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98EE20" w14:textId="77777777" w:rsidR="00BF08C4" w:rsidRPr="00C47CB8" w:rsidRDefault="00BF08C4" w:rsidP="00934873">
      <w:pPr>
        <w:spacing w:line="276" w:lineRule="auto"/>
        <w:jc w:val="both"/>
        <w:rPr>
          <w:rFonts w:ascii="Arial" w:hAnsi="Arial" w:cs="Arial"/>
          <w:b/>
          <w:bCs/>
          <w:sz w:val="22"/>
          <w:szCs w:val="22"/>
        </w:rPr>
      </w:pPr>
      <w:r w:rsidRPr="00C47CB8">
        <w:rPr>
          <w:rFonts w:ascii="Arial" w:hAnsi="Arial" w:cs="Arial"/>
          <w:b/>
          <w:bCs/>
          <w:sz w:val="22"/>
          <w:szCs w:val="22"/>
        </w:rPr>
        <w:t>D</w:t>
      </w:r>
      <w:r w:rsidR="000C0DC8" w:rsidRPr="00C47CB8">
        <w:rPr>
          <w:rFonts w:ascii="Arial" w:hAnsi="Arial" w:cs="Arial"/>
          <w:b/>
          <w:bCs/>
          <w:sz w:val="22"/>
          <w:szCs w:val="22"/>
        </w:rPr>
        <w:t>o</w:t>
      </w:r>
      <w:r w:rsidRPr="00C47CB8">
        <w:rPr>
          <w:rFonts w:ascii="Arial" w:hAnsi="Arial" w:cs="Arial"/>
          <w:b/>
          <w:bCs/>
          <w:sz w:val="22"/>
          <w:szCs w:val="22"/>
        </w:rPr>
        <w:t xml:space="preserve"> </w:t>
      </w:r>
      <w:r w:rsidR="000C0DC8" w:rsidRPr="00C47CB8">
        <w:rPr>
          <w:rFonts w:ascii="Arial" w:hAnsi="Arial" w:cs="Arial"/>
          <w:b/>
          <w:bCs/>
          <w:sz w:val="22"/>
          <w:szCs w:val="22"/>
        </w:rPr>
        <w:t xml:space="preserve">Pregoeiro </w:t>
      </w:r>
    </w:p>
    <w:p w14:paraId="7CF43204" w14:textId="77777777" w:rsidR="00BF08C4" w:rsidRPr="00C47CB8" w:rsidRDefault="00BF08C4" w:rsidP="00934873">
      <w:pPr>
        <w:spacing w:line="276" w:lineRule="auto"/>
        <w:jc w:val="both"/>
        <w:rPr>
          <w:rFonts w:ascii="Arial" w:hAnsi="Arial" w:cs="Arial"/>
          <w:b/>
          <w:bCs/>
          <w:sz w:val="22"/>
          <w:szCs w:val="22"/>
        </w:rPr>
      </w:pPr>
    </w:p>
    <w:p w14:paraId="3F2FAEFA" w14:textId="77777777" w:rsidR="00BF08C4" w:rsidRPr="00C47CB8" w:rsidRDefault="00BF08C4" w:rsidP="00934873">
      <w:pPr>
        <w:spacing w:line="276" w:lineRule="auto"/>
        <w:jc w:val="both"/>
        <w:rPr>
          <w:rFonts w:ascii="Arial" w:hAnsi="Arial" w:cs="Arial"/>
          <w:b/>
          <w:bCs/>
          <w:sz w:val="22"/>
          <w:szCs w:val="22"/>
        </w:rPr>
      </w:pPr>
      <w:r w:rsidRPr="00C47CB8">
        <w:rPr>
          <w:rFonts w:ascii="Arial" w:hAnsi="Arial" w:cs="Arial"/>
          <w:b/>
          <w:bCs/>
          <w:sz w:val="22"/>
          <w:szCs w:val="22"/>
        </w:rPr>
        <w:t xml:space="preserve">Para Assessoria Jurídica </w:t>
      </w:r>
    </w:p>
    <w:p w14:paraId="23587979" w14:textId="77777777" w:rsidR="00BF08C4" w:rsidRPr="00C47CB8" w:rsidRDefault="00BF08C4" w:rsidP="00934873">
      <w:pPr>
        <w:spacing w:line="276" w:lineRule="auto"/>
        <w:jc w:val="both"/>
        <w:rPr>
          <w:rFonts w:ascii="Arial" w:hAnsi="Arial" w:cs="Arial"/>
          <w:b/>
          <w:bCs/>
          <w:sz w:val="22"/>
          <w:szCs w:val="22"/>
        </w:rPr>
      </w:pPr>
    </w:p>
    <w:p w14:paraId="1438E9D5" w14:textId="77777777" w:rsidR="00BF08C4" w:rsidRPr="00C47CB8" w:rsidRDefault="00BF08C4" w:rsidP="00934873">
      <w:pPr>
        <w:spacing w:line="276" w:lineRule="auto"/>
        <w:jc w:val="both"/>
        <w:rPr>
          <w:rFonts w:ascii="Arial" w:hAnsi="Arial" w:cs="Arial"/>
          <w:b/>
          <w:bCs/>
          <w:sz w:val="22"/>
          <w:szCs w:val="22"/>
        </w:rPr>
      </w:pPr>
    </w:p>
    <w:p w14:paraId="666F3FCE" w14:textId="77777777" w:rsidR="00BF08C4" w:rsidRPr="00C47CB8" w:rsidRDefault="00BF08C4" w:rsidP="00934873">
      <w:pPr>
        <w:spacing w:line="276" w:lineRule="auto"/>
        <w:jc w:val="both"/>
        <w:rPr>
          <w:rFonts w:ascii="Arial" w:hAnsi="Arial" w:cs="Arial"/>
          <w:b/>
          <w:bCs/>
          <w:sz w:val="22"/>
          <w:szCs w:val="22"/>
        </w:rPr>
      </w:pPr>
    </w:p>
    <w:p w14:paraId="54EFC137" w14:textId="77777777" w:rsidR="00BF08C4" w:rsidRPr="00C47CB8" w:rsidRDefault="00BF08C4" w:rsidP="00934873">
      <w:pPr>
        <w:spacing w:line="276" w:lineRule="auto"/>
        <w:jc w:val="both"/>
        <w:rPr>
          <w:rFonts w:ascii="Arial" w:hAnsi="Arial" w:cs="Arial"/>
          <w:sz w:val="22"/>
          <w:szCs w:val="22"/>
        </w:rPr>
      </w:pPr>
    </w:p>
    <w:p w14:paraId="0CD42CBB" w14:textId="77777777" w:rsidR="00BF08C4" w:rsidRPr="00C47CB8" w:rsidRDefault="00BF08C4" w:rsidP="00934873">
      <w:pPr>
        <w:spacing w:line="276" w:lineRule="auto"/>
        <w:jc w:val="both"/>
        <w:rPr>
          <w:rFonts w:ascii="Arial" w:hAnsi="Arial" w:cs="Arial"/>
          <w:sz w:val="22"/>
          <w:szCs w:val="22"/>
        </w:rPr>
      </w:pPr>
      <w:r w:rsidRPr="00C47CB8">
        <w:rPr>
          <w:rFonts w:ascii="Arial" w:hAnsi="Arial" w:cs="Arial"/>
          <w:sz w:val="22"/>
          <w:szCs w:val="22"/>
        </w:rPr>
        <w:t xml:space="preserve">Estamos remetendo o presente referente ao Pregão Para Registro de Preços a ser instaurado, com a minuta do edital e seus anexos para análise e parecer de Vossa Senhoria. </w:t>
      </w:r>
    </w:p>
    <w:p w14:paraId="42C4BBEE" w14:textId="77777777" w:rsidR="00BF08C4" w:rsidRPr="00C47CB8" w:rsidRDefault="00BF08C4" w:rsidP="00934873">
      <w:pPr>
        <w:spacing w:line="276" w:lineRule="auto"/>
        <w:jc w:val="both"/>
        <w:rPr>
          <w:rFonts w:ascii="Arial" w:hAnsi="Arial" w:cs="Arial"/>
          <w:sz w:val="22"/>
          <w:szCs w:val="22"/>
        </w:rPr>
      </w:pPr>
    </w:p>
    <w:p w14:paraId="106A6391" w14:textId="77777777" w:rsidR="005468C2" w:rsidRPr="00C47CB8" w:rsidRDefault="005468C2" w:rsidP="00934873">
      <w:pPr>
        <w:spacing w:line="276" w:lineRule="auto"/>
        <w:jc w:val="both"/>
        <w:rPr>
          <w:rFonts w:ascii="Arial" w:hAnsi="Arial" w:cs="Arial"/>
          <w:sz w:val="22"/>
          <w:szCs w:val="22"/>
        </w:rPr>
      </w:pPr>
    </w:p>
    <w:p w14:paraId="5C7A7DCD" w14:textId="77777777" w:rsidR="00BF08C4" w:rsidRPr="00C47CB8" w:rsidRDefault="00BF08C4" w:rsidP="00934873">
      <w:pPr>
        <w:spacing w:line="276" w:lineRule="auto"/>
        <w:jc w:val="both"/>
        <w:rPr>
          <w:rFonts w:ascii="Arial" w:hAnsi="Arial" w:cs="Arial"/>
          <w:sz w:val="22"/>
          <w:szCs w:val="22"/>
        </w:rPr>
      </w:pPr>
    </w:p>
    <w:p w14:paraId="6239104A" w14:textId="77777777" w:rsidR="00BF08C4" w:rsidRPr="00C47CB8" w:rsidRDefault="00BF08C4" w:rsidP="00934873">
      <w:pPr>
        <w:spacing w:line="276" w:lineRule="auto"/>
        <w:jc w:val="both"/>
        <w:rPr>
          <w:rFonts w:ascii="Arial" w:hAnsi="Arial" w:cs="Arial"/>
          <w:sz w:val="22"/>
          <w:szCs w:val="22"/>
        </w:rPr>
      </w:pPr>
    </w:p>
    <w:p w14:paraId="4232D986" w14:textId="77777777" w:rsidR="00BF08C4" w:rsidRPr="00C47CB8" w:rsidRDefault="00BF08C4" w:rsidP="00934873">
      <w:pPr>
        <w:spacing w:line="276" w:lineRule="auto"/>
        <w:jc w:val="both"/>
        <w:rPr>
          <w:rFonts w:ascii="Arial" w:hAnsi="Arial" w:cs="Arial"/>
          <w:sz w:val="22"/>
          <w:szCs w:val="22"/>
        </w:rPr>
      </w:pPr>
    </w:p>
    <w:p w14:paraId="33CFC013" w14:textId="77777777" w:rsidR="00BF08C4" w:rsidRPr="00C47CB8" w:rsidRDefault="00BF08C4" w:rsidP="00934873">
      <w:pPr>
        <w:spacing w:line="276" w:lineRule="auto"/>
        <w:jc w:val="both"/>
        <w:rPr>
          <w:rFonts w:ascii="Arial" w:hAnsi="Arial" w:cs="Arial"/>
          <w:sz w:val="22"/>
          <w:szCs w:val="22"/>
        </w:rPr>
      </w:pPr>
    </w:p>
    <w:p w14:paraId="44085CF0" w14:textId="7818221C" w:rsidR="00BF08C4" w:rsidRPr="00C47CB8" w:rsidRDefault="00BF08C4" w:rsidP="00934873">
      <w:pPr>
        <w:spacing w:line="276" w:lineRule="auto"/>
        <w:jc w:val="center"/>
        <w:rPr>
          <w:rFonts w:ascii="Arial" w:hAnsi="Arial" w:cs="Arial"/>
          <w:sz w:val="22"/>
          <w:szCs w:val="22"/>
        </w:rPr>
      </w:pPr>
      <w:r w:rsidRPr="007328F4">
        <w:rPr>
          <w:rFonts w:ascii="Arial" w:hAnsi="Arial" w:cs="Arial"/>
          <w:sz w:val="22"/>
          <w:szCs w:val="22"/>
        </w:rPr>
        <w:t>Pouso Alegre</w:t>
      </w:r>
      <w:r w:rsidR="002005D6" w:rsidRPr="007328F4">
        <w:rPr>
          <w:rFonts w:ascii="Arial" w:hAnsi="Arial" w:cs="Arial"/>
          <w:sz w:val="22"/>
          <w:szCs w:val="22"/>
        </w:rPr>
        <w:t>/MG</w:t>
      </w:r>
      <w:r w:rsidRPr="007328F4">
        <w:rPr>
          <w:rFonts w:ascii="Arial" w:hAnsi="Arial" w:cs="Arial"/>
          <w:sz w:val="22"/>
          <w:szCs w:val="22"/>
        </w:rPr>
        <w:t xml:space="preserve">, </w:t>
      </w:r>
      <w:r w:rsidR="00C11E00" w:rsidRPr="007328F4">
        <w:rPr>
          <w:rFonts w:ascii="Arial" w:hAnsi="Arial" w:cs="Arial"/>
          <w:sz w:val="22"/>
          <w:szCs w:val="22"/>
        </w:rPr>
        <w:t>ao</w:t>
      </w:r>
      <w:r w:rsidR="004F60CE" w:rsidRPr="007328F4">
        <w:rPr>
          <w:rFonts w:ascii="Arial" w:hAnsi="Arial" w:cs="Arial"/>
          <w:sz w:val="22"/>
          <w:szCs w:val="22"/>
        </w:rPr>
        <w:t>s</w:t>
      </w:r>
      <w:r w:rsidR="00CB6674" w:rsidRPr="007328F4">
        <w:rPr>
          <w:rFonts w:ascii="Arial" w:hAnsi="Arial" w:cs="Arial"/>
          <w:sz w:val="22"/>
          <w:szCs w:val="22"/>
        </w:rPr>
        <w:t xml:space="preserve"> </w:t>
      </w:r>
      <w:r w:rsidR="00734BE8">
        <w:rPr>
          <w:rFonts w:ascii="Arial" w:hAnsi="Arial" w:cs="Arial"/>
          <w:sz w:val="22"/>
          <w:szCs w:val="22"/>
        </w:rPr>
        <w:t>06</w:t>
      </w:r>
      <w:r w:rsidR="00516E15" w:rsidRPr="007328F4">
        <w:rPr>
          <w:rFonts w:ascii="Arial" w:hAnsi="Arial" w:cs="Arial"/>
          <w:sz w:val="22"/>
          <w:szCs w:val="22"/>
        </w:rPr>
        <w:t xml:space="preserve"> de </w:t>
      </w:r>
      <w:r w:rsidR="003A252B">
        <w:rPr>
          <w:rFonts w:ascii="Arial" w:hAnsi="Arial" w:cs="Arial"/>
          <w:sz w:val="22"/>
          <w:szCs w:val="22"/>
        </w:rPr>
        <w:t xml:space="preserve">Janeiro </w:t>
      </w:r>
      <w:r w:rsidRPr="007328F4">
        <w:rPr>
          <w:rFonts w:ascii="Arial" w:hAnsi="Arial" w:cs="Arial"/>
          <w:sz w:val="22"/>
          <w:szCs w:val="22"/>
        </w:rPr>
        <w:t xml:space="preserve">de </w:t>
      </w:r>
      <w:r w:rsidR="00516E15" w:rsidRPr="007328F4">
        <w:rPr>
          <w:rFonts w:ascii="Arial" w:hAnsi="Arial" w:cs="Arial"/>
          <w:sz w:val="22"/>
          <w:szCs w:val="22"/>
        </w:rPr>
        <w:t>20</w:t>
      </w:r>
      <w:r w:rsidR="00092E89" w:rsidRPr="007328F4">
        <w:rPr>
          <w:rFonts w:ascii="Arial" w:hAnsi="Arial" w:cs="Arial"/>
          <w:sz w:val="22"/>
          <w:szCs w:val="22"/>
        </w:rPr>
        <w:t>2</w:t>
      </w:r>
      <w:r w:rsidR="003A252B">
        <w:rPr>
          <w:rFonts w:ascii="Arial" w:hAnsi="Arial" w:cs="Arial"/>
          <w:sz w:val="22"/>
          <w:szCs w:val="22"/>
        </w:rPr>
        <w:t>2</w:t>
      </w:r>
      <w:r w:rsidRPr="007328F4">
        <w:rPr>
          <w:rFonts w:ascii="Arial" w:hAnsi="Arial" w:cs="Arial"/>
          <w:sz w:val="22"/>
          <w:szCs w:val="22"/>
        </w:rPr>
        <w:t>.</w:t>
      </w:r>
    </w:p>
    <w:p w14:paraId="0FE23A55" w14:textId="77777777" w:rsidR="00BF08C4" w:rsidRPr="00C47CB8" w:rsidRDefault="00BF08C4" w:rsidP="00934873">
      <w:pPr>
        <w:spacing w:line="276" w:lineRule="auto"/>
        <w:jc w:val="center"/>
        <w:rPr>
          <w:rFonts w:ascii="Arial" w:hAnsi="Arial" w:cs="Arial"/>
          <w:sz w:val="22"/>
          <w:szCs w:val="22"/>
        </w:rPr>
      </w:pPr>
    </w:p>
    <w:p w14:paraId="74E48BDE" w14:textId="77777777" w:rsidR="00BF08C4" w:rsidRPr="00C47CB8" w:rsidRDefault="00BF08C4" w:rsidP="00934873">
      <w:pPr>
        <w:spacing w:line="276" w:lineRule="auto"/>
        <w:jc w:val="center"/>
        <w:rPr>
          <w:rFonts w:ascii="Arial" w:hAnsi="Arial" w:cs="Arial"/>
          <w:sz w:val="22"/>
          <w:szCs w:val="22"/>
        </w:rPr>
      </w:pPr>
    </w:p>
    <w:p w14:paraId="7ED6BE4D" w14:textId="77777777" w:rsidR="00BF08C4" w:rsidRPr="00C47CB8" w:rsidRDefault="00BF08C4" w:rsidP="00934873">
      <w:pPr>
        <w:spacing w:line="276" w:lineRule="auto"/>
        <w:jc w:val="center"/>
        <w:rPr>
          <w:rFonts w:ascii="Arial" w:hAnsi="Arial" w:cs="Arial"/>
          <w:sz w:val="22"/>
          <w:szCs w:val="22"/>
        </w:rPr>
      </w:pPr>
    </w:p>
    <w:p w14:paraId="0F4F9D84" w14:textId="77777777" w:rsidR="00BF08C4" w:rsidRPr="00C47CB8" w:rsidRDefault="00BF08C4" w:rsidP="00934873">
      <w:pPr>
        <w:spacing w:line="276" w:lineRule="auto"/>
        <w:jc w:val="center"/>
        <w:rPr>
          <w:rFonts w:ascii="Arial" w:hAnsi="Arial" w:cs="Arial"/>
          <w:sz w:val="22"/>
          <w:szCs w:val="22"/>
        </w:rPr>
      </w:pPr>
    </w:p>
    <w:p w14:paraId="7C5A8912" w14:textId="77777777" w:rsidR="00BF08C4" w:rsidRPr="00C47CB8" w:rsidRDefault="00BF08C4" w:rsidP="00934873">
      <w:pPr>
        <w:spacing w:line="276" w:lineRule="auto"/>
        <w:jc w:val="center"/>
        <w:rPr>
          <w:rFonts w:ascii="Arial" w:hAnsi="Arial" w:cs="Arial"/>
          <w:sz w:val="22"/>
          <w:szCs w:val="22"/>
        </w:rPr>
      </w:pPr>
    </w:p>
    <w:p w14:paraId="3849799E" w14:textId="77777777" w:rsidR="00BF08C4" w:rsidRPr="00C47CB8" w:rsidRDefault="00BF08C4" w:rsidP="00934873">
      <w:pPr>
        <w:spacing w:line="276" w:lineRule="auto"/>
        <w:jc w:val="center"/>
        <w:rPr>
          <w:rFonts w:ascii="Arial" w:hAnsi="Arial" w:cs="Arial"/>
          <w:sz w:val="22"/>
          <w:szCs w:val="22"/>
        </w:rPr>
      </w:pPr>
    </w:p>
    <w:p w14:paraId="75CB6276" w14:textId="77777777" w:rsidR="00BF08C4" w:rsidRPr="00C47CB8" w:rsidRDefault="00BF08C4" w:rsidP="00934873">
      <w:pPr>
        <w:spacing w:line="276" w:lineRule="auto"/>
        <w:jc w:val="center"/>
        <w:rPr>
          <w:rFonts w:ascii="Arial" w:hAnsi="Arial" w:cs="Arial"/>
          <w:sz w:val="22"/>
          <w:szCs w:val="22"/>
        </w:rPr>
      </w:pPr>
    </w:p>
    <w:p w14:paraId="168D2E53" w14:textId="77777777" w:rsidR="00BF08C4" w:rsidRPr="00C47CB8" w:rsidRDefault="00BF08C4" w:rsidP="00934873">
      <w:pPr>
        <w:spacing w:line="276" w:lineRule="auto"/>
        <w:jc w:val="center"/>
        <w:rPr>
          <w:rFonts w:ascii="Arial" w:hAnsi="Arial" w:cs="Arial"/>
          <w:sz w:val="22"/>
          <w:szCs w:val="22"/>
        </w:rPr>
      </w:pPr>
    </w:p>
    <w:p w14:paraId="4136D788" w14:textId="77777777" w:rsidR="00BF08C4" w:rsidRPr="00C47CB8" w:rsidRDefault="004F60CE" w:rsidP="00934873">
      <w:pPr>
        <w:spacing w:line="276" w:lineRule="auto"/>
        <w:jc w:val="center"/>
        <w:rPr>
          <w:rFonts w:ascii="Arial" w:hAnsi="Arial" w:cs="Arial"/>
          <w:b/>
          <w:bCs/>
          <w:sz w:val="22"/>
          <w:szCs w:val="22"/>
        </w:rPr>
      </w:pPr>
      <w:r w:rsidRPr="00C47CB8">
        <w:rPr>
          <w:rFonts w:ascii="Arial" w:hAnsi="Arial" w:cs="Arial"/>
          <w:b/>
          <w:bCs/>
          <w:sz w:val="22"/>
          <w:szCs w:val="22"/>
        </w:rPr>
        <w:t>Wagner do Couto</w:t>
      </w:r>
    </w:p>
    <w:p w14:paraId="6FF74AC7" w14:textId="77777777" w:rsidR="00BF08C4" w:rsidRPr="00C47CB8" w:rsidRDefault="000C0DC8" w:rsidP="00934873">
      <w:pPr>
        <w:spacing w:line="276" w:lineRule="auto"/>
        <w:jc w:val="center"/>
        <w:rPr>
          <w:rFonts w:ascii="Arial" w:hAnsi="Arial" w:cs="Arial"/>
          <w:sz w:val="22"/>
          <w:szCs w:val="22"/>
        </w:rPr>
      </w:pPr>
      <w:r w:rsidRPr="00C47CB8">
        <w:rPr>
          <w:rFonts w:ascii="Arial" w:hAnsi="Arial" w:cs="Arial"/>
          <w:bCs/>
          <w:sz w:val="22"/>
          <w:szCs w:val="22"/>
        </w:rPr>
        <w:t xml:space="preserve">Pregoeiro </w:t>
      </w:r>
    </w:p>
    <w:p w14:paraId="7CFCB458" w14:textId="77777777" w:rsidR="00BF08C4" w:rsidRPr="00C47CB8" w:rsidRDefault="00BF08C4" w:rsidP="00934873">
      <w:pPr>
        <w:spacing w:line="276" w:lineRule="auto"/>
        <w:rPr>
          <w:rFonts w:ascii="Arial" w:hAnsi="Arial" w:cs="Arial"/>
          <w:sz w:val="22"/>
          <w:szCs w:val="22"/>
        </w:rPr>
      </w:pPr>
    </w:p>
    <w:p w14:paraId="059F7E25" w14:textId="77777777" w:rsidR="00BF08C4" w:rsidRPr="00C47CB8" w:rsidRDefault="00BF08C4" w:rsidP="00934873">
      <w:pPr>
        <w:pStyle w:val="Cabealho"/>
        <w:tabs>
          <w:tab w:val="clear" w:pos="4419"/>
          <w:tab w:val="clear" w:pos="8838"/>
        </w:tabs>
        <w:spacing w:line="276" w:lineRule="auto"/>
        <w:jc w:val="both"/>
        <w:rPr>
          <w:rFonts w:ascii="Arial" w:hAnsi="Arial" w:cs="Arial"/>
          <w:b/>
          <w:bCs/>
          <w:sz w:val="22"/>
          <w:szCs w:val="22"/>
        </w:rPr>
      </w:pPr>
    </w:p>
    <w:p w14:paraId="52B713C1" w14:textId="77777777" w:rsidR="00BF08C4" w:rsidRPr="00C47CB8" w:rsidRDefault="00BF08C4" w:rsidP="00934873">
      <w:pPr>
        <w:spacing w:line="276" w:lineRule="auto"/>
        <w:jc w:val="center"/>
        <w:rPr>
          <w:rFonts w:ascii="Arial" w:hAnsi="Arial" w:cs="Arial"/>
          <w:b/>
          <w:bCs/>
          <w:sz w:val="22"/>
          <w:szCs w:val="22"/>
          <w:u w:val="single"/>
        </w:rPr>
      </w:pPr>
    </w:p>
    <w:p w14:paraId="547DA36F" w14:textId="77777777" w:rsidR="00BF08C4" w:rsidRPr="00C47CB8" w:rsidRDefault="00BF08C4" w:rsidP="00934873">
      <w:pPr>
        <w:spacing w:line="276" w:lineRule="auto"/>
        <w:jc w:val="center"/>
        <w:rPr>
          <w:rFonts w:ascii="Arial" w:hAnsi="Arial" w:cs="Arial"/>
          <w:b/>
          <w:bCs/>
          <w:sz w:val="22"/>
          <w:szCs w:val="22"/>
          <w:u w:val="single"/>
        </w:rPr>
      </w:pPr>
    </w:p>
    <w:p w14:paraId="72F3CEBC" w14:textId="77777777" w:rsidR="00BF08C4" w:rsidRPr="00C47CB8" w:rsidRDefault="00BF08C4" w:rsidP="00934873">
      <w:pPr>
        <w:spacing w:line="276" w:lineRule="auto"/>
        <w:jc w:val="center"/>
        <w:rPr>
          <w:rFonts w:ascii="Arial" w:hAnsi="Arial" w:cs="Arial"/>
          <w:b/>
          <w:bCs/>
          <w:sz w:val="22"/>
          <w:szCs w:val="22"/>
          <w:u w:val="single"/>
        </w:rPr>
      </w:pPr>
    </w:p>
    <w:p w14:paraId="0E4EF457" w14:textId="77777777" w:rsidR="00BF08C4" w:rsidRPr="00C47CB8" w:rsidRDefault="00BF08C4" w:rsidP="00934873">
      <w:pPr>
        <w:spacing w:line="276" w:lineRule="auto"/>
        <w:jc w:val="center"/>
        <w:rPr>
          <w:rFonts w:ascii="Arial" w:hAnsi="Arial" w:cs="Arial"/>
          <w:b/>
          <w:bCs/>
          <w:sz w:val="22"/>
          <w:szCs w:val="22"/>
          <w:u w:val="single"/>
        </w:rPr>
      </w:pPr>
    </w:p>
    <w:p w14:paraId="060072C5" w14:textId="77777777" w:rsidR="00BF08C4" w:rsidRPr="00C47CB8" w:rsidRDefault="00BF08C4" w:rsidP="00934873">
      <w:pPr>
        <w:spacing w:line="276" w:lineRule="auto"/>
        <w:jc w:val="center"/>
        <w:rPr>
          <w:rFonts w:ascii="Arial" w:hAnsi="Arial" w:cs="Arial"/>
          <w:b/>
          <w:bCs/>
          <w:sz w:val="22"/>
          <w:szCs w:val="22"/>
          <w:u w:val="single"/>
        </w:rPr>
      </w:pPr>
    </w:p>
    <w:p w14:paraId="5A3F95C7" w14:textId="77777777" w:rsidR="00BF08C4" w:rsidRPr="00C47CB8" w:rsidRDefault="00BF08C4" w:rsidP="00934873">
      <w:pPr>
        <w:spacing w:line="276" w:lineRule="auto"/>
        <w:jc w:val="center"/>
        <w:rPr>
          <w:rFonts w:ascii="Arial" w:hAnsi="Arial" w:cs="Arial"/>
          <w:b/>
          <w:bCs/>
          <w:sz w:val="22"/>
          <w:szCs w:val="22"/>
          <w:u w:val="single"/>
        </w:rPr>
      </w:pPr>
    </w:p>
    <w:p w14:paraId="5461E58F" w14:textId="77777777" w:rsidR="00BF08C4" w:rsidRPr="00C47CB8" w:rsidRDefault="00BF08C4" w:rsidP="00934873">
      <w:pPr>
        <w:spacing w:line="276" w:lineRule="auto"/>
        <w:jc w:val="center"/>
        <w:rPr>
          <w:rFonts w:ascii="Arial" w:hAnsi="Arial" w:cs="Arial"/>
          <w:b/>
          <w:bCs/>
          <w:sz w:val="22"/>
          <w:szCs w:val="22"/>
          <w:u w:val="single"/>
        </w:rPr>
      </w:pPr>
    </w:p>
    <w:p w14:paraId="4AB078DD" w14:textId="77777777" w:rsidR="00BF08C4" w:rsidRPr="00C47CB8" w:rsidRDefault="00BF08C4" w:rsidP="00934873">
      <w:pPr>
        <w:spacing w:line="276" w:lineRule="auto"/>
        <w:jc w:val="center"/>
        <w:rPr>
          <w:rFonts w:ascii="Arial" w:hAnsi="Arial" w:cs="Arial"/>
          <w:b/>
          <w:bCs/>
          <w:sz w:val="22"/>
          <w:szCs w:val="22"/>
          <w:u w:val="single"/>
        </w:rPr>
      </w:pPr>
    </w:p>
    <w:p w14:paraId="6F198EEC" w14:textId="77777777" w:rsidR="00BF08C4" w:rsidRPr="00C47CB8" w:rsidRDefault="00BF08C4" w:rsidP="00934873">
      <w:pPr>
        <w:spacing w:line="276" w:lineRule="auto"/>
        <w:jc w:val="center"/>
        <w:rPr>
          <w:rFonts w:ascii="Arial" w:hAnsi="Arial" w:cs="Arial"/>
          <w:b/>
          <w:bCs/>
          <w:sz w:val="22"/>
          <w:szCs w:val="22"/>
          <w:u w:val="single"/>
        </w:rPr>
      </w:pPr>
    </w:p>
    <w:p w14:paraId="428CEF5E" w14:textId="77777777" w:rsidR="002D7E5C" w:rsidRPr="00C47CB8" w:rsidRDefault="002D7E5C" w:rsidP="00934873">
      <w:pPr>
        <w:spacing w:line="276" w:lineRule="auto"/>
        <w:jc w:val="center"/>
        <w:rPr>
          <w:rFonts w:ascii="Arial" w:hAnsi="Arial" w:cs="Arial"/>
          <w:b/>
          <w:bCs/>
          <w:sz w:val="22"/>
          <w:szCs w:val="22"/>
          <w:u w:val="single"/>
        </w:rPr>
      </w:pPr>
    </w:p>
    <w:p w14:paraId="33C7B7E6" w14:textId="77777777" w:rsidR="00BF08C4" w:rsidRPr="00C47CB8" w:rsidRDefault="00BF08C4" w:rsidP="00934873">
      <w:pPr>
        <w:spacing w:line="276" w:lineRule="auto"/>
        <w:jc w:val="center"/>
        <w:rPr>
          <w:rFonts w:ascii="Arial" w:hAnsi="Arial" w:cs="Arial"/>
          <w:b/>
          <w:bCs/>
          <w:sz w:val="22"/>
          <w:szCs w:val="22"/>
          <w:u w:val="single"/>
        </w:rPr>
      </w:pPr>
    </w:p>
    <w:p w14:paraId="0FE6C8BA" w14:textId="77777777" w:rsidR="00BF08C4" w:rsidRPr="00C47CB8" w:rsidRDefault="00BF08C4" w:rsidP="00934873">
      <w:pPr>
        <w:spacing w:line="276" w:lineRule="auto"/>
        <w:jc w:val="center"/>
        <w:rPr>
          <w:rFonts w:ascii="Arial" w:hAnsi="Arial" w:cs="Arial"/>
          <w:b/>
          <w:bCs/>
          <w:sz w:val="22"/>
          <w:szCs w:val="22"/>
          <w:u w:val="single"/>
        </w:rPr>
      </w:pPr>
    </w:p>
    <w:p w14:paraId="23AF36B4" w14:textId="77777777" w:rsidR="00BF08C4" w:rsidRPr="00C47CB8" w:rsidRDefault="00BF08C4" w:rsidP="00934873">
      <w:pPr>
        <w:spacing w:line="276" w:lineRule="auto"/>
        <w:jc w:val="center"/>
        <w:rPr>
          <w:rFonts w:ascii="Arial" w:hAnsi="Arial" w:cs="Arial"/>
          <w:b/>
          <w:bCs/>
          <w:sz w:val="22"/>
          <w:szCs w:val="22"/>
          <w:u w:val="single"/>
        </w:rPr>
      </w:pPr>
    </w:p>
    <w:p w14:paraId="13D25489" w14:textId="77777777" w:rsidR="00BF08C4" w:rsidRPr="00C47CB8" w:rsidRDefault="00BF08C4" w:rsidP="00934873">
      <w:pPr>
        <w:spacing w:line="276" w:lineRule="auto"/>
        <w:jc w:val="center"/>
        <w:rPr>
          <w:rFonts w:ascii="Arial" w:hAnsi="Arial" w:cs="Arial"/>
          <w:b/>
          <w:bCs/>
          <w:sz w:val="22"/>
          <w:szCs w:val="22"/>
          <w:u w:val="single"/>
        </w:rPr>
      </w:pPr>
    </w:p>
    <w:p w14:paraId="0701C7A4" w14:textId="77777777" w:rsidR="00BF08C4" w:rsidRPr="00C47CB8" w:rsidRDefault="00BF08C4" w:rsidP="00934873">
      <w:pPr>
        <w:spacing w:line="276" w:lineRule="auto"/>
        <w:jc w:val="center"/>
        <w:rPr>
          <w:rFonts w:ascii="Arial" w:hAnsi="Arial" w:cs="Arial"/>
          <w:b/>
          <w:bCs/>
          <w:sz w:val="22"/>
          <w:szCs w:val="22"/>
          <w:u w:val="single"/>
        </w:rPr>
      </w:pPr>
    </w:p>
    <w:p w14:paraId="6A549712" w14:textId="77777777" w:rsidR="00BF08C4" w:rsidRPr="00C47CB8" w:rsidRDefault="00BF08C4" w:rsidP="00934873">
      <w:pPr>
        <w:spacing w:line="276" w:lineRule="auto"/>
        <w:jc w:val="center"/>
        <w:rPr>
          <w:rFonts w:ascii="Arial" w:hAnsi="Arial" w:cs="Arial"/>
          <w:b/>
          <w:bCs/>
          <w:sz w:val="22"/>
          <w:szCs w:val="22"/>
          <w:u w:val="single"/>
        </w:rPr>
      </w:pPr>
    </w:p>
    <w:p w14:paraId="4A348C18" w14:textId="77777777" w:rsidR="002D7E5C" w:rsidRPr="00C47CB8" w:rsidRDefault="002D7E5C" w:rsidP="00934873">
      <w:pPr>
        <w:spacing w:line="276" w:lineRule="auto"/>
        <w:jc w:val="center"/>
        <w:rPr>
          <w:rFonts w:ascii="Arial" w:hAnsi="Arial" w:cs="Arial"/>
          <w:b/>
          <w:bCs/>
          <w:sz w:val="22"/>
          <w:szCs w:val="22"/>
          <w:u w:val="single"/>
        </w:rPr>
      </w:pPr>
    </w:p>
    <w:p w14:paraId="5CEF468A" w14:textId="77777777" w:rsidR="0017501B" w:rsidRPr="00C47CB8" w:rsidRDefault="0017501B" w:rsidP="00934873">
      <w:pPr>
        <w:spacing w:line="276" w:lineRule="auto"/>
        <w:jc w:val="center"/>
        <w:rPr>
          <w:rFonts w:ascii="Arial" w:eastAsia="MS Mincho" w:hAnsi="Arial" w:cs="Arial"/>
          <w:sz w:val="22"/>
          <w:szCs w:val="22"/>
        </w:rPr>
      </w:pPr>
      <w:r w:rsidRPr="00C47CB8">
        <w:rPr>
          <w:rFonts w:ascii="Arial" w:hAnsi="Arial" w:cs="Arial"/>
          <w:b/>
          <w:bCs/>
          <w:sz w:val="22"/>
          <w:szCs w:val="22"/>
          <w:u w:val="single"/>
        </w:rPr>
        <w:t>AUTORIZO</w:t>
      </w:r>
      <w:r w:rsidRPr="00C47CB8">
        <w:rPr>
          <w:rFonts w:ascii="Arial" w:hAnsi="Arial" w:cs="Arial"/>
          <w:sz w:val="22"/>
          <w:szCs w:val="22"/>
        </w:rPr>
        <w:t xml:space="preserve"> a abertura da Licitação na modalidade própria.</w:t>
      </w:r>
    </w:p>
    <w:p w14:paraId="62720375" w14:textId="77777777" w:rsidR="0017501B" w:rsidRPr="00C47CB8" w:rsidRDefault="0017501B" w:rsidP="00934873">
      <w:pPr>
        <w:pStyle w:val="Cabealho"/>
        <w:tabs>
          <w:tab w:val="clear" w:pos="4419"/>
          <w:tab w:val="clear" w:pos="8838"/>
        </w:tabs>
        <w:spacing w:line="276" w:lineRule="auto"/>
        <w:jc w:val="both"/>
        <w:rPr>
          <w:rFonts w:ascii="Arial" w:hAnsi="Arial" w:cs="Arial"/>
          <w:b/>
          <w:bCs/>
          <w:sz w:val="22"/>
          <w:szCs w:val="22"/>
        </w:rPr>
      </w:pPr>
    </w:p>
    <w:p w14:paraId="0474F5F7" w14:textId="77777777" w:rsidR="00BF08C4" w:rsidRDefault="00BF08C4" w:rsidP="00934873">
      <w:pPr>
        <w:spacing w:line="276" w:lineRule="auto"/>
        <w:rPr>
          <w:rFonts w:ascii="Arial" w:hAnsi="Arial" w:cs="Arial"/>
          <w:b/>
          <w:bCs/>
          <w:sz w:val="22"/>
          <w:szCs w:val="22"/>
        </w:rPr>
      </w:pPr>
    </w:p>
    <w:p w14:paraId="0BC13CBD" w14:textId="77777777" w:rsidR="001B6D3C" w:rsidRDefault="001B6D3C" w:rsidP="00934873">
      <w:pPr>
        <w:spacing w:line="276" w:lineRule="auto"/>
        <w:rPr>
          <w:rFonts w:ascii="Arial" w:hAnsi="Arial" w:cs="Arial"/>
          <w:b/>
          <w:bCs/>
          <w:sz w:val="22"/>
          <w:szCs w:val="22"/>
        </w:rPr>
      </w:pPr>
    </w:p>
    <w:p w14:paraId="0F43CC25" w14:textId="77777777" w:rsidR="001B6D3C" w:rsidRPr="00C47CB8" w:rsidRDefault="001B6D3C" w:rsidP="00934873">
      <w:pPr>
        <w:spacing w:line="276" w:lineRule="auto"/>
        <w:rPr>
          <w:rFonts w:ascii="Arial" w:eastAsia="MS Mincho" w:hAnsi="Arial" w:cs="Arial"/>
          <w:sz w:val="22"/>
          <w:szCs w:val="22"/>
        </w:rPr>
      </w:pPr>
    </w:p>
    <w:p w14:paraId="022F528A" w14:textId="31F79956" w:rsidR="00734BE8" w:rsidRPr="00C47CB8" w:rsidRDefault="00734BE8" w:rsidP="00734BE8">
      <w:pPr>
        <w:spacing w:line="276" w:lineRule="auto"/>
        <w:jc w:val="center"/>
        <w:rPr>
          <w:rFonts w:ascii="Arial" w:hAnsi="Arial" w:cs="Arial"/>
          <w:sz w:val="22"/>
          <w:szCs w:val="22"/>
        </w:rPr>
      </w:pPr>
      <w:r w:rsidRPr="007328F4">
        <w:rPr>
          <w:rFonts w:ascii="Arial" w:hAnsi="Arial" w:cs="Arial"/>
          <w:sz w:val="22"/>
          <w:szCs w:val="22"/>
        </w:rPr>
        <w:t xml:space="preserve">Pouso Alegre/MG, aos </w:t>
      </w:r>
      <w:r>
        <w:rPr>
          <w:rFonts w:ascii="Arial" w:hAnsi="Arial" w:cs="Arial"/>
          <w:sz w:val="22"/>
          <w:szCs w:val="22"/>
        </w:rPr>
        <w:t>06</w:t>
      </w:r>
      <w:r w:rsidRPr="007328F4">
        <w:rPr>
          <w:rFonts w:ascii="Arial" w:hAnsi="Arial" w:cs="Arial"/>
          <w:sz w:val="22"/>
          <w:szCs w:val="22"/>
        </w:rPr>
        <w:t xml:space="preserve"> de </w:t>
      </w:r>
      <w:r w:rsidR="003A252B">
        <w:rPr>
          <w:rFonts w:ascii="Arial" w:hAnsi="Arial" w:cs="Arial"/>
          <w:sz w:val="22"/>
          <w:szCs w:val="22"/>
        </w:rPr>
        <w:t xml:space="preserve">Janeiro </w:t>
      </w:r>
      <w:r w:rsidRPr="007328F4">
        <w:rPr>
          <w:rFonts w:ascii="Arial" w:hAnsi="Arial" w:cs="Arial"/>
          <w:sz w:val="22"/>
          <w:szCs w:val="22"/>
        </w:rPr>
        <w:t>de 202</w:t>
      </w:r>
      <w:r w:rsidR="003A252B">
        <w:rPr>
          <w:rFonts w:ascii="Arial" w:hAnsi="Arial" w:cs="Arial"/>
          <w:sz w:val="22"/>
          <w:szCs w:val="22"/>
        </w:rPr>
        <w:t>2</w:t>
      </w:r>
      <w:r w:rsidRPr="007328F4">
        <w:rPr>
          <w:rFonts w:ascii="Arial" w:hAnsi="Arial" w:cs="Arial"/>
          <w:sz w:val="22"/>
          <w:szCs w:val="22"/>
        </w:rPr>
        <w:t>.</w:t>
      </w:r>
    </w:p>
    <w:p w14:paraId="01A493B0" w14:textId="77777777" w:rsidR="00BF08C4" w:rsidRPr="00C47CB8" w:rsidRDefault="00BF08C4" w:rsidP="00934873">
      <w:pPr>
        <w:spacing w:line="276" w:lineRule="auto"/>
        <w:rPr>
          <w:rFonts w:ascii="Arial" w:hAnsi="Arial" w:cs="Arial"/>
          <w:sz w:val="22"/>
          <w:szCs w:val="22"/>
        </w:rPr>
      </w:pPr>
    </w:p>
    <w:p w14:paraId="21C2795E" w14:textId="77777777" w:rsidR="00BF08C4" w:rsidRPr="00C47CB8" w:rsidRDefault="00BF08C4" w:rsidP="00934873">
      <w:pPr>
        <w:pStyle w:val="Cabealho"/>
        <w:tabs>
          <w:tab w:val="clear" w:pos="4419"/>
          <w:tab w:val="clear" w:pos="8838"/>
        </w:tabs>
        <w:spacing w:line="276" w:lineRule="auto"/>
        <w:rPr>
          <w:rFonts w:ascii="Arial" w:hAnsi="Arial" w:cs="Arial"/>
          <w:sz w:val="22"/>
          <w:szCs w:val="22"/>
        </w:rPr>
      </w:pPr>
    </w:p>
    <w:p w14:paraId="3CB6C7FE" w14:textId="77777777" w:rsidR="00BF08C4" w:rsidRDefault="00BF08C4" w:rsidP="00934873">
      <w:pPr>
        <w:pStyle w:val="Cabealho"/>
        <w:tabs>
          <w:tab w:val="clear" w:pos="4419"/>
          <w:tab w:val="clear" w:pos="8838"/>
        </w:tabs>
        <w:spacing w:line="276" w:lineRule="auto"/>
        <w:rPr>
          <w:rFonts w:ascii="Arial" w:hAnsi="Arial" w:cs="Arial"/>
          <w:sz w:val="22"/>
          <w:szCs w:val="22"/>
        </w:rPr>
      </w:pPr>
    </w:p>
    <w:p w14:paraId="70EAF4F6" w14:textId="77777777" w:rsidR="00950D0A" w:rsidRPr="00C47CB8" w:rsidRDefault="00950D0A" w:rsidP="00934873">
      <w:pPr>
        <w:pStyle w:val="Cabealho"/>
        <w:tabs>
          <w:tab w:val="clear" w:pos="4419"/>
          <w:tab w:val="clear" w:pos="8838"/>
        </w:tabs>
        <w:spacing w:line="276" w:lineRule="auto"/>
        <w:rPr>
          <w:rFonts w:ascii="Arial" w:hAnsi="Arial" w:cs="Arial"/>
          <w:sz w:val="22"/>
          <w:szCs w:val="22"/>
        </w:rPr>
      </w:pPr>
    </w:p>
    <w:p w14:paraId="4B232D22" w14:textId="77777777" w:rsidR="00BF08C4" w:rsidRPr="00C47CB8" w:rsidRDefault="00BF08C4" w:rsidP="00934873">
      <w:pPr>
        <w:spacing w:line="276" w:lineRule="auto"/>
        <w:jc w:val="center"/>
        <w:rPr>
          <w:rFonts w:ascii="Arial" w:hAnsi="Arial" w:cs="Arial"/>
          <w:b/>
          <w:bCs/>
          <w:sz w:val="22"/>
          <w:szCs w:val="22"/>
        </w:rPr>
      </w:pPr>
    </w:p>
    <w:p w14:paraId="1F874905" w14:textId="77777777" w:rsidR="004F60CE" w:rsidRPr="00C47CB8" w:rsidRDefault="004F60CE" w:rsidP="00934873">
      <w:pPr>
        <w:spacing w:line="276" w:lineRule="auto"/>
        <w:jc w:val="center"/>
        <w:rPr>
          <w:rFonts w:ascii="Arial" w:hAnsi="Arial" w:cs="Arial"/>
          <w:b/>
          <w:bCs/>
          <w:sz w:val="22"/>
          <w:szCs w:val="22"/>
        </w:rPr>
      </w:pPr>
      <w:r w:rsidRPr="00C47CB8">
        <w:rPr>
          <w:rFonts w:ascii="Arial" w:hAnsi="Arial" w:cs="Arial"/>
          <w:b/>
          <w:bCs/>
          <w:sz w:val="22"/>
          <w:szCs w:val="22"/>
        </w:rPr>
        <w:t>Moacir Franco</w:t>
      </w:r>
    </w:p>
    <w:p w14:paraId="24090C3A" w14:textId="77777777" w:rsidR="00BF08C4" w:rsidRPr="00C47CB8" w:rsidRDefault="004F60CE" w:rsidP="00934873">
      <w:pPr>
        <w:spacing w:line="276" w:lineRule="auto"/>
        <w:jc w:val="center"/>
        <w:rPr>
          <w:rFonts w:ascii="Arial" w:hAnsi="Arial" w:cs="Arial"/>
          <w:bCs/>
          <w:sz w:val="22"/>
          <w:szCs w:val="22"/>
        </w:rPr>
      </w:pPr>
      <w:r w:rsidRPr="00C47CB8">
        <w:rPr>
          <w:rFonts w:ascii="Arial" w:hAnsi="Arial" w:cs="Arial"/>
          <w:bCs/>
          <w:sz w:val="22"/>
          <w:szCs w:val="22"/>
        </w:rPr>
        <w:t>Diretor Executivo</w:t>
      </w:r>
    </w:p>
    <w:p w14:paraId="0A26C485" w14:textId="77777777" w:rsidR="004F60CE" w:rsidRPr="00C47CB8" w:rsidRDefault="004F60CE" w:rsidP="00934873">
      <w:pPr>
        <w:spacing w:line="276" w:lineRule="auto"/>
        <w:jc w:val="center"/>
        <w:rPr>
          <w:rFonts w:ascii="Arial" w:hAnsi="Arial" w:cs="Arial"/>
          <w:bCs/>
          <w:sz w:val="22"/>
          <w:szCs w:val="22"/>
        </w:rPr>
      </w:pPr>
      <w:r w:rsidRPr="00C47CB8">
        <w:rPr>
          <w:rFonts w:ascii="Arial" w:hAnsi="Arial" w:cs="Arial"/>
          <w:bCs/>
          <w:sz w:val="22"/>
          <w:szCs w:val="22"/>
        </w:rPr>
        <w:t xml:space="preserve">AMESP </w:t>
      </w:r>
    </w:p>
    <w:p w14:paraId="0C4DE5AE" w14:textId="77777777" w:rsidR="00BF08C4" w:rsidRPr="00C47CB8" w:rsidRDefault="00BF08C4" w:rsidP="00934873">
      <w:pPr>
        <w:spacing w:line="276" w:lineRule="auto"/>
        <w:rPr>
          <w:rFonts w:ascii="Arial" w:eastAsia="MS Mincho" w:hAnsi="Arial" w:cs="Arial"/>
          <w:sz w:val="22"/>
          <w:szCs w:val="22"/>
        </w:rPr>
      </w:pPr>
    </w:p>
    <w:p w14:paraId="23710301" w14:textId="77777777" w:rsidR="000C0DC8" w:rsidRPr="00C47CB8" w:rsidRDefault="000C0DC8" w:rsidP="00934873">
      <w:pPr>
        <w:spacing w:line="276" w:lineRule="auto"/>
        <w:rPr>
          <w:rFonts w:ascii="Arial" w:eastAsia="MS Mincho" w:hAnsi="Arial" w:cs="Arial"/>
          <w:sz w:val="22"/>
          <w:szCs w:val="22"/>
        </w:rPr>
      </w:pPr>
    </w:p>
    <w:p w14:paraId="418CF915" w14:textId="77777777" w:rsidR="00BF08C4" w:rsidRPr="00C47CB8" w:rsidRDefault="00BF08C4" w:rsidP="00934873">
      <w:pPr>
        <w:spacing w:line="276" w:lineRule="auto"/>
        <w:jc w:val="center"/>
        <w:rPr>
          <w:rFonts w:ascii="Arial" w:eastAsia="MS Mincho" w:hAnsi="Arial" w:cs="Arial"/>
          <w:sz w:val="22"/>
          <w:szCs w:val="22"/>
        </w:rPr>
      </w:pPr>
    </w:p>
    <w:p w14:paraId="583C6B8D" w14:textId="77777777" w:rsidR="00BF08C4" w:rsidRPr="00C47CB8" w:rsidRDefault="00BF08C4" w:rsidP="00934873">
      <w:pPr>
        <w:spacing w:line="276" w:lineRule="auto"/>
        <w:rPr>
          <w:rFonts w:ascii="Arial" w:eastAsia="MS Mincho" w:hAnsi="Arial" w:cs="Arial"/>
          <w:sz w:val="22"/>
          <w:szCs w:val="22"/>
        </w:rPr>
      </w:pPr>
    </w:p>
    <w:p w14:paraId="20F6E0A8" w14:textId="77777777" w:rsidR="00BF08C4" w:rsidRPr="00C47CB8" w:rsidRDefault="00BF08C4" w:rsidP="00934873">
      <w:pPr>
        <w:spacing w:line="276" w:lineRule="auto"/>
        <w:rPr>
          <w:rFonts w:ascii="Arial" w:eastAsia="MS Mincho" w:hAnsi="Arial" w:cs="Arial"/>
          <w:sz w:val="22"/>
          <w:szCs w:val="22"/>
        </w:rPr>
      </w:pPr>
    </w:p>
    <w:p w14:paraId="3A155E1B" w14:textId="77777777" w:rsidR="00BF08C4" w:rsidRPr="00C47CB8" w:rsidRDefault="00BF08C4" w:rsidP="00934873">
      <w:pPr>
        <w:spacing w:line="276" w:lineRule="auto"/>
        <w:rPr>
          <w:rFonts w:ascii="Arial" w:eastAsia="MS Mincho" w:hAnsi="Arial" w:cs="Arial"/>
          <w:sz w:val="22"/>
          <w:szCs w:val="22"/>
        </w:rPr>
      </w:pPr>
    </w:p>
    <w:p w14:paraId="60C7F9D0" w14:textId="77777777" w:rsidR="00BF08C4" w:rsidRPr="00C47CB8" w:rsidRDefault="00BF08C4" w:rsidP="00934873">
      <w:pPr>
        <w:spacing w:line="276" w:lineRule="auto"/>
        <w:rPr>
          <w:rFonts w:ascii="Arial" w:eastAsia="MS Mincho" w:hAnsi="Arial" w:cs="Arial"/>
          <w:sz w:val="22"/>
          <w:szCs w:val="22"/>
        </w:rPr>
      </w:pPr>
    </w:p>
    <w:p w14:paraId="72C78FC1" w14:textId="77777777" w:rsidR="00BF08C4" w:rsidRPr="00C47CB8" w:rsidRDefault="00BF08C4" w:rsidP="00934873">
      <w:pPr>
        <w:spacing w:line="276" w:lineRule="auto"/>
        <w:rPr>
          <w:rFonts w:ascii="Arial" w:eastAsia="MS Mincho" w:hAnsi="Arial" w:cs="Arial"/>
          <w:sz w:val="22"/>
          <w:szCs w:val="22"/>
        </w:rPr>
      </w:pPr>
    </w:p>
    <w:p w14:paraId="6CE2CE3B" w14:textId="77777777" w:rsidR="00CD77DE" w:rsidRPr="00C47CB8" w:rsidRDefault="00CD77DE" w:rsidP="00934873">
      <w:pPr>
        <w:spacing w:line="276" w:lineRule="auto"/>
        <w:rPr>
          <w:rFonts w:ascii="Arial" w:eastAsia="MS Mincho" w:hAnsi="Arial" w:cs="Arial"/>
          <w:sz w:val="22"/>
          <w:szCs w:val="22"/>
        </w:rPr>
      </w:pPr>
    </w:p>
    <w:p w14:paraId="540E95A8" w14:textId="77777777" w:rsidR="00CD77DE" w:rsidRPr="00C47CB8" w:rsidRDefault="00CD77DE" w:rsidP="00934873">
      <w:pPr>
        <w:spacing w:line="276" w:lineRule="auto"/>
        <w:rPr>
          <w:rFonts w:ascii="Arial" w:eastAsia="MS Mincho" w:hAnsi="Arial" w:cs="Arial"/>
          <w:sz w:val="22"/>
          <w:szCs w:val="22"/>
        </w:rPr>
      </w:pPr>
    </w:p>
    <w:p w14:paraId="4E904158" w14:textId="77777777" w:rsidR="00CD77DE" w:rsidRPr="00C47CB8" w:rsidRDefault="00CD77DE" w:rsidP="00934873">
      <w:pPr>
        <w:spacing w:line="276" w:lineRule="auto"/>
        <w:rPr>
          <w:rFonts w:ascii="Arial" w:eastAsia="MS Mincho" w:hAnsi="Arial" w:cs="Arial"/>
          <w:sz w:val="22"/>
          <w:szCs w:val="22"/>
        </w:rPr>
      </w:pPr>
    </w:p>
    <w:p w14:paraId="0F27BBB7" w14:textId="77777777" w:rsidR="00CD77DE" w:rsidRPr="00C47CB8" w:rsidRDefault="00CD77DE" w:rsidP="00934873">
      <w:pPr>
        <w:spacing w:line="276" w:lineRule="auto"/>
        <w:rPr>
          <w:rFonts w:ascii="Arial" w:eastAsia="MS Mincho" w:hAnsi="Arial" w:cs="Arial"/>
          <w:sz w:val="22"/>
          <w:szCs w:val="22"/>
        </w:rPr>
      </w:pPr>
    </w:p>
    <w:p w14:paraId="025920CB" w14:textId="77777777" w:rsidR="00CD77DE" w:rsidRPr="00C47CB8" w:rsidRDefault="00CD77DE" w:rsidP="00934873">
      <w:pPr>
        <w:spacing w:line="276" w:lineRule="auto"/>
        <w:rPr>
          <w:rFonts w:ascii="Arial" w:eastAsia="MS Mincho" w:hAnsi="Arial" w:cs="Arial"/>
          <w:sz w:val="22"/>
          <w:szCs w:val="22"/>
        </w:rPr>
      </w:pPr>
    </w:p>
    <w:p w14:paraId="304BBFE6" w14:textId="77777777" w:rsidR="00CD77DE" w:rsidRPr="00C47CB8" w:rsidRDefault="00CD77DE" w:rsidP="00934873">
      <w:pPr>
        <w:spacing w:line="276" w:lineRule="auto"/>
        <w:rPr>
          <w:rFonts w:ascii="Arial" w:eastAsia="MS Mincho" w:hAnsi="Arial" w:cs="Arial"/>
          <w:sz w:val="22"/>
          <w:szCs w:val="22"/>
        </w:rPr>
      </w:pPr>
    </w:p>
    <w:p w14:paraId="650D9E37" w14:textId="77777777" w:rsidR="00BF08C4" w:rsidRPr="00C47CB8" w:rsidRDefault="00BF08C4" w:rsidP="00934873">
      <w:pPr>
        <w:spacing w:line="276" w:lineRule="auto"/>
        <w:rPr>
          <w:rFonts w:ascii="Arial" w:eastAsia="MS Mincho" w:hAnsi="Arial" w:cs="Arial"/>
          <w:sz w:val="22"/>
          <w:szCs w:val="22"/>
        </w:rPr>
      </w:pPr>
    </w:p>
    <w:p w14:paraId="567B95A5" w14:textId="77777777" w:rsidR="00BF08C4" w:rsidRPr="00C47CB8" w:rsidRDefault="00BF08C4" w:rsidP="00934873">
      <w:pPr>
        <w:spacing w:line="276" w:lineRule="auto"/>
        <w:rPr>
          <w:rFonts w:ascii="Arial" w:eastAsia="MS Mincho" w:hAnsi="Arial" w:cs="Arial"/>
          <w:sz w:val="22"/>
          <w:szCs w:val="22"/>
        </w:rPr>
      </w:pPr>
    </w:p>
    <w:p w14:paraId="5E28C9D5" w14:textId="77777777" w:rsidR="00BF08C4" w:rsidRPr="00C47CB8" w:rsidRDefault="00BF08C4" w:rsidP="00934873">
      <w:pPr>
        <w:spacing w:line="276" w:lineRule="auto"/>
        <w:rPr>
          <w:rFonts w:ascii="Arial" w:eastAsia="MS Mincho" w:hAnsi="Arial" w:cs="Arial"/>
          <w:sz w:val="22"/>
          <w:szCs w:val="22"/>
        </w:rPr>
      </w:pPr>
    </w:p>
    <w:p w14:paraId="5DD3E9FC" w14:textId="77777777" w:rsidR="00BF08C4" w:rsidRPr="00C47CB8" w:rsidRDefault="00BF08C4" w:rsidP="00934873">
      <w:pPr>
        <w:spacing w:line="276" w:lineRule="auto"/>
        <w:rPr>
          <w:rFonts w:ascii="Arial" w:eastAsia="MS Mincho" w:hAnsi="Arial" w:cs="Arial"/>
          <w:sz w:val="22"/>
          <w:szCs w:val="22"/>
        </w:rPr>
      </w:pPr>
    </w:p>
    <w:p w14:paraId="25C4612F" w14:textId="77777777" w:rsidR="00BF08C4" w:rsidRPr="00C47CB8" w:rsidRDefault="00BF08C4" w:rsidP="00934873">
      <w:pPr>
        <w:spacing w:line="276" w:lineRule="auto"/>
        <w:rPr>
          <w:rFonts w:ascii="Arial" w:eastAsia="MS Mincho" w:hAnsi="Arial" w:cs="Arial"/>
          <w:sz w:val="22"/>
          <w:szCs w:val="22"/>
        </w:rPr>
      </w:pPr>
    </w:p>
    <w:p w14:paraId="79D10C7B" w14:textId="77777777" w:rsidR="00BF08C4" w:rsidRPr="00C47CB8" w:rsidRDefault="00BF08C4" w:rsidP="00934873">
      <w:pPr>
        <w:spacing w:line="276" w:lineRule="auto"/>
        <w:rPr>
          <w:rFonts w:ascii="Arial" w:eastAsia="MS Mincho" w:hAnsi="Arial" w:cs="Arial"/>
          <w:sz w:val="22"/>
          <w:szCs w:val="22"/>
        </w:rPr>
      </w:pPr>
    </w:p>
    <w:p w14:paraId="63D8C4AA" w14:textId="77777777" w:rsidR="002D7E5C" w:rsidRPr="00C47CB8" w:rsidRDefault="002D7E5C" w:rsidP="00934873">
      <w:pPr>
        <w:spacing w:line="276" w:lineRule="auto"/>
        <w:rPr>
          <w:rFonts w:ascii="Arial" w:eastAsia="MS Mincho" w:hAnsi="Arial" w:cs="Arial"/>
          <w:sz w:val="22"/>
          <w:szCs w:val="22"/>
        </w:rPr>
      </w:pPr>
    </w:p>
    <w:p w14:paraId="0DFDA2E0" w14:textId="77777777" w:rsidR="002D7E5C" w:rsidRPr="00C47CB8" w:rsidRDefault="002D7E5C" w:rsidP="00934873">
      <w:pPr>
        <w:spacing w:line="276" w:lineRule="auto"/>
        <w:rPr>
          <w:rFonts w:ascii="Arial" w:eastAsia="MS Mincho" w:hAnsi="Arial" w:cs="Arial"/>
          <w:sz w:val="22"/>
          <w:szCs w:val="22"/>
        </w:rPr>
      </w:pPr>
    </w:p>
    <w:p w14:paraId="565E1B2E" w14:textId="77777777" w:rsidR="002D7E5C" w:rsidRPr="00C47CB8" w:rsidRDefault="002D7E5C" w:rsidP="00934873">
      <w:pPr>
        <w:spacing w:line="276" w:lineRule="auto"/>
        <w:rPr>
          <w:rFonts w:ascii="Arial" w:eastAsia="MS Mincho" w:hAnsi="Arial" w:cs="Arial"/>
          <w:sz w:val="22"/>
          <w:szCs w:val="22"/>
        </w:rPr>
      </w:pPr>
    </w:p>
    <w:p w14:paraId="73458934" w14:textId="77777777" w:rsidR="002D7E5C" w:rsidRPr="00C47CB8" w:rsidRDefault="002D7E5C" w:rsidP="00934873">
      <w:pPr>
        <w:spacing w:line="276" w:lineRule="auto"/>
        <w:rPr>
          <w:rFonts w:ascii="Arial" w:eastAsia="MS Mincho" w:hAnsi="Arial" w:cs="Arial"/>
          <w:sz w:val="22"/>
          <w:szCs w:val="22"/>
        </w:rPr>
      </w:pPr>
    </w:p>
    <w:p w14:paraId="4DAD7365" w14:textId="77777777" w:rsidR="002D7E5C" w:rsidRPr="00C47CB8" w:rsidRDefault="002D7E5C" w:rsidP="00934873">
      <w:pPr>
        <w:spacing w:line="276" w:lineRule="auto"/>
        <w:rPr>
          <w:rFonts w:ascii="Arial" w:eastAsia="MS Mincho" w:hAnsi="Arial" w:cs="Arial"/>
          <w:sz w:val="22"/>
          <w:szCs w:val="22"/>
        </w:rPr>
      </w:pPr>
    </w:p>
    <w:p w14:paraId="1230CBED" w14:textId="77777777" w:rsidR="00BF08C4" w:rsidRPr="00C47CB8" w:rsidRDefault="00BF08C4" w:rsidP="00934873">
      <w:pPr>
        <w:spacing w:line="276" w:lineRule="auto"/>
        <w:rPr>
          <w:rFonts w:ascii="Arial" w:eastAsia="MS Mincho" w:hAnsi="Arial" w:cs="Arial"/>
          <w:sz w:val="22"/>
          <w:szCs w:val="22"/>
        </w:rPr>
      </w:pPr>
    </w:p>
    <w:p w14:paraId="750BFB97" w14:textId="49913ECD" w:rsidR="00BF08C4" w:rsidRDefault="00BF08C4" w:rsidP="00934873">
      <w:pPr>
        <w:spacing w:line="276" w:lineRule="auto"/>
        <w:rPr>
          <w:rFonts w:ascii="Arial" w:eastAsia="MS Mincho" w:hAnsi="Arial" w:cs="Arial"/>
          <w:sz w:val="22"/>
          <w:szCs w:val="22"/>
        </w:rPr>
      </w:pPr>
    </w:p>
    <w:p w14:paraId="64230A4C" w14:textId="2F4EFEEB" w:rsidR="00E662BC" w:rsidRDefault="00E662BC" w:rsidP="00934873">
      <w:pPr>
        <w:spacing w:line="276" w:lineRule="auto"/>
        <w:rPr>
          <w:rFonts w:ascii="Arial" w:eastAsia="MS Mincho" w:hAnsi="Arial" w:cs="Arial"/>
          <w:sz w:val="22"/>
          <w:szCs w:val="22"/>
        </w:rPr>
      </w:pPr>
    </w:p>
    <w:p w14:paraId="7430C1ED" w14:textId="77777777" w:rsidR="00BF08C4" w:rsidRPr="00C47CB8" w:rsidRDefault="00BF08C4" w:rsidP="00934873">
      <w:pPr>
        <w:pStyle w:val="Cabealho"/>
        <w:tabs>
          <w:tab w:val="clear" w:pos="4419"/>
          <w:tab w:val="clear" w:pos="8838"/>
        </w:tabs>
        <w:spacing w:line="276" w:lineRule="auto"/>
        <w:jc w:val="center"/>
        <w:rPr>
          <w:rFonts w:ascii="Arial" w:hAnsi="Arial" w:cs="Arial"/>
          <w:b/>
          <w:bCs/>
          <w:sz w:val="22"/>
          <w:szCs w:val="22"/>
          <w:u w:val="single"/>
        </w:rPr>
      </w:pPr>
      <w:r w:rsidRPr="00C47CB8">
        <w:rPr>
          <w:rFonts w:ascii="Arial" w:hAnsi="Arial" w:cs="Arial"/>
          <w:b/>
          <w:bCs/>
          <w:sz w:val="22"/>
          <w:szCs w:val="22"/>
          <w:u w:val="single"/>
        </w:rPr>
        <w:lastRenderedPageBreak/>
        <w:t>PREAMBULO</w:t>
      </w:r>
    </w:p>
    <w:p w14:paraId="0D8C8954" w14:textId="77777777" w:rsidR="00BF08C4" w:rsidRPr="00C47CB8" w:rsidRDefault="00BF08C4" w:rsidP="00934873">
      <w:pPr>
        <w:pStyle w:val="Cabealho"/>
        <w:tabs>
          <w:tab w:val="clear" w:pos="4419"/>
          <w:tab w:val="clear" w:pos="8838"/>
        </w:tabs>
        <w:spacing w:line="276" w:lineRule="auto"/>
        <w:jc w:val="both"/>
        <w:rPr>
          <w:rFonts w:ascii="Arial" w:hAnsi="Arial" w:cs="Arial"/>
          <w:b/>
          <w:bCs/>
          <w:sz w:val="22"/>
          <w:szCs w:val="22"/>
        </w:rPr>
      </w:pPr>
    </w:p>
    <w:p w14:paraId="637D021A" w14:textId="2FA5EC52" w:rsidR="002B3B3D" w:rsidRPr="00C47CB8" w:rsidRDefault="00BF08C4" w:rsidP="00934873">
      <w:pPr>
        <w:spacing w:line="276" w:lineRule="auto"/>
        <w:rPr>
          <w:rFonts w:ascii="Arial" w:hAnsi="Arial" w:cs="Arial"/>
          <w:b/>
          <w:bCs/>
          <w:sz w:val="22"/>
          <w:szCs w:val="22"/>
        </w:rPr>
      </w:pPr>
      <w:r w:rsidRPr="007328F4">
        <w:rPr>
          <w:rFonts w:ascii="Arial" w:hAnsi="Arial" w:cs="Arial"/>
          <w:b/>
          <w:bCs/>
          <w:sz w:val="22"/>
          <w:szCs w:val="22"/>
        </w:rPr>
        <w:t xml:space="preserve">PREGÃO PRESENCIAL </w:t>
      </w:r>
      <w:r w:rsidR="00950D0A" w:rsidRPr="007328F4">
        <w:rPr>
          <w:rFonts w:ascii="Arial" w:hAnsi="Arial" w:cs="Arial"/>
          <w:b/>
          <w:bCs/>
          <w:sz w:val="22"/>
          <w:szCs w:val="22"/>
        </w:rPr>
        <w:t xml:space="preserve">N.º </w:t>
      </w:r>
      <w:r w:rsidR="003A252B">
        <w:rPr>
          <w:rFonts w:ascii="Arial" w:hAnsi="Arial" w:cs="Arial"/>
          <w:b/>
          <w:bCs/>
          <w:sz w:val="22"/>
          <w:szCs w:val="22"/>
        </w:rPr>
        <w:t>01</w:t>
      </w:r>
      <w:r w:rsidR="008A10ED" w:rsidRPr="007328F4">
        <w:rPr>
          <w:rFonts w:ascii="Arial" w:hAnsi="Arial" w:cs="Arial"/>
          <w:b/>
          <w:bCs/>
          <w:sz w:val="22"/>
          <w:szCs w:val="22"/>
        </w:rPr>
        <w:t>/202</w:t>
      </w:r>
      <w:r w:rsidR="003A252B">
        <w:rPr>
          <w:rFonts w:ascii="Arial" w:hAnsi="Arial" w:cs="Arial"/>
          <w:b/>
          <w:bCs/>
          <w:sz w:val="22"/>
          <w:szCs w:val="22"/>
        </w:rPr>
        <w:t>2</w:t>
      </w:r>
    </w:p>
    <w:p w14:paraId="0B67CB7A" w14:textId="77777777" w:rsidR="003A252B" w:rsidRDefault="003A252B" w:rsidP="007217D1">
      <w:pPr>
        <w:pStyle w:val="Cabealho"/>
        <w:tabs>
          <w:tab w:val="clear" w:pos="4419"/>
          <w:tab w:val="clear" w:pos="8838"/>
        </w:tabs>
        <w:spacing w:line="276" w:lineRule="auto"/>
        <w:jc w:val="both"/>
        <w:rPr>
          <w:rFonts w:ascii="Arial" w:hAnsi="Arial" w:cs="Arial"/>
          <w:b/>
          <w:bCs/>
          <w:sz w:val="22"/>
          <w:szCs w:val="22"/>
        </w:rPr>
      </w:pPr>
    </w:p>
    <w:p w14:paraId="4DC68E30" w14:textId="5426B98F" w:rsidR="002B3B3D" w:rsidRPr="00C47CB8" w:rsidRDefault="00BF08C4" w:rsidP="007217D1">
      <w:pPr>
        <w:pStyle w:val="Cabealho"/>
        <w:tabs>
          <w:tab w:val="clear" w:pos="4419"/>
          <w:tab w:val="clear" w:pos="8838"/>
        </w:tabs>
        <w:spacing w:line="276" w:lineRule="auto"/>
        <w:jc w:val="both"/>
        <w:rPr>
          <w:rFonts w:ascii="Arial" w:hAnsi="Arial" w:cs="Arial"/>
          <w:b/>
          <w:bCs/>
          <w:sz w:val="22"/>
          <w:szCs w:val="22"/>
        </w:rPr>
      </w:pPr>
      <w:r w:rsidRPr="00C47CB8">
        <w:rPr>
          <w:rFonts w:ascii="Arial" w:hAnsi="Arial" w:cs="Arial"/>
          <w:b/>
          <w:bCs/>
          <w:sz w:val="22"/>
          <w:szCs w:val="22"/>
        </w:rPr>
        <w:t>MODALIDADE: PREGÃO PRESENCIAL PARA REGISTRO DE PREÇOS</w:t>
      </w:r>
      <w:r w:rsidR="004F60CE" w:rsidRPr="00C47CB8">
        <w:rPr>
          <w:rFonts w:ascii="Arial" w:hAnsi="Arial" w:cs="Arial"/>
          <w:b/>
          <w:bCs/>
          <w:sz w:val="22"/>
          <w:szCs w:val="22"/>
        </w:rPr>
        <w:t xml:space="preserve"> NA FORMA DE LICITAÇÃO COMPARTILHADA</w:t>
      </w:r>
    </w:p>
    <w:p w14:paraId="27F5C656" w14:textId="77777777" w:rsidR="003A252B" w:rsidRDefault="003A252B" w:rsidP="00934873">
      <w:pPr>
        <w:pStyle w:val="Cabealho"/>
        <w:tabs>
          <w:tab w:val="clear" w:pos="4419"/>
          <w:tab w:val="clear" w:pos="8838"/>
        </w:tabs>
        <w:spacing w:line="276" w:lineRule="auto"/>
        <w:rPr>
          <w:rFonts w:ascii="Arial" w:hAnsi="Arial" w:cs="Arial"/>
          <w:b/>
          <w:bCs/>
          <w:sz w:val="22"/>
          <w:szCs w:val="22"/>
        </w:rPr>
      </w:pPr>
    </w:p>
    <w:p w14:paraId="5549B31C" w14:textId="640A1E41" w:rsidR="002B3B3D" w:rsidRPr="00C47CB8" w:rsidRDefault="00BF08C4" w:rsidP="00934873">
      <w:pPr>
        <w:pStyle w:val="Cabealho"/>
        <w:tabs>
          <w:tab w:val="clear" w:pos="4419"/>
          <w:tab w:val="clear" w:pos="8838"/>
        </w:tabs>
        <w:spacing w:line="276" w:lineRule="auto"/>
        <w:rPr>
          <w:rFonts w:ascii="Arial" w:hAnsi="Arial" w:cs="Arial"/>
          <w:b/>
          <w:bCs/>
          <w:sz w:val="22"/>
          <w:szCs w:val="22"/>
        </w:rPr>
      </w:pPr>
      <w:r w:rsidRPr="00C47CB8">
        <w:rPr>
          <w:rFonts w:ascii="Arial" w:hAnsi="Arial" w:cs="Arial"/>
          <w:b/>
          <w:bCs/>
          <w:sz w:val="22"/>
          <w:szCs w:val="22"/>
        </w:rPr>
        <w:t xml:space="preserve">TIPO: </w:t>
      </w:r>
      <w:r w:rsidRPr="008A10ED">
        <w:rPr>
          <w:rFonts w:ascii="Arial" w:hAnsi="Arial" w:cs="Arial"/>
          <w:b/>
          <w:bCs/>
          <w:sz w:val="22"/>
          <w:szCs w:val="22"/>
        </w:rPr>
        <w:t>MENOR PREÇO</w:t>
      </w:r>
      <w:r w:rsidR="00915677" w:rsidRPr="008A10ED">
        <w:rPr>
          <w:rFonts w:ascii="Arial" w:hAnsi="Arial" w:cs="Arial"/>
          <w:b/>
          <w:bCs/>
          <w:sz w:val="22"/>
          <w:szCs w:val="22"/>
        </w:rPr>
        <w:t xml:space="preserve"> GLOBAL</w:t>
      </w:r>
      <w:r w:rsidR="004F60CE" w:rsidRPr="00C47CB8">
        <w:rPr>
          <w:rFonts w:ascii="Arial" w:hAnsi="Arial" w:cs="Arial"/>
          <w:b/>
          <w:bCs/>
          <w:sz w:val="22"/>
          <w:szCs w:val="22"/>
        </w:rPr>
        <w:t xml:space="preserve"> </w:t>
      </w:r>
    </w:p>
    <w:p w14:paraId="1AC6A1DE" w14:textId="77777777" w:rsidR="003A252B" w:rsidRDefault="003A252B" w:rsidP="00950D0A">
      <w:pPr>
        <w:pStyle w:val="Cabealho"/>
        <w:tabs>
          <w:tab w:val="clear" w:pos="4419"/>
          <w:tab w:val="clear" w:pos="8838"/>
        </w:tabs>
        <w:spacing w:line="276" w:lineRule="auto"/>
        <w:jc w:val="both"/>
        <w:rPr>
          <w:rFonts w:ascii="Arial" w:hAnsi="Arial" w:cs="Arial"/>
          <w:b/>
          <w:bCs/>
          <w:sz w:val="22"/>
          <w:szCs w:val="22"/>
        </w:rPr>
      </w:pPr>
    </w:p>
    <w:p w14:paraId="076913B0" w14:textId="3E2217AD" w:rsidR="002B3B3D" w:rsidRPr="00C47CB8" w:rsidRDefault="00BF08C4" w:rsidP="00950D0A">
      <w:pPr>
        <w:pStyle w:val="Cabealho"/>
        <w:tabs>
          <w:tab w:val="clear" w:pos="4419"/>
          <w:tab w:val="clear" w:pos="8838"/>
        </w:tabs>
        <w:spacing w:line="276" w:lineRule="auto"/>
        <w:jc w:val="both"/>
        <w:rPr>
          <w:rFonts w:ascii="Arial" w:hAnsi="Arial" w:cs="Arial"/>
          <w:b/>
          <w:bCs/>
          <w:sz w:val="22"/>
          <w:szCs w:val="22"/>
        </w:rPr>
      </w:pPr>
      <w:r w:rsidRPr="00C47CB8">
        <w:rPr>
          <w:rFonts w:ascii="Arial" w:hAnsi="Arial" w:cs="Arial"/>
          <w:b/>
          <w:bCs/>
          <w:sz w:val="22"/>
          <w:szCs w:val="22"/>
        </w:rPr>
        <w:t xml:space="preserve">ÓRGÃO REQUISITANTE: </w:t>
      </w:r>
      <w:r w:rsidR="004F60CE" w:rsidRPr="00C47CB8">
        <w:rPr>
          <w:rFonts w:ascii="Arial" w:hAnsi="Arial" w:cs="Arial"/>
          <w:b/>
          <w:bCs/>
          <w:sz w:val="22"/>
          <w:szCs w:val="22"/>
        </w:rPr>
        <w:t xml:space="preserve">ASSOCIAÇÃO DOS MUNICÍPIOS DA MICRORREGIÃO DO </w:t>
      </w:r>
      <w:proofErr w:type="gramStart"/>
      <w:r w:rsidR="004F60CE" w:rsidRPr="00C47CB8">
        <w:rPr>
          <w:rFonts w:ascii="Arial" w:hAnsi="Arial" w:cs="Arial"/>
          <w:b/>
          <w:bCs/>
          <w:sz w:val="22"/>
          <w:szCs w:val="22"/>
        </w:rPr>
        <w:t>MÉDIO SAPUCAÍ</w:t>
      </w:r>
      <w:proofErr w:type="gramEnd"/>
      <w:r w:rsidR="004F60CE" w:rsidRPr="00C47CB8">
        <w:rPr>
          <w:rFonts w:ascii="Arial" w:hAnsi="Arial" w:cs="Arial"/>
          <w:b/>
          <w:bCs/>
          <w:sz w:val="22"/>
          <w:szCs w:val="22"/>
        </w:rPr>
        <w:t xml:space="preserve"> – AMESP</w:t>
      </w:r>
    </w:p>
    <w:p w14:paraId="513C8635" w14:textId="77777777" w:rsidR="003A252B" w:rsidRDefault="003A252B" w:rsidP="00934873">
      <w:pPr>
        <w:pStyle w:val="Cabealho"/>
        <w:tabs>
          <w:tab w:val="clear" w:pos="4419"/>
          <w:tab w:val="clear" w:pos="8838"/>
        </w:tabs>
        <w:spacing w:line="276" w:lineRule="auto"/>
        <w:jc w:val="both"/>
        <w:rPr>
          <w:rFonts w:ascii="Arial" w:hAnsi="Arial" w:cs="Arial"/>
          <w:b/>
          <w:bCs/>
          <w:sz w:val="22"/>
          <w:szCs w:val="22"/>
        </w:rPr>
      </w:pPr>
    </w:p>
    <w:p w14:paraId="65250A99" w14:textId="1441380F" w:rsidR="002005D6" w:rsidRPr="00C47CB8" w:rsidRDefault="00BF08C4" w:rsidP="00934873">
      <w:pPr>
        <w:pStyle w:val="Cabealho"/>
        <w:tabs>
          <w:tab w:val="clear" w:pos="4419"/>
          <w:tab w:val="clear" w:pos="8838"/>
        </w:tabs>
        <w:spacing w:line="276" w:lineRule="auto"/>
        <w:jc w:val="both"/>
        <w:rPr>
          <w:rFonts w:ascii="Arial" w:hAnsi="Arial" w:cs="Arial"/>
          <w:b/>
          <w:bCs/>
          <w:sz w:val="22"/>
          <w:szCs w:val="22"/>
        </w:rPr>
      </w:pPr>
      <w:r w:rsidRPr="00C47CB8">
        <w:rPr>
          <w:rFonts w:ascii="Arial" w:hAnsi="Arial" w:cs="Arial"/>
          <w:b/>
          <w:bCs/>
          <w:sz w:val="22"/>
          <w:szCs w:val="22"/>
        </w:rPr>
        <w:t>DATA DE ABERTURA:</w:t>
      </w:r>
      <w:r w:rsidR="00D61D38" w:rsidRPr="00C47CB8">
        <w:rPr>
          <w:rFonts w:ascii="Arial" w:hAnsi="Arial" w:cs="Arial"/>
          <w:b/>
          <w:bCs/>
          <w:sz w:val="22"/>
          <w:szCs w:val="22"/>
        </w:rPr>
        <w:t xml:space="preserve"> </w:t>
      </w:r>
      <w:r w:rsidR="001A3C72">
        <w:rPr>
          <w:rFonts w:ascii="Arial" w:hAnsi="Arial" w:cs="Arial"/>
          <w:b/>
          <w:bCs/>
          <w:sz w:val="22"/>
          <w:szCs w:val="22"/>
        </w:rPr>
        <w:t>03</w:t>
      </w:r>
      <w:r w:rsidR="00734BE8">
        <w:rPr>
          <w:rFonts w:ascii="Arial" w:hAnsi="Arial" w:cs="Arial"/>
          <w:b/>
          <w:bCs/>
          <w:sz w:val="22"/>
          <w:szCs w:val="22"/>
        </w:rPr>
        <w:t>/</w:t>
      </w:r>
      <w:r w:rsidR="00B0453E">
        <w:rPr>
          <w:rFonts w:ascii="Arial" w:hAnsi="Arial" w:cs="Arial"/>
          <w:b/>
          <w:bCs/>
          <w:sz w:val="22"/>
          <w:szCs w:val="22"/>
        </w:rPr>
        <w:t>0</w:t>
      </w:r>
      <w:r w:rsidR="001A3C72">
        <w:rPr>
          <w:rFonts w:ascii="Arial" w:hAnsi="Arial" w:cs="Arial"/>
          <w:b/>
          <w:bCs/>
          <w:sz w:val="22"/>
          <w:szCs w:val="22"/>
        </w:rPr>
        <w:t>2</w:t>
      </w:r>
      <w:r w:rsidR="00734BE8">
        <w:rPr>
          <w:rFonts w:ascii="Arial" w:hAnsi="Arial" w:cs="Arial"/>
          <w:b/>
          <w:bCs/>
          <w:sz w:val="22"/>
          <w:szCs w:val="22"/>
        </w:rPr>
        <w:t>/202</w:t>
      </w:r>
      <w:r w:rsidR="003A252B">
        <w:rPr>
          <w:rFonts w:ascii="Arial" w:hAnsi="Arial" w:cs="Arial"/>
          <w:b/>
          <w:bCs/>
          <w:sz w:val="22"/>
          <w:szCs w:val="22"/>
        </w:rPr>
        <w:t>2</w:t>
      </w:r>
    </w:p>
    <w:p w14:paraId="19F580D0" w14:textId="77777777" w:rsidR="003A252B" w:rsidRDefault="003A252B" w:rsidP="00934873">
      <w:pPr>
        <w:pStyle w:val="Cabealho"/>
        <w:tabs>
          <w:tab w:val="clear" w:pos="4419"/>
          <w:tab w:val="clear" w:pos="8838"/>
        </w:tabs>
        <w:spacing w:line="276" w:lineRule="auto"/>
        <w:jc w:val="both"/>
        <w:rPr>
          <w:rFonts w:ascii="Arial" w:hAnsi="Arial" w:cs="Arial"/>
          <w:b/>
          <w:bCs/>
          <w:sz w:val="22"/>
          <w:szCs w:val="22"/>
        </w:rPr>
      </w:pPr>
    </w:p>
    <w:p w14:paraId="59146A3E" w14:textId="02BF89E5" w:rsidR="00BF08C4" w:rsidRPr="00C47CB8" w:rsidRDefault="00BF08C4" w:rsidP="00934873">
      <w:pPr>
        <w:pStyle w:val="Cabealho"/>
        <w:tabs>
          <w:tab w:val="clear" w:pos="4419"/>
          <w:tab w:val="clear" w:pos="8838"/>
        </w:tabs>
        <w:spacing w:line="276" w:lineRule="auto"/>
        <w:jc w:val="both"/>
        <w:rPr>
          <w:rFonts w:ascii="Arial" w:hAnsi="Arial" w:cs="Arial"/>
          <w:b/>
          <w:bCs/>
          <w:sz w:val="22"/>
          <w:szCs w:val="22"/>
        </w:rPr>
      </w:pPr>
      <w:r w:rsidRPr="00C47CB8">
        <w:rPr>
          <w:rFonts w:ascii="Arial" w:hAnsi="Arial" w:cs="Arial"/>
          <w:b/>
          <w:bCs/>
          <w:sz w:val="22"/>
          <w:szCs w:val="22"/>
        </w:rPr>
        <w:t>HORÁRIO:</w:t>
      </w:r>
      <w:r w:rsidR="000C0DC8" w:rsidRPr="00C47CB8">
        <w:rPr>
          <w:rFonts w:ascii="Arial" w:hAnsi="Arial" w:cs="Arial"/>
          <w:b/>
          <w:bCs/>
          <w:sz w:val="22"/>
          <w:szCs w:val="22"/>
        </w:rPr>
        <w:t xml:space="preserve"> </w:t>
      </w:r>
      <w:r w:rsidR="00734BE8">
        <w:rPr>
          <w:rFonts w:ascii="Arial" w:hAnsi="Arial" w:cs="Arial"/>
          <w:b/>
          <w:bCs/>
          <w:sz w:val="22"/>
          <w:szCs w:val="22"/>
        </w:rPr>
        <w:t>09</w:t>
      </w:r>
      <w:r w:rsidR="008A10ED" w:rsidRPr="008A10ED">
        <w:rPr>
          <w:rFonts w:ascii="Arial" w:hAnsi="Arial" w:cs="Arial"/>
          <w:b/>
          <w:bCs/>
          <w:sz w:val="22"/>
          <w:szCs w:val="22"/>
        </w:rPr>
        <w:t>h</w:t>
      </w:r>
      <w:r w:rsidR="00734BE8">
        <w:rPr>
          <w:rFonts w:ascii="Arial" w:hAnsi="Arial" w:cs="Arial"/>
          <w:b/>
          <w:bCs/>
          <w:sz w:val="22"/>
          <w:szCs w:val="22"/>
        </w:rPr>
        <w:t>00</w:t>
      </w:r>
      <w:r w:rsidR="00B56D6D" w:rsidRPr="008A10ED">
        <w:rPr>
          <w:rFonts w:ascii="Arial" w:hAnsi="Arial" w:cs="Arial"/>
          <w:b/>
          <w:bCs/>
          <w:sz w:val="22"/>
          <w:szCs w:val="22"/>
        </w:rPr>
        <w:t>min</w:t>
      </w:r>
    </w:p>
    <w:p w14:paraId="7F3CC47B" w14:textId="77777777" w:rsidR="00BF08C4" w:rsidRPr="00C47CB8" w:rsidRDefault="00BF08C4" w:rsidP="00934873">
      <w:pPr>
        <w:pStyle w:val="Cabealho"/>
        <w:tabs>
          <w:tab w:val="clear" w:pos="4419"/>
          <w:tab w:val="clear" w:pos="8838"/>
        </w:tabs>
        <w:spacing w:line="276" w:lineRule="auto"/>
        <w:jc w:val="both"/>
        <w:rPr>
          <w:rFonts w:ascii="Arial" w:hAnsi="Arial" w:cs="Arial"/>
          <w:b/>
          <w:bCs/>
          <w:sz w:val="22"/>
          <w:szCs w:val="22"/>
        </w:rPr>
      </w:pPr>
    </w:p>
    <w:p w14:paraId="594A9B77"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r w:rsidRPr="00C47CB8">
        <w:rPr>
          <w:rFonts w:ascii="Arial" w:hAnsi="Arial" w:cs="Arial"/>
          <w:b/>
          <w:bCs/>
          <w:sz w:val="22"/>
          <w:szCs w:val="22"/>
        </w:rPr>
        <w:t xml:space="preserve">I – OBJETO </w:t>
      </w:r>
    </w:p>
    <w:p w14:paraId="1E3B1CF1"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p>
    <w:p w14:paraId="3CAAFAE2" w14:textId="3EADDA08" w:rsidR="00215BB3" w:rsidRPr="00C47CB8" w:rsidRDefault="00BF08C4" w:rsidP="00934873">
      <w:pPr>
        <w:pStyle w:val="Default"/>
        <w:spacing w:line="276" w:lineRule="auto"/>
        <w:jc w:val="both"/>
        <w:rPr>
          <w:rFonts w:ascii="Arial" w:hAnsi="Arial" w:cs="Arial"/>
          <w:color w:val="auto"/>
          <w:sz w:val="22"/>
          <w:szCs w:val="22"/>
        </w:rPr>
      </w:pPr>
      <w:r w:rsidRPr="00C47CB8">
        <w:rPr>
          <w:rFonts w:ascii="Arial" w:hAnsi="Arial" w:cs="Arial"/>
          <w:color w:val="auto"/>
          <w:sz w:val="22"/>
          <w:szCs w:val="22"/>
        </w:rPr>
        <w:t>1.1. Constitui objeto deste PREGÃO o REGISTRO DE PREÇOS</w:t>
      </w:r>
      <w:r w:rsidR="004F60CE" w:rsidRPr="00C47CB8">
        <w:rPr>
          <w:rFonts w:ascii="Arial" w:hAnsi="Arial" w:cs="Arial"/>
          <w:color w:val="auto"/>
          <w:sz w:val="22"/>
          <w:szCs w:val="22"/>
        </w:rPr>
        <w:t xml:space="preserve"> na forma de LICITAÇÃO COMPARTILHADA </w:t>
      </w:r>
      <w:r w:rsidRPr="00C47CB8">
        <w:rPr>
          <w:rFonts w:ascii="Arial" w:hAnsi="Arial" w:cs="Arial"/>
          <w:color w:val="auto"/>
          <w:sz w:val="22"/>
          <w:szCs w:val="22"/>
        </w:rPr>
        <w:t xml:space="preserve">para a </w:t>
      </w:r>
      <w:r w:rsidR="007217D1" w:rsidRPr="00C47CB8">
        <w:rPr>
          <w:rFonts w:ascii="Arial" w:eastAsia="Calibri" w:hAnsi="Arial" w:cs="Arial"/>
          <w:b/>
          <w:bCs/>
          <w:color w:val="auto"/>
          <w:sz w:val="22"/>
          <w:szCs w:val="22"/>
        </w:rPr>
        <w:t>CONTRATAÇÃO DE EMPRESA</w:t>
      </w:r>
      <w:r w:rsidR="001B6D3C">
        <w:rPr>
          <w:rFonts w:ascii="Arial" w:eastAsia="Calibri" w:hAnsi="Arial" w:cs="Arial"/>
          <w:b/>
          <w:bCs/>
          <w:color w:val="auto"/>
          <w:sz w:val="22"/>
          <w:szCs w:val="22"/>
        </w:rPr>
        <w:t xml:space="preserve"> ESPECIALIZADA</w:t>
      </w:r>
      <w:r w:rsidR="007217D1" w:rsidRPr="00C47CB8">
        <w:rPr>
          <w:rFonts w:ascii="Arial" w:eastAsia="Calibri" w:hAnsi="Arial" w:cs="Arial"/>
          <w:b/>
          <w:bCs/>
          <w:color w:val="auto"/>
          <w:sz w:val="22"/>
          <w:szCs w:val="22"/>
        </w:rPr>
        <w:t xml:space="preserve"> </w:t>
      </w:r>
      <w:r w:rsidR="001B6D3C">
        <w:rPr>
          <w:rFonts w:ascii="Arial" w:eastAsia="Calibri" w:hAnsi="Arial" w:cs="Arial"/>
          <w:b/>
          <w:bCs/>
          <w:color w:val="auto"/>
          <w:sz w:val="22"/>
          <w:szCs w:val="22"/>
        </w:rPr>
        <w:t>PARA FORNECIMENTO DE</w:t>
      </w:r>
      <w:r w:rsidR="007A2D82">
        <w:rPr>
          <w:rFonts w:ascii="Arial" w:eastAsia="Calibri" w:hAnsi="Arial" w:cs="Arial"/>
          <w:b/>
          <w:bCs/>
          <w:color w:val="auto"/>
          <w:sz w:val="22"/>
          <w:szCs w:val="22"/>
        </w:rPr>
        <w:t xml:space="preserve"> ACESSÓRIOS E</w:t>
      </w:r>
      <w:r w:rsidR="001B6D3C">
        <w:rPr>
          <w:rFonts w:ascii="Arial" w:eastAsia="Calibri" w:hAnsi="Arial" w:cs="Arial"/>
          <w:b/>
          <w:bCs/>
          <w:color w:val="auto"/>
          <w:sz w:val="22"/>
          <w:szCs w:val="22"/>
        </w:rPr>
        <w:t xml:space="preserve"> </w:t>
      </w:r>
      <w:r w:rsidR="00AC2958">
        <w:rPr>
          <w:rFonts w:ascii="Arial" w:eastAsia="Calibri" w:hAnsi="Arial" w:cs="Arial"/>
          <w:b/>
          <w:bCs/>
          <w:color w:val="auto"/>
          <w:sz w:val="22"/>
          <w:szCs w:val="22"/>
        </w:rPr>
        <w:t>MATERIAIS ESPORTIVOS</w:t>
      </w:r>
      <w:r w:rsidR="00950D0A">
        <w:rPr>
          <w:rFonts w:ascii="Arial" w:eastAsia="Calibri" w:hAnsi="Arial" w:cs="Arial"/>
          <w:b/>
          <w:bCs/>
          <w:color w:val="auto"/>
          <w:sz w:val="22"/>
          <w:szCs w:val="22"/>
        </w:rPr>
        <w:t xml:space="preserve"> </w:t>
      </w:r>
      <w:r w:rsidR="001B6D3C">
        <w:rPr>
          <w:rFonts w:ascii="Arial" w:eastAsia="Calibri" w:hAnsi="Arial" w:cs="Arial"/>
          <w:b/>
          <w:bCs/>
          <w:color w:val="auto"/>
          <w:sz w:val="22"/>
          <w:szCs w:val="22"/>
        </w:rPr>
        <w:t xml:space="preserve">AOS </w:t>
      </w:r>
      <w:r w:rsidR="007217D1" w:rsidRPr="00C47CB8">
        <w:rPr>
          <w:rFonts w:ascii="Arial" w:eastAsia="Calibri" w:hAnsi="Arial" w:cs="Arial"/>
          <w:b/>
          <w:bCs/>
          <w:color w:val="auto"/>
          <w:sz w:val="22"/>
          <w:szCs w:val="22"/>
        </w:rPr>
        <w:t xml:space="preserve">MUNICÍPIOS </w:t>
      </w:r>
      <w:r w:rsidR="001B6D3C">
        <w:rPr>
          <w:rFonts w:ascii="Arial" w:hAnsi="Arial" w:cs="Arial"/>
          <w:b/>
          <w:bCs/>
          <w:color w:val="auto"/>
          <w:sz w:val="22"/>
          <w:szCs w:val="22"/>
        </w:rPr>
        <w:t>QUE COMPÕEM</w:t>
      </w:r>
      <w:r w:rsidR="007217D1" w:rsidRPr="00C47CB8">
        <w:rPr>
          <w:rFonts w:ascii="Arial" w:hAnsi="Arial" w:cs="Arial"/>
          <w:b/>
          <w:bCs/>
          <w:color w:val="auto"/>
          <w:sz w:val="22"/>
          <w:szCs w:val="22"/>
        </w:rPr>
        <w:t xml:space="preserve"> A ASSOCIAÇÃO DOS MUNICÍPIOS DA MICRORREGIÃO DO MÉDIO SAPUCAÍ – AMESP</w:t>
      </w:r>
      <w:r w:rsidR="00215BB3" w:rsidRPr="00C47CB8">
        <w:rPr>
          <w:rFonts w:ascii="Arial" w:hAnsi="Arial" w:cs="Arial"/>
          <w:b/>
          <w:bCs/>
          <w:color w:val="auto"/>
          <w:sz w:val="22"/>
          <w:szCs w:val="22"/>
        </w:rPr>
        <w:t>.</w:t>
      </w:r>
      <w:r w:rsidR="00215BB3" w:rsidRPr="00C47CB8">
        <w:rPr>
          <w:rFonts w:ascii="Arial" w:hAnsi="Arial" w:cs="Arial"/>
          <w:color w:val="auto"/>
          <w:sz w:val="22"/>
          <w:szCs w:val="22"/>
        </w:rPr>
        <w:t xml:space="preserve">  </w:t>
      </w:r>
    </w:p>
    <w:p w14:paraId="0279BDF7" w14:textId="77777777" w:rsidR="004F60CE" w:rsidRPr="00C47CB8" w:rsidRDefault="004F60CE" w:rsidP="00934873">
      <w:pPr>
        <w:spacing w:line="276" w:lineRule="auto"/>
        <w:jc w:val="both"/>
        <w:rPr>
          <w:rFonts w:ascii="Arial" w:hAnsi="Arial" w:cs="Arial"/>
          <w:b/>
          <w:sz w:val="22"/>
          <w:szCs w:val="22"/>
        </w:rPr>
      </w:pPr>
    </w:p>
    <w:p w14:paraId="1379557F" w14:textId="77777777" w:rsidR="00BF08C4" w:rsidRPr="00C47CB8" w:rsidRDefault="00A62E7C" w:rsidP="00934873">
      <w:pPr>
        <w:spacing w:line="276" w:lineRule="auto"/>
        <w:jc w:val="both"/>
        <w:rPr>
          <w:rFonts w:ascii="Arial" w:hAnsi="Arial" w:cs="Arial"/>
          <w:sz w:val="22"/>
          <w:szCs w:val="22"/>
        </w:rPr>
      </w:pPr>
      <w:r w:rsidRPr="00C47CB8">
        <w:rPr>
          <w:rFonts w:ascii="Arial" w:hAnsi="Arial" w:cs="Arial"/>
          <w:sz w:val="22"/>
          <w:szCs w:val="22"/>
        </w:rPr>
        <w:t>D</w:t>
      </w:r>
      <w:r w:rsidR="00BF08C4" w:rsidRPr="00C47CB8">
        <w:rPr>
          <w:rFonts w:ascii="Arial" w:hAnsi="Arial" w:cs="Arial"/>
          <w:sz w:val="22"/>
          <w:szCs w:val="22"/>
        </w:rPr>
        <w:t xml:space="preserve">e acordo com as especificações do </w:t>
      </w:r>
      <w:r w:rsidR="004F60CE" w:rsidRPr="00C47CB8">
        <w:rPr>
          <w:rFonts w:ascii="Arial" w:hAnsi="Arial" w:cs="Arial"/>
          <w:sz w:val="22"/>
          <w:szCs w:val="22"/>
        </w:rPr>
        <w:t>T</w:t>
      </w:r>
      <w:r w:rsidR="00732689" w:rsidRPr="00C47CB8">
        <w:rPr>
          <w:rFonts w:ascii="Arial" w:hAnsi="Arial" w:cs="Arial"/>
          <w:sz w:val="22"/>
          <w:szCs w:val="22"/>
        </w:rPr>
        <w:t xml:space="preserve">ermo de </w:t>
      </w:r>
      <w:r w:rsidR="004F60CE" w:rsidRPr="00C47CB8">
        <w:rPr>
          <w:rFonts w:ascii="Arial" w:hAnsi="Arial" w:cs="Arial"/>
          <w:sz w:val="22"/>
          <w:szCs w:val="22"/>
        </w:rPr>
        <w:t>R</w:t>
      </w:r>
      <w:r w:rsidR="00732689" w:rsidRPr="00C47CB8">
        <w:rPr>
          <w:rFonts w:ascii="Arial" w:hAnsi="Arial" w:cs="Arial"/>
          <w:sz w:val="22"/>
          <w:szCs w:val="22"/>
        </w:rPr>
        <w:t>eferência</w:t>
      </w:r>
      <w:r w:rsidR="00BF08C4" w:rsidRPr="00C47CB8">
        <w:rPr>
          <w:rFonts w:ascii="Arial" w:hAnsi="Arial" w:cs="Arial"/>
          <w:sz w:val="22"/>
          <w:szCs w:val="22"/>
        </w:rPr>
        <w:t xml:space="preserve"> e demais disposições deste </w:t>
      </w:r>
      <w:r w:rsidR="004F60CE" w:rsidRPr="00C47CB8">
        <w:rPr>
          <w:rFonts w:ascii="Arial" w:hAnsi="Arial" w:cs="Arial"/>
          <w:sz w:val="22"/>
          <w:szCs w:val="22"/>
        </w:rPr>
        <w:t>E</w:t>
      </w:r>
      <w:r w:rsidR="00BF08C4" w:rsidRPr="00C47CB8">
        <w:rPr>
          <w:rFonts w:ascii="Arial" w:hAnsi="Arial" w:cs="Arial"/>
          <w:sz w:val="22"/>
          <w:szCs w:val="22"/>
        </w:rPr>
        <w:t>dital.</w:t>
      </w:r>
    </w:p>
    <w:p w14:paraId="30D1956C" w14:textId="77777777" w:rsidR="00BF08C4" w:rsidRPr="00C47CB8" w:rsidRDefault="00BF08C4" w:rsidP="00934873">
      <w:pPr>
        <w:pStyle w:val="Cabealho"/>
        <w:tabs>
          <w:tab w:val="clear" w:pos="4419"/>
          <w:tab w:val="clear" w:pos="8838"/>
        </w:tabs>
        <w:spacing w:line="276" w:lineRule="auto"/>
        <w:jc w:val="both"/>
        <w:rPr>
          <w:rFonts w:ascii="Arial" w:hAnsi="Arial" w:cs="Arial"/>
          <w:b/>
          <w:iCs/>
          <w:sz w:val="22"/>
          <w:szCs w:val="22"/>
        </w:rPr>
      </w:pPr>
    </w:p>
    <w:p w14:paraId="735E281F"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r w:rsidRPr="00C47CB8">
        <w:rPr>
          <w:rFonts w:ascii="Arial" w:hAnsi="Arial" w:cs="Arial"/>
          <w:sz w:val="22"/>
          <w:szCs w:val="22"/>
        </w:rPr>
        <w:t xml:space="preserve">1.2. Para </w:t>
      </w:r>
      <w:r w:rsidR="004F01AA" w:rsidRPr="00C47CB8">
        <w:rPr>
          <w:rFonts w:ascii="Arial" w:hAnsi="Arial" w:cs="Arial"/>
          <w:sz w:val="22"/>
          <w:szCs w:val="22"/>
        </w:rPr>
        <w:t>a prestação</w:t>
      </w:r>
      <w:r w:rsidR="004F60CE" w:rsidRPr="00C47CB8">
        <w:rPr>
          <w:rFonts w:ascii="Arial" w:hAnsi="Arial" w:cs="Arial"/>
          <w:sz w:val="22"/>
          <w:szCs w:val="22"/>
        </w:rPr>
        <w:t xml:space="preserve"> dos </w:t>
      </w:r>
      <w:r w:rsidR="00773944" w:rsidRPr="00C47CB8">
        <w:rPr>
          <w:rFonts w:ascii="Arial" w:hAnsi="Arial" w:cs="Arial"/>
          <w:sz w:val="22"/>
          <w:szCs w:val="22"/>
        </w:rPr>
        <w:t>serviços</w:t>
      </w:r>
      <w:r w:rsidRPr="00C47CB8">
        <w:rPr>
          <w:rFonts w:ascii="Arial" w:hAnsi="Arial" w:cs="Arial"/>
          <w:sz w:val="22"/>
          <w:szCs w:val="22"/>
        </w:rPr>
        <w:t xml:space="preserve"> licitados haverá uma Ata de Registro de Preços, que será firmada entre a </w:t>
      </w:r>
      <w:r w:rsidR="004F60CE" w:rsidRPr="00C47CB8">
        <w:rPr>
          <w:rFonts w:ascii="Arial" w:hAnsi="Arial" w:cs="Arial"/>
          <w:b/>
          <w:sz w:val="22"/>
          <w:szCs w:val="22"/>
        </w:rPr>
        <w:t>ASSOCIAÇÃO DOS MUNICÍPIOS DA MICRORREGIÃO DO MÉDIO SAPUCAÍ - AMESP</w:t>
      </w:r>
      <w:r w:rsidR="004F60CE" w:rsidRPr="00C47CB8">
        <w:rPr>
          <w:rFonts w:ascii="Arial" w:hAnsi="Arial" w:cs="Arial"/>
          <w:sz w:val="22"/>
          <w:szCs w:val="22"/>
        </w:rPr>
        <w:t xml:space="preserve"> </w:t>
      </w:r>
      <w:r w:rsidRPr="00C47CB8">
        <w:rPr>
          <w:rFonts w:ascii="Arial" w:hAnsi="Arial" w:cs="Arial"/>
          <w:sz w:val="22"/>
          <w:szCs w:val="22"/>
        </w:rPr>
        <w:t>e a</w:t>
      </w:r>
      <w:r w:rsidR="00CB6674" w:rsidRPr="00C47CB8">
        <w:rPr>
          <w:rFonts w:ascii="Arial" w:hAnsi="Arial" w:cs="Arial"/>
          <w:sz w:val="22"/>
          <w:szCs w:val="22"/>
        </w:rPr>
        <w:t xml:space="preserve"> empresa </w:t>
      </w:r>
      <w:r w:rsidRPr="00C47CB8">
        <w:rPr>
          <w:rFonts w:ascii="Arial" w:hAnsi="Arial" w:cs="Arial"/>
          <w:sz w:val="22"/>
          <w:szCs w:val="22"/>
        </w:rPr>
        <w:t>licitante declarada vencedora.</w:t>
      </w:r>
    </w:p>
    <w:p w14:paraId="7E362FEF"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p>
    <w:p w14:paraId="7FD9DBA2"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r w:rsidRPr="00C47CB8">
        <w:rPr>
          <w:rFonts w:ascii="Arial" w:hAnsi="Arial" w:cs="Arial"/>
          <w:sz w:val="22"/>
          <w:szCs w:val="22"/>
        </w:rPr>
        <w:t xml:space="preserve">1.3. A </w:t>
      </w:r>
      <w:r w:rsidRPr="00C47CB8">
        <w:rPr>
          <w:rFonts w:ascii="Arial" w:hAnsi="Arial" w:cs="Arial"/>
          <w:b/>
          <w:bCs/>
          <w:sz w:val="22"/>
          <w:szCs w:val="22"/>
        </w:rPr>
        <w:t>DETENTORA</w:t>
      </w:r>
      <w:r w:rsidRPr="00C47CB8">
        <w:rPr>
          <w:rFonts w:ascii="Arial" w:hAnsi="Arial" w:cs="Arial"/>
          <w:sz w:val="22"/>
          <w:szCs w:val="22"/>
        </w:rPr>
        <w:t xml:space="preserve"> da Ata de Registro de Preços a ser firmada, se obrigará ao atendimento de todos os pedidos efetuados durante sua vigência.</w:t>
      </w:r>
    </w:p>
    <w:p w14:paraId="63CBC0C6" w14:textId="77777777" w:rsidR="00BF08C4" w:rsidRPr="00C47CB8" w:rsidRDefault="00BF08C4" w:rsidP="00934873">
      <w:pPr>
        <w:pStyle w:val="Cabealho"/>
        <w:tabs>
          <w:tab w:val="clear" w:pos="4419"/>
          <w:tab w:val="clear" w:pos="8838"/>
        </w:tabs>
        <w:spacing w:line="276" w:lineRule="auto"/>
        <w:jc w:val="both"/>
        <w:rPr>
          <w:rFonts w:ascii="Arial" w:hAnsi="Arial" w:cs="Arial"/>
          <w:b/>
          <w:bCs/>
          <w:sz w:val="22"/>
          <w:szCs w:val="22"/>
        </w:rPr>
      </w:pPr>
    </w:p>
    <w:p w14:paraId="1AAF4D90" w14:textId="77777777" w:rsidR="00BF08C4" w:rsidRPr="00C47CB8" w:rsidRDefault="00BF08C4" w:rsidP="00934873">
      <w:pPr>
        <w:pStyle w:val="Cabealho"/>
        <w:tabs>
          <w:tab w:val="clear" w:pos="4419"/>
          <w:tab w:val="clear" w:pos="8838"/>
        </w:tabs>
        <w:spacing w:line="276" w:lineRule="auto"/>
        <w:jc w:val="both"/>
        <w:rPr>
          <w:rFonts w:ascii="Arial" w:hAnsi="Arial" w:cs="Arial"/>
          <w:b/>
          <w:bCs/>
          <w:sz w:val="22"/>
          <w:szCs w:val="22"/>
        </w:rPr>
      </w:pPr>
      <w:r w:rsidRPr="00C47CB8">
        <w:rPr>
          <w:rFonts w:ascii="Arial" w:hAnsi="Arial" w:cs="Arial"/>
          <w:b/>
          <w:bCs/>
          <w:sz w:val="22"/>
          <w:szCs w:val="22"/>
        </w:rPr>
        <w:t xml:space="preserve">II – PRAZO E LOCAL DE ENTREGA DO OBJETO </w:t>
      </w:r>
    </w:p>
    <w:p w14:paraId="523F5ACA" w14:textId="77777777" w:rsidR="00BF08C4" w:rsidRPr="00C47CB8" w:rsidRDefault="00BF08C4" w:rsidP="00934873">
      <w:pPr>
        <w:pStyle w:val="Cabealho"/>
        <w:tabs>
          <w:tab w:val="clear" w:pos="4419"/>
          <w:tab w:val="clear" w:pos="8838"/>
        </w:tabs>
        <w:spacing w:line="276" w:lineRule="auto"/>
        <w:jc w:val="both"/>
        <w:rPr>
          <w:rFonts w:ascii="Arial" w:hAnsi="Arial" w:cs="Arial"/>
          <w:b/>
          <w:bCs/>
          <w:sz w:val="22"/>
          <w:szCs w:val="22"/>
        </w:rPr>
      </w:pPr>
    </w:p>
    <w:p w14:paraId="638ACA2D" w14:textId="666498C9" w:rsidR="00BF08C4" w:rsidRPr="00C47CB8" w:rsidRDefault="00BF08C4" w:rsidP="00934873">
      <w:pPr>
        <w:pStyle w:val="Cabealho"/>
        <w:tabs>
          <w:tab w:val="clear" w:pos="4419"/>
          <w:tab w:val="clear" w:pos="8838"/>
        </w:tabs>
        <w:spacing w:line="276" w:lineRule="auto"/>
        <w:jc w:val="both"/>
        <w:rPr>
          <w:rFonts w:ascii="Arial" w:hAnsi="Arial" w:cs="Arial"/>
          <w:bCs/>
          <w:iCs/>
          <w:sz w:val="22"/>
          <w:szCs w:val="22"/>
        </w:rPr>
      </w:pPr>
      <w:r w:rsidRPr="00C47CB8">
        <w:rPr>
          <w:rFonts w:ascii="Arial" w:hAnsi="Arial" w:cs="Arial"/>
          <w:sz w:val="22"/>
          <w:szCs w:val="22"/>
        </w:rPr>
        <w:t>2.1.</w:t>
      </w:r>
      <w:r w:rsidR="00732689" w:rsidRPr="00C47CB8">
        <w:rPr>
          <w:rFonts w:ascii="Arial" w:hAnsi="Arial" w:cs="Arial"/>
          <w:sz w:val="22"/>
          <w:szCs w:val="22"/>
        </w:rPr>
        <w:t xml:space="preserve"> </w:t>
      </w:r>
      <w:r w:rsidR="001B6D3C">
        <w:rPr>
          <w:rFonts w:ascii="Arial" w:hAnsi="Arial" w:cs="Arial"/>
          <w:sz w:val="22"/>
          <w:szCs w:val="22"/>
        </w:rPr>
        <w:t>O fornecimento do objeto se dará</w:t>
      </w:r>
      <w:r w:rsidR="002E548C" w:rsidRPr="00C47CB8">
        <w:rPr>
          <w:rFonts w:ascii="Arial" w:hAnsi="Arial" w:cs="Arial"/>
          <w:sz w:val="22"/>
          <w:szCs w:val="22"/>
        </w:rPr>
        <w:t xml:space="preserve"> </w:t>
      </w:r>
      <w:r w:rsidR="00BB6AD6" w:rsidRPr="00C47CB8">
        <w:rPr>
          <w:rFonts w:ascii="Arial" w:hAnsi="Arial" w:cs="Arial"/>
          <w:bCs/>
          <w:iCs/>
          <w:sz w:val="22"/>
          <w:szCs w:val="22"/>
        </w:rPr>
        <w:t>n</w:t>
      </w:r>
      <w:r w:rsidR="005B56C5" w:rsidRPr="00C47CB8">
        <w:rPr>
          <w:rFonts w:ascii="Arial" w:hAnsi="Arial" w:cs="Arial"/>
          <w:bCs/>
          <w:iCs/>
          <w:sz w:val="22"/>
          <w:szCs w:val="22"/>
        </w:rPr>
        <w:t xml:space="preserve">as condições previstas no </w:t>
      </w:r>
      <w:r w:rsidR="002E548C" w:rsidRPr="00C47CB8">
        <w:rPr>
          <w:rFonts w:ascii="Arial" w:hAnsi="Arial" w:cs="Arial"/>
          <w:bCs/>
          <w:iCs/>
          <w:sz w:val="22"/>
          <w:szCs w:val="22"/>
        </w:rPr>
        <w:t>T</w:t>
      </w:r>
      <w:r w:rsidR="00732689" w:rsidRPr="00C47CB8">
        <w:rPr>
          <w:rFonts w:ascii="Arial" w:hAnsi="Arial" w:cs="Arial"/>
          <w:bCs/>
          <w:iCs/>
          <w:sz w:val="22"/>
          <w:szCs w:val="22"/>
        </w:rPr>
        <w:t xml:space="preserve">ermo de </w:t>
      </w:r>
      <w:r w:rsidR="002E548C" w:rsidRPr="00C47CB8">
        <w:rPr>
          <w:rFonts w:ascii="Arial" w:hAnsi="Arial" w:cs="Arial"/>
          <w:bCs/>
          <w:iCs/>
          <w:sz w:val="22"/>
          <w:szCs w:val="22"/>
        </w:rPr>
        <w:t>R</w:t>
      </w:r>
      <w:r w:rsidR="00732689" w:rsidRPr="00C47CB8">
        <w:rPr>
          <w:rFonts w:ascii="Arial" w:hAnsi="Arial" w:cs="Arial"/>
          <w:bCs/>
          <w:iCs/>
          <w:sz w:val="22"/>
          <w:szCs w:val="22"/>
        </w:rPr>
        <w:t>eferência</w:t>
      </w:r>
      <w:r w:rsidRPr="00C47CB8">
        <w:rPr>
          <w:rFonts w:ascii="Arial" w:hAnsi="Arial" w:cs="Arial"/>
          <w:bCs/>
          <w:iCs/>
          <w:sz w:val="22"/>
          <w:szCs w:val="22"/>
        </w:rPr>
        <w:t>.</w:t>
      </w:r>
    </w:p>
    <w:p w14:paraId="5E7B1589" w14:textId="77777777" w:rsidR="00BF08C4" w:rsidRPr="00C47CB8" w:rsidRDefault="00BF08C4" w:rsidP="00934873">
      <w:pPr>
        <w:pStyle w:val="Cabealho"/>
        <w:tabs>
          <w:tab w:val="clear" w:pos="4419"/>
          <w:tab w:val="clear" w:pos="8838"/>
        </w:tabs>
        <w:spacing w:line="276" w:lineRule="auto"/>
        <w:jc w:val="both"/>
        <w:rPr>
          <w:rFonts w:ascii="Arial" w:hAnsi="Arial" w:cs="Arial"/>
          <w:bCs/>
          <w:iCs/>
          <w:sz w:val="22"/>
          <w:szCs w:val="22"/>
        </w:rPr>
      </w:pPr>
    </w:p>
    <w:p w14:paraId="32F605E8" w14:textId="57D45F30"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r w:rsidRPr="00C47CB8">
        <w:rPr>
          <w:rFonts w:ascii="Arial" w:hAnsi="Arial" w:cs="Arial"/>
          <w:bCs/>
          <w:iCs/>
          <w:sz w:val="22"/>
          <w:szCs w:val="22"/>
        </w:rPr>
        <w:t xml:space="preserve">2.2. </w:t>
      </w:r>
      <w:r w:rsidRPr="00C47CB8">
        <w:rPr>
          <w:rFonts w:ascii="Arial" w:hAnsi="Arial" w:cs="Arial"/>
          <w:sz w:val="22"/>
          <w:szCs w:val="22"/>
        </w:rPr>
        <w:t xml:space="preserve">A empresa vencedora somente </w:t>
      </w:r>
      <w:r w:rsidR="001B6D3C">
        <w:rPr>
          <w:rFonts w:ascii="Arial" w:hAnsi="Arial" w:cs="Arial"/>
          <w:sz w:val="22"/>
          <w:szCs w:val="22"/>
        </w:rPr>
        <w:t>fornecerá o objeto ora licitado</w:t>
      </w:r>
      <w:r w:rsidR="002E548C" w:rsidRPr="00C47CB8">
        <w:rPr>
          <w:rFonts w:ascii="Arial" w:hAnsi="Arial" w:cs="Arial"/>
          <w:sz w:val="22"/>
          <w:szCs w:val="22"/>
        </w:rPr>
        <w:t xml:space="preserve"> </w:t>
      </w:r>
      <w:r w:rsidRPr="00C47CB8">
        <w:rPr>
          <w:rFonts w:ascii="Arial" w:hAnsi="Arial" w:cs="Arial"/>
          <w:sz w:val="22"/>
          <w:szCs w:val="22"/>
        </w:rPr>
        <w:t xml:space="preserve">mediante solicitação e </w:t>
      </w:r>
      <w:r w:rsidR="002E548C" w:rsidRPr="00C47CB8">
        <w:rPr>
          <w:rFonts w:ascii="Arial" w:hAnsi="Arial" w:cs="Arial"/>
          <w:sz w:val="22"/>
          <w:szCs w:val="22"/>
        </w:rPr>
        <w:t>O</w:t>
      </w:r>
      <w:r w:rsidRPr="00C47CB8">
        <w:rPr>
          <w:rFonts w:ascii="Arial" w:hAnsi="Arial" w:cs="Arial"/>
          <w:sz w:val="22"/>
          <w:szCs w:val="22"/>
        </w:rPr>
        <w:t xml:space="preserve">rdem de </w:t>
      </w:r>
      <w:r w:rsidR="001B6D3C">
        <w:rPr>
          <w:rFonts w:ascii="Arial" w:hAnsi="Arial" w:cs="Arial"/>
          <w:sz w:val="22"/>
          <w:szCs w:val="22"/>
        </w:rPr>
        <w:t>Fornecimento – OF</w:t>
      </w:r>
      <w:r w:rsidR="002E548C" w:rsidRPr="00C47CB8">
        <w:rPr>
          <w:rFonts w:ascii="Arial" w:hAnsi="Arial" w:cs="Arial"/>
          <w:sz w:val="22"/>
          <w:szCs w:val="22"/>
        </w:rPr>
        <w:t xml:space="preserve">, </w:t>
      </w:r>
      <w:r w:rsidR="00B56D6D" w:rsidRPr="00C47CB8">
        <w:rPr>
          <w:rFonts w:ascii="Arial" w:hAnsi="Arial" w:cs="Arial"/>
          <w:sz w:val="22"/>
          <w:szCs w:val="22"/>
        </w:rPr>
        <w:t>emitida</w:t>
      </w:r>
      <w:r w:rsidR="00C718BB" w:rsidRPr="00C47CB8">
        <w:rPr>
          <w:rFonts w:ascii="Arial" w:hAnsi="Arial" w:cs="Arial"/>
          <w:sz w:val="22"/>
          <w:szCs w:val="22"/>
        </w:rPr>
        <w:t xml:space="preserve"> </w:t>
      </w:r>
      <w:r w:rsidR="002E548C" w:rsidRPr="00C47CB8">
        <w:rPr>
          <w:rFonts w:ascii="Arial" w:hAnsi="Arial" w:cs="Arial"/>
          <w:sz w:val="22"/>
          <w:szCs w:val="22"/>
        </w:rPr>
        <w:t>pelo ORGÃO PARTICIPANTE</w:t>
      </w:r>
      <w:r w:rsidR="00C718BB" w:rsidRPr="00C47CB8">
        <w:rPr>
          <w:rFonts w:ascii="Arial" w:hAnsi="Arial" w:cs="Arial"/>
          <w:sz w:val="22"/>
          <w:szCs w:val="22"/>
        </w:rPr>
        <w:t>.</w:t>
      </w:r>
    </w:p>
    <w:p w14:paraId="234D66A8" w14:textId="77777777" w:rsidR="00BF08C4" w:rsidRPr="00C47CB8" w:rsidRDefault="00BF08C4" w:rsidP="00934873">
      <w:pPr>
        <w:spacing w:line="276" w:lineRule="auto"/>
        <w:rPr>
          <w:rFonts w:ascii="Arial" w:hAnsi="Arial" w:cs="Arial"/>
          <w:sz w:val="22"/>
          <w:szCs w:val="22"/>
        </w:rPr>
      </w:pPr>
    </w:p>
    <w:p w14:paraId="6B67F88C" w14:textId="77777777" w:rsidR="00BF08C4" w:rsidRPr="00C47CB8" w:rsidRDefault="00BF08C4" w:rsidP="00934873">
      <w:pPr>
        <w:spacing w:line="276" w:lineRule="auto"/>
        <w:jc w:val="both"/>
        <w:rPr>
          <w:rFonts w:ascii="Arial" w:hAnsi="Arial" w:cs="Arial"/>
          <w:b/>
          <w:iCs/>
          <w:sz w:val="22"/>
          <w:szCs w:val="22"/>
        </w:rPr>
      </w:pPr>
      <w:r w:rsidRPr="00C47CB8">
        <w:rPr>
          <w:rFonts w:ascii="Arial" w:hAnsi="Arial" w:cs="Arial"/>
          <w:b/>
          <w:iCs/>
          <w:sz w:val="22"/>
          <w:szCs w:val="22"/>
        </w:rPr>
        <w:t>III – DOTAÇÃO ORÇAMENTÁRIA</w:t>
      </w:r>
    </w:p>
    <w:p w14:paraId="0EB6F192" w14:textId="77777777" w:rsidR="00BF08C4" w:rsidRPr="00C47CB8" w:rsidRDefault="00BF08C4" w:rsidP="00934873">
      <w:pPr>
        <w:spacing w:line="276" w:lineRule="auto"/>
        <w:jc w:val="both"/>
        <w:rPr>
          <w:rFonts w:ascii="Arial" w:hAnsi="Arial" w:cs="Arial"/>
          <w:b/>
          <w:iCs/>
          <w:sz w:val="22"/>
          <w:szCs w:val="22"/>
        </w:rPr>
      </w:pPr>
    </w:p>
    <w:p w14:paraId="1B5E384C" w14:textId="77777777" w:rsidR="002E548C" w:rsidRPr="00C47CB8" w:rsidRDefault="00BF08C4" w:rsidP="00934873">
      <w:pPr>
        <w:pStyle w:val="Standard"/>
        <w:spacing w:line="276" w:lineRule="auto"/>
        <w:jc w:val="both"/>
        <w:rPr>
          <w:rFonts w:ascii="Arial" w:hAnsi="Arial" w:cs="Arial"/>
          <w:sz w:val="22"/>
          <w:szCs w:val="22"/>
        </w:rPr>
      </w:pPr>
      <w:r w:rsidRPr="00C47CB8">
        <w:rPr>
          <w:rFonts w:ascii="Arial" w:hAnsi="Arial" w:cs="Arial"/>
          <w:sz w:val="22"/>
          <w:szCs w:val="22"/>
        </w:rPr>
        <w:lastRenderedPageBreak/>
        <w:t>3.1.</w:t>
      </w:r>
      <w:r w:rsidR="002B3B3D" w:rsidRPr="00C47CB8">
        <w:rPr>
          <w:rFonts w:ascii="Arial" w:hAnsi="Arial" w:cs="Arial"/>
          <w:sz w:val="22"/>
          <w:szCs w:val="22"/>
        </w:rPr>
        <w:t xml:space="preserve"> </w:t>
      </w:r>
      <w:r w:rsidR="002E548C" w:rsidRPr="00C47CB8">
        <w:rPr>
          <w:rFonts w:ascii="Arial" w:hAnsi="Arial" w:cs="Arial"/>
          <w:sz w:val="22"/>
          <w:szCs w:val="22"/>
        </w:rPr>
        <w:t xml:space="preserve">A </w:t>
      </w:r>
      <w:r w:rsidR="004F01AA" w:rsidRPr="00C47CB8">
        <w:rPr>
          <w:rFonts w:ascii="Arial" w:hAnsi="Arial" w:cs="Arial"/>
          <w:sz w:val="22"/>
          <w:szCs w:val="22"/>
        </w:rPr>
        <w:t>despesa referente à prestação</w:t>
      </w:r>
      <w:r w:rsidR="002E548C" w:rsidRPr="00C47CB8">
        <w:rPr>
          <w:rFonts w:ascii="Arial" w:hAnsi="Arial" w:cs="Arial"/>
          <w:sz w:val="22"/>
          <w:szCs w:val="22"/>
        </w:rPr>
        <w:t xml:space="preserve"> dos serviços, objeto da licitação, será empenhada na dotação orçamentária do ÓRGÃO PARTICIPANTE signatário da Ata de Registro de Preços.</w:t>
      </w:r>
    </w:p>
    <w:p w14:paraId="08A26F50" w14:textId="77777777" w:rsidR="00B12DF0" w:rsidRDefault="00B12DF0" w:rsidP="00934873">
      <w:pPr>
        <w:spacing w:line="276" w:lineRule="auto"/>
        <w:jc w:val="both"/>
        <w:rPr>
          <w:rFonts w:ascii="Arial" w:hAnsi="Arial" w:cs="Arial"/>
          <w:b/>
          <w:sz w:val="22"/>
          <w:szCs w:val="22"/>
        </w:rPr>
      </w:pPr>
    </w:p>
    <w:p w14:paraId="610F9DF4" w14:textId="77777777" w:rsidR="003A252B" w:rsidRPr="00C47CB8" w:rsidRDefault="003A252B" w:rsidP="00934873">
      <w:pPr>
        <w:spacing w:line="276" w:lineRule="auto"/>
        <w:jc w:val="both"/>
        <w:rPr>
          <w:rFonts w:ascii="Arial" w:hAnsi="Arial" w:cs="Arial"/>
          <w:b/>
          <w:sz w:val="22"/>
          <w:szCs w:val="22"/>
        </w:rPr>
      </w:pPr>
    </w:p>
    <w:p w14:paraId="0919D0DD" w14:textId="7596DC61" w:rsidR="00734BE8" w:rsidRPr="00C47CB8" w:rsidRDefault="00734BE8" w:rsidP="00734BE8">
      <w:pPr>
        <w:spacing w:line="276" w:lineRule="auto"/>
        <w:jc w:val="center"/>
        <w:rPr>
          <w:rFonts w:ascii="Arial" w:hAnsi="Arial" w:cs="Arial"/>
          <w:sz w:val="22"/>
          <w:szCs w:val="22"/>
        </w:rPr>
      </w:pPr>
      <w:r w:rsidRPr="007328F4">
        <w:rPr>
          <w:rFonts w:ascii="Arial" w:hAnsi="Arial" w:cs="Arial"/>
          <w:sz w:val="22"/>
          <w:szCs w:val="22"/>
        </w:rPr>
        <w:t xml:space="preserve">Pouso Alegre/MG, aos </w:t>
      </w:r>
      <w:r>
        <w:rPr>
          <w:rFonts w:ascii="Arial" w:hAnsi="Arial" w:cs="Arial"/>
          <w:sz w:val="22"/>
          <w:szCs w:val="22"/>
        </w:rPr>
        <w:t>06</w:t>
      </w:r>
      <w:r w:rsidRPr="007328F4">
        <w:rPr>
          <w:rFonts w:ascii="Arial" w:hAnsi="Arial" w:cs="Arial"/>
          <w:sz w:val="22"/>
          <w:szCs w:val="22"/>
        </w:rPr>
        <w:t xml:space="preserve"> de </w:t>
      </w:r>
      <w:r w:rsidR="003A252B">
        <w:rPr>
          <w:rFonts w:ascii="Arial" w:hAnsi="Arial" w:cs="Arial"/>
          <w:sz w:val="22"/>
          <w:szCs w:val="22"/>
        </w:rPr>
        <w:t>Janeiro d</w:t>
      </w:r>
      <w:r w:rsidRPr="007328F4">
        <w:rPr>
          <w:rFonts w:ascii="Arial" w:hAnsi="Arial" w:cs="Arial"/>
          <w:sz w:val="22"/>
          <w:szCs w:val="22"/>
        </w:rPr>
        <w:t>e 202</w:t>
      </w:r>
      <w:r w:rsidR="003A252B">
        <w:rPr>
          <w:rFonts w:ascii="Arial" w:hAnsi="Arial" w:cs="Arial"/>
          <w:sz w:val="22"/>
          <w:szCs w:val="22"/>
        </w:rPr>
        <w:t>2</w:t>
      </w:r>
      <w:r w:rsidRPr="007328F4">
        <w:rPr>
          <w:rFonts w:ascii="Arial" w:hAnsi="Arial" w:cs="Arial"/>
          <w:sz w:val="22"/>
          <w:szCs w:val="22"/>
        </w:rPr>
        <w:t>.</w:t>
      </w:r>
    </w:p>
    <w:p w14:paraId="2F2B7A4D" w14:textId="77777777" w:rsidR="003A252B" w:rsidRDefault="003A252B" w:rsidP="00934873">
      <w:pPr>
        <w:spacing w:line="276" w:lineRule="auto"/>
        <w:jc w:val="center"/>
        <w:rPr>
          <w:rFonts w:ascii="Arial" w:hAnsi="Arial" w:cs="Arial"/>
          <w:sz w:val="22"/>
          <w:szCs w:val="22"/>
        </w:rPr>
      </w:pPr>
    </w:p>
    <w:p w14:paraId="31FF9B97" w14:textId="77777777" w:rsidR="003A252B" w:rsidRDefault="003A252B" w:rsidP="00934873">
      <w:pPr>
        <w:spacing w:line="276" w:lineRule="auto"/>
        <w:jc w:val="center"/>
        <w:rPr>
          <w:rFonts w:ascii="Arial" w:hAnsi="Arial" w:cs="Arial"/>
          <w:sz w:val="22"/>
          <w:szCs w:val="22"/>
        </w:rPr>
      </w:pPr>
    </w:p>
    <w:p w14:paraId="3600AB80" w14:textId="77777777" w:rsidR="003A252B" w:rsidRDefault="003A252B" w:rsidP="00934873">
      <w:pPr>
        <w:spacing w:line="276" w:lineRule="auto"/>
        <w:jc w:val="center"/>
        <w:rPr>
          <w:rFonts w:ascii="Arial" w:hAnsi="Arial" w:cs="Arial"/>
          <w:sz w:val="22"/>
          <w:szCs w:val="22"/>
        </w:rPr>
      </w:pPr>
    </w:p>
    <w:p w14:paraId="092987A4" w14:textId="77777777" w:rsidR="00BF08C4" w:rsidRPr="00C47CB8" w:rsidRDefault="002E548C" w:rsidP="00934873">
      <w:pPr>
        <w:spacing w:line="276" w:lineRule="auto"/>
        <w:jc w:val="center"/>
        <w:rPr>
          <w:rFonts w:ascii="Arial" w:hAnsi="Arial" w:cs="Arial"/>
          <w:sz w:val="22"/>
          <w:szCs w:val="22"/>
        </w:rPr>
      </w:pPr>
      <w:r w:rsidRPr="00C47CB8">
        <w:rPr>
          <w:rFonts w:ascii="Arial" w:hAnsi="Arial" w:cs="Arial"/>
          <w:sz w:val="22"/>
          <w:szCs w:val="22"/>
        </w:rPr>
        <w:t xml:space="preserve">Wagner do Couto </w:t>
      </w:r>
    </w:p>
    <w:p w14:paraId="19455FC5" w14:textId="77777777" w:rsidR="00BF08C4" w:rsidRPr="00C47CB8" w:rsidRDefault="00BF08C4" w:rsidP="00934873">
      <w:pPr>
        <w:spacing w:line="276" w:lineRule="auto"/>
        <w:jc w:val="center"/>
        <w:rPr>
          <w:rFonts w:ascii="Arial" w:hAnsi="Arial" w:cs="Arial"/>
          <w:b/>
          <w:sz w:val="22"/>
          <w:szCs w:val="22"/>
        </w:rPr>
        <w:sectPr w:rsidR="00BF08C4" w:rsidRPr="00C47CB8" w:rsidSect="00734BE8">
          <w:headerReference w:type="default" r:id="rId9"/>
          <w:footerReference w:type="even" r:id="rId10"/>
          <w:footerReference w:type="default" r:id="rId11"/>
          <w:pgSz w:w="11906" w:h="16838" w:code="9"/>
          <w:pgMar w:top="851" w:right="1416" w:bottom="851" w:left="1418" w:header="709" w:footer="709" w:gutter="0"/>
          <w:cols w:space="708"/>
          <w:docGrid w:linePitch="360"/>
        </w:sectPr>
      </w:pPr>
      <w:r w:rsidRPr="00C47CB8">
        <w:rPr>
          <w:rFonts w:ascii="Arial" w:hAnsi="Arial" w:cs="Arial"/>
          <w:b/>
          <w:sz w:val="22"/>
          <w:szCs w:val="22"/>
        </w:rPr>
        <w:t>Pregoeiro</w:t>
      </w:r>
    </w:p>
    <w:p w14:paraId="1577BD18" w14:textId="77777777" w:rsidR="002B3B3D" w:rsidRPr="00C47CB8" w:rsidRDefault="002B3B3D" w:rsidP="00934873">
      <w:pPr>
        <w:spacing w:line="276" w:lineRule="auto"/>
        <w:jc w:val="center"/>
        <w:rPr>
          <w:rFonts w:ascii="Arial" w:hAnsi="Arial" w:cs="Arial"/>
          <w:b/>
          <w:bCs/>
          <w:sz w:val="22"/>
          <w:szCs w:val="22"/>
          <w:u w:val="single"/>
        </w:rPr>
      </w:pPr>
      <w:r w:rsidRPr="00C47CB8">
        <w:rPr>
          <w:rFonts w:ascii="Arial" w:hAnsi="Arial" w:cs="Arial"/>
          <w:b/>
          <w:bCs/>
          <w:sz w:val="22"/>
          <w:szCs w:val="22"/>
          <w:u w:val="single"/>
        </w:rPr>
        <w:lastRenderedPageBreak/>
        <w:t>EDITAL</w:t>
      </w:r>
    </w:p>
    <w:p w14:paraId="2D9E01DC" w14:textId="77777777" w:rsidR="002B3B3D" w:rsidRPr="00C47CB8" w:rsidRDefault="002B3B3D" w:rsidP="00934873">
      <w:pPr>
        <w:spacing w:line="276" w:lineRule="auto"/>
        <w:jc w:val="center"/>
        <w:rPr>
          <w:rFonts w:ascii="Arial" w:hAnsi="Arial" w:cs="Arial"/>
          <w:b/>
          <w:bCs/>
          <w:sz w:val="22"/>
          <w:szCs w:val="22"/>
        </w:rPr>
      </w:pPr>
    </w:p>
    <w:p w14:paraId="2D0D8BDF" w14:textId="4C399D6C" w:rsidR="00734BE8" w:rsidRPr="00C47CB8" w:rsidRDefault="00734BE8" w:rsidP="00734BE8">
      <w:pPr>
        <w:spacing w:line="276" w:lineRule="auto"/>
        <w:rPr>
          <w:rFonts w:ascii="Arial" w:hAnsi="Arial" w:cs="Arial"/>
          <w:b/>
          <w:bCs/>
          <w:sz w:val="22"/>
          <w:szCs w:val="22"/>
        </w:rPr>
      </w:pPr>
      <w:r w:rsidRPr="007328F4">
        <w:rPr>
          <w:rFonts w:ascii="Arial" w:hAnsi="Arial" w:cs="Arial"/>
          <w:b/>
          <w:bCs/>
          <w:sz w:val="22"/>
          <w:szCs w:val="22"/>
        </w:rPr>
        <w:t xml:space="preserve">PREGÃO PRESENCIAL N.º </w:t>
      </w:r>
      <w:r w:rsidR="003A252B">
        <w:rPr>
          <w:rFonts w:ascii="Arial" w:hAnsi="Arial" w:cs="Arial"/>
          <w:b/>
          <w:bCs/>
          <w:sz w:val="22"/>
          <w:szCs w:val="22"/>
        </w:rPr>
        <w:t>01</w:t>
      </w:r>
      <w:r w:rsidRPr="007328F4">
        <w:rPr>
          <w:rFonts w:ascii="Arial" w:hAnsi="Arial" w:cs="Arial"/>
          <w:b/>
          <w:bCs/>
          <w:sz w:val="22"/>
          <w:szCs w:val="22"/>
        </w:rPr>
        <w:t>/202</w:t>
      </w:r>
      <w:r w:rsidR="003A252B">
        <w:rPr>
          <w:rFonts w:ascii="Arial" w:hAnsi="Arial" w:cs="Arial"/>
          <w:b/>
          <w:bCs/>
          <w:sz w:val="22"/>
          <w:szCs w:val="22"/>
        </w:rPr>
        <w:t>2</w:t>
      </w:r>
    </w:p>
    <w:p w14:paraId="5959082F" w14:textId="77777777" w:rsidR="003A252B" w:rsidRDefault="003A252B" w:rsidP="00734BE8">
      <w:pPr>
        <w:pStyle w:val="Cabealho"/>
        <w:tabs>
          <w:tab w:val="clear" w:pos="4419"/>
          <w:tab w:val="clear" w:pos="8838"/>
        </w:tabs>
        <w:spacing w:line="276" w:lineRule="auto"/>
        <w:jc w:val="both"/>
        <w:rPr>
          <w:rFonts w:ascii="Arial" w:hAnsi="Arial" w:cs="Arial"/>
          <w:b/>
          <w:bCs/>
          <w:sz w:val="22"/>
          <w:szCs w:val="22"/>
        </w:rPr>
      </w:pPr>
    </w:p>
    <w:p w14:paraId="7BBBA4AD" w14:textId="77777777" w:rsidR="00734BE8" w:rsidRPr="00C47CB8" w:rsidRDefault="00734BE8" w:rsidP="00734BE8">
      <w:pPr>
        <w:pStyle w:val="Cabealho"/>
        <w:tabs>
          <w:tab w:val="clear" w:pos="4419"/>
          <w:tab w:val="clear" w:pos="8838"/>
        </w:tabs>
        <w:spacing w:line="276" w:lineRule="auto"/>
        <w:jc w:val="both"/>
        <w:rPr>
          <w:rFonts w:ascii="Arial" w:hAnsi="Arial" w:cs="Arial"/>
          <w:b/>
          <w:bCs/>
          <w:sz w:val="22"/>
          <w:szCs w:val="22"/>
        </w:rPr>
      </w:pPr>
      <w:r w:rsidRPr="00C47CB8">
        <w:rPr>
          <w:rFonts w:ascii="Arial" w:hAnsi="Arial" w:cs="Arial"/>
          <w:b/>
          <w:bCs/>
          <w:sz w:val="22"/>
          <w:szCs w:val="22"/>
        </w:rPr>
        <w:t>MODALIDADE: PREGÃO PRESENCIAL PARA REGISTRO DE PREÇOS NA FORMA DE LICITAÇÃO COMPARTILHADA</w:t>
      </w:r>
    </w:p>
    <w:p w14:paraId="479BC5A5" w14:textId="77777777" w:rsidR="003A252B" w:rsidRDefault="003A252B" w:rsidP="00734BE8">
      <w:pPr>
        <w:pStyle w:val="Cabealho"/>
        <w:tabs>
          <w:tab w:val="clear" w:pos="4419"/>
          <w:tab w:val="clear" w:pos="8838"/>
        </w:tabs>
        <w:spacing w:line="276" w:lineRule="auto"/>
        <w:rPr>
          <w:rFonts w:ascii="Arial" w:hAnsi="Arial" w:cs="Arial"/>
          <w:b/>
          <w:bCs/>
          <w:sz w:val="22"/>
          <w:szCs w:val="22"/>
        </w:rPr>
      </w:pPr>
    </w:p>
    <w:p w14:paraId="68A989AA" w14:textId="77777777" w:rsidR="00734BE8" w:rsidRPr="00C47CB8" w:rsidRDefault="00734BE8" w:rsidP="00734BE8">
      <w:pPr>
        <w:pStyle w:val="Cabealho"/>
        <w:tabs>
          <w:tab w:val="clear" w:pos="4419"/>
          <w:tab w:val="clear" w:pos="8838"/>
        </w:tabs>
        <w:spacing w:line="276" w:lineRule="auto"/>
        <w:rPr>
          <w:rFonts w:ascii="Arial" w:hAnsi="Arial" w:cs="Arial"/>
          <w:b/>
          <w:bCs/>
          <w:sz w:val="22"/>
          <w:szCs w:val="22"/>
        </w:rPr>
      </w:pPr>
      <w:r w:rsidRPr="00C47CB8">
        <w:rPr>
          <w:rFonts w:ascii="Arial" w:hAnsi="Arial" w:cs="Arial"/>
          <w:b/>
          <w:bCs/>
          <w:sz w:val="22"/>
          <w:szCs w:val="22"/>
        </w:rPr>
        <w:t xml:space="preserve">TIPO: </w:t>
      </w:r>
      <w:r w:rsidRPr="008A10ED">
        <w:rPr>
          <w:rFonts w:ascii="Arial" w:hAnsi="Arial" w:cs="Arial"/>
          <w:b/>
          <w:bCs/>
          <w:sz w:val="22"/>
          <w:szCs w:val="22"/>
        </w:rPr>
        <w:t>MENOR PREÇO GLOBAL</w:t>
      </w:r>
      <w:r w:rsidRPr="00C47CB8">
        <w:rPr>
          <w:rFonts w:ascii="Arial" w:hAnsi="Arial" w:cs="Arial"/>
          <w:b/>
          <w:bCs/>
          <w:sz w:val="22"/>
          <w:szCs w:val="22"/>
        </w:rPr>
        <w:t xml:space="preserve"> </w:t>
      </w:r>
    </w:p>
    <w:p w14:paraId="3DFA2B3A" w14:textId="77777777" w:rsidR="003A252B" w:rsidRDefault="003A252B" w:rsidP="00734BE8">
      <w:pPr>
        <w:pStyle w:val="Cabealho"/>
        <w:tabs>
          <w:tab w:val="clear" w:pos="4419"/>
          <w:tab w:val="clear" w:pos="8838"/>
        </w:tabs>
        <w:spacing w:line="276" w:lineRule="auto"/>
        <w:jc w:val="both"/>
        <w:rPr>
          <w:rFonts w:ascii="Arial" w:hAnsi="Arial" w:cs="Arial"/>
          <w:b/>
          <w:bCs/>
          <w:sz w:val="22"/>
          <w:szCs w:val="22"/>
        </w:rPr>
      </w:pPr>
    </w:p>
    <w:p w14:paraId="4B1332AC" w14:textId="77777777" w:rsidR="00734BE8" w:rsidRPr="00C47CB8" w:rsidRDefault="00734BE8" w:rsidP="00734BE8">
      <w:pPr>
        <w:pStyle w:val="Cabealho"/>
        <w:tabs>
          <w:tab w:val="clear" w:pos="4419"/>
          <w:tab w:val="clear" w:pos="8838"/>
        </w:tabs>
        <w:spacing w:line="276" w:lineRule="auto"/>
        <w:jc w:val="both"/>
        <w:rPr>
          <w:rFonts w:ascii="Arial" w:hAnsi="Arial" w:cs="Arial"/>
          <w:b/>
          <w:bCs/>
          <w:sz w:val="22"/>
          <w:szCs w:val="22"/>
        </w:rPr>
      </w:pPr>
      <w:r w:rsidRPr="00C47CB8">
        <w:rPr>
          <w:rFonts w:ascii="Arial" w:hAnsi="Arial" w:cs="Arial"/>
          <w:b/>
          <w:bCs/>
          <w:sz w:val="22"/>
          <w:szCs w:val="22"/>
        </w:rPr>
        <w:t xml:space="preserve">ÓRGÃO REQUISITANTE: ASSOCIAÇÃO DOS MUNICÍPIOS DA MICRORREGIÃO DO </w:t>
      </w:r>
      <w:proofErr w:type="gramStart"/>
      <w:r w:rsidRPr="00C47CB8">
        <w:rPr>
          <w:rFonts w:ascii="Arial" w:hAnsi="Arial" w:cs="Arial"/>
          <w:b/>
          <w:bCs/>
          <w:sz w:val="22"/>
          <w:szCs w:val="22"/>
        </w:rPr>
        <w:t>MÉDIO SAPUCAÍ</w:t>
      </w:r>
      <w:proofErr w:type="gramEnd"/>
      <w:r w:rsidRPr="00C47CB8">
        <w:rPr>
          <w:rFonts w:ascii="Arial" w:hAnsi="Arial" w:cs="Arial"/>
          <w:b/>
          <w:bCs/>
          <w:sz w:val="22"/>
          <w:szCs w:val="22"/>
        </w:rPr>
        <w:t xml:space="preserve"> – AMESP</w:t>
      </w:r>
    </w:p>
    <w:p w14:paraId="44130133" w14:textId="77777777" w:rsidR="003A252B" w:rsidRDefault="003A252B" w:rsidP="00734BE8">
      <w:pPr>
        <w:pStyle w:val="Cabealho"/>
        <w:tabs>
          <w:tab w:val="clear" w:pos="4419"/>
          <w:tab w:val="clear" w:pos="8838"/>
        </w:tabs>
        <w:spacing w:line="276" w:lineRule="auto"/>
        <w:jc w:val="both"/>
        <w:rPr>
          <w:rFonts w:ascii="Arial" w:hAnsi="Arial" w:cs="Arial"/>
          <w:b/>
          <w:bCs/>
          <w:sz w:val="22"/>
          <w:szCs w:val="22"/>
        </w:rPr>
      </w:pPr>
    </w:p>
    <w:p w14:paraId="3A8BCA40" w14:textId="298E61F5" w:rsidR="00734BE8" w:rsidRPr="00C47CB8" w:rsidRDefault="00734BE8" w:rsidP="00734BE8">
      <w:pPr>
        <w:pStyle w:val="Cabealho"/>
        <w:tabs>
          <w:tab w:val="clear" w:pos="4419"/>
          <w:tab w:val="clear" w:pos="8838"/>
        </w:tabs>
        <w:spacing w:line="276" w:lineRule="auto"/>
        <w:jc w:val="both"/>
        <w:rPr>
          <w:rFonts w:ascii="Arial" w:hAnsi="Arial" w:cs="Arial"/>
          <w:b/>
          <w:bCs/>
          <w:sz w:val="22"/>
          <w:szCs w:val="22"/>
        </w:rPr>
      </w:pPr>
      <w:r w:rsidRPr="00C47CB8">
        <w:rPr>
          <w:rFonts w:ascii="Arial" w:hAnsi="Arial" w:cs="Arial"/>
          <w:b/>
          <w:bCs/>
          <w:sz w:val="22"/>
          <w:szCs w:val="22"/>
        </w:rPr>
        <w:t xml:space="preserve">DATA DE ABERTURA: </w:t>
      </w:r>
      <w:r w:rsidR="001A3C72">
        <w:rPr>
          <w:rFonts w:ascii="Arial" w:hAnsi="Arial" w:cs="Arial"/>
          <w:b/>
          <w:bCs/>
          <w:sz w:val="22"/>
          <w:szCs w:val="22"/>
        </w:rPr>
        <w:t>03</w:t>
      </w:r>
      <w:r>
        <w:rPr>
          <w:rFonts w:ascii="Arial" w:hAnsi="Arial" w:cs="Arial"/>
          <w:b/>
          <w:bCs/>
          <w:sz w:val="22"/>
          <w:szCs w:val="22"/>
        </w:rPr>
        <w:t>/</w:t>
      </w:r>
      <w:r w:rsidR="00B0453E">
        <w:rPr>
          <w:rFonts w:ascii="Arial" w:hAnsi="Arial" w:cs="Arial"/>
          <w:b/>
          <w:bCs/>
          <w:sz w:val="22"/>
          <w:szCs w:val="22"/>
        </w:rPr>
        <w:t>0</w:t>
      </w:r>
      <w:r w:rsidR="001A3C72">
        <w:rPr>
          <w:rFonts w:ascii="Arial" w:hAnsi="Arial" w:cs="Arial"/>
          <w:b/>
          <w:bCs/>
          <w:sz w:val="22"/>
          <w:szCs w:val="22"/>
        </w:rPr>
        <w:t>2</w:t>
      </w:r>
      <w:r>
        <w:rPr>
          <w:rFonts w:ascii="Arial" w:hAnsi="Arial" w:cs="Arial"/>
          <w:b/>
          <w:bCs/>
          <w:sz w:val="22"/>
          <w:szCs w:val="22"/>
        </w:rPr>
        <w:t>/202</w:t>
      </w:r>
      <w:r w:rsidR="003A252B">
        <w:rPr>
          <w:rFonts w:ascii="Arial" w:hAnsi="Arial" w:cs="Arial"/>
          <w:b/>
          <w:bCs/>
          <w:sz w:val="22"/>
          <w:szCs w:val="22"/>
        </w:rPr>
        <w:t>2</w:t>
      </w:r>
    </w:p>
    <w:p w14:paraId="2821D8D2" w14:textId="77777777" w:rsidR="003A252B" w:rsidRDefault="003A252B" w:rsidP="00734BE8">
      <w:pPr>
        <w:pStyle w:val="Cabealho"/>
        <w:tabs>
          <w:tab w:val="clear" w:pos="4419"/>
          <w:tab w:val="clear" w:pos="8838"/>
        </w:tabs>
        <w:spacing w:line="276" w:lineRule="auto"/>
        <w:jc w:val="both"/>
        <w:rPr>
          <w:rFonts w:ascii="Arial" w:hAnsi="Arial" w:cs="Arial"/>
          <w:b/>
          <w:bCs/>
          <w:sz w:val="22"/>
          <w:szCs w:val="22"/>
        </w:rPr>
      </w:pPr>
    </w:p>
    <w:p w14:paraId="1FDAC3F5" w14:textId="77777777" w:rsidR="00734BE8" w:rsidRPr="00C47CB8" w:rsidRDefault="00734BE8" w:rsidP="00734BE8">
      <w:pPr>
        <w:pStyle w:val="Cabealho"/>
        <w:tabs>
          <w:tab w:val="clear" w:pos="4419"/>
          <w:tab w:val="clear" w:pos="8838"/>
        </w:tabs>
        <w:spacing w:line="276" w:lineRule="auto"/>
        <w:jc w:val="both"/>
        <w:rPr>
          <w:rFonts w:ascii="Arial" w:hAnsi="Arial" w:cs="Arial"/>
          <w:b/>
          <w:bCs/>
          <w:sz w:val="22"/>
          <w:szCs w:val="22"/>
        </w:rPr>
      </w:pPr>
      <w:r w:rsidRPr="00C47CB8">
        <w:rPr>
          <w:rFonts w:ascii="Arial" w:hAnsi="Arial" w:cs="Arial"/>
          <w:b/>
          <w:bCs/>
          <w:sz w:val="22"/>
          <w:szCs w:val="22"/>
        </w:rPr>
        <w:t xml:space="preserve">HORÁRIO: </w:t>
      </w:r>
      <w:r>
        <w:rPr>
          <w:rFonts w:ascii="Arial" w:hAnsi="Arial" w:cs="Arial"/>
          <w:b/>
          <w:bCs/>
          <w:sz w:val="22"/>
          <w:szCs w:val="22"/>
        </w:rPr>
        <w:t>09</w:t>
      </w:r>
      <w:r w:rsidRPr="008A10ED">
        <w:rPr>
          <w:rFonts w:ascii="Arial" w:hAnsi="Arial" w:cs="Arial"/>
          <w:b/>
          <w:bCs/>
          <w:sz w:val="22"/>
          <w:szCs w:val="22"/>
        </w:rPr>
        <w:t>h</w:t>
      </w:r>
      <w:r>
        <w:rPr>
          <w:rFonts w:ascii="Arial" w:hAnsi="Arial" w:cs="Arial"/>
          <w:b/>
          <w:bCs/>
          <w:sz w:val="22"/>
          <w:szCs w:val="22"/>
        </w:rPr>
        <w:t>00</w:t>
      </w:r>
      <w:r w:rsidRPr="008A10ED">
        <w:rPr>
          <w:rFonts w:ascii="Arial" w:hAnsi="Arial" w:cs="Arial"/>
          <w:b/>
          <w:bCs/>
          <w:sz w:val="22"/>
          <w:szCs w:val="22"/>
        </w:rPr>
        <w:t>min</w:t>
      </w:r>
    </w:p>
    <w:p w14:paraId="023530B8" w14:textId="77777777" w:rsidR="00BF08C4" w:rsidRPr="00C47CB8" w:rsidRDefault="00BF08C4" w:rsidP="00934873">
      <w:pPr>
        <w:spacing w:line="276" w:lineRule="auto"/>
        <w:jc w:val="both"/>
        <w:rPr>
          <w:rFonts w:ascii="Arial" w:hAnsi="Arial" w:cs="Arial"/>
          <w:iCs/>
          <w:sz w:val="22"/>
          <w:szCs w:val="22"/>
        </w:rPr>
      </w:pPr>
    </w:p>
    <w:p w14:paraId="4D9AB412" w14:textId="0C9E9DE6" w:rsidR="002E548C" w:rsidRDefault="00BF08C4" w:rsidP="00934873">
      <w:pPr>
        <w:autoSpaceDE w:val="0"/>
        <w:spacing w:line="276" w:lineRule="auto"/>
        <w:ind w:firstLine="708"/>
        <w:jc w:val="both"/>
        <w:rPr>
          <w:rFonts w:ascii="Arial" w:hAnsi="Arial" w:cs="Arial"/>
          <w:sz w:val="22"/>
          <w:szCs w:val="22"/>
        </w:rPr>
      </w:pPr>
      <w:r w:rsidRPr="00C47CB8">
        <w:rPr>
          <w:rFonts w:ascii="Arial" w:hAnsi="Arial" w:cs="Arial"/>
          <w:iCs/>
          <w:sz w:val="22"/>
          <w:szCs w:val="22"/>
        </w:rPr>
        <w:t>A</w:t>
      </w:r>
      <w:r w:rsidR="002E548C" w:rsidRPr="00C47CB8">
        <w:rPr>
          <w:rFonts w:ascii="Arial" w:hAnsi="Arial" w:cs="Arial"/>
          <w:b/>
          <w:iCs/>
          <w:sz w:val="22"/>
          <w:szCs w:val="22"/>
        </w:rPr>
        <w:t xml:space="preserve"> ASSOCIAÇÃO DOS MUNICÍPIOS DA MICRORREGIÃO DO </w:t>
      </w:r>
      <w:proofErr w:type="gramStart"/>
      <w:r w:rsidR="002E548C" w:rsidRPr="00C47CB8">
        <w:rPr>
          <w:rFonts w:ascii="Arial" w:hAnsi="Arial" w:cs="Arial"/>
          <w:b/>
          <w:iCs/>
          <w:sz w:val="22"/>
          <w:szCs w:val="22"/>
        </w:rPr>
        <w:t>M</w:t>
      </w:r>
      <w:r w:rsidR="00B17988" w:rsidRPr="00C47CB8">
        <w:rPr>
          <w:rFonts w:ascii="Arial" w:hAnsi="Arial" w:cs="Arial"/>
          <w:b/>
          <w:iCs/>
          <w:sz w:val="22"/>
          <w:szCs w:val="22"/>
        </w:rPr>
        <w:t>É</w:t>
      </w:r>
      <w:r w:rsidR="002E548C" w:rsidRPr="00C47CB8">
        <w:rPr>
          <w:rFonts w:ascii="Arial" w:hAnsi="Arial" w:cs="Arial"/>
          <w:b/>
          <w:iCs/>
          <w:sz w:val="22"/>
          <w:szCs w:val="22"/>
        </w:rPr>
        <w:t>DIO SAPUCAÍ</w:t>
      </w:r>
      <w:proofErr w:type="gramEnd"/>
      <w:r w:rsidR="002E548C" w:rsidRPr="00C47CB8">
        <w:rPr>
          <w:rFonts w:ascii="Arial" w:hAnsi="Arial" w:cs="Arial"/>
          <w:b/>
          <w:iCs/>
          <w:sz w:val="22"/>
          <w:szCs w:val="22"/>
        </w:rPr>
        <w:t xml:space="preserve"> - AMESP, </w:t>
      </w:r>
      <w:r w:rsidR="00B17988" w:rsidRPr="00C47CB8">
        <w:rPr>
          <w:rFonts w:ascii="Arial" w:hAnsi="Arial" w:cs="Arial"/>
          <w:sz w:val="22"/>
          <w:szCs w:val="22"/>
        </w:rPr>
        <w:t>pessoa jurídica de direito público na forma de Associação Pública, inscrita no CNPJ sob o n° 20.362.307/0001-40, com endereço na Rua Comendador José Garcia, n.º 774, Centro, na cidade de Pouso Alegre, Estado de Minas Gerais,</w:t>
      </w:r>
      <w:r w:rsidR="00B17988" w:rsidRPr="00C47CB8">
        <w:rPr>
          <w:rFonts w:ascii="Arial" w:hAnsi="Arial" w:cs="Arial"/>
          <w:spacing w:val="-1"/>
          <w:sz w:val="22"/>
          <w:szCs w:val="22"/>
        </w:rPr>
        <w:t xml:space="preserve"> </w:t>
      </w:r>
      <w:r w:rsidR="00B17988" w:rsidRPr="00C47CB8">
        <w:rPr>
          <w:rFonts w:ascii="Arial" w:hAnsi="Arial" w:cs="Arial"/>
          <w:sz w:val="22"/>
          <w:szCs w:val="22"/>
        </w:rPr>
        <w:t xml:space="preserve">doravante denominado simplesmente </w:t>
      </w:r>
      <w:r w:rsidR="00B17988" w:rsidRPr="00C47CB8">
        <w:rPr>
          <w:rFonts w:ascii="Arial" w:hAnsi="Arial" w:cs="Arial"/>
          <w:b/>
          <w:sz w:val="22"/>
          <w:szCs w:val="22"/>
        </w:rPr>
        <w:t xml:space="preserve">ÓRGÃO GERENCIADOR, </w:t>
      </w:r>
      <w:r w:rsidRPr="00C47CB8">
        <w:rPr>
          <w:rFonts w:ascii="Arial" w:hAnsi="Arial" w:cs="Arial"/>
          <w:iCs/>
          <w:sz w:val="22"/>
          <w:szCs w:val="22"/>
        </w:rPr>
        <w:t xml:space="preserve">através de seu Pregoeiro nomeado, nos termos da </w:t>
      </w:r>
      <w:r w:rsidRPr="00C47CB8">
        <w:rPr>
          <w:rFonts w:ascii="Arial" w:hAnsi="Arial" w:cs="Arial"/>
          <w:b/>
          <w:iCs/>
          <w:sz w:val="22"/>
          <w:szCs w:val="22"/>
        </w:rPr>
        <w:t xml:space="preserve">Portaria nº </w:t>
      </w:r>
      <w:r w:rsidR="007217D1">
        <w:rPr>
          <w:rFonts w:ascii="Arial" w:hAnsi="Arial" w:cs="Arial"/>
          <w:b/>
          <w:iCs/>
          <w:sz w:val="22"/>
          <w:szCs w:val="22"/>
        </w:rPr>
        <w:t>01</w:t>
      </w:r>
      <w:r w:rsidR="00C645F9" w:rsidRPr="00C47CB8">
        <w:rPr>
          <w:rFonts w:ascii="Arial" w:hAnsi="Arial" w:cs="Arial"/>
          <w:b/>
          <w:iCs/>
          <w:sz w:val="22"/>
          <w:szCs w:val="22"/>
        </w:rPr>
        <w:t>/20</w:t>
      </w:r>
      <w:r w:rsidR="00B523C8" w:rsidRPr="00C47CB8">
        <w:rPr>
          <w:rFonts w:ascii="Arial" w:hAnsi="Arial" w:cs="Arial"/>
          <w:b/>
          <w:iCs/>
          <w:sz w:val="22"/>
          <w:szCs w:val="22"/>
        </w:rPr>
        <w:t>2</w:t>
      </w:r>
      <w:r w:rsidR="003A252B">
        <w:rPr>
          <w:rFonts w:ascii="Arial" w:hAnsi="Arial" w:cs="Arial"/>
          <w:b/>
          <w:iCs/>
          <w:sz w:val="22"/>
          <w:szCs w:val="22"/>
        </w:rPr>
        <w:t>2</w:t>
      </w:r>
      <w:r w:rsidR="005B56C5" w:rsidRPr="00C47CB8">
        <w:rPr>
          <w:rFonts w:ascii="Arial" w:hAnsi="Arial" w:cs="Arial"/>
          <w:b/>
          <w:iCs/>
          <w:sz w:val="22"/>
          <w:szCs w:val="22"/>
        </w:rPr>
        <w:t>,</w:t>
      </w:r>
      <w:r w:rsidRPr="00C47CB8">
        <w:rPr>
          <w:rFonts w:ascii="Arial" w:hAnsi="Arial" w:cs="Arial"/>
          <w:iCs/>
          <w:sz w:val="22"/>
          <w:szCs w:val="22"/>
        </w:rPr>
        <w:t xml:space="preserve"> usando das atribuições que lhe são conferidas torna público, para conhecimento de quantos possam se interessar, </w:t>
      </w:r>
      <w:r w:rsidRPr="00C47CB8">
        <w:rPr>
          <w:rFonts w:ascii="Arial" w:hAnsi="Arial" w:cs="Arial"/>
          <w:bCs/>
          <w:iCs/>
          <w:sz w:val="22"/>
          <w:szCs w:val="22"/>
        </w:rPr>
        <w:t>que</w:t>
      </w:r>
      <w:r w:rsidR="00E357F7" w:rsidRPr="00C47CB8">
        <w:rPr>
          <w:rFonts w:ascii="Arial" w:hAnsi="Arial" w:cs="Arial"/>
          <w:bCs/>
          <w:iCs/>
          <w:sz w:val="22"/>
          <w:szCs w:val="22"/>
        </w:rPr>
        <w:t xml:space="preserve"> </w:t>
      </w:r>
      <w:r w:rsidRPr="00C47CB8">
        <w:rPr>
          <w:rFonts w:ascii="Arial" w:hAnsi="Arial" w:cs="Arial"/>
          <w:iCs/>
          <w:sz w:val="22"/>
          <w:szCs w:val="22"/>
        </w:rPr>
        <w:t xml:space="preserve">fará realizar licitação na modalidade de </w:t>
      </w:r>
      <w:r w:rsidRPr="00C47CB8">
        <w:rPr>
          <w:rFonts w:ascii="Arial" w:hAnsi="Arial" w:cs="Arial"/>
          <w:b/>
          <w:bCs/>
          <w:iCs/>
          <w:sz w:val="22"/>
          <w:szCs w:val="22"/>
        </w:rPr>
        <w:t>PREGÃO</w:t>
      </w:r>
      <w:r w:rsidR="002E548C" w:rsidRPr="00C47CB8">
        <w:rPr>
          <w:rFonts w:ascii="Arial" w:hAnsi="Arial" w:cs="Arial"/>
          <w:b/>
          <w:bCs/>
          <w:iCs/>
          <w:sz w:val="22"/>
          <w:szCs w:val="22"/>
        </w:rPr>
        <w:t xml:space="preserve"> PRESENCIAL</w:t>
      </w:r>
      <w:r w:rsidRPr="00C47CB8">
        <w:rPr>
          <w:rFonts w:ascii="Arial" w:hAnsi="Arial" w:cs="Arial"/>
          <w:b/>
          <w:bCs/>
          <w:iCs/>
          <w:sz w:val="22"/>
          <w:szCs w:val="22"/>
        </w:rPr>
        <w:t>,</w:t>
      </w:r>
      <w:r w:rsidR="002E548C" w:rsidRPr="00C47CB8">
        <w:rPr>
          <w:rFonts w:ascii="Arial" w:hAnsi="Arial" w:cs="Arial"/>
          <w:b/>
          <w:bCs/>
          <w:iCs/>
          <w:sz w:val="22"/>
          <w:szCs w:val="22"/>
        </w:rPr>
        <w:t xml:space="preserve"> </w:t>
      </w:r>
      <w:r w:rsidR="002E548C" w:rsidRPr="00C47CB8">
        <w:rPr>
          <w:rFonts w:ascii="Arial" w:hAnsi="Arial" w:cs="Arial"/>
          <w:bCs/>
          <w:iCs/>
          <w:sz w:val="22"/>
          <w:szCs w:val="22"/>
        </w:rPr>
        <w:t xml:space="preserve">na forma de </w:t>
      </w:r>
      <w:r w:rsidR="002E548C" w:rsidRPr="00C47CB8">
        <w:rPr>
          <w:rFonts w:ascii="Arial" w:hAnsi="Arial" w:cs="Arial"/>
          <w:b/>
          <w:bCs/>
          <w:iCs/>
          <w:sz w:val="22"/>
          <w:szCs w:val="22"/>
        </w:rPr>
        <w:t>LICITAÇÃO COMPARTILHADA</w:t>
      </w:r>
      <w:r w:rsidR="002E548C" w:rsidRPr="00C47CB8">
        <w:rPr>
          <w:rFonts w:ascii="Arial" w:hAnsi="Arial" w:cs="Arial"/>
          <w:bCs/>
          <w:iCs/>
          <w:sz w:val="22"/>
          <w:szCs w:val="22"/>
        </w:rPr>
        <w:t xml:space="preserve"> </w:t>
      </w:r>
      <w:r w:rsidRPr="00C47CB8">
        <w:rPr>
          <w:rFonts w:ascii="Arial" w:hAnsi="Arial" w:cs="Arial"/>
          <w:b/>
          <w:bCs/>
          <w:iCs/>
          <w:sz w:val="22"/>
          <w:szCs w:val="22"/>
        </w:rPr>
        <w:t xml:space="preserve"> </w:t>
      </w:r>
      <w:r w:rsidRPr="00C47CB8">
        <w:rPr>
          <w:rFonts w:ascii="Arial" w:hAnsi="Arial" w:cs="Arial"/>
          <w:bCs/>
          <w:iCs/>
          <w:sz w:val="22"/>
          <w:szCs w:val="22"/>
        </w:rPr>
        <w:t>no</w:t>
      </w:r>
      <w:r w:rsidR="00E357F7" w:rsidRPr="00C47CB8">
        <w:rPr>
          <w:rFonts w:ascii="Arial" w:hAnsi="Arial" w:cs="Arial"/>
          <w:bCs/>
          <w:iCs/>
          <w:sz w:val="22"/>
          <w:szCs w:val="22"/>
        </w:rPr>
        <w:t xml:space="preserve"> </w:t>
      </w:r>
      <w:r w:rsidRPr="00C47CB8">
        <w:rPr>
          <w:rFonts w:ascii="Arial" w:hAnsi="Arial" w:cs="Arial"/>
          <w:bCs/>
          <w:iCs/>
          <w:sz w:val="22"/>
          <w:szCs w:val="22"/>
        </w:rPr>
        <w:t xml:space="preserve">tipo </w:t>
      </w:r>
      <w:r w:rsidRPr="00C47CB8">
        <w:rPr>
          <w:rFonts w:ascii="Arial" w:hAnsi="Arial" w:cs="Arial"/>
          <w:b/>
          <w:bCs/>
          <w:iCs/>
          <w:sz w:val="22"/>
          <w:szCs w:val="22"/>
        </w:rPr>
        <w:t>MENOR PREÇO</w:t>
      </w:r>
      <w:r w:rsidR="003F05C5" w:rsidRPr="00C47CB8">
        <w:rPr>
          <w:rFonts w:ascii="Arial" w:hAnsi="Arial" w:cs="Arial"/>
          <w:b/>
          <w:bCs/>
          <w:iCs/>
          <w:sz w:val="22"/>
          <w:szCs w:val="22"/>
        </w:rPr>
        <w:t xml:space="preserve"> GLOBAL</w:t>
      </w:r>
      <w:r w:rsidRPr="00C47CB8">
        <w:rPr>
          <w:rFonts w:ascii="Arial" w:hAnsi="Arial" w:cs="Arial"/>
          <w:b/>
          <w:bCs/>
          <w:iCs/>
          <w:sz w:val="22"/>
          <w:szCs w:val="22"/>
        </w:rPr>
        <w:t xml:space="preserve">, </w:t>
      </w:r>
      <w:r w:rsidRPr="00C47CB8">
        <w:rPr>
          <w:rFonts w:ascii="Arial" w:hAnsi="Arial" w:cs="Arial"/>
          <w:iCs/>
          <w:sz w:val="22"/>
          <w:szCs w:val="22"/>
        </w:rPr>
        <w:t xml:space="preserve">objetivando o </w:t>
      </w:r>
      <w:r w:rsidRPr="00C47CB8">
        <w:rPr>
          <w:rFonts w:ascii="Arial" w:hAnsi="Arial" w:cs="Arial"/>
          <w:b/>
          <w:bCs/>
          <w:iCs/>
          <w:sz w:val="22"/>
          <w:szCs w:val="22"/>
        </w:rPr>
        <w:t>REGISTRO DE PREÇOS</w:t>
      </w:r>
      <w:r w:rsidR="002E548C" w:rsidRPr="00C47CB8">
        <w:rPr>
          <w:rFonts w:ascii="Arial" w:hAnsi="Arial" w:cs="Arial"/>
          <w:b/>
          <w:bCs/>
          <w:iCs/>
          <w:sz w:val="22"/>
          <w:szCs w:val="22"/>
        </w:rPr>
        <w:t>,</w:t>
      </w:r>
      <w:r w:rsidRPr="00C47CB8">
        <w:rPr>
          <w:rFonts w:ascii="Arial" w:hAnsi="Arial" w:cs="Arial"/>
          <w:iCs/>
          <w:sz w:val="22"/>
          <w:szCs w:val="22"/>
        </w:rPr>
        <w:t xml:space="preserve"> </w:t>
      </w:r>
      <w:r w:rsidRPr="00C47CB8">
        <w:rPr>
          <w:rFonts w:ascii="Arial" w:hAnsi="Arial" w:cs="Arial"/>
          <w:sz w:val="22"/>
          <w:szCs w:val="22"/>
        </w:rPr>
        <w:t xml:space="preserve">de acordo com as disposições constantes do </w:t>
      </w:r>
      <w:r w:rsidR="002E548C" w:rsidRPr="00C47CB8">
        <w:rPr>
          <w:rFonts w:ascii="Arial" w:hAnsi="Arial" w:cs="Arial"/>
          <w:sz w:val="22"/>
          <w:szCs w:val="22"/>
        </w:rPr>
        <w:t>E</w:t>
      </w:r>
      <w:r w:rsidRPr="00C47CB8">
        <w:rPr>
          <w:rFonts w:ascii="Arial" w:hAnsi="Arial" w:cs="Arial"/>
          <w:sz w:val="22"/>
          <w:szCs w:val="22"/>
        </w:rPr>
        <w:t>dital</w:t>
      </w:r>
      <w:r w:rsidR="002E548C" w:rsidRPr="00C47CB8">
        <w:rPr>
          <w:rFonts w:ascii="Arial" w:hAnsi="Arial" w:cs="Arial"/>
          <w:sz w:val="22"/>
          <w:szCs w:val="22"/>
        </w:rPr>
        <w:t xml:space="preserve">, do Termo de Referência </w:t>
      </w:r>
      <w:r w:rsidRPr="00C47CB8">
        <w:rPr>
          <w:rFonts w:ascii="Arial" w:hAnsi="Arial" w:cs="Arial"/>
          <w:sz w:val="22"/>
          <w:szCs w:val="22"/>
        </w:rPr>
        <w:t>e dos respectivos anexos</w:t>
      </w:r>
      <w:r w:rsidRPr="00C47CB8">
        <w:rPr>
          <w:rFonts w:ascii="Arial" w:hAnsi="Arial" w:cs="Arial"/>
          <w:iCs/>
          <w:sz w:val="22"/>
          <w:szCs w:val="22"/>
        </w:rPr>
        <w:t xml:space="preserve">. </w:t>
      </w:r>
      <w:r w:rsidR="002E548C" w:rsidRPr="00C47CB8">
        <w:rPr>
          <w:rFonts w:ascii="Arial" w:hAnsi="Arial" w:cs="Arial"/>
          <w:sz w:val="22"/>
          <w:szCs w:val="22"/>
        </w:rPr>
        <w:t xml:space="preserve">O presente Processo integra o </w:t>
      </w:r>
      <w:r w:rsidR="00B17988" w:rsidRPr="00C47CB8">
        <w:rPr>
          <w:rFonts w:ascii="Arial" w:hAnsi="Arial" w:cs="Arial"/>
          <w:sz w:val="22"/>
          <w:szCs w:val="22"/>
        </w:rPr>
        <w:t>S</w:t>
      </w:r>
      <w:r w:rsidR="002E548C" w:rsidRPr="00C47CB8">
        <w:rPr>
          <w:rFonts w:ascii="Arial" w:hAnsi="Arial" w:cs="Arial"/>
          <w:sz w:val="22"/>
          <w:szCs w:val="22"/>
        </w:rPr>
        <w:t xml:space="preserve">istema de </w:t>
      </w:r>
      <w:r w:rsidR="00B17988" w:rsidRPr="00C47CB8">
        <w:rPr>
          <w:rFonts w:ascii="Arial" w:hAnsi="Arial" w:cs="Arial"/>
          <w:sz w:val="22"/>
          <w:szCs w:val="22"/>
        </w:rPr>
        <w:t>L</w:t>
      </w:r>
      <w:r w:rsidR="002E548C" w:rsidRPr="00C47CB8">
        <w:rPr>
          <w:rFonts w:ascii="Arial" w:hAnsi="Arial" w:cs="Arial"/>
          <w:sz w:val="22"/>
          <w:szCs w:val="22"/>
        </w:rPr>
        <w:t xml:space="preserve">icitações </w:t>
      </w:r>
      <w:r w:rsidR="00B17988" w:rsidRPr="00C47CB8">
        <w:rPr>
          <w:rFonts w:ascii="Arial" w:hAnsi="Arial" w:cs="Arial"/>
          <w:sz w:val="22"/>
          <w:szCs w:val="22"/>
        </w:rPr>
        <w:t>C</w:t>
      </w:r>
      <w:r w:rsidR="002E548C" w:rsidRPr="00C47CB8">
        <w:rPr>
          <w:rFonts w:ascii="Arial" w:hAnsi="Arial" w:cs="Arial"/>
          <w:sz w:val="22"/>
          <w:szCs w:val="22"/>
        </w:rPr>
        <w:t>ompartilhadas da AMESP, nos termos do artigo 112 §1º da Lei Federal n</w:t>
      </w:r>
      <w:r w:rsidR="00B17988" w:rsidRPr="00C47CB8">
        <w:rPr>
          <w:rFonts w:ascii="Arial" w:hAnsi="Arial" w:cs="Arial"/>
          <w:sz w:val="22"/>
          <w:szCs w:val="22"/>
        </w:rPr>
        <w:t>.</w:t>
      </w:r>
      <w:r w:rsidR="002E548C" w:rsidRPr="00C47CB8">
        <w:rPr>
          <w:rFonts w:ascii="Arial" w:hAnsi="Arial" w:cs="Arial"/>
          <w:sz w:val="22"/>
          <w:szCs w:val="22"/>
        </w:rPr>
        <w:t>º 8.666/93 e do Art. 19 do Decreto Federal n</w:t>
      </w:r>
      <w:r w:rsidR="00B17988" w:rsidRPr="00C47CB8">
        <w:rPr>
          <w:rFonts w:ascii="Arial" w:hAnsi="Arial" w:cs="Arial"/>
          <w:sz w:val="22"/>
          <w:szCs w:val="22"/>
        </w:rPr>
        <w:t>.</w:t>
      </w:r>
      <w:r w:rsidR="002E548C" w:rsidRPr="00C47CB8">
        <w:rPr>
          <w:rFonts w:ascii="Arial" w:hAnsi="Arial" w:cs="Arial"/>
          <w:sz w:val="22"/>
          <w:szCs w:val="22"/>
        </w:rPr>
        <w:t xml:space="preserve">º 6.017/2007, </w:t>
      </w:r>
      <w:r w:rsidR="002E548C" w:rsidRPr="00C47CB8">
        <w:rPr>
          <w:rFonts w:ascii="Arial" w:hAnsi="Arial" w:cs="Arial"/>
          <w:sz w:val="22"/>
          <w:szCs w:val="22"/>
          <w:u w:val="single"/>
        </w:rPr>
        <w:t>e dele poderão decorrer contratos administrativos celebrados por órgãos ou entidades dos entes da federação consorciados doravante denominados</w:t>
      </w:r>
      <w:r w:rsidR="002E548C" w:rsidRPr="00C47CB8">
        <w:rPr>
          <w:rFonts w:ascii="Arial" w:hAnsi="Arial" w:cs="Arial"/>
          <w:sz w:val="22"/>
          <w:szCs w:val="22"/>
        </w:rPr>
        <w:t xml:space="preserve"> </w:t>
      </w:r>
      <w:r w:rsidR="002E548C" w:rsidRPr="00C47CB8">
        <w:rPr>
          <w:rFonts w:ascii="Arial" w:hAnsi="Arial" w:cs="Arial"/>
          <w:b/>
          <w:sz w:val="22"/>
          <w:szCs w:val="22"/>
        </w:rPr>
        <w:t xml:space="preserve">ÓRGÃOS PARTICIPANTES </w:t>
      </w:r>
      <w:r w:rsidR="002E548C" w:rsidRPr="00C47CB8">
        <w:rPr>
          <w:rFonts w:ascii="Arial" w:hAnsi="Arial" w:cs="Arial"/>
          <w:sz w:val="22"/>
          <w:szCs w:val="22"/>
        </w:rPr>
        <w:t>que são:</w:t>
      </w:r>
    </w:p>
    <w:p w14:paraId="13D6DE40" w14:textId="77777777" w:rsidR="00734BE8" w:rsidRDefault="00734BE8" w:rsidP="00934873">
      <w:pPr>
        <w:autoSpaceDE w:val="0"/>
        <w:spacing w:line="276" w:lineRule="auto"/>
        <w:ind w:firstLine="708"/>
        <w:jc w:val="both"/>
        <w:rPr>
          <w:rFonts w:ascii="Arial" w:hAnsi="Arial" w:cs="Arial"/>
          <w:sz w:val="22"/>
          <w:szCs w:val="22"/>
        </w:rPr>
      </w:pPr>
    </w:p>
    <w:tbl>
      <w:tblPr>
        <w:tblW w:w="8953" w:type="dxa"/>
        <w:jc w:val="center"/>
        <w:tblCellMar>
          <w:left w:w="70" w:type="dxa"/>
          <w:right w:w="70" w:type="dxa"/>
        </w:tblCellMar>
        <w:tblLook w:val="04A0" w:firstRow="1" w:lastRow="0" w:firstColumn="1" w:lastColumn="0" w:noHBand="0" w:noVBand="1"/>
      </w:tblPr>
      <w:tblGrid>
        <w:gridCol w:w="8953"/>
      </w:tblGrid>
      <w:tr w:rsidR="00734BE8" w:rsidRPr="000C3450" w14:paraId="5D89A6B4" w14:textId="77777777" w:rsidTr="00734BE8">
        <w:trPr>
          <w:trHeight w:val="330"/>
          <w:jc w:val="center"/>
        </w:trPr>
        <w:tc>
          <w:tcPr>
            <w:tcW w:w="895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5112372" w14:textId="77777777" w:rsidR="00734BE8" w:rsidRPr="000C3450" w:rsidRDefault="00734BE8" w:rsidP="00734BE8">
            <w:pPr>
              <w:spacing w:line="276" w:lineRule="auto"/>
              <w:jc w:val="center"/>
              <w:rPr>
                <w:rFonts w:ascii="Arial" w:hAnsi="Arial" w:cs="Arial"/>
                <w:b/>
                <w:bCs/>
                <w:color w:val="000000"/>
                <w:sz w:val="22"/>
                <w:szCs w:val="22"/>
                <w:lang w:eastAsia="ko-KR"/>
              </w:rPr>
            </w:pPr>
            <w:r w:rsidRPr="000C3450">
              <w:rPr>
                <w:rFonts w:ascii="Arial" w:hAnsi="Arial" w:cs="Arial"/>
                <w:b/>
                <w:bCs/>
                <w:color w:val="000000"/>
                <w:kern w:val="2"/>
                <w:sz w:val="22"/>
                <w:szCs w:val="22"/>
                <w:lang w:eastAsia="ko-KR"/>
              </w:rPr>
              <w:t xml:space="preserve">MUNICÍPIOS CONSORCIADOS AMESP </w:t>
            </w:r>
          </w:p>
        </w:tc>
      </w:tr>
      <w:tr w:rsidR="00734BE8" w:rsidRPr="000C3450" w14:paraId="4BCB8E41" w14:textId="77777777" w:rsidTr="00734BE8">
        <w:trPr>
          <w:trHeight w:val="315"/>
          <w:jc w:val="center"/>
        </w:trPr>
        <w:tc>
          <w:tcPr>
            <w:tcW w:w="8953" w:type="dxa"/>
            <w:tcBorders>
              <w:top w:val="nil"/>
              <w:left w:val="single" w:sz="8" w:space="0" w:color="auto"/>
              <w:bottom w:val="single" w:sz="8" w:space="0" w:color="auto"/>
              <w:right w:val="single" w:sz="8" w:space="0" w:color="auto"/>
            </w:tcBorders>
            <w:shd w:val="clear" w:color="auto" w:fill="auto"/>
            <w:vAlign w:val="center"/>
          </w:tcPr>
          <w:p w14:paraId="04CD1C83" w14:textId="77777777" w:rsidR="00734BE8" w:rsidRPr="000C3450" w:rsidRDefault="00734BE8" w:rsidP="00734BE8">
            <w:pPr>
              <w:spacing w:line="276" w:lineRule="auto"/>
              <w:jc w:val="center"/>
              <w:rPr>
                <w:rFonts w:ascii="Arial" w:hAnsi="Arial" w:cs="Arial"/>
                <w:color w:val="000000"/>
                <w:kern w:val="2"/>
                <w:sz w:val="22"/>
                <w:szCs w:val="22"/>
                <w:lang w:eastAsia="ko-KR"/>
              </w:rPr>
            </w:pPr>
            <w:r>
              <w:rPr>
                <w:rFonts w:ascii="Arial" w:hAnsi="Arial" w:cs="Arial"/>
                <w:color w:val="000000"/>
                <w:kern w:val="2"/>
                <w:sz w:val="22"/>
                <w:szCs w:val="22"/>
                <w:lang w:eastAsia="ko-KR"/>
              </w:rPr>
              <w:t xml:space="preserve">BORDA DA MATA </w:t>
            </w:r>
          </w:p>
        </w:tc>
      </w:tr>
      <w:tr w:rsidR="00734BE8" w:rsidRPr="000C3450" w14:paraId="07FE3CFB" w14:textId="77777777" w:rsidTr="00734BE8">
        <w:trPr>
          <w:trHeight w:val="315"/>
          <w:jc w:val="center"/>
        </w:trPr>
        <w:tc>
          <w:tcPr>
            <w:tcW w:w="8953" w:type="dxa"/>
            <w:tcBorders>
              <w:top w:val="nil"/>
              <w:left w:val="single" w:sz="8" w:space="0" w:color="auto"/>
              <w:bottom w:val="single" w:sz="8" w:space="0" w:color="auto"/>
              <w:right w:val="single" w:sz="8" w:space="0" w:color="auto"/>
            </w:tcBorders>
            <w:shd w:val="clear" w:color="auto" w:fill="auto"/>
            <w:vAlign w:val="center"/>
            <w:hideMark/>
          </w:tcPr>
          <w:p w14:paraId="5B1D2416" w14:textId="77777777" w:rsidR="00734BE8" w:rsidRPr="000C3450" w:rsidRDefault="00734BE8" w:rsidP="00734BE8">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BUENO BRANDÃO</w:t>
            </w:r>
          </w:p>
        </w:tc>
      </w:tr>
      <w:tr w:rsidR="00734BE8" w:rsidRPr="000C3450" w14:paraId="339A9585" w14:textId="77777777" w:rsidTr="00734BE8">
        <w:trPr>
          <w:trHeight w:val="315"/>
          <w:jc w:val="center"/>
        </w:trPr>
        <w:tc>
          <w:tcPr>
            <w:tcW w:w="8953" w:type="dxa"/>
            <w:tcBorders>
              <w:top w:val="nil"/>
              <w:left w:val="single" w:sz="8" w:space="0" w:color="auto"/>
              <w:bottom w:val="single" w:sz="8" w:space="0" w:color="auto"/>
              <w:right w:val="single" w:sz="8" w:space="0" w:color="auto"/>
            </w:tcBorders>
            <w:shd w:val="clear" w:color="auto" w:fill="auto"/>
            <w:vAlign w:val="center"/>
            <w:hideMark/>
          </w:tcPr>
          <w:p w14:paraId="3F762C9F" w14:textId="77777777" w:rsidR="00734BE8" w:rsidRPr="000C3450" w:rsidRDefault="00734BE8" w:rsidP="00734BE8">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CACHOEIRA DE MINAS</w:t>
            </w:r>
          </w:p>
        </w:tc>
      </w:tr>
      <w:tr w:rsidR="00734BE8" w:rsidRPr="000C3450" w14:paraId="23A98E18" w14:textId="77777777" w:rsidTr="00734BE8">
        <w:trPr>
          <w:trHeight w:val="315"/>
          <w:jc w:val="center"/>
        </w:trPr>
        <w:tc>
          <w:tcPr>
            <w:tcW w:w="8953" w:type="dxa"/>
            <w:tcBorders>
              <w:top w:val="nil"/>
              <w:left w:val="single" w:sz="8" w:space="0" w:color="auto"/>
              <w:bottom w:val="single" w:sz="8" w:space="0" w:color="auto"/>
              <w:right w:val="single" w:sz="8" w:space="0" w:color="auto"/>
            </w:tcBorders>
            <w:shd w:val="clear" w:color="auto" w:fill="auto"/>
            <w:vAlign w:val="center"/>
            <w:hideMark/>
          </w:tcPr>
          <w:p w14:paraId="4C66ED47" w14:textId="77777777" w:rsidR="00734BE8" w:rsidRPr="000C3450" w:rsidRDefault="00734BE8" w:rsidP="00734BE8">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CAREAÇU</w:t>
            </w:r>
          </w:p>
        </w:tc>
      </w:tr>
      <w:tr w:rsidR="00734BE8" w:rsidRPr="000C3450" w14:paraId="7BB44488" w14:textId="77777777" w:rsidTr="00734BE8">
        <w:trPr>
          <w:trHeight w:val="315"/>
          <w:jc w:val="center"/>
        </w:trPr>
        <w:tc>
          <w:tcPr>
            <w:tcW w:w="8953" w:type="dxa"/>
            <w:tcBorders>
              <w:top w:val="nil"/>
              <w:left w:val="single" w:sz="8" w:space="0" w:color="auto"/>
              <w:bottom w:val="single" w:sz="8" w:space="0" w:color="auto"/>
              <w:right w:val="single" w:sz="8" w:space="0" w:color="auto"/>
            </w:tcBorders>
            <w:shd w:val="clear" w:color="auto" w:fill="auto"/>
            <w:vAlign w:val="center"/>
            <w:hideMark/>
          </w:tcPr>
          <w:p w14:paraId="3ABCE544" w14:textId="77777777" w:rsidR="00734BE8" w:rsidRPr="000C3450" w:rsidRDefault="00734BE8" w:rsidP="00734BE8">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CARMO DA CACHOEIRA</w:t>
            </w:r>
          </w:p>
        </w:tc>
      </w:tr>
      <w:tr w:rsidR="00734BE8" w:rsidRPr="000C3450" w14:paraId="5B038F0A" w14:textId="77777777" w:rsidTr="00734BE8">
        <w:trPr>
          <w:trHeight w:val="315"/>
          <w:jc w:val="center"/>
        </w:trPr>
        <w:tc>
          <w:tcPr>
            <w:tcW w:w="8953" w:type="dxa"/>
            <w:tcBorders>
              <w:top w:val="nil"/>
              <w:left w:val="single" w:sz="8" w:space="0" w:color="auto"/>
              <w:bottom w:val="single" w:sz="8" w:space="0" w:color="auto"/>
              <w:right w:val="single" w:sz="8" w:space="0" w:color="auto"/>
            </w:tcBorders>
            <w:shd w:val="clear" w:color="auto" w:fill="auto"/>
            <w:vAlign w:val="center"/>
          </w:tcPr>
          <w:p w14:paraId="4DB605A6" w14:textId="77777777" w:rsidR="00734BE8" w:rsidRPr="000C3450" w:rsidRDefault="00734BE8" w:rsidP="00734BE8">
            <w:pPr>
              <w:spacing w:line="276" w:lineRule="auto"/>
              <w:jc w:val="center"/>
              <w:rPr>
                <w:rFonts w:ascii="Arial" w:hAnsi="Arial" w:cs="Arial"/>
                <w:color w:val="000000"/>
                <w:kern w:val="2"/>
                <w:sz w:val="22"/>
                <w:szCs w:val="22"/>
                <w:lang w:eastAsia="ko-KR"/>
              </w:rPr>
            </w:pPr>
            <w:r w:rsidRPr="000C3450">
              <w:rPr>
                <w:rFonts w:ascii="Arial" w:hAnsi="Arial" w:cs="Arial"/>
                <w:color w:val="000000"/>
                <w:kern w:val="2"/>
                <w:sz w:val="22"/>
                <w:szCs w:val="22"/>
                <w:lang w:eastAsia="ko-KR"/>
              </w:rPr>
              <w:t>CAMANDUCAIA</w:t>
            </w:r>
          </w:p>
        </w:tc>
      </w:tr>
      <w:tr w:rsidR="00734BE8" w:rsidRPr="000C3450" w14:paraId="593FA03D" w14:textId="77777777" w:rsidTr="00734BE8">
        <w:trPr>
          <w:trHeight w:val="315"/>
          <w:jc w:val="center"/>
        </w:trPr>
        <w:tc>
          <w:tcPr>
            <w:tcW w:w="8953" w:type="dxa"/>
            <w:tcBorders>
              <w:top w:val="nil"/>
              <w:left w:val="single" w:sz="8" w:space="0" w:color="auto"/>
              <w:bottom w:val="single" w:sz="8" w:space="0" w:color="auto"/>
              <w:right w:val="single" w:sz="8" w:space="0" w:color="auto"/>
            </w:tcBorders>
            <w:shd w:val="clear" w:color="auto" w:fill="auto"/>
            <w:vAlign w:val="center"/>
            <w:hideMark/>
          </w:tcPr>
          <w:p w14:paraId="32935564" w14:textId="77777777" w:rsidR="00734BE8" w:rsidRPr="000C3450" w:rsidRDefault="00734BE8" w:rsidP="00734BE8">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CONGONHAL</w:t>
            </w:r>
          </w:p>
        </w:tc>
      </w:tr>
      <w:tr w:rsidR="00734BE8" w:rsidRPr="000C3450" w14:paraId="23008A18" w14:textId="77777777" w:rsidTr="00734BE8">
        <w:trPr>
          <w:trHeight w:val="315"/>
          <w:jc w:val="center"/>
        </w:trPr>
        <w:tc>
          <w:tcPr>
            <w:tcW w:w="8953" w:type="dxa"/>
            <w:tcBorders>
              <w:top w:val="nil"/>
              <w:left w:val="single" w:sz="8" w:space="0" w:color="auto"/>
              <w:bottom w:val="single" w:sz="8" w:space="0" w:color="auto"/>
              <w:right w:val="single" w:sz="8" w:space="0" w:color="auto"/>
            </w:tcBorders>
            <w:shd w:val="clear" w:color="auto" w:fill="auto"/>
            <w:vAlign w:val="center"/>
          </w:tcPr>
          <w:p w14:paraId="78F325DD" w14:textId="77777777" w:rsidR="00734BE8" w:rsidRPr="000C3450" w:rsidRDefault="00734BE8" w:rsidP="00734BE8">
            <w:pPr>
              <w:spacing w:line="276" w:lineRule="auto"/>
              <w:jc w:val="center"/>
              <w:rPr>
                <w:rFonts w:ascii="Arial" w:hAnsi="Arial" w:cs="Arial"/>
                <w:color w:val="000000"/>
                <w:kern w:val="2"/>
                <w:sz w:val="22"/>
                <w:szCs w:val="22"/>
                <w:lang w:eastAsia="ko-KR"/>
              </w:rPr>
            </w:pPr>
            <w:r w:rsidRPr="000C3450">
              <w:rPr>
                <w:rFonts w:ascii="Arial" w:hAnsi="Arial" w:cs="Arial"/>
                <w:color w:val="000000"/>
                <w:kern w:val="2"/>
                <w:sz w:val="22"/>
                <w:szCs w:val="22"/>
                <w:lang w:eastAsia="ko-KR"/>
              </w:rPr>
              <w:t xml:space="preserve">CONCEIÇÃO DOS OUROS </w:t>
            </w:r>
          </w:p>
        </w:tc>
      </w:tr>
      <w:tr w:rsidR="00734BE8" w:rsidRPr="000C3450" w14:paraId="36AC96C3" w14:textId="77777777" w:rsidTr="00734BE8">
        <w:trPr>
          <w:trHeight w:val="315"/>
          <w:jc w:val="center"/>
        </w:trPr>
        <w:tc>
          <w:tcPr>
            <w:tcW w:w="8953" w:type="dxa"/>
            <w:tcBorders>
              <w:top w:val="nil"/>
              <w:left w:val="single" w:sz="8" w:space="0" w:color="auto"/>
              <w:bottom w:val="single" w:sz="8" w:space="0" w:color="auto"/>
              <w:right w:val="single" w:sz="8" w:space="0" w:color="auto"/>
            </w:tcBorders>
            <w:shd w:val="clear" w:color="auto" w:fill="auto"/>
            <w:vAlign w:val="center"/>
            <w:hideMark/>
          </w:tcPr>
          <w:p w14:paraId="66BE8977" w14:textId="77777777" w:rsidR="00734BE8" w:rsidRPr="000C3450" w:rsidRDefault="00734BE8" w:rsidP="00734BE8">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ESPÍRITO SANTO DO DOURADO</w:t>
            </w:r>
          </w:p>
        </w:tc>
      </w:tr>
      <w:tr w:rsidR="00734BE8" w:rsidRPr="000C3450" w14:paraId="557C0C8E" w14:textId="77777777" w:rsidTr="003A252B">
        <w:trPr>
          <w:trHeight w:val="315"/>
          <w:jc w:val="center"/>
        </w:trPr>
        <w:tc>
          <w:tcPr>
            <w:tcW w:w="8953" w:type="dxa"/>
            <w:tcBorders>
              <w:top w:val="nil"/>
              <w:left w:val="single" w:sz="8" w:space="0" w:color="auto"/>
              <w:bottom w:val="single" w:sz="4" w:space="0" w:color="auto"/>
              <w:right w:val="single" w:sz="8" w:space="0" w:color="auto"/>
            </w:tcBorders>
            <w:shd w:val="clear" w:color="auto" w:fill="auto"/>
            <w:vAlign w:val="center"/>
          </w:tcPr>
          <w:p w14:paraId="05923807" w14:textId="12FA7D47" w:rsidR="00734BE8" w:rsidRPr="000C3450" w:rsidRDefault="00734BE8" w:rsidP="00734BE8">
            <w:pPr>
              <w:spacing w:line="276" w:lineRule="auto"/>
              <w:jc w:val="center"/>
              <w:rPr>
                <w:rFonts w:ascii="Arial" w:hAnsi="Arial" w:cs="Arial"/>
                <w:color w:val="000000"/>
                <w:kern w:val="2"/>
                <w:sz w:val="22"/>
                <w:szCs w:val="22"/>
                <w:lang w:eastAsia="ko-KR"/>
              </w:rPr>
            </w:pPr>
            <w:r>
              <w:rPr>
                <w:rFonts w:ascii="Arial" w:hAnsi="Arial" w:cs="Arial"/>
                <w:color w:val="000000"/>
                <w:kern w:val="2"/>
                <w:sz w:val="22"/>
                <w:szCs w:val="22"/>
                <w:lang w:eastAsia="ko-KR"/>
              </w:rPr>
              <w:t xml:space="preserve">ESTIVA </w:t>
            </w:r>
          </w:p>
        </w:tc>
      </w:tr>
      <w:tr w:rsidR="00734BE8" w:rsidRPr="000C3450" w14:paraId="79B47C61" w14:textId="77777777" w:rsidTr="003A252B">
        <w:trPr>
          <w:trHeight w:val="315"/>
          <w:jc w:val="center"/>
        </w:trPr>
        <w:tc>
          <w:tcPr>
            <w:tcW w:w="8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08C56" w14:textId="77777777" w:rsidR="00734BE8" w:rsidRPr="000C3450" w:rsidRDefault="00734BE8" w:rsidP="00734BE8">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lastRenderedPageBreak/>
              <w:t>INCONFIDENTES</w:t>
            </w:r>
          </w:p>
        </w:tc>
      </w:tr>
      <w:tr w:rsidR="00734BE8" w:rsidRPr="000C3450" w14:paraId="5DF7D350" w14:textId="77777777" w:rsidTr="003A252B">
        <w:trPr>
          <w:trHeight w:val="315"/>
          <w:jc w:val="center"/>
        </w:trPr>
        <w:tc>
          <w:tcPr>
            <w:tcW w:w="8953"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C149DD6" w14:textId="77777777" w:rsidR="00734BE8" w:rsidRPr="000C3450" w:rsidRDefault="00734BE8" w:rsidP="00734BE8">
            <w:pPr>
              <w:spacing w:line="276" w:lineRule="auto"/>
              <w:jc w:val="center"/>
              <w:rPr>
                <w:rFonts w:ascii="Arial" w:hAnsi="Arial" w:cs="Arial"/>
                <w:color w:val="000000"/>
                <w:sz w:val="22"/>
                <w:szCs w:val="22"/>
                <w:lang w:eastAsia="ko-KR"/>
              </w:rPr>
            </w:pPr>
            <w:r w:rsidRPr="000C3450">
              <w:rPr>
                <w:rFonts w:ascii="Arial" w:hAnsi="Arial" w:cs="Arial"/>
                <w:color w:val="000000"/>
                <w:sz w:val="22"/>
                <w:szCs w:val="22"/>
                <w:lang w:eastAsia="ko-KR"/>
              </w:rPr>
              <w:t>IPUIUNA</w:t>
            </w:r>
          </w:p>
        </w:tc>
      </w:tr>
      <w:tr w:rsidR="00734BE8" w:rsidRPr="000C3450" w14:paraId="738C3006" w14:textId="77777777" w:rsidTr="00734BE8">
        <w:trPr>
          <w:trHeight w:val="315"/>
          <w:jc w:val="center"/>
        </w:trPr>
        <w:tc>
          <w:tcPr>
            <w:tcW w:w="8953" w:type="dxa"/>
            <w:tcBorders>
              <w:top w:val="nil"/>
              <w:left w:val="single" w:sz="8" w:space="0" w:color="auto"/>
              <w:bottom w:val="single" w:sz="8" w:space="0" w:color="auto"/>
              <w:right w:val="single" w:sz="8" w:space="0" w:color="auto"/>
            </w:tcBorders>
            <w:shd w:val="clear" w:color="auto" w:fill="auto"/>
            <w:vAlign w:val="center"/>
          </w:tcPr>
          <w:p w14:paraId="57806414" w14:textId="071007E3" w:rsidR="00734BE8" w:rsidRPr="000C3450" w:rsidRDefault="00734BE8" w:rsidP="00734BE8">
            <w:pPr>
              <w:spacing w:line="276" w:lineRule="auto"/>
              <w:jc w:val="center"/>
              <w:rPr>
                <w:rFonts w:ascii="Arial" w:hAnsi="Arial" w:cs="Arial"/>
                <w:color w:val="000000"/>
                <w:kern w:val="2"/>
                <w:sz w:val="22"/>
                <w:szCs w:val="22"/>
                <w:lang w:eastAsia="ko-KR"/>
              </w:rPr>
            </w:pPr>
            <w:r>
              <w:rPr>
                <w:rFonts w:ascii="Arial" w:hAnsi="Arial" w:cs="Arial"/>
                <w:color w:val="000000"/>
                <w:kern w:val="2"/>
                <w:sz w:val="22"/>
                <w:szCs w:val="22"/>
                <w:lang w:eastAsia="ko-KR"/>
              </w:rPr>
              <w:t xml:space="preserve">MONTE SIÃO </w:t>
            </w:r>
          </w:p>
        </w:tc>
      </w:tr>
      <w:tr w:rsidR="00CF2501" w:rsidRPr="000C3450" w14:paraId="26E6128E" w14:textId="77777777" w:rsidTr="00734BE8">
        <w:trPr>
          <w:trHeight w:val="315"/>
          <w:jc w:val="center"/>
        </w:trPr>
        <w:tc>
          <w:tcPr>
            <w:tcW w:w="8953" w:type="dxa"/>
            <w:tcBorders>
              <w:top w:val="nil"/>
              <w:left w:val="single" w:sz="8" w:space="0" w:color="auto"/>
              <w:bottom w:val="single" w:sz="8" w:space="0" w:color="auto"/>
              <w:right w:val="single" w:sz="8" w:space="0" w:color="auto"/>
            </w:tcBorders>
            <w:shd w:val="clear" w:color="auto" w:fill="auto"/>
            <w:vAlign w:val="center"/>
          </w:tcPr>
          <w:p w14:paraId="06B69E5D" w14:textId="31AC72F1" w:rsidR="00CF2501" w:rsidRDefault="00CF2501" w:rsidP="00734BE8">
            <w:pPr>
              <w:spacing w:line="276" w:lineRule="auto"/>
              <w:jc w:val="center"/>
              <w:rPr>
                <w:rFonts w:ascii="Arial" w:hAnsi="Arial" w:cs="Arial"/>
                <w:color w:val="000000"/>
                <w:kern w:val="2"/>
                <w:sz w:val="22"/>
                <w:szCs w:val="22"/>
                <w:lang w:eastAsia="ko-KR"/>
              </w:rPr>
            </w:pPr>
            <w:r>
              <w:rPr>
                <w:rFonts w:ascii="Arial" w:hAnsi="Arial" w:cs="Arial"/>
                <w:color w:val="000000"/>
                <w:kern w:val="2"/>
                <w:sz w:val="22"/>
                <w:szCs w:val="22"/>
                <w:lang w:eastAsia="ko-KR"/>
              </w:rPr>
              <w:t xml:space="preserve">JACUTINGA </w:t>
            </w:r>
          </w:p>
        </w:tc>
      </w:tr>
      <w:tr w:rsidR="00734BE8" w:rsidRPr="000C3450" w14:paraId="4F20EF68" w14:textId="77777777" w:rsidTr="008A2BB8">
        <w:trPr>
          <w:trHeight w:val="315"/>
          <w:jc w:val="center"/>
        </w:trPr>
        <w:tc>
          <w:tcPr>
            <w:tcW w:w="8953" w:type="dxa"/>
            <w:tcBorders>
              <w:top w:val="nil"/>
              <w:left w:val="single" w:sz="8" w:space="0" w:color="auto"/>
              <w:bottom w:val="single" w:sz="4" w:space="0" w:color="auto"/>
              <w:right w:val="single" w:sz="8" w:space="0" w:color="auto"/>
            </w:tcBorders>
            <w:shd w:val="clear" w:color="auto" w:fill="auto"/>
            <w:vAlign w:val="center"/>
            <w:hideMark/>
          </w:tcPr>
          <w:p w14:paraId="0772833A" w14:textId="77777777" w:rsidR="00734BE8" w:rsidRPr="000C3450" w:rsidRDefault="00734BE8" w:rsidP="00734BE8">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NATÉRCIA</w:t>
            </w:r>
          </w:p>
        </w:tc>
      </w:tr>
      <w:tr w:rsidR="00734BE8" w:rsidRPr="000C3450" w14:paraId="71556781" w14:textId="77777777" w:rsidTr="008A2BB8">
        <w:trPr>
          <w:trHeight w:val="315"/>
          <w:jc w:val="center"/>
        </w:trPr>
        <w:tc>
          <w:tcPr>
            <w:tcW w:w="8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D507C" w14:textId="77777777" w:rsidR="00734BE8" w:rsidRPr="000C3450" w:rsidRDefault="00734BE8" w:rsidP="00734BE8">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SANTA RITA DO SAPUCAÍ</w:t>
            </w:r>
          </w:p>
        </w:tc>
      </w:tr>
      <w:tr w:rsidR="00734BE8" w:rsidRPr="000C3450" w14:paraId="252EB65F" w14:textId="77777777" w:rsidTr="00734BE8">
        <w:trPr>
          <w:trHeight w:val="222"/>
          <w:jc w:val="center"/>
        </w:trPr>
        <w:tc>
          <w:tcPr>
            <w:tcW w:w="8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0C47C" w14:textId="77777777" w:rsidR="00734BE8" w:rsidRPr="000C3450" w:rsidRDefault="00734BE8" w:rsidP="00734BE8">
            <w:pPr>
              <w:spacing w:line="276" w:lineRule="auto"/>
              <w:jc w:val="center"/>
              <w:rPr>
                <w:rFonts w:ascii="Arial" w:hAnsi="Arial" w:cs="Arial"/>
                <w:color w:val="000000"/>
                <w:sz w:val="22"/>
                <w:szCs w:val="22"/>
                <w:lang w:eastAsia="ko-KR"/>
              </w:rPr>
            </w:pPr>
            <w:r w:rsidRPr="000C3450">
              <w:rPr>
                <w:rFonts w:ascii="Arial" w:hAnsi="Arial" w:cs="Arial"/>
                <w:color w:val="000000"/>
                <w:sz w:val="22"/>
                <w:szCs w:val="22"/>
                <w:lang w:eastAsia="ko-KR"/>
              </w:rPr>
              <w:t>SÃO SEBASTIÃO DA BELA VISTA</w:t>
            </w:r>
          </w:p>
        </w:tc>
      </w:tr>
      <w:tr w:rsidR="00734BE8" w:rsidRPr="000C3450" w14:paraId="6B97738C" w14:textId="77777777" w:rsidTr="00734BE8">
        <w:trPr>
          <w:trHeight w:val="315"/>
          <w:jc w:val="center"/>
        </w:trPr>
        <w:tc>
          <w:tcPr>
            <w:tcW w:w="895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C170E97" w14:textId="77777777" w:rsidR="00734BE8" w:rsidRPr="000C3450" w:rsidRDefault="00734BE8" w:rsidP="00734BE8">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SÃO BENTO ABADE</w:t>
            </w:r>
          </w:p>
        </w:tc>
      </w:tr>
      <w:tr w:rsidR="00734BE8" w:rsidRPr="000C3450" w14:paraId="1377AB3E" w14:textId="77777777" w:rsidTr="00734BE8">
        <w:trPr>
          <w:trHeight w:val="315"/>
          <w:jc w:val="center"/>
        </w:trPr>
        <w:tc>
          <w:tcPr>
            <w:tcW w:w="8953" w:type="dxa"/>
            <w:tcBorders>
              <w:top w:val="single" w:sz="4" w:space="0" w:color="auto"/>
              <w:left w:val="single" w:sz="4" w:space="0" w:color="auto"/>
              <w:bottom w:val="single" w:sz="4" w:space="0" w:color="auto"/>
              <w:right w:val="single" w:sz="4" w:space="0" w:color="auto"/>
            </w:tcBorders>
            <w:shd w:val="clear" w:color="auto" w:fill="auto"/>
            <w:vAlign w:val="center"/>
          </w:tcPr>
          <w:p w14:paraId="2C38A0A5" w14:textId="77777777" w:rsidR="00734BE8" w:rsidRPr="000C3450" w:rsidRDefault="00734BE8" w:rsidP="00734BE8">
            <w:pPr>
              <w:spacing w:line="276" w:lineRule="auto"/>
              <w:jc w:val="center"/>
              <w:rPr>
                <w:rFonts w:ascii="Arial" w:hAnsi="Arial" w:cs="Arial"/>
                <w:color w:val="000000"/>
                <w:kern w:val="2"/>
                <w:sz w:val="22"/>
                <w:szCs w:val="22"/>
                <w:lang w:eastAsia="ko-KR"/>
              </w:rPr>
            </w:pPr>
            <w:r w:rsidRPr="000C3450">
              <w:rPr>
                <w:rFonts w:ascii="Arial" w:hAnsi="Arial" w:cs="Arial"/>
                <w:color w:val="000000"/>
                <w:kern w:val="2"/>
                <w:sz w:val="22"/>
                <w:szCs w:val="22"/>
                <w:lang w:eastAsia="ko-KR"/>
              </w:rPr>
              <w:t xml:space="preserve">SÃO JOÃO DA MATA </w:t>
            </w:r>
          </w:p>
        </w:tc>
      </w:tr>
      <w:tr w:rsidR="00734BE8" w:rsidRPr="000C3450" w14:paraId="6D68355E" w14:textId="77777777" w:rsidTr="00734BE8">
        <w:trPr>
          <w:trHeight w:val="315"/>
          <w:jc w:val="center"/>
        </w:trPr>
        <w:tc>
          <w:tcPr>
            <w:tcW w:w="895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0F12012" w14:textId="77777777" w:rsidR="00734BE8" w:rsidRPr="000C3450" w:rsidRDefault="00734BE8" w:rsidP="00734BE8">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SENADOR AMARAL</w:t>
            </w:r>
          </w:p>
        </w:tc>
      </w:tr>
      <w:tr w:rsidR="00734BE8" w:rsidRPr="000C3450" w14:paraId="57C684DC" w14:textId="77777777" w:rsidTr="00734BE8">
        <w:trPr>
          <w:trHeight w:val="315"/>
          <w:jc w:val="center"/>
        </w:trPr>
        <w:tc>
          <w:tcPr>
            <w:tcW w:w="8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44777" w14:textId="77777777" w:rsidR="00734BE8" w:rsidRPr="000C3450" w:rsidRDefault="00734BE8" w:rsidP="00734BE8">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SENADOR JOSÉ BENTO</w:t>
            </w:r>
          </w:p>
        </w:tc>
      </w:tr>
      <w:tr w:rsidR="00734BE8" w:rsidRPr="000C3450" w14:paraId="3DD33F43" w14:textId="77777777" w:rsidTr="00734BE8">
        <w:trPr>
          <w:trHeight w:val="315"/>
          <w:jc w:val="center"/>
        </w:trPr>
        <w:tc>
          <w:tcPr>
            <w:tcW w:w="8953"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75E3C396" w14:textId="77777777" w:rsidR="00734BE8" w:rsidRPr="000C3450" w:rsidRDefault="00734BE8" w:rsidP="00734BE8">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PARAISÓPOLIS</w:t>
            </w:r>
          </w:p>
        </w:tc>
      </w:tr>
      <w:tr w:rsidR="00734BE8" w:rsidRPr="000C3450" w14:paraId="5D4D3652" w14:textId="77777777" w:rsidTr="00734BE8">
        <w:trPr>
          <w:trHeight w:val="315"/>
          <w:jc w:val="center"/>
        </w:trPr>
        <w:tc>
          <w:tcPr>
            <w:tcW w:w="8953" w:type="dxa"/>
            <w:tcBorders>
              <w:top w:val="single" w:sz="4" w:space="0" w:color="auto"/>
              <w:left w:val="single" w:sz="8" w:space="0" w:color="auto"/>
              <w:bottom w:val="single" w:sz="8" w:space="0" w:color="auto"/>
              <w:right w:val="single" w:sz="8" w:space="0" w:color="auto"/>
            </w:tcBorders>
            <w:shd w:val="clear" w:color="auto" w:fill="auto"/>
            <w:vAlign w:val="center"/>
          </w:tcPr>
          <w:p w14:paraId="03E0ACAE" w14:textId="7629E0F2" w:rsidR="00734BE8" w:rsidRPr="000C3450" w:rsidRDefault="00734BE8" w:rsidP="00734BE8">
            <w:pPr>
              <w:spacing w:line="276" w:lineRule="auto"/>
              <w:jc w:val="center"/>
              <w:rPr>
                <w:rFonts w:ascii="Arial" w:hAnsi="Arial" w:cs="Arial"/>
                <w:color w:val="000000"/>
                <w:kern w:val="2"/>
                <w:sz w:val="22"/>
                <w:szCs w:val="22"/>
                <w:lang w:eastAsia="ko-KR"/>
              </w:rPr>
            </w:pPr>
            <w:r>
              <w:rPr>
                <w:rFonts w:ascii="Arial" w:hAnsi="Arial" w:cs="Arial"/>
                <w:color w:val="000000"/>
                <w:kern w:val="2"/>
                <w:sz w:val="22"/>
                <w:szCs w:val="22"/>
                <w:lang w:eastAsia="ko-KR"/>
              </w:rPr>
              <w:t xml:space="preserve">POCO FUNDO </w:t>
            </w:r>
          </w:p>
        </w:tc>
      </w:tr>
      <w:tr w:rsidR="00734BE8" w:rsidRPr="000C3450" w14:paraId="5A373A66" w14:textId="77777777" w:rsidTr="00734BE8">
        <w:trPr>
          <w:trHeight w:val="315"/>
          <w:jc w:val="center"/>
        </w:trPr>
        <w:tc>
          <w:tcPr>
            <w:tcW w:w="8953" w:type="dxa"/>
            <w:tcBorders>
              <w:top w:val="nil"/>
              <w:left w:val="single" w:sz="8" w:space="0" w:color="auto"/>
              <w:bottom w:val="single" w:sz="8" w:space="0" w:color="auto"/>
              <w:right w:val="single" w:sz="8" w:space="0" w:color="auto"/>
            </w:tcBorders>
            <w:shd w:val="clear" w:color="auto" w:fill="auto"/>
            <w:vAlign w:val="center"/>
            <w:hideMark/>
          </w:tcPr>
          <w:p w14:paraId="6C2ECB39" w14:textId="77777777" w:rsidR="00734BE8" w:rsidRPr="000C3450" w:rsidRDefault="00734BE8" w:rsidP="00734BE8">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TOCOS DO MOJI</w:t>
            </w:r>
          </w:p>
        </w:tc>
      </w:tr>
      <w:tr w:rsidR="00734BE8" w:rsidRPr="000C3450" w14:paraId="03B5FA74" w14:textId="77777777" w:rsidTr="00734BE8">
        <w:trPr>
          <w:trHeight w:val="315"/>
          <w:jc w:val="center"/>
        </w:trPr>
        <w:tc>
          <w:tcPr>
            <w:tcW w:w="8953" w:type="dxa"/>
            <w:tcBorders>
              <w:top w:val="nil"/>
              <w:left w:val="single" w:sz="8" w:space="0" w:color="auto"/>
              <w:bottom w:val="single" w:sz="8" w:space="0" w:color="auto"/>
              <w:right w:val="single" w:sz="8" w:space="0" w:color="auto"/>
            </w:tcBorders>
            <w:shd w:val="clear" w:color="auto" w:fill="auto"/>
            <w:vAlign w:val="center"/>
            <w:hideMark/>
          </w:tcPr>
          <w:p w14:paraId="13C83C17" w14:textId="77777777" w:rsidR="00734BE8" w:rsidRPr="000C3450" w:rsidRDefault="00734BE8" w:rsidP="00734BE8">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TURVOLÂNDIA</w:t>
            </w:r>
          </w:p>
        </w:tc>
      </w:tr>
    </w:tbl>
    <w:p w14:paraId="69E0212E" w14:textId="77777777" w:rsidR="00DE6854" w:rsidRPr="00C47CB8" w:rsidRDefault="00DE6854" w:rsidP="00934873">
      <w:pPr>
        <w:autoSpaceDE w:val="0"/>
        <w:spacing w:line="276" w:lineRule="auto"/>
        <w:ind w:firstLine="708"/>
        <w:jc w:val="both"/>
        <w:rPr>
          <w:rFonts w:ascii="Arial" w:hAnsi="Arial" w:cs="Arial"/>
          <w:sz w:val="22"/>
          <w:szCs w:val="22"/>
        </w:rPr>
      </w:pPr>
    </w:p>
    <w:p w14:paraId="5665C2D1"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r w:rsidRPr="00C47CB8">
        <w:rPr>
          <w:rFonts w:ascii="Arial" w:hAnsi="Arial" w:cs="Arial"/>
          <w:b/>
          <w:bCs/>
          <w:sz w:val="22"/>
          <w:szCs w:val="22"/>
        </w:rPr>
        <w:t>I – INFORMAÇÕES</w:t>
      </w:r>
      <w:r w:rsidR="00657F18" w:rsidRPr="00C47CB8">
        <w:rPr>
          <w:rFonts w:ascii="Arial" w:hAnsi="Arial" w:cs="Arial"/>
          <w:b/>
          <w:bCs/>
          <w:sz w:val="22"/>
          <w:szCs w:val="22"/>
        </w:rPr>
        <w:t>.</w:t>
      </w:r>
    </w:p>
    <w:p w14:paraId="18EFB55A"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p>
    <w:p w14:paraId="3F0D06FA" w14:textId="1172AAE0"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r w:rsidRPr="00C47CB8">
        <w:rPr>
          <w:rFonts w:ascii="Arial" w:hAnsi="Arial" w:cs="Arial"/>
          <w:sz w:val="22"/>
          <w:szCs w:val="22"/>
        </w:rPr>
        <w:t xml:space="preserve">1.1. As informações administrativas relativas a este </w:t>
      </w:r>
      <w:r w:rsidRPr="00C47CB8">
        <w:rPr>
          <w:rFonts w:ascii="Arial" w:hAnsi="Arial" w:cs="Arial"/>
          <w:b/>
          <w:bCs/>
          <w:sz w:val="22"/>
          <w:szCs w:val="22"/>
        </w:rPr>
        <w:t>PREGÃO</w:t>
      </w:r>
      <w:r w:rsidRPr="00C47CB8">
        <w:rPr>
          <w:rFonts w:ascii="Arial" w:hAnsi="Arial" w:cs="Arial"/>
          <w:sz w:val="22"/>
          <w:szCs w:val="22"/>
        </w:rPr>
        <w:t xml:space="preserve"> poderão ser obtidas junto ao Departamento de Licitações e Contratos da </w:t>
      </w:r>
      <w:r w:rsidR="00B17988" w:rsidRPr="00C47CB8">
        <w:rPr>
          <w:rFonts w:ascii="Arial" w:hAnsi="Arial" w:cs="Arial"/>
          <w:sz w:val="22"/>
          <w:szCs w:val="22"/>
        </w:rPr>
        <w:t xml:space="preserve">ASSOCIAÇÃO DOS MUNICÍPIOS DA MICRORREGIÃO DO </w:t>
      </w:r>
      <w:proofErr w:type="gramStart"/>
      <w:r w:rsidR="00B17988" w:rsidRPr="00C47CB8">
        <w:rPr>
          <w:rFonts w:ascii="Arial" w:hAnsi="Arial" w:cs="Arial"/>
          <w:sz w:val="22"/>
          <w:szCs w:val="22"/>
        </w:rPr>
        <w:t>MÉDIO SAPUCAÍ</w:t>
      </w:r>
      <w:proofErr w:type="gramEnd"/>
      <w:r w:rsidR="00B17988" w:rsidRPr="00C47CB8">
        <w:rPr>
          <w:rFonts w:ascii="Arial" w:hAnsi="Arial" w:cs="Arial"/>
          <w:sz w:val="22"/>
          <w:szCs w:val="22"/>
        </w:rPr>
        <w:t xml:space="preserve"> – AMESP através do </w:t>
      </w:r>
      <w:r w:rsidR="00540803" w:rsidRPr="00C47CB8">
        <w:rPr>
          <w:rFonts w:ascii="Arial" w:hAnsi="Arial" w:cs="Arial"/>
          <w:sz w:val="22"/>
          <w:szCs w:val="22"/>
        </w:rPr>
        <w:t xml:space="preserve">telefone nº (35) </w:t>
      </w:r>
      <w:r w:rsidR="00B17988" w:rsidRPr="00C47CB8">
        <w:rPr>
          <w:rFonts w:ascii="Arial" w:hAnsi="Arial" w:cs="Arial"/>
          <w:sz w:val="22"/>
          <w:szCs w:val="22"/>
        </w:rPr>
        <w:t>3025</w:t>
      </w:r>
      <w:r w:rsidR="00540803" w:rsidRPr="00C47CB8">
        <w:rPr>
          <w:rFonts w:ascii="Arial" w:hAnsi="Arial" w:cs="Arial"/>
          <w:sz w:val="22"/>
          <w:szCs w:val="22"/>
        </w:rPr>
        <w:t>-</w:t>
      </w:r>
      <w:r w:rsidR="00B17988" w:rsidRPr="00C47CB8">
        <w:rPr>
          <w:rFonts w:ascii="Arial" w:hAnsi="Arial" w:cs="Arial"/>
          <w:sz w:val="22"/>
          <w:szCs w:val="22"/>
        </w:rPr>
        <w:t>6589</w:t>
      </w:r>
      <w:r w:rsidR="00540803" w:rsidRPr="00C47CB8">
        <w:rPr>
          <w:rFonts w:ascii="Arial" w:hAnsi="Arial" w:cs="Arial"/>
          <w:sz w:val="22"/>
          <w:szCs w:val="22"/>
        </w:rPr>
        <w:t xml:space="preserve"> ou pelo e-mail: </w:t>
      </w:r>
      <w:hyperlink r:id="rId12" w:history="1">
        <w:r w:rsidR="00B17988" w:rsidRPr="00C47CB8">
          <w:rPr>
            <w:rStyle w:val="Hyperlink"/>
            <w:rFonts w:ascii="Arial" w:hAnsi="Arial" w:cs="Arial"/>
            <w:sz w:val="22"/>
            <w:szCs w:val="22"/>
          </w:rPr>
          <w:t>licitacao@</w:t>
        </w:r>
        <w:r w:rsidR="00E86E07">
          <w:rPr>
            <w:rStyle w:val="Hyperlink"/>
            <w:rFonts w:ascii="Arial" w:hAnsi="Arial" w:cs="Arial"/>
            <w:sz w:val="22"/>
            <w:szCs w:val="22"/>
          </w:rPr>
          <w:t>amesp.mg.gov.br</w:t>
        </w:r>
      </w:hyperlink>
      <w:r w:rsidR="00E86E07">
        <w:rPr>
          <w:rStyle w:val="Hyperlink"/>
          <w:rFonts w:ascii="Arial" w:hAnsi="Arial" w:cs="Arial"/>
          <w:sz w:val="22"/>
          <w:szCs w:val="22"/>
        </w:rPr>
        <w:t xml:space="preserve"> </w:t>
      </w:r>
      <w:bookmarkStart w:id="0" w:name="_GoBack"/>
      <w:bookmarkEnd w:id="0"/>
      <w:r w:rsidR="00540803" w:rsidRPr="00C47CB8">
        <w:rPr>
          <w:rFonts w:ascii="Arial" w:hAnsi="Arial" w:cs="Arial"/>
          <w:sz w:val="22"/>
          <w:szCs w:val="22"/>
        </w:rPr>
        <w:t xml:space="preserve"> </w:t>
      </w:r>
    </w:p>
    <w:p w14:paraId="71D17105" w14:textId="77777777" w:rsidR="00BF08C4" w:rsidRPr="00C47CB8" w:rsidRDefault="00BF08C4" w:rsidP="00934873">
      <w:pPr>
        <w:spacing w:line="276" w:lineRule="auto"/>
        <w:jc w:val="both"/>
        <w:outlineLvl w:val="0"/>
        <w:rPr>
          <w:rStyle w:val="N"/>
          <w:rFonts w:ascii="Arial" w:hAnsi="Arial" w:cs="Arial"/>
          <w:sz w:val="22"/>
          <w:szCs w:val="22"/>
        </w:rPr>
      </w:pPr>
    </w:p>
    <w:p w14:paraId="0AE9C29B" w14:textId="77777777" w:rsidR="00BF08C4" w:rsidRPr="00C47CB8" w:rsidRDefault="00BF08C4" w:rsidP="00934873">
      <w:pPr>
        <w:spacing w:line="276" w:lineRule="auto"/>
        <w:jc w:val="both"/>
        <w:outlineLvl w:val="0"/>
        <w:rPr>
          <w:rFonts w:ascii="Arial" w:hAnsi="Arial" w:cs="Arial"/>
          <w:b/>
          <w:sz w:val="22"/>
          <w:szCs w:val="22"/>
        </w:rPr>
      </w:pPr>
      <w:r w:rsidRPr="00C47CB8">
        <w:rPr>
          <w:rStyle w:val="N"/>
          <w:rFonts w:ascii="Arial" w:hAnsi="Arial" w:cs="Arial"/>
          <w:sz w:val="22"/>
          <w:szCs w:val="22"/>
        </w:rPr>
        <w:t>II – OBJETO</w:t>
      </w:r>
      <w:r w:rsidR="00657F18" w:rsidRPr="00C47CB8">
        <w:rPr>
          <w:rStyle w:val="N"/>
          <w:rFonts w:ascii="Arial" w:hAnsi="Arial" w:cs="Arial"/>
          <w:sz w:val="22"/>
          <w:szCs w:val="22"/>
        </w:rPr>
        <w:t>.</w:t>
      </w:r>
    </w:p>
    <w:p w14:paraId="44DB7C77" w14:textId="77777777" w:rsidR="00BF08C4" w:rsidRPr="00C47CB8" w:rsidRDefault="00BF08C4" w:rsidP="00934873">
      <w:pPr>
        <w:spacing w:line="276" w:lineRule="auto"/>
        <w:jc w:val="both"/>
        <w:rPr>
          <w:rFonts w:ascii="Arial" w:hAnsi="Arial" w:cs="Arial"/>
          <w:sz w:val="22"/>
          <w:szCs w:val="22"/>
        </w:rPr>
      </w:pPr>
    </w:p>
    <w:p w14:paraId="64EE66B6" w14:textId="3C7DCB8D" w:rsidR="001B6D3C" w:rsidRDefault="00BF08C4" w:rsidP="001B6D3C">
      <w:pPr>
        <w:pStyle w:val="Default"/>
        <w:spacing w:line="276" w:lineRule="auto"/>
        <w:jc w:val="both"/>
        <w:rPr>
          <w:rFonts w:ascii="Arial" w:hAnsi="Arial" w:cs="Arial"/>
          <w:b/>
          <w:bCs/>
          <w:color w:val="auto"/>
          <w:sz w:val="22"/>
          <w:szCs w:val="22"/>
        </w:rPr>
      </w:pPr>
      <w:r w:rsidRPr="00C47CB8">
        <w:rPr>
          <w:rFonts w:ascii="Arial" w:hAnsi="Arial" w:cs="Arial"/>
          <w:sz w:val="22"/>
          <w:szCs w:val="22"/>
        </w:rPr>
        <w:t xml:space="preserve">2.1. Constitui objeto deste </w:t>
      </w:r>
      <w:r w:rsidRPr="00C47CB8">
        <w:rPr>
          <w:rFonts w:ascii="Arial" w:hAnsi="Arial" w:cs="Arial"/>
          <w:b/>
          <w:sz w:val="22"/>
          <w:szCs w:val="22"/>
        </w:rPr>
        <w:t>PREGÃO</w:t>
      </w:r>
      <w:r w:rsidR="00EE5C96" w:rsidRPr="00C47CB8">
        <w:rPr>
          <w:rFonts w:ascii="Arial" w:hAnsi="Arial" w:cs="Arial"/>
          <w:sz w:val="22"/>
          <w:szCs w:val="22"/>
        </w:rPr>
        <w:t xml:space="preserve"> </w:t>
      </w:r>
      <w:r w:rsidRPr="00C47CB8">
        <w:rPr>
          <w:rFonts w:ascii="Arial" w:hAnsi="Arial" w:cs="Arial"/>
          <w:sz w:val="22"/>
          <w:szCs w:val="22"/>
        </w:rPr>
        <w:t>a</w:t>
      </w:r>
      <w:r w:rsidR="002B3B3D" w:rsidRPr="00C47CB8">
        <w:rPr>
          <w:rFonts w:ascii="Arial" w:hAnsi="Arial" w:cs="Arial"/>
          <w:sz w:val="22"/>
          <w:szCs w:val="22"/>
        </w:rPr>
        <w:t xml:space="preserve"> </w:t>
      </w:r>
      <w:r w:rsidR="00F936BC" w:rsidRPr="00C47CB8">
        <w:rPr>
          <w:rFonts w:ascii="Arial" w:eastAsia="Calibri" w:hAnsi="Arial" w:cs="Arial"/>
          <w:b/>
          <w:bCs/>
          <w:color w:val="auto"/>
          <w:sz w:val="22"/>
          <w:szCs w:val="22"/>
        </w:rPr>
        <w:t>CONTRATAÇÃO DE EMPRESA</w:t>
      </w:r>
      <w:r w:rsidR="00F936BC">
        <w:rPr>
          <w:rFonts w:ascii="Arial" w:eastAsia="Calibri" w:hAnsi="Arial" w:cs="Arial"/>
          <w:b/>
          <w:bCs/>
          <w:color w:val="auto"/>
          <w:sz w:val="22"/>
          <w:szCs w:val="22"/>
        </w:rPr>
        <w:t xml:space="preserve"> ESPECIALIZADA</w:t>
      </w:r>
      <w:r w:rsidR="00F936BC" w:rsidRPr="00C47CB8">
        <w:rPr>
          <w:rFonts w:ascii="Arial" w:eastAsia="Calibri" w:hAnsi="Arial" w:cs="Arial"/>
          <w:b/>
          <w:bCs/>
          <w:color w:val="auto"/>
          <w:sz w:val="22"/>
          <w:szCs w:val="22"/>
        </w:rPr>
        <w:t xml:space="preserve"> </w:t>
      </w:r>
      <w:r w:rsidR="00F936BC">
        <w:rPr>
          <w:rFonts w:ascii="Arial" w:eastAsia="Calibri" w:hAnsi="Arial" w:cs="Arial"/>
          <w:b/>
          <w:bCs/>
          <w:color w:val="auto"/>
          <w:sz w:val="22"/>
          <w:szCs w:val="22"/>
        </w:rPr>
        <w:t>PARA FORNECIMENTO DE</w:t>
      </w:r>
      <w:r w:rsidR="007A2D82">
        <w:rPr>
          <w:rFonts w:ascii="Arial" w:eastAsia="Calibri" w:hAnsi="Arial" w:cs="Arial"/>
          <w:b/>
          <w:bCs/>
          <w:color w:val="auto"/>
          <w:sz w:val="22"/>
          <w:szCs w:val="22"/>
        </w:rPr>
        <w:t xml:space="preserve"> ACESSÓRIOS E</w:t>
      </w:r>
      <w:r w:rsidR="00F936BC">
        <w:rPr>
          <w:rFonts w:ascii="Arial" w:eastAsia="Calibri" w:hAnsi="Arial" w:cs="Arial"/>
          <w:b/>
          <w:bCs/>
          <w:color w:val="auto"/>
          <w:sz w:val="22"/>
          <w:szCs w:val="22"/>
        </w:rPr>
        <w:t xml:space="preserve"> </w:t>
      </w:r>
      <w:r w:rsidR="00AC2958">
        <w:rPr>
          <w:rFonts w:ascii="Arial" w:eastAsia="Calibri" w:hAnsi="Arial" w:cs="Arial"/>
          <w:b/>
          <w:bCs/>
          <w:color w:val="auto"/>
          <w:sz w:val="22"/>
          <w:szCs w:val="22"/>
        </w:rPr>
        <w:t>MATERIAIS ESPORTIVOS</w:t>
      </w:r>
      <w:r w:rsidR="00A75B2E">
        <w:rPr>
          <w:rFonts w:ascii="Arial" w:eastAsia="Calibri" w:hAnsi="Arial" w:cs="Arial"/>
          <w:b/>
          <w:bCs/>
          <w:color w:val="auto"/>
          <w:sz w:val="22"/>
          <w:szCs w:val="22"/>
        </w:rPr>
        <w:t xml:space="preserve"> </w:t>
      </w:r>
      <w:r w:rsidR="00F936BC">
        <w:rPr>
          <w:rFonts w:ascii="Arial" w:eastAsia="Calibri" w:hAnsi="Arial" w:cs="Arial"/>
          <w:b/>
          <w:bCs/>
          <w:color w:val="auto"/>
          <w:sz w:val="22"/>
          <w:szCs w:val="22"/>
        </w:rPr>
        <w:t xml:space="preserve">AOS </w:t>
      </w:r>
      <w:r w:rsidR="00F936BC" w:rsidRPr="00C47CB8">
        <w:rPr>
          <w:rFonts w:ascii="Arial" w:eastAsia="Calibri" w:hAnsi="Arial" w:cs="Arial"/>
          <w:b/>
          <w:bCs/>
          <w:color w:val="auto"/>
          <w:sz w:val="22"/>
          <w:szCs w:val="22"/>
        </w:rPr>
        <w:t xml:space="preserve">MUNICÍPIOS </w:t>
      </w:r>
      <w:r w:rsidR="00F936BC">
        <w:rPr>
          <w:rFonts w:ascii="Arial" w:hAnsi="Arial" w:cs="Arial"/>
          <w:b/>
          <w:bCs/>
          <w:color w:val="auto"/>
          <w:sz w:val="22"/>
          <w:szCs w:val="22"/>
        </w:rPr>
        <w:t>QUE COMPÕEM</w:t>
      </w:r>
      <w:r w:rsidR="00F936BC" w:rsidRPr="00C47CB8">
        <w:rPr>
          <w:rFonts w:ascii="Arial" w:hAnsi="Arial" w:cs="Arial"/>
          <w:b/>
          <w:bCs/>
          <w:color w:val="auto"/>
          <w:sz w:val="22"/>
          <w:szCs w:val="22"/>
        </w:rPr>
        <w:t xml:space="preserve"> A ASSOCIAÇÃO DOS MUNICÍPIOS DA MICRORREGIÃO DO MÉDIO SAPUCAÍ – AMESP.</w:t>
      </w:r>
    </w:p>
    <w:p w14:paraId="3E9E8C64" w14:textId="77777777" w:rsidR="00F936BC" w:rsidRPr="00C47CB8" w:rsidRDefault="00F936BC" w:rsidP="001B6D3C">
      <w:pPr>
        <w:pStyle w:val="Default"/>
        <w:spacing w:line="276" w:lineRule="auto"/>
        <w:jc w:val="both"/>
        <w:rPr>
          <w:rFonts w:ascii="Arial" w:hAnsi="Arial" w:cs="Arial"/>
          <w:sz w:val="22"/>
          <w:szCs w:val="22"/>
        </w:rPr>
      </w:pPr>
    </w:p>
    <w:p w14:paraId="1C7CC27E" w14:textId="77777777" w:rsidR="00BF08C4" w:rsidRPr="00C47CB8" w:rsidRDefault="00A62E7C" w:rsidP="00934873">
      <w:pPr>
        <w:spacing w:line="276" w:lineRule="auto"/>
        <w:jc w:val="both"/>
        <w:rPr>
          <w:rFonts w:ascii="Arial" w:hAnsi="Arial" w:cs="Arial"/>
          <w:sz w:val="22"/>
          <w:szCs w:val="22"/>
        </w:rPr>
      </w:pPr>
      <w:r w:rsidRPr="00C47CB8">
        <w:rPr>
          <w:rFonts w:ascii="Arial" w:hAnsi="Arial" w:cs="Arial"/>
          <w:sz w:val="22"/>
          <w:szCs w:val="22"/>
        </w:rPr>
        <w:t>De</w:t>
      </w:r>
      <w:r w:rsidR="00BF08C4" w:rsidRPr="00C47CB8">
        <w:rPr>
          <w:rFonts w:ascii="Arial" w:hAnsi="Arial" w:cs="Arial"/>
          <w:sz w:val="22"/>
          <w:szCs w:val="22"/>
        </w:rPr>
        <w:t xml:space="preserve"> acordo com as especificações do </w:t>
      </w:r>
      <w:r w:rsidR="00B17988" w:rsidRPr="00C47CB8">
        <w:rPr>
          <w:rFonts w:ascii="Arial" w:hAnsi="Arial" w:cs="Arial"/>
          <w:sz w:val="22"/>
          <w:szCs w:val="22"/>
        </w:rPr>
        <w:t>T</w:t>
      </w:r>
      <w:r w:rsidR="00732689" w:rsidRPr="00C47CB8">
        <w:rPr>
          <w:rFonts w:ascii="Arial" w:hAnsi="Arial" w:cs="Arial"/>
          <w:sz w:val="22"/>
          <w:szCs w:val="22"/>
        </w:rPr>
        <w:t xml:space="preserve">ermo de </w:t>
      </w:r>
      <w:r w:rsidR="00B17988" w:rsidRPr="00C47CB8">
        <w:rPr>
          <w:rFonts w:ascii="Arial" w:hAnsi="Arial" w:cs="Arial"/>
          <w:sz w:val="22"/>
          <w:szCs w:val="22"/>
        </w:rPr>
        <w:t>R</w:t>
      </w:r>
      <w:r w:rsidR="00732689" w:rsidRPr="00C47CB8">
        <w:rPr>
          <w:rFonts w:ascii="Arial" w:hAnsi="Arial" w:cs="Arial"/>
          <w:sz w:val="22"/>
          <w:szCs w:val="22"/>
        </w:rPr>
        <w:t>eferência</w:t>
      </w:r>
      <w:r w:rsidR="00BF08C4" w:rsidRPr="00C47CB8">
        <w:rPr>
          <w:rFonts w:ascii="Arial" w:hAnsi="Arial" w:cs="Arial"/>
          <w:sz w:val="22"/>
          <w:szCs w:val="22"/>
        </w:rPr>
        <w:t xml:space="preserve"> e demais disposições deste </w:t>
      </w:r>
      <w:r w:rsidR="00B17988" w:rsidRPr="00C47CB8">
        <w:rPr>
          <w:rFonts w:ascii="Arial" w:hAnsi="Arial" w:cs="Arial"/>
          <w:sz w:val="22"/>
          <w:szCs w:val="22"/>
        </w:rPr>
        <w:t>E</w:t>
      </w:r>
      <w:r w:rsidR="00BF08C4" w:rsidRPr="00C47CB8">
        <w:rPr>
          <w:rFonts w:ascii="Arial" w:hAnsi="Arial" w:cs="Arial"/>
          <w:sz w:val="22"/>
          <w:szCs w:val="22"/>
        </w:rPr>
        <w:t>dital.</w:t>
      </w:r>
    </w:p>
    <w:p w14:paraId="793E1AA3" w14:textId="77777777" w:rsidR="00BF08C4" w:rsidRPr="00C47CB8" w:rsidRDefault="00BF08C4" w:rsidP="00934873">
      <w:pPr>
        <w:pStyle w:val="Cabealho"/>
        <w:tabs>
          <w:tab w:val="clear" w:pos="4419"/>
          <w:tab w:val="clear" w:pos="8838"/>
        </w:tabs>
        <w:spacing w:line="276" w:lineRule="auto"/>
        <w:jc w:val="both"/>
        <w:rPr>
          <w:rFonts w:ascii="Arial" w:hAnsi="Arial" w:cs="Arial"/>
          <w:b/>
          <w:bCs/>
          <w:sz w:val="22"/>
          <w:szCs w:val="22"/>
        </w:rPr>
      </w:pPr>
    </w:p>
    <w:p w14:paraId="5E90C843"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r w:rsidRPr="00C47CB8">
        <w:rPr>
          <w:rFonts w:ascii="Arial" w:hAnsi="Arial" w:cs="Arial"/>
          <w:b/>
          <w:bCs/>
          <w:sz w:val="22"/>
          <w:szCs w:val="22"/>
        </w:rPr>
        <w:t>III – DA IMPUGNAÇÃO AO EDITAL</w:t>
      </w:r>
      <w:r w:rsidR="00657F18" w:rsidRPr="00C47CB8">
        <w:rPr>
          <w:rFonts w:ascii="Arial" w:hAnsi="Arial" w:cs="Arial"/>
          <w:b/>
          <w:bCs/>
          <w:sz w:val="22"/>
          <w:szCs w:val="22"/>
        </w:rPr>
        <w:t>.</w:t>
      </w:r>
    </w:p>
    <w:p w14:paraId="735FA5A7"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p>
    <w:p w14:paraId="3762E66A"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r w:rsidRPr="00C47CB8">
        <w:rPr>
          <w:rFonts w:ascii="Arial" w:hAnsi="Arial" w:cs="Arial"/>
          <w:sz w:val="22"/>
          <w:szCs w:val="22"/>
        </w:rPr>
        <w:t xml:space="preserve">3.1. Qualquer pessoa, física ou jurídica, é parte legítima para solicitar esclarecimentos ou providências em relação ao presente </w:t>
      </w:r>
      <w:r w:rsidRPr="00C47CB8">
        <w:rPr>
          <w:rFonts w:ascii="Arial" w:hAnsi="Arial" w:cs="Arial"/>
          <w:b/>
          <w:bCs/>
          <w:sz w:val="22"/>
          <w:szCs w:val="22"/>
        </w:rPr>
        <w:t>PREGÃO</w:t>
      </w:r>
      <w:r w:rsidRPr="00C47CB8">
        <w:rPr>
          <w:rFonts w:ascii="Arial" w:hAnsi="Arial" w:cs="Arial"/>
          <w:sz w:val="22"/>
          <w:szCs w:val="22"/>
        </w:rPr>
        <w:t xml:space="preserve">, ou ainda, para impugnar este </w:t>
      </w:r>
      <w:r w:rsidR="00B17988" w:rsidRPr="00C47CB8">
        <w:rPr>
          <w:rFonts w:ascii="Arial" w:hAnsi="Arial" w:cs="Arial"/>
          <w:sz w:val="22"/>
          <w:szCs w:val="22"/>
        </w:rPr>
        <w:t>E</w:t>
      </w:r>
      <w:r w:rsidRPr="00C47CB8">
        <w:rPr>
          <w:rFonts w:ascii="Arial" w:hAnsi="Arial" w:cs="Arial"/>
          <w:sz w:val="22"/>
          <w:szCs w:val="22"/>
        </w:rPr>
        <w:t xml:space="preserve">dital, desde que o faça com antecedência de até </w:t>
      </w:r>
      <w:r w:rsidR="00B17988" w:rsidRPr="00C47CB8">
        <w:rPr>
          <w:rFonts w:ascii="Arial" w:hAnsi="Arial" w:cs="Arial"/>
          <w:sz w:val="22"/>
          <w:szCs w:val="22"/>
        </w:rPr>
        <w:t>02 (</w:t>
      </w:r>
      <w:r w:rsidRPr="00C47CB8">
        <w:rPr>
          <w:rFonts w:ascii="Arial" w:hAnsi="Arial" w:cs="Arial"/>
          <w:sz w:val="22"/>
          <w:szCs w:val="22"/>
        </w:rPr>
        <w:t>dois</w:t>
      </w:r>
      <w:r w:rsidR="00B17988" w:rsidRPr="00C47CB8">
        <w:rPr>
          <w:rFonts w:ascii="Arial" w:hAnsi="Arial" w:cs="Arial"/>
          <w:sz w:val="22"/>
          <w:szCs w:val="22"/>
        </w:rPr>
        <w:t xml:space="preserve">) </w:t>
      </w:r>
      <w:r w:rsidRPr="00C47CB8">
        <w:rPr>
          <w:rFonts w:ascii="Arial" w:hAnsi="Arial" w:cs="Arial"/>
          <w:sz w:val="22"/>
          <w:szCs w:val="22"/>
        </w:rPr>
        <w:t>dias úteis da data fixada para recebimento das propostas, observado o disposto no § 2º do art. 41 da Lei Federal</w:t>
      </w:r>
      <w:r w:rsidR="005B56C5" w:rsidRPr="00C47CB8">
        <w:rPr>
          <w:rFonts w:ascii="Arial" w:hAnsi="Arial" w:cs="Arial"/>
          <w:sz w:val="22"/>
          <w:szCs w:val="22"/>
        </w:rPr>
        <w:t xml:space="preserve"> n.º</w:t>
      </w:r>
      <w:r w:rsidRPr="00C47CB8">
        <w:rPr>
          <w:rFonts w:ascii="Arial" w:hAnsi="Arial" w:cs="Arial"/>
          <w:sz w:val="22"/>
          <w:szCs w:val="22"/>
        </w:rPr>
        <w:t xml:space="preserve"> 8</w:t>
      </w:r>
      <w:r w:rsidR="001E7FC6" w:rsidRPr="00C47CB8">
        <w:rPr>
          <w:rFonts w:ascii="Arial" w:hAnsi="Arial" w:cs="Arial"/>
          <w:sz w:val="22"/>
          <w:szCs w:val="22"/>
        </w:rPr>
        <w:t>.</w:t>
      </w:r>
      <w:r w:rsidRPr="00C47CB8">
        <w:rPr>
          <w:rFonts w:ascii="Arial" w:hAnsi="Arial" w:cs="Arial"/>
          <w:sz w:val="22"/>
          <w:szCs w:val="22"/>
        </w:rPr>
        <w:t xml:space="preserve">666/93 e suas alterações. </w:t>
      </w:r>
    </w:p>
    <w:p w14:paraId="682E35F7"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p>
    <w:p w14:paraId="4FD92D2E"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r w:rsidRPr="00C47CB8">
        <w:rPr>
          <w:rFonts w:ascii="Arial" w:hAnsi="Arial" w:cs="Arial"/>
          <w:sz w:val="22"/>
          <w:szCs w:val="22"/>
        </w:rPr>
        <w:lastRenderedPageBreak/>
        <w:t>3.1.1. O Pregoeiro deverá decidir sobre a impugnação, se possível, antes da abertura do certame.</w:t>
      </w:r>
    </w:p>
    <w:p w14:paraId="59A71F7E"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p>
    <w:p w14:paraId="7B70002F" w14:textId="77777777" w:rsidR="00BF08C4" w:rsidRPr="00C47CB8" w:rsidRDefault="00BF08C4" w:rsidP="00934873">
      <w:pPr>
        <w:pStyle w:val="Cabealho"/>
        <w:tabs>
          <w:tab w:val="clear" w:pos="4419"/>
          <w:tab w:val="clear" w:pos="8838"/>
        </w:tabs>
        <w:spacing w:line="276" w:lineRule="auto"/>
        <w:jc w:val="both"/>
        <w:rPr>
          <w:rFonts w:ascii="Arial" w:hAnsi="Arial" w:cs="Arial"/>
          <w:b/>
          <w:bCs/>
          <w:sz w:val="22"/>
          <w:szCs w:val="22"/>
        </w:rPr>
      </w:pPr>
      <w:r w:rsidRPr="00C47CB8">
        <w:rPr>
          <w:rFonts w:ascii="Arial" w:hAnsi="Arial" w:cs="Arial"/>
          <w:sz w:val="22"/>
          <w:szCs w:val="22"/>
        </w:rPr>
        <w:t xml:space="preserve">3.1.2. Quando o acolhimento da impugnação implicar em alteração do </w:t>
      </w:r>
      <w:r w:rsidR="00B17988" w:rsidRPr="00C47CB8">
        <w:rPr>
          <w:rFonts w:ascii="Arial" w:hAnsi="Arial" w:cs="Arial"/>
          <w:sz w:val="22"/>
          <w:szCs w:val="22"/>
        </w:rPr>
        <w:t>E</w:t>
      </w:r>
      <w:r w:rsidRPr="00C47CB8">
        <w:rPr>
          <w:rFonts w:ascii="Arial" w:hAnsi="Arial" w:cs="Arial"/>
          <w:sz w:val="22"/>
          <w:szCs w:val="22"/>
        </w:rPr>
        <w:t xml:space="preserve">dital, capaz de afetar a formulação das propostas, será designado nova data para a realização deste </w:t>
      </w:r>
      <w:r w:rsidRPr="00C47CB8">
        <w:rPr>
          <w:rFonts w:ascii="Arial" w:hAnsi="Arial" w:cs="Arial"/>
          <w:b/>
          <w:bCs/>
          <w:sz w:val="22"/>
          <w:szCs w:val="22"/>
        </w:rPr>
        <w:t>PREGÃO.</w:t>
      </w:r>
    </w:p>
    <w:p w14:paraId="12C3FBFF" w14:textId="77777777" w:rsidR="00516E15" w:rsidRPr="00C47CB8" w:rsidRDefault="00516E15" w:rsidP="00934873">
      <w:pPr>
        <w:pStyle w:val="Cabealho"/>
        <w:tabs>
          <w:tab w:val="clear" w:pos="4419"/>
          <w:tab w:val="clear" w:pos="8838"/>
        </w:tabs>
        <w:spacing w:line="276" w:lineRule="auto"/>
        <w:jc w:val="both"/>
        <w:rPr>
          <w:rFonts w:ascii="Arial" w:hAnsi="Arial" w:cs="Arial"/>
          <w:sz w:val="22"/>
          <w:szCs w:val="22"/>
        </w:rPr>
      </w:pPr>
    </w:p>
    <w:p w14:paraId="03A70EED"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r w:rsidRPr="00C47CB8">
        <w:rPr>
          <w:rFonts w:ascii="Arial" w:hAnsi="Arial" w:cs="Arial"/>
          <w:sz w:val="22"/>
          <w:szCs w:val="22"/>
        </w:rPr>
        <w:t xml:space="preserve">3.2. A impugnação feita tempestivamente pela licitante, não a impedirá de participar deste </w:t>
      </w:r>
      <w:r w:rsidRPr="00C47CB8">
        <w:rPr>
          <w:rFonts w:ascii="Arial" w:hAnsi="Arial" w:cs="Arial"/>
          <w:b/>
          <w:bCs/>
          <w:sz w:val="22"/>
          <w:szCs w:val="22"/>
        </w:rPr>
        <w:t>PREGÃO</w:t>
      </w:r>
      <w:r w:rsidRPr="00C47CB8">
        <w:rPr>
          <w:rFonts w:ascii="Arial" w:hAnsi="Arial" w:cs="Arial"/>
          <w:sz w:val="22"/>
          <w:szCs w:val="22"/>
        </w:rPr>
        <w:t xml:space="preserve"> até o trânsito em julgado da decisão.</w:t>
      </w:r>
    </w:p>
    <w:p w14:paraId="3C1C3036" w14:textId="77777777" w:rsidR="003A252B" w:rsidRDefault="003A252B" w:rsidP="00934873">
      <w:pPr>
        <w:pStyle w:val="Cabealho"/>
        <w:tabs>
          <w:tab w:val="clear" w:pos="4419"/>
          <w:tab w:val="clear" w:pos="8838"/>
        </w:tabs>
        <w:spacing w:line="276" w:lineRule="auto"/>
        <w:jc w:val="both"/>
        <w:rPr>
          <w:rFonts w:ascii="Arial" w:hAnsi="Arial" w:cs="Arial"/>
          <w:sz w:val="22"/>
          <w:szCs w:val="22"/>
        </w:rPr>
      </w:pPr>
    </w:p>
    <w:p w14:paraId="3AF450CC" w14:textId="77777777" w:rsidR="00516E15" w:rsidRDefault="00516E15" w:rsidP="00934873">
      <w:pPr>
        <w:pStyle w:val="Cabealho"/>
        <w:tabs>
          <w:tab w:val="clear" w:pos="4419"/>
          <w:tab w:val="clear" w:pos="8838"/>
        </w:tabs>
        <w:spacing w:line="276" w:lineRule="auto"/>
        <w:jc w:val="both"/>
        <w:rPr>
          <w:rFonts w:ascii="Arial" w:hAnsi="Arial" w:cs="Arial"/>
          <w:sz w:val="22"/>
          <w:szCs w:val="22"/>
        </w:rPr>
      </w:pPr>
      <w:r w:rsidRPr="00C47CB8">
        <w:rPr>
          <w:rFonts w:ascii="Arial" w:hAnsi="Arial" w:cs="Arial"/>
          <w:sz w:val="22"/>
          <w:szCs w:val="22"/>
        </w:rPr>
        <w:t>3.3. Não serão aceitas impugnações encaminhadas por e</w:t>
      </w:r>
      <w:r w:rsidR="00B17988" w:rsidRPr="00C47CB8">
        <w:rPr>
          <w:rFonts w:ascii="Arial" w:hAnsi="Arial" w:cs="Arial"/>
          <w:sz w:val="22"/>
          <w:szCs w:val="22"/>
        </w:rPr>
        <w:t>-</w:t>
      </w:r>
      <w:r w:rsidRPr="00C47CB8">
        <w:rPr>
          <w:rFonts w:ascii="Arial" w:hAnsi="Arial" w:cs="Arial"/>
          <w:sz w:val="22"/>
          <w:szCs w:val="22"/>
        </w:rPr>
        <w:t>mail.</w:t>
      </w:r>
    </w:p>
    <w:p w14:paraId="28E73168" w14:textId="77777777" w:rsidR="001B6D3C" w:rsidRPr="00C47CB8" w:rsidRDefault="001B6D3C" w:rsidP="00934873">
      <w:pPr>
        <w:pStyle w:val="Cabealho"/>
        <w:tabs>
          <w:tab w:val="clear" w:pos="4419"/>
          <w:tab w:val="clear" w:pos="8838"/>
        </w:tabs>
        <w:spacing w:line="276" w:lineRule="auto"/>
        <w:jc w:val="both"/>
        <w:rPr>
          <w:rFonts w:ascii="Arial" w:hAnsi="Arial" w:cs="Arial"/>
          <w:sz w:val="22"/>
          <w:szCs w:val="22"/>
        </w:rPr>
      </w:pPr>
    </w:p>
    <w:p w14:paraId="3B881031" w14:textId="77777777" w:rsidR="00BF08C4" w:rsidRPr="00C47CB8" w:rsidRDefault="00BF08C4" w:rsidP="00934873">
      <w:pPr>
        <w:pStyle w:val="Cabealho"/>
        <w:tabs>
          <w:tab w:val="clear" w:pos="4419"/>
          <w:tab w:val="clear" w:pos="8838"/>
        </w:tabs>
        <w:spacing w:line="276" w:lineRule="auto"/>
        <w:jc w:val="both"/>
        <w:rPr>
          <w:rFonts w:ascii="Arial" w:hAnsi="Arial" w:cs="Arial"/>
          <w:b/>
          <w:bCs/>
          <w:sz w:val="22"/>
          <w:szCs w:val="22"/>
        </w:rPr>
      </w:pPr>
      <w:r w:rsidRPr="00C47CB8">
        <w:rPr>
          <w:rFonts w:ascii="Arial" w:hAnsi="Arial" w:cs="Arial"/>
          <w:b/>
          <w:bCs/>
          <w:sz w:val="22"/>
          <w:szCs w:val="22"/>
        </w:rPr>
        <w:t>IV – DA ATA DE REGISTRO DE PREÇOS</w:t>
      </w:r>
      <w:r w:rsidR="00657F18" w:rsidRPr="00C47CB8">
        <w:rPr>
          <w:rFonts w:ascii="Arial" w:hAnsi="Arial" w:cs="Arial"/>
          <w:b/>
          <w:bCs/>
          <w:sz w:val="22"/>
          <w:szCs w:val="22"/>
        </w:rPr>
        <w:t>.</w:t>
      </w:r>
    </w:p>
    <w:p w14:paraId="6DE1F593" w14:textId="77777777" w:rsidR="00BF08C4" w:rsidRPr="00C47CB8" w:rsidRDefault="00BF08C4" w:rsidP="00934873">
      <w:pPr>
        <w:pStyle w:val="Cabealho"/>
        <w:tabs>
          <w:tab w:val="clear" w:pos="4419"/>
          <w:tab w:val="clear" w:pos="8838"/>
        </w:tabs>
        <w:spacing w:line="276" w:lineRule="auto"/>
        <w:jc w:val="both"/>
        <w:rPr>
          <w:rFonts w:ascii="Arial" w:hAnsi="Arial" w:cs="Arial"/>
          <w:b/>
          <w:bCs/>
          <w:sz w:val="22"/>
          <w:szCs w:val="22"/>
        </w:rPr>
      </w:pPr>
    </w:p>
    <w:p w14:paraId="1096F713"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r w:rsidRPr="00C47CB8">
        <w:rPr>
          <w:rFonts w:ascii="Arial" w:hAnsi="Arial" w:cs="Arial"/>
          <w:sz w:val="22"/>
          <w:szCs w:val="22"/>
        </w:rPr>
        <w:t>4.1. A Ata de Registro de Preços terá validade de (12) doze meses, contado a partir de sua assinatura.</w:t>
      </w:r>
    </w:p>
    <w:p w14:paraId="0A915252" w14:textId="77777777" w:rsidR="00E70121" w:rsidRPr="00C47CB8" w:rsidRDefault="00E70121" w:rsidP="00934873">
      <w:pPr>
        <w:pStyle w:val="Cabealho"/>
        <w:tabs>
          <w:tab w:val="clear" w:pos="4419"/>
          <w:tab w:val="clear" w:pos="8838"/>
        </w:tabs>
        <w:spacing w:line="276" w:lineRule="auto"/>
        <w:jc w:val="both"/>
        <w:rPr>
          <w:rFonts w:ascii="Arial" w:hAnsi="Arial" w:cs="Arial"/>
          <w:sz w:val="22"/>
          <w:szCs w:val="22"/>
        </w:rPr>
      </w:pPr>
    </w:p>
    <w:p w14:paraId="040FD308"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r w:rsidRPr="00C47CB8">
        <w:rPr>
          <w:rFonts w:ascii="Arial" w:hAnsi="Arial" w:cs="Arial"/>
          <w:sz w:val="22"/>
          <w:szCs w:val="22"/>
        </w:rPr>
        <w:t xml:space="preserve">4.2. </w:t>
      </w:r>
      <w:r w:rsidR="00D23385" w:rsidRPr="00C47CB8">
        <w:rPr>
          <w:rFonts w:ascii="Arial" w:hAnsi="Arial" w:cs="Arial"/>
          <w:sz w:val="22"/>
          <w:szCs w:val="22"/>
        </w:rPr>
        <w:t xml:space="preserve">O ORGÃO GERENCADOR/ÓRGÃO PARTICIPANTE </w:t>
      </w:r>
      <w:r w:rsidRPr="00C47CB8">
        <w:rPr>
          <w:rFonts w:ascii="Arial" w:hAnsi="Arial" w:cs="Arial"/>
          <w:sz w:val="22"/>
          <w:szCs w:val="22"/>
        </w:rPr>
        <w:t>não estar</w:t>
      </w:r>
      <w:r w:rsidR="00D23385" w:rsidRPr="00C47CB8">
        <w:rPr>
          <w:rFonts w:ascii="Arial" w:hAnsi="Arial" w:cs="Arial"/>
          <w:sz w:val="22"/>
          <w:szCs w:val="22"/>
        </w:rPr>
        <w:t xml:space="preserve">ão </w:t>
      </w:r>
      <w:r w:rsidRPr="00C47CB8">
        <w:rPr>
          <w:rFonts w:ascii="Arial" w:hAnsi="Arial" w:cs="Arial"/>
          <w:sz w:val="22"/>
          <w:szCs w:val="22"/>
        </w:rPr>
        <w:t>obrigad</w:t>
      </w:r>
      <w:r w:rsidR="00D23385" w:rsidRPr="00C47CB8">
        <w:rPr>
          <w:rFonts w:ascii="Arial" w:hAnsi="Arial" w:cs="Arial"/>
          <w:sz w:val="22"/>
          <w:szCs w:val="22"/>
        </w:rPr>
        <w:t xml:space="preserve">os </w:t>
      </w:r>
      <w:r w:rsidRPr="00C47CB8">
        <w:rPr>
          <w:rFonts w:ascii="Arial" w:hAnsi="Arial" w:cs="Arial"/>
          <w:sz w:val="22"/>
          <w:szCs w:val="22"/>
        </w:rPr>
        <w:t>a utilizar</w:t>
      </w:r>
      <w:r w:rsidR="00D23385" w:rsidRPr="00C47CB8">
        <w:rPr>
          <w:rFonts w:ascii="Arial" w:hAnsi="Arial" w:cs="Arial"/>
          <w:sz w:val="22"/>
          <w:szCs w:val="22"/>
        </w:rPr>
        <w:t xml:space="preserve">em </w:t>
      </w:r>
      <w:r w:rsidRPr="00C47CB8">
        <w:rPr>
          <w:rFonts w:ascii="Arial" w:hAnsi="Arial" w:cs="Arial"/>
          <w:sz w:val="22"/>
          <w:szCs w:val="22"/>
        </w:rPr>
        <w:t xml:space="preserve">a Ata de Registro de Preços, uma vez que ela não caracteriza compromisso de utilização, podendo revogá-la ou promover licitação específica quando julgar conveniente, nos termos da legislação pertinente, sem que caiba recurso ou qualquer pedido de indenização por parte da </w:t>
      </w:r>
      <w:r w:rsidRPr="00C47CB8">
        <w:rPr>
          <w:rFonts w:ascii="Arial" w:hAnsi="Arial" w:cs="Arial"/>
          <w:b/>
          <w:bCs/>
          <w:sz w:val="22"/>
          <w:szCs w:val="22"/>
        </w:rPr>
        <w:t>DETENTORA</w:t>
      </w:r>
      <w:r w:rsidRPr="00C47CB8">
        <w:rPr>
          <w:rFonts w:ascii="Arial" w:hAnsi="Arial" w:cs="Arial"/>
          <w:sz w:val="22"/>
          <w:szCs w:val="22"/>
        </w:rPr>
        <w:t>.</w:t>
      </w:r>
    </w:p>
    <w:p w14:paraId="6E1F9911"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p>
    <w:p w14:paraId="4D402619" w14:textId="77777777" w:rsidR="0017501B" w:rsidRPr="00C47CB8" w:rsidRDefault="0017501B" w:rsidP="00934873">
      <w:pPr>
        <w:pStyle w:val="Cabealho"/>
        <w:tabs>
          <w:tab w:val="clear" w:pos="4419"/>
          <w:tab w:val="clear" w:pos="8838"/>
        </w:tabs>
        <w:spacing w:line="276" w:lineRule="auto"/>
        <w:jc w:val="both"/>
        <w:rPr>
          <w:rFonts w:ascii="Arial" w:hAnsi="Arial" w:cs="Arial"/>
          <w:b/>
          <w:bCs/>
          <w:sz w:val="22"/>
          <w:szCs w:val="22"/>
        </w:rPr>
      </w:pPr>
      <w:r w:rsidRPr="00C47CB8">
        <w:rPr>
          <w:rFonts w:ascii="Arial" w:hAnsi="Arial" w:cs="Arial"/>
          <w:b/>
          <w:bCs/>
          <w:sz w:val="22"/>
          <w:szCs w:val="22"/>
        </w:rPr>
        <w:t>V – CONDIÇÕES DE PARTICIPAÇÃO</w:t>
      </w:r>
      <w:r w:rsidR="00657F18" w:rsidRPr="00C47CB8">
        <w:rPr>
          <w:rFonts w:ascii="Arial" w:hAnsi="Arial" w:cs="Arial"/>
          <w:b/>
          <w:bCs/>
          <w:sz w:val="22"/>
          <w:szCs w:val="22"/>
        </w:rPr>
        <w:t>.</w:t>
      </w:r>
      <w:r w:rsidRPr="00C47CB8">
        <w:rPr>
          <w:rFonts w:ascii="Arial" w:hAnsi="Arial" w:cs="Arial"/>
          <w:b/>
          <w:bCs/>
          <w:sz w:val="22"/>
          <w:szCs w:val="22"/>
        </w:rPr>
        <w:t xml:space="preserve"> </w:t>
      </w:r>
    </w:p>
    <w:p w14:paraId="31026FEA" w14:textId="77777777" w:rsidR="0017501B" w:rsidRPr="00C47CB8" w:rsidRDefault="0017501B" w:rsidP="00934873">
      <w:pPr>
        <w:pStyle w:val="Cabealho"/>
        <w:tabs>
          <w:tab w:val="clear" w:pos="4419"/>
          <w:tab w:val="clear" w:pos="8838"/>
        </w:tabs>
        <w:spacing w:line="276" w:lineRule="auto"/>
        <w:jc w:val="both"/>
        <w:rPr>
          <w:rFonts w:ascii="Arial" w:hAnsi="Arial" w:cs="Arial"/>
          <w:b/>
          <w:bCs/>
          <w:sz w:val="22"/>
          <w:szCs w:val="22"/>
        </w:rPr>
      </w:pPr>
    </w:p>
    <w:p w14:paraId="458C2DE3" w14:textId="77777777" w:rsidR="0017501B" w:rsidRPr="00C47CB8" w:rsidRDefault="0017501B" w:rsidP="00934873">
      <w:pPr>
        <w:pStyle w:val="Cabealho"/>
        <w:tabs>
          <w:tab w:val="clear" w:pos="4419"/>
          <w:tab w:val="clear" w:pos="8838"/>
        </w:tabs>
        <w:spacing w:line="276" w:lineRule="auto"/>
        <w:jc w:val="both"/>
        <w:rPr>
          <w:rFonts w:ascii="Arial" w:hAnsi="Arial" w:cs="Arial"/>
          <w:sz w:val="22"/>
          <w:szCs w:val="22"/>
        </w:rPr>
      </w:pPr>
      <w:r w:rsidRPr="00C47CB8">
        <w:rPr>
          <w:rFonts w:ascii="Arial" w:hAnsi="Arial" w:cs="Arial"/>
          <w:sz w:val="22"/>
          <w:szCs w:val="22"/>
        </w:rPr>
        <w:t xml:space="preserve">5.1. Poderão participar deste </w:t>
      </w:r>
      <w:r w:rsidRPr="00C47CB8">
        <w:rPr>
          <w:rFonts w:ascii="Arial" w:hAnsi="Arial" w:cs="Arial"/>
          <w:b/>
          <w:bCs/>
          <w:sz w:val="22"/>
          <w:szCs w:val="22"/>
        </w:rPr>
        <w:t>PREGÃO</w:t>
      </w:r>
      <w:r w:rsidRPr="00C47CB8">
        <w:rPr>
          <w:rFonts w:ascii="Arial" w:hAnsi="Arial" w:cs="Arial"/>
          <w:sz w:val="22"/>
          <w:szCs w:val="22"/>
        </w:rPr>
        <w:t xml:space="preserve"> as empresas que:</w:t>
      </w:r>
    </w:p>
    <w:p w14:paraId="2DC93B0D" w14:textId="77777777" w:rsidR="0017501B" w:rsidRPr="00C47CB8" w:rsidRDefault="0017501B" w:rsidP="00934873">
      <w:pPr>
        <w:pStyle w:val="Cabealho"/>
        <w:tabs>
          <w:tab w:val="clear" w:pos="4419"/>
          <w:tab w:val="clear" w:pos="8838"/>
        </w:tabs>
        <w:spacing w:line="276" w:lineRule="auto"/>
        <w:jc w:val="both"/>
        <w:rPr>
          <w:rFonts w:ascii="Arial" w:hAnsi="Arial" w:cs="Arial"/>
          <w:sz w:val="22"/>
          <w:szCs w:val="22"/>
        </w:rPr>
      </w:pPr>
    </w:p>
    <w:p w14:paraId="1BEB368B" w14:textId="77777777" w:rsidR="0017501B" w:rsidRPr="00C47CB8" w:rsidRDefault="0017501B" w:rsidP="00934873">
      <w:pPr>
        <w:pStyle w:val="Cabealho"/>
        <w:tabs>
          <w:tab w:val="clear" w:pos="4419"/>
          <w:tab w:val="clear" w:pos="8838"/>
        </w:tabs>
        <w:spacing w:line="276" w:lineRule="auto"/>
        <w:jc w:val="both"/>
        <w:rPr>
          <w:rFonts w:ascii="Arial" w:hAnsi="Arial" w:cs="Arial"/>
          <w:sz w:val="22"/>
          <w:szCs w:val="22"/>
        </w:rPr>
      </w:pPr>
      <w:r w:rsidRPr="00C47CB8">
        <w:rPr>
          <w:rFonts w:ascii="Arial" w:hAnsi="Arial" w:cs="Arial"/>
          <w:sz w:val="22"/>
          <w:szCs w:val="22"/>
        </w:rPr>
        <w:t>5.1.1. Tenham objeto social pertinente e compatível com o objeto licitado;</w:t>
      </w:r>
    </w:p>
    <w:p w14:paraId="29983DA7" w14:textId="77777777" w:rsidR="0017501B" w:rsidRPr="00C47CB8" w:rsidRDefault="0017501B" w:rsidP="00934873">
      <w:pPr>
        <w:pStyle w:val="Cabealho"/>
        <w:tabs>
          <w:tab w:val="clear" w:pos="4419"/>
          <w:tab w:val="clear" w:pos="8838"/>
        </w:tabs>
        <w:spacing w:line="276" w:lineRule="auto"/>
        <w:jc w:val="both"/>
        <w:rPr>
          <w:rFonts w:ascii="Arial" w:hAnsi="Arial" w:cs="Arial"/>
          <w:sz w:val="22"/>
          <w:szCs w:val="22"/>
        </w:rPr>
      </w:pPr>
    </w:p>
    <w:p w14:paraId="5081EA43" w14:textId="77777777" w:rsidR="0017501B" w:rsidRPr="00C47CB8" w:rsidRDefault="0017501B" w:rsidP="00934873">
      <w:pPr>
        <w:pStyle w:val="Cabealho"/>
        <w:tabs>
          <w:tab w:val="clear" w:pos="4419"/>
          <w:tab w:val="clear" w:pos="8838"/>
        </w:tabs>
        <w:spacing w:line="276" w:lineRule="auto"/>
        <w:jc w:val="both"/>
        <w:rPr>
          <w:rFonts w:ascii="Arial" w:hAnsi="Arial" w:cs="Arial"/>
          <w:sz w:val="22"/>
          <w:szCs w:val="22"/>
        </w:rPr>
      </w:pPr>
      <w:r w:rsidRPr="00C47CB8">
        <w:rPr>
          <w:rFonts w:ascii="Arial" w:hAnsi="Arial" w:cs="Arial"/>
          <w:sz w:val="22"/>
          <w:szCs w:val="22"/>
        </w:rPr>
        <w:t>5.1.2. Atendam a todas as exigências deste edital;</w:t>
      </w:r>
    </w:p>
    <w:p w14:paraId="2304E7D4" w14:textId="77777777" w:rsidR="0017501B" w:rsidRPr="00C47CB8" w:rsidRDefault="0017501B" w:rsidP="00934873">
      <w:pPr>
        <w:overflowPunct w:val="0"/>
        <w:autoSpaceDE w:val="0"/>
        <w:autoSpaceDN w:val="0"/>
        <w:adjustRightInd w:val="0"/>
        <w:spacing w:line="276" w:lineRule="auto"/>
        <w:jc w:val="both"/>
        <w:rPr>
          <w:rFonts w:ascii="Arial" w:hAnsi="Arial" w:cs="Arial"/>
          <w:sz w:val="22"/>
          <w:szCs w:val="22"/>
        </w:rPr>
      </w:pPr>
    </w:p>
    <w:p w14:paraId="0E3E818A" w14:textId="77777777" w:rsidR="0017501B" w:rsidRPr="00C47CB8" w:rsidRDefault="0017501B" w:rsidP="00934873">
      <w:pPr>
        <w:pStyle w:val="Cabealho"/>
        <w:tabs>
          <w:tab w:val="clear" w:pos="4419"/>
          <w:tab w:val="clear" w:pos="8838"/>
        </w:tabs>
        <w:spacing w:line="276" w:lineRule="auto"/>
        <w:jc w:val="both"/>
        <w:rPr>
          <w:rFonts w:ascii="Arial" w:hAnsi="Arial" w:cs="Arial"/>
          <w:sz w:val="22"/>
          <w:szCs w:val="22"/>
        </w:rPr>
      </w:pPr>
      <w:r w:rsidRPr="00C47CB8">
        <w:rPr>
          <w:rFonts w:ascii="Arial" w:hAnsi="Arial" w:cs="Arial"/>
          <w:sz w:val="22"/>
          <w:szCs w:val="22"/>
        </w:rPr>
        <w:t>5.2. Será vedada a participação de empresas:</w:t>
      </w:r>
    </w:p>
    <w:p w14:paraId="0EFC5697" w14:textId="77777777" w:rsidR="0017501B" w:rsidRPr="00C47CB8" w:rsidRDefault="0017501B" w:rsidP="00934873">
      <w:pPr>
        <w:pStyle w:val="Cabealho"/>
        <w:tabs>
          <w:tab w:val="clear" w:pos="4419"/>
          <w:tab w:val="clear" w:pos="8838"/>
        </w:tabs>
        <w:spacing w:line="276" w:lineRule="auto"/>
        <w:ind w:hanging="1620"/>
        <w:jc w:val="both"/>
        <w:rPr>
          <w:rFonts w:ascii="Arial" w:hAnsi="Arial" w:cs="Arial"/>
          <w:sz w:val="22"/>
          <w:szCs w:val="22"/>
        </w:rPr>
      </w:pPr>
    </w:p>
    <w:p w14:paraId="01928EF7" w14:textId="77777777" w:rsidR="0017501B" w:rsidRDefault="0017501B" w:rsidP="00934873">
      <w:pPr>
        <w:pStyle w:val="Cabealho"/>
        <w:tabs>
          <w:tab w:val="clear" w:pos="4419"/>
          <w:tab w:val="clear" w:pos="8838"/>
        </w:tabs>
        <w:spacing w:line="276" w:lineRule="auto"/>
        <w:jc w:val="both"/>
        <w:rPr>
          <w:rFonts w:ascii="Arial" w:hAnsi="Arial" w:cs="Arial"/>
          <w:sz w:val="22"/>
          <w:szCs w:val="22"/>
        </w:rPr>
      </w:pPr>
      <w:r w:rsidRPr="00C47CB8">
        <w:rPr>
          <w:rFonts w:ascii="Arial" w:hAnsi="Arial" w:cs="Arial"/>
          <w:sz w:val="22"/>
          <w:szCs w:val="22"/>
        </w:rPr>
        <w:t>5.2.1. Declaradas inidôneas para licitar e contratar com o poder público;</w:t>
      </w:r>
    </w:p>
    <w:p w14:paraId="291EBED0" w14:textId="77777777" w:rsidR="00734BE8" w:rsidRDefault="00734BE8" w:rsidP="00734BE8">
      <w:pPr>
        <w:pStyle w:val="Cabealho"/>
        <w:tabs>
          <w:tab w:val="clear" w:pos="4419"/>
          <w:tab w:val="clear" w:pos="8838"/>
        </w:tabs>
        <w:spacing w:line="276" w:lineRule="auto"/>
        <w:ind w:firstLine="12"/>
        <w:jc w:val="both"/>
        <w:rPr>
          <w:rFonts w:ascii="Arial" w:hAnsi="Arial" w:cs="Arial"/>
          <w:sz w:val="22"/>
          <w:szCs w:val="22"/>
        </w:rPr>
      </w:pPr>
    </w:p>
    <w:p w14:paraId="352D623E" w14:textId="77777777" w:rsidR="00734BE8" w:rsidRPr="000C3450" w:rsidRDefault="00734BE8" w:rsidP="00734BE8">
      <w:pPr>
        <w:pStyle w:val="Cabealho"/>
        <w:tabs>
          <w:tab w:val="clear" w:pos="4419"/>
          <w:tab w:val="clear" w:pos="8838"/>
        </w:tabs>
        <w:spacing w:line="276" w:lineRule="auto"/>
        <w:ind w:firstLine="12"/>
        <w:jc w:val="both"/>
        <w:rPr>
          <w:rFonts w:ascii="Arial" w:hAnsi="Arial" w:cs="Arial"/>
          <w:sz w:val="22"/>
          <w:szCs w:val="22"/>
        </w:rPr>
      </w:pPr>
      <w:r w:rsidRPr="000C3450">
        <w:rPr>
          <w:rFonts w:ascii="Arial" w:hAnsi="Arial" w:cs="Arial"/>
          <w:sz w:val="22"/>
          <w:szCs w:val="22"/>
        </w:rPr>
        <w:t>5.2.2. Suspensas de participar de licitações realizadas pela Associação da Microrregião do Médio Sapucaí - AMESP;</w:t>
      </w:r>
    </w:p>
    <w:p w14:paraId="2A41B0EE" w14:textId="77777777" w:rsidR="00734BE8" w:rsidRPr="00C47CB8" w:rsidRDefault="00734BE8" w:rsidP="00934873">
      <w:pPr>
        <w:pStyle w:val="Cabealho"/>
        <w:tabs>
          <w:tab w:val="clear" w:pos="4419"/>
          <w:tab w:val="clear" w:pos="8838"/>
        </w:tabs>
        <w:spacing w:line="276" w:lineRule="auto"/>
        <w:jc w:val="both"/>
        <w:rPr>
          <w:rFonts w:ascii="Arial" w:hAnsi="Arial" w:cs="Arial"/>
          <w:sz w:val="22"/>
          <w:szCs w:val="22"/>
        </w:rPr>
      </w:pPr>
    </w:p>
    <w:p w14:paraId="3028557E" w14:textId="77777777" w:rsidR="00734BE8" w:rsidRDefault="00734BE8" w:rsidP="00734BE8">
      <w:pPr>
        <w:spacing w:line="276" w:lineRule="auto"/>
        <w:jc w:val="both"/>
        <w:rPr>
          <w:rFonts w:ascii="Arial" w:hAnsi="Arial" w:cs="Arial"/>
          <w:sz w:val="22"/>
          <w:szCs w:val="22"/>
        </w:rPr>
      </w:pPr>
      <w:r>
        <w:rPr>
          <w:rFonts w:ascii="Arial" w:hAnsi="Arial" w:cs="Arial"/>
          <w:sz w:val="22"/>
          <w:szCs w:val="22"/>
        </w:rPr>
        <w:t xml:space="preserve">5.2.3. </w:t>
      </w:r>
      <w:r w:rsidRPr="0048530A">
        <w:rPr>
          <w:rFonts w:ascii="Arial" w:hAnsi="Arial" w:cs="Arial"/>
          <w:sz w:val="22"/>
          <w:szCs w:val="22"/>
        </w:rPr>
        <w:t>Com falência, concordata ou insolv</w:t>
      </w:r>
      <w:r>
        <w:rPr>
          <w:rFonts w:ascii="Arial" w:hAnsi="Arial" w:cs="Arial"/>
          <w:sz w:val="22"/>
          <w:szCs w:val="22"/>
        </w:rPr>
        <w:t>ência, judicialmente decretada;</w:t>
      </w:r>
    </w:p>
    <w:p w14:paraId="16647CEC" w14:textId="77777777" w:rsidR="00734BE8" w:rsidRPr="0048530A" w:rsidRDefault="00734BE8" w:rsidP="00734BE8">
      <w:pPr>
        <w:spacing w:line="276" w:lineRule="auto"/>
        <w:jc w:val="both"/>
        <w:rPr>
          <w:rFonts w:ascii="Arial" w:hAnsi="Arial" w:cs="Arial"/>
          <w:sz w:val="22"/>
          <w:szCs w:val="22"/>
        </w:rPr>
      </w:pPr>
    </w:p>
    <w:p w14:paraId="28191B6A" w14:textId="77777777" w:rsidR="00734BE8" w:rsidRPr="0048530A" w:rsidRDefault="00734BE8" w:rsidP="00734BE8">
      <w:pPr>
        <w:spacing w:line="276" w:lineRule="auto"/>
        <w:jc w:val="both"/>
        <w:rPr>
          <w:rFonts w:ascii="Arial" w:hAnsi="Arial" w:cs="Arial"/>
          <w:sz w:val="22"/>
          <w:szCs w:val="22"/>
        </w:rPr>
      </w:pPr>
      <w:r>
        <w:rPr>
          <w:rFonts w:ascii="Arial" w:hAnsi="Arial" w:cs="Arial"/>
          <w:sz w:val="22"/>
          <w:szCs w:val="22"/>
        </w:rPr>
        <w:t xml:space="preserve">5.2.3.1. </w:t>
      </w:r>
      <w:r w:rsidRPr="0048530A">
        <w:rPr>
          <w:rFonts w:ascii="Arial" w:hAnsi="Arial" w:cs="Arial"/>
          <w:sz w:val="22"/>
          <w:szCs w:val="22"/>
        </w:rPr>
        <w:t>As empresas em recuperação judicial deverão apresentar o plano de recuperação devidamente acolhido na esfera judicial, na forma do art. 58 da Lei n. 11.101 de 2005, bem como dos demais requisitos exigidos no edital, se for o caso, relacionados à comprovação da capacidade econômico-financeira do proponente.</w:t>
      </w:r>
    </w:p>
    <w:p w14:paraId="5ECD6CE5" w14:textId="77777777" w:rsidR="00734BE8" w:rsidRPr="000C3450" w:rsidRDefault="00734BE8" w:rsidP="00734BE8">
      <w:pPr>
        <w:pStyle w:val="Cabealho"/>
        <w:tabs>
          <w:tab w:val="clear" w:pos="4419"/>
          <w:tab w:val="clear" w:pos="8838"/>
        </w:tabs>
        <w:spacing w:line="276" w:lineRule="auto"/>
        <w:jc w:val="both"/>
        <w:rPr>
          <w:rFonts w:ascii="Arial" w:hAnsi="Arial" w:cs="Arial"/>
          <w:sz w:val="22"/>
          <w:szCs w:val="22"/>
        </w:rPr>
      </w:pPr>
      <w:r w:rsidRPr="000C3450">
        <w:rPr>
          <w:rFonts w:ascii="Arial" w:hAnsi="Arial" w:cs="Arial"/>
          <w:sz w:val="22"/>
          <w:szCs w:val="22"/>
        </w:rPr>
        <w:lastRenderedPageBreak/>
        <w:t xml:space="preserve">5.2.4. Empresas das quais participe, seja a que título for servidor público municipal dos municípios que integram a </w:t>
      </w:r>
      <w:r w:rsidRPr="000C3450">
        <w:rPr>
          <w:rFonts w:ascii="Arial" w:eastAsiaTheme="minorHAnsi" w:hAnsi="Arial" w:cs="Arial"/>
          <w:color w:val="000000"/>
          <w:sz w:val="22"/>
          <w:szCs w:val="22"/>
        </w:rPr>
        <w:t>ASSOCIAÇÃO DOS MUNICÍPIOS DA MICRORREGIÃO DO MÉDIO SAPUCAÍ - AMESP</w:t>
      </w:r>
      <w:r w:rsidRPr="000C3450">
        <w:rPr>
          <w:rFonts w:ascii="Arial" w:hAnsi="Arial" w:cs="Arial"/>
          <w:sz w:val="22"/>
          <w:szCs w:val="22"/>
        </w:rPr>
        <w:t>.</w:t>
      </w:r>
    </w:p>
    <w:p w14:paraId="489E92AA" w14:textId="77777777" w:rsidR="0017501B" w:rsidRPr="00C47CB8" w:rsidRDefault="0017501B" w:rsidP="00934873">
      <w:pPr>
        <w:pStyle w:val="Cabealho"/>
        <w:tabs>
          <w:tab w:val="clear" w:pos="4419"/>
          <w:tab w:val="clear" w:pos="8838"/>
        </w:tabs>
        <w:spacing w:line="276" w:lineRule="auto"/>
        <w:jc w:val="both"/>
        <w:rPr>
          <w:rFonts w:ascii="Arial" w:hAnsi="Arial" w:cs="Arial"/>
          <w:sz w:val="22"/>
          <w:szCs w:val="22"/>
        </w:rPr>
      </w:pPr>
    </w:p>
    <w:p w14:paraId="066D5E93" w14:textId="77777777" w:rsidR="0017501B" w:rsidRPr="00C47CB8" w:rsidRDefault="0017501B" w:rsidP="00934873">
      <w:pPr>
        <w:overflowPunct w:val="0"/>
        <w:autoSpaceDE w:val="0"/>
        <w:autoSpaceDN w:val="0"/>
        <w:adjustRightInd w:val="0"/>
        <w:spacing w:line="276" w:lineRule="auto"/>
        <w:jc w:val="both"/>
        <w:rPr>
          <w:rFonts w:ascii="Arial" w:hAnsi="Arial" w:cs="Arial"/>
          <w:sz w:val="22"/>
          <w:szCs w:val="22"/>
        </w:rPr>
      </w:pPr>
      <w:r w:rsidRPr="00C47CB8">
        <w:rPr>
          <w:rFonts w:ascii="Arial" w:hAnsi="Arial" w:cs="Arial"/>
          <w:sz w:val="22"/>
          <w:szCs w:val="22"/>
        </w:rPr>
        <w:t xml:space="preserve">5.2.5. Reunidas em consórcio do ramo pertinente ao objeto licitado, nacionais ou estrangeiras autorizadas a funcionar no País, conforme justificativa constante do Termo de Referência. </w:t>
      </w:r>
    </w:p>
    <w:p w14:paraId="20724F2D" w14:textId="77777777" w:rsidR="003A252B" w:rsidRDefault="003A252B" w:rsidP="00934873">
      <w:pPr>
        <w:pStyle w:val="Cabealho"/>
        <w:tabs>
          <w:tab w:val="clear" w:pos="4419"/>
          <w:tab w:val="clear" w:pos="8838"/>
        </w:tabs>
        <w:spacing w:line="276" w:lineRule="auto"/>
        <w:jc w:val="both"/>
        <w:rPr>
          <w:rFonts w:ascii="Arial" w:hAnsi="Arial" w:cs="Arial"/>
          <w:sz w:val="22"/>
          <w:szCs w:val="22"/>
        </w:rPr>
      </w:pPr>
    </w:p>
    <w:p w14:paraId="185DFF84" w14:textId="7EF07CA1" w:rsidR="00036941" w:rsidRDefault="00036941" w:rsidP="00934873">
      <w:pPr>
        <w:pStyle w:val="Cabealho"/>
        <w:tabs>
          <w:tab w:val="clear" w:pos="4419"/>
          <w:tab w:val="clear" w:pos="8838"/>
        </w:tabs>
        <w:spacing w:line="276" w:lineRule="auto"/>
        <w:jc w:val="both"/>
        <w:rPr>
          <w:rFonts w:ascii="Arial" w:hAnsi="Arial" w:cs="Arial"/>
          <w:sz w:val="22"/>
          <w:szCs w:val="22"/>
        </w:rPr>
      </w:pPr>
      <w:r w:rsidRPr="00C47CB8">
        <w:rPr>
          <w:rFonts w:ascii="Arial" w:hAnsi="Arial" w:cs="Arial"/>
          <w:sz w:val="22"/>
          <w:szCs w:val="22"/>
        </w:rPr>
        <w:t>5.2.6</w:t>
      </w:r>
      <w:r w:rsidR="00734BE8">
        <w:rPr>
          <w:rFonts w:ascii="Arial" w:hAnsi="Arial" w:cs="Arial"/>
          <w:sz w:val="22"/>
          <w:szCs w:val="22"/>
        </w:rPr>
        <w:t xml:space="preserve">. </w:t>
      </w:r>
      <w:r w:rsidRPr="00C47CB8">
        <w:rPr>
          <w:rFonts w:ascii="Arial" w:hAnsi="Arial" w:cs="Arial"/>
          <w:sz w:val="22"/>
          <w:szCs w:val="22"/>
        </w:rPr>
        <w:t xml:space="preserve">Cooperativas nos termos da Lei nº 12.690/2012 artigo 4º Inciso II e Sumula do TCU 281, o Termo de Conciliação Judicial entre o </w:t>
      </w:r>
      <w:r w:rsidR="007217D1" w:rsidRPr="00C47CB8">
        <w:rPr>
          <w:rFonts w:ascii="Arial" w:hAnsi="Arial" w:cs="Arial"/>
          <w:sz w:val="22"/>
          <w:szCs w:val="22"/>
        </w:rPr>
        <w:t>Ministério</w:t>
      </w:r>
      <w:r w:rsidRPr="00C47CB8">
        <w:rPr>
          <w:rFonts w:ascii="Arial" w:hAnsi="Arial" w:cs="Arial"/>
          <w:sz w:val="22"/>
          <w:szCs w:val="22"/>
        </w:rPr>
        <w:t xml:space="preserve"> </w:t>
      </w:r>
      <w:r w:rsidR="00126D14" w:rsidRPr="00C47CB8">
        <w:rPr>
          <w:rFonts w:ascii="Arial" w:hAnsi="Arial" w:cs="Arial"/>
          <w:sz w:val="22"/>
          <w:szCs w:val="22"/>
        </w:rPr>
        <w:t>Público</w:t>
      </w:r>
      <w:r w:rsidRPr="00C47CB8">
        <w:rPr>
          <w:rFonts w:ascii="Arial" w:hAnsi="Arial" w:cs="Arial"/>
          <w:sz w:val="22"/>
          <w:szCs w:val="22"/>
        </w:rPr>
        <w:t xml:space="preserve"> do Trabalho, de </w:t>
      </w:r>
      <w:r w:rsidR="007217D1">
        <w:rPr>
          <w:rFonts w:ascii="Arial" w:hAnsi="Arial" w:cs="Arial"/>
          <w:sz w:val="22"/>
          <w:szCs w:val="22"/>
        </w:rPr>
        <w:t>0</w:t>
      </w:r>
      <w:r w:rsidRPr="00C47CB8">
        <w:rPr>
          <w:rFonts w:ascii="Arial" w:hAnsi="Arial" w:cs="Arial"/>
          <w:sz w:val="22"/>
          <w:szCs w:val="22"/>
        </w:rPr>
        <w:t>5/</w:t>
      </w:r>
      <w:r w:rsidR="007217D1">
        <w:rPr>
          <w:rFonts w:ascii="Arial" w:hAnsi="Arial" w:cs="Arial"/>
          <w:sz w:val="22"/>
          <w:szCs w:val="22"/>
        </w:rPr>
        <w:t>0</w:t>
      </w:r>
      <w:r w:rsidRPr="00C47CB8">
        <w:rPr>
          <w:rFonts w:ascii="Arial" w:hAnsi="Arial" w:cs="Arial"/>
          <w:sz w:val="22"/>
          <w:szCs w:val="22"/>
        </w:rPr>
        <w:t xml:space="preserve">6/2203, e </w:t>
      </w:r>
      <w:r w:rsidR="00126D14" w:rsidRPr="00C47CB8">
        <w:rPr>
          <w:rFonts w:ascii="Arial" w:hAnsi="Arial" w:cs="Arial"/>
          <w:sz w:val="22"/>
          <w:szCs w:val="22"/>
        </w:rPr>
        <w:t>o artigo</w:t>
      </w:r>
      <w:r w:rsidRPr="00C47CB8">
        <w:rPr>
          <w:rFonts w:ascii="Arial" w:hAnsi="Arial" w:cs="Arial"/>
          <w:sz w:val="22"/>
          <w:szCs w:val="22"/>
        </w:rPr>
        <w:t xml:space="preserve"> 4º da IN-SLTI/MPOG 2/2008.</w:t>
      </w:r>
    </w:p>
    <w:p w14:paraId="1ED36A6B" w14:textId="77777777" w:rsidR="002C7324" w:rsidRPr="00C47CB8" w:rsidRDefault="002C7324" w:rsidP="00934873">
      <w:pPr>
        <w:pStyle w:val="Cabealho"/>
        <w:tabs>
          <w:tab w:val="clear" w:pos="4419"/>
          <w:tab w:val="clear" w:pos="8838"/>
        </w:tabs>
        <w:spacing w:line="276" w:lineRule="auto"/>
        <w:jc w:val="both"/>
        <w:rPr>
          <w:rFonts w:ascii="Arial" w:hAnsi="Arial" w:cs="Arial"/>
          <w:sz w:val="22"/>
          <w:szCs w:val="22"/>
        </w:rPr>
      </w:pPr>
    </w:p>
    <w:p w14:paraId="0B875F96"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r w:rsidRPr="00C47CB8">
        <w:rPr>
          <w:rFonts w:ascii="Arial" w:hAnsi="Arial" w:cs="Arial"/>
          <w:b/>
          <w:bCs/>
          <w:sz w:val="22"/>
          <w:szCs w:val="22"/>
        </w:rPr>
        <w:t>VI – DO CREDENCIAMENTO</w:t>
      </w:r>
      <w:r w:rsidR="00657F18" w:rsidRPr="00C47CB8">
        <w:rPr>
          <w:rFonts w:ascii="Arial" w:hAnsi="Arial" w:cs="Arial"/>
          <w:b/>
          <w:bCs/>
          <w:sz w:val="22"/>
          <w:szCs w:val="22"/>
        </w:rPr>
        <w:t>.</w:t>
      </w:r>
    </w:p>
    <w:p w14:paraId="636AAA39"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p>
    <w:p w14:paraId="0E113769" w14:textId="08A1B05E"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r w:rsidRPr="00C47CB8">
        <w:rPr>
          <w:rFonts w:ascii="Arial" w:hAnsi="Arial" w:cs="Arial"/>
          <w:sz w:val="22"/>
          <w:szCs w:val="22"/>
        </w:rPr>
        <w:t xml:space="preserve">6.1. No dia e hora estabelecidos no preâmbulo deste </w:t>
      </w:r>
      <w:r w:rsidR="00026283" w:rsidRPr="00C47CB8">
        <w:rPr>
          <w:rFonts w:ascii="Arial" w:hAnsi="Arial" w:cs="Arial"/>
          <w:sz w:val="22"/>
          <w:szCs w:val="22"/>
        </w:rPr>
        <w:t>E</w:t>
      </w:r>
      <w:r w:rsidRPr="00C47CB8">
        <w:rPr>
          <w:rFonts w:ascii="Arial" w:hAnsi="Arial" w:cs="Arial"/>
          <w:sz w:val="22"/>
          <w:szCs w:val="22"/>
        </w:rPr>
        <w:t>dital, será realizado em sessão pública, o credenciamento dos representantes das licitantes, o recebimento dos envelopes “Proposta Comercial” e “Documentação”.</w:t>
      </w:r>
    </w:p>
    <w:p w14:paraId="3DF7AB2A" w14:textId="616E39C1" w:rsidR="00B523C8" w:rsidRPr="00C47CB8" w:rsidRDefault="00B523C8" w:rsidP="00934873">
      <w:pPr>
        <w:pStyle w:val="Cabealho"/>
        <w:tabs>
          <w:tab w:val="clear" w:pos="4419"/>
          <w:tab w:val="clear" w:pos="8838"/>
        </w:tabs>
        <w:spacing w:line="276" w:lineRule="auto"/>
        <w:jc w:val="both"/>
        <w:rPr>
          <w:rFonts w:ascii="Arial" w:hAnsi="Arial" w:cs="Arial"/>
          <w:sz w:val="22"/>
          <w:szCs w:val="22"/>
        </w:rPr>
      </w:pPr>
    </w:p>
    <w:p w14:paraId="45875D6F" w14:textId="77777777" w:rsidR="00BF08C4" w:rsidRDefault="00BF08C4" w:rsidP="00934873">
      <w:pPr>
        <w:pStyle w:val="Cabealho"/>
        <w:tabs>
          <w:tab w:val="clear" w:pos="4419"/>
          <w:tab w:val="clear" w:pos="8838"/>
        </w:tabs>
        <w:spacing w:line="276" w:lineRule="auto"/>
        <w:jc w:val="both"/>
        <w:rPr>
          <w:rFonts w:ascii="Arial" w:hAnsi="Arial" w:cs="Arial"/>
          <w:sz w:val="22"/>
          <w:szCs w:val="22"/>
        </w:rPr>
      </w:pPr>
      <w:r w:rsidRPr="00C47CB8">
        <w:rPr>
          <w:rFonts w:ascii="Arial" w:hAnsi="Arial" w:cs="Arial"/>
          <w:sz w:val="22"/>
          <w:szCs w:val="22"/>
        </w:rPr>
        <w:t>6.1.1. Não será permitida a participação de licitante retardatária, a não ser como ouvinte.</w:t>
      </w:r>
    </w:p>
    <w:p w14:paraId="1379DED6" w14:textId="77777777" w:rsidR="007217D1" w:rsidRPr="00C47CB8" w:rsidRDefault="007217D1" w:rsidP="00934873">
      <w:pPr>
        <w:pStyle w:val="Cabealho"/>
        <w:tabs>
          <w:tab w:val="clear" w:pos="4419"/>
          <w:tab w:val="clear" w:pos="8838"/>
        </w:tabs>
        <w:spacing w:line="276" w:lineRule="auto"/>
        <w:jc w:val="both"/>
        <w:rPr>
          <w:rFonts w:ascii="Arial" w:hAnsi="Arial" w:cs="Arial"/>
          <w:sz w:val="22"/>
          <w:szCs w:val="22"/>
        </w:rPr>
      </w:pPr>
    </w:p>
    <w:p w14:paraId="75183E31"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r w:rsidRPr="00C47CB8">
        <w:rPr>
          <w:rFonts w:ascii="Arial" w:hAnsi="Arial" w:cs="Arial"/>
          <w:sz w:val="22"/>
          <w:szCs w:val="22"/>
        </w:rPr>
        <w:t>6.1.2. Será considerada retardatária a empresa cujo representante apresentar-se ao local de realização da sessão pública após a abertura do primeiro envelope “Proposta Comercial”.</w:t>
      </w:r>
    </w:p>
    <w:p w14:paraId="3E16D9F5"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p>
    <w:p w14:paraId="0DB46519"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r w:rsidRPr="00C47CB8">
        <w:rPr>
          <w:rFonts w:ascii="Arial" w:hAnsi="Arial" w:cs="Arial"/>
          <w:sz w:val="22"/>
          <w:szCs w:val="22"/>
        </w:rPr>
        <w:t xml:space="preserve">6.2. Aberta a sessão, o representante legal da licitante deverá credenciar-se junto ao </w:t>
      </w:r>
      <w:r w:rsidR="002B3B3D" w:rsidRPr="00C47CB8">
        <w:rPr>
          <w:rFonts w:ascii="Arial" w:hAnsi="Arial" w:cs="Arial"/>
          <w:sz w:val="22"/>
          <w:szCs w:val="22"/>
        </w:rPr>
        <w:t>Pregoeiro</w:t>
      </w:r>
      <w:r w:rsidRPr="00C47CB8">
        <w:rPr>
          <w:rFonts w:ascii="Arial" w:hAnsi="Arial" w:cs="Arial"/>
          <w:sz w:val="22"/>
          <w:szCs w:val="22"/>
        </w:rPr>
        <w:t xml:space="preserve">, devidamente munido de instrumento que o legitime a participar do </w:t>
      </w:r>
      <w:r w:rsidRPr="00C47CB8">
        <w:rPr>
          <w:rFonts w:ascii="Arial" w:hAnsi="Arial" w:cs="Arial"/>
          <w:b/>
          <w:bCs/>
          <w:sz w:val="22"/>
          <w:szCs w:val="22"/>
        </w:rPr>
        <w:t>PREGÃO</w:t>
      </w:r>
      <w:r w:rsidRPr="00C47CB8">
        <w:rPr>
          <w:rFonts w:ascii="Arial" w:hAnsi="Arial" w:cs="Arial"/>
          <w:sz w:val="22"/>
          <w:szCs w:val="22"/>
        </w:rPr>
        <w:t xml:space="preserve"> e de sua cédula de identidade ou outro documento equivalente.</w:t>
      </w:r>
    </w:p>
    <w:p w14:paraId="5C97226F"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p>
    <w:p w14:paraId="2D10D890" w14:textId="77777777" w:rsidR="00BF08C4" w:rsidRPr="00C47CB8" w:rsidRDefault="00BF08C4" w:rsidP="00934873">
      <w:pPr>
        <w:pStyle w:val="Cabealho"/>
        <w:tabs>
          <w:tab w:val="clear" w:pos="4419"/>
          <w:tab w:val="clear" w:pos="8838"/>
        </w:tabs>
        <w:spacing w:line="276" w:lineRule="auto"/>
        <w:jc w:val="both"/>
        <w:rPr>
          <w:rFonts w:ascii="Arial" w:hAnsi="Arial" w:cs="Arial"/>
          <w:b/>
          <w:sz w:val="22"/>
          <w:szCs w:val="22"/>
        </w:rPr>
      </w:pPr>
      <w:r w:rsidRPr="00C47CB8">
        <w:rPr>
          <w:rFonts w:ascii="Arial" w:hAnsi="Arial" w:cs="Arial"/>
          <w:b/>
          <w:sz w:val="22"/>
          <w:szCs w:val="22"/>
        </w:rPr>
        <w:t>6.2.1. O credenciamento far-se-á por um dos seguintes meios:</w:t>
      </w:r>
    </w:p>
    <w:p w14:paraId="7A50D6CA"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p>
    <w:p w14:paraId="0A4CF25B" w14:textId="77777777" w:rsidR="00BF08C4" w:rsidRPr="00C47CB8" w:rsidRDefault="00BF08C4" w:rsidP="00934873">
      <w:pPr>
        <w:pStyle w:val="Cabealho"/>
        <w:numPr>
          <w:ilvl w:val="0"/>
          <w:numId w:val="1"/>
        </w:numPr>
        <w:tabs>
          <w:tab w:val="clear" w:pos="720"/>
          <w:tab w:val="clear" w:pos="4419"/>
          <w:tab w:val="clear" w:pos="8838"/>
          <w:tab w:val="num" w:pos="360"/>
        </w:tabs>
        <w:spacing w:line="276" w:lineRule="auto"/>
        <w:ind w:left="0" w:firstLine="0"/>
        <w:jc w:val="both"/>
        <w:rPr>
          <w:rFonts w:ascii="Arial" w:hAnsi="Arial" w:cs="Arial"/>
          <w:sz w:val="22"/>
          <w:szCs w:val="22"/>
        </w:rPr>
      </w:pPr>
      <w:r w:rsidRPr="00C47CB8">
        <w:rPr>
          <w:rFonts w:ascii="Arial" w:hAnsi="Arial" w:cs="Arial"/>
          <w:sz w:val="22"/>
          <w:szCs w:val="22"/>
        </w:rPr>
        <w:t>Instrumento público ou particular, pelo qual a empresa licitante tenha outorgado poderes ao credenciado para representá-la em todos os atos do certame, em especial para formular ofertas e para recorrer ou desistir de recurso, conforme modelo constante no Anexo I, devendo estar acompanhado contrato social ou estatuto da empresa, e no caso de Sociedade Anônima, devidamente acompanhada de documento de eleição de seus administradores.</w:t>
      </w:r>
    </w:p>
    <w:p w14:paraId="44FA40FC"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p>
    <w:p w14:paraId="4F9BD8AA"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r w:rsidRPr="00C47CB8">
        <w:rPr>
          <w:rFonts w:ascii="Arial" w:hAnsi="Arial" w:cs="Arial"/>
          <w:sz w:val="22"/>
          <w:szCs w:val="22"/>
        </w:rPr>
        <w:t xml:space="preserve">b) Quando o credenciamento for conferido por procurador da licitante, deverá ser, ainda, juntada cópia autenticada do respectivo instrumento de procuração, no qual deverá constar </w:t>
      </w:r>
      <w:r w:rsidRPr="00C47CB8">
        <w:rPr>
          <w:rFonts w:ascii="Arial" w:hAnsi="Arial" w:cs="Arial"/>
          <w:b/>
          <w:bCs/>
          <w:sz w:val="22"/>
          <w:szCs w:val="22"/>
        </w:rPr>
        <w:t>expressamente</w:t>
      </w:r>
      <w:r w:rsidRPr="00C47CB8">
        <w:rPr>
          <w:rFonts w:ascii="Arial" w:hAnsi="Arial" w:cs="Arial"/>
          <w:sz w:val="22"/>
          <w:szCs w:val="22"/>
        </w:rPr>
        <w:t xml:space="preserve"> poderes de substabelecimento.</w:t>
      </w:r>
    </w:p>
    <w:p w14:paraId="28D3D8C9"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p>
    <w:p w14:paraId="6230677E"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r w:rsidRPr="00C47CB8">
        <w:rPr>
          <w:rFonts w:ascii="Arial" w:hAnsi="Arial" w:cs="Arial"/>
          <w:sz w:val="22"/>
          <w:szCs w:val="22"/>
        </w:rPr>
        <w:t>c) Cópia do contrato ou estatuto social da licitante, quando sua representação for feita por um de seus sócios, dirigente ou assemelhado, acompanhado da ata de eleição da diretoria, em se tratando de sociedade anônima;</w:t>
      </w:r>
    </w:p>
    <w:p w14:paraId="75FF29C2"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p>
    <w:p w14:paraId="58F1E146"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r w:rsidRPr="00C47CB8">
        <w:rPr>
          <w:rFonts w:ascii="Arial" w:hAnsi="Arial" w:cs="Arial"/>
          <w:sz w:val="22"/>
          <w:szCs w:val="22"/>
        </w:rPr>
        <w:lastRenderedPageBreak/>
        <w:t>6.2.2. Nenhuma pessoa, ainda que munida de procuração, poderá representar mais de uma empresa, sob pena de exclusão sumária das representadas.</w:t>
      </w:r>
    </w:p>
    <w:p w14:paraId="525C268D"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p>
    <w:p w14:paraId="343FCD2F"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r w:rsidRPr="00C47CB8">
        <w:rPr>
          <w:rFonts w:ascii="Arial" w:hAnsi="Arial" w:cs="Arial"/>
          <w:sz w:val="22"/>
          <w:szCs w:val="22"/>
        </w:rPr>
        <w:t>6.2.3. A documentação mencionada neste capítulo deverá ser apresentada juntamente com a Cédula de Identidade do outorgado ou documento equivalente.</w:t>
      </w:r>
    </w:p>
    <w:p w14:paraId="0EAF5560"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p>
    <w:p w14:paraId="776AFA6B"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r w:rsidRPr="00C47CB8">
        <w:rPr>
          <w:rFonts w:ascii="Arial" w:hAnsi="Arial" w:cs="Arial"/>
          <w:sz w:val="22"/>
          <w:szCs w:val="22"/>
        </w:rPr>
        <w:t>6.2.4. Somente poderão participar da fase de lances verbais os representantes devidamente credenciados. A empresa que tenha apresentado proposta, mas que não esteja devidamente representada terá sua proposta acolhida, porém, não poderá participar das rodadas de lances verbais.</w:t>
      </w:r>
    </w:p>
    <w:p w14:paraId="5E15E410"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p>
    <w:p w14:paraId="08DB2A22" w14:textId="77777777" w:rsidR="00BF08C4" w:rsidRPr="00C47CB8" w:rsidRDefault="00BF08C4" w:rsidP="00934873">
      <w:pPr>
        <w:autoSpaceDE w:val="0"/>
        <w:autoSpaceDN w:val="0"/>
        <w:adjustRightInd w:val="0"/>
        <w:spacing w:line="276" w:lineRule="auto"/>
        <w:rPr>
          <w:rFonts w:ascii="Arial" w:hAnsi="Arial" w:cs="Arial"/>
          <w:b/>
          <w:sz w:val="22"/>
          <w:szCs w:val="22"/>
        </w:rPr>
      </w:pPr>
      <w:r w:rsidRPr="00C47CB8">
        <w:rPr>
          <w:rFonts w:ascii="Arial" w:hAnsi="Arial" w:cs="Arial"/>
          <w:b/>
          <w:sz w:val="22"/>
          <w:szCs w:val="22"/>
        </w:rPr>
        <w:t>VII - QUANTO ÀS MICROEMPRESAS E EMPRESAS DE PEQUENO PORTE:</w:t>
      </w:r>
    </w:p>
    <w:p w14:paraId="5AEC188A" w14:textId="77777777" w:rsidR="00092E89" w:rsidRPr="00C47CB8" w:rsidRDefault="00092E89" w:rsidP="00934873">
      <w:pPr>
        <w:autoSpaceDE w:val="0"/>
        <w:autoSpaceDN w:val="0"/>
        <w:adjustRightInd w:val="0"/>
        <w:spacing w:line="276" w:lineRule="auto"/>
        <w:jc w:val="both"/>
        <w:rPr>
          <w:rFonts w:ascii="Arial" w:hAnsi="Arial" w:cs="Arial"/>
          <w:bCs/>
          <w:sz w:val="22"/>
          <w:szCs w:val="22"/>
        </w:rPr>
      </w:pPr>
    </w:p>
    <w:p w14:paraId="2E765D32" w14:textId="7AA97222" w:rsidR="00BF08C4" w:rsidRPr="00C47CB8" w:rsidRDefault="00BF08C4" w:rsidP="00934873">
      <w:pPr>
        <w:autoSpaceDE w:val="0"/>
        <w:autoSpaceDN w:val="0"/>
        <w:adjustRightInd w:val="0"/>
        <w:spacing w:line="276" w:lineRule="auto"/>
        <w:jc w:val="both"/>
        <w:rPr>
          <w:rFonts w:ascii="Arial" w:hAnsi="Arial" w:cs="Arial"/>
          <w:sz w:val="22"/>
          <w:szCs w:val="22"/>
        </w:rPr>
      </w:pPr>
      <w:r w:rsidRPr="00C47CB8">
        <w:rPr>
          <w:rFonts w:ascii="Arial" w:hAnsi="Arial" w:cs="Arial"/>
          <w:bCs/>
          <w:sz w:val="22"/>
          <w:szCs w:val="22"/>
        </w:rPr>
        <w:t>7.1.</w:t>
      </w:r>
      <w:r w:rsidR="00BB172F" w:rsidRPr="00C47CB8">
        <w:rPr>
          <w:rFonts w:ascii="Arial" w:hAnsi="Arial" w:cs="Arial"/>
          <w:bCs/>
          <w:sz w:val="22"/>
          <w:szCs w:val="22"/>
        </w:rPr>
        <w:t xml:space="preserve"> </w:t>
      </w:r>
      <w:r w:rsidRPr="00C47CB8">
        <w:rPr>
          <w:rFonts w:ascii="Arial" w:hAnsi="Arial" w:cs="Arial"/>
          <w:b/>
          <w:bCs/>
          <w:sz w:val="22"/>
          <w:szCs w:val="22"/>
        </w:rPr>
        <w:t>Declaração de microempresa ou empresa de pequeno porte,</w:t>
      </w:r>
      <w:r w:rsidR="00B12DF0" w:rsidRPr="00C47CB8">
        <w:rPr>
          <w:rFonts w:ascii="Arial" w:hAnsi="Arial" w:cs="Arial"/>
          <w:b/>
          <w:bCs/>
          <w:sz w:val="22"/>
          <w:szCs w:val="22"/>
        </w:rPr>
        <w:t xml:space="preserve"> </w:t>
      </w:r>
      <w:r w:rsidRPr="00C47CB8">
        <w:rPr>
          <w:rFonts w:ascii="Arial" w:hAnsi="Arial" w:cs="Arial"/>
          <w:sz w:val="22"/>
          <w:szCs w:val="22"/>
        </w:rPr>
        <w:t>visando ao exercício da preferência prevista na Lei Complementar nº 123/06</w:t>
      </w:r>
      <w:r w:rsidR="00B12DF0" w:rsidRPr="00C47CB8">
        <w:rPr>
          <w:rFonts w:ascii="Arial" w:hAnsi="Arial" w:cs="Arial"/>
          <w:sz w:val="22"/>
          <w:szCs w:val="22"/>
        </w:rPr>
        <w:t>,</w:t>
      </w:r>
      <w:r w:rsidRPr="00C47CB8">
        <w:rPr>
          <w:rFonts w:ascii="Arial" w:hAnsi="Arial" w:cs="Arial"/>
          <w:b/>
          <w:bCs/>
          <w:sz w:val="22"/>
          <w:szCs w:val="22"/>
        </w:rPr>
        <w:t xml:space="preserve"> </w:t>
      </w:r>
      <w:r w:rsidRPr="00C47CB8">
        <w:rPr>
          <w:rFonts w:ascii="Arial" w:hAnsi="Arial" w:cs="Arial"/>
          <w:sz w:val="22"/>
          <w:szCs w:val="22"/>
        </w:rPr>
        <w:t>que</w:t>
      </w:r>
      <w:r w:rsidR="00E357F7" w:rsidRPr="00C47CB8">
        <w:rPr>
          <w:rFonts w:ascii="Arial" w:hAnsi="Arial" w:cs="Arial"/>
          <w:sz w:val="22"/>
          <w:szCs w:val="22"/>
        </w:rPr>
        <w:t xml:space="preserve"> </w:t>
      </w:r>
      <w:r w:rsidRPr="00C47CB8">
        <w:rPr>
          <w:rFonts w:ascii="Arial" w:hAnsi="Arial" w:cs="Arial"/>
          <w:sz w:val="22"/>
          <w:szCs w:val="22"/>
        </w:rPr>
        <w:t xml:space="preserve">deverá ser feita de acordo com o modelo estabelecido no </w:t>
      </w:r>
      <w:r w:rsidRPr="00C47CB8">
        <w:rPr>
          <w:rFonts w:ascii="Arial" w:hAnsi="Arial" w:cs="Arial"/>
          <w:b/>
          <w:bCs/>
          <w:sz w:val="22"/>
          <w:szCs w:val="22"/>
        </w:rPr>
        <w:t xml:space="preserve">Anexo VII </w:t>
      </w:r>
      <w:r w:rsidRPr="00C47CB8">
        <w:rPr>
          <w:rFonts w:ascii="Arial" w:hAnsi="Arial" w:cs="Arial"/>
          <w:sz w:val="22"/>
          <w:szCs w:val="22"/>
        </w:rPr>
        <w:t xml:space="preserve">deste Edital, e apresentada </w:t>
      </w:r>
      <w:r w:rsidRPr="00C47CB8">
        <w:rPr>
          <w:rFonts w:ascii="Arial" w:hAnsi="Arial" w:cs="Arial"/>
          <w:b/>
          <w:bCs/>
          <w:sz w:val="22"/>
          <w:szCs w:val="22"/>
        </w:rPr>
        <w:t xml:space="preserve">FORA </w:t>
      </w:r>
      <w:r w:rsidRPr="00C47CB8">
        <w:rPr>
          <w:rFonts w:ascii="Arial" w:hAnsi="Arial" w:cs="Arial"/>
          <w:sz w:val="22"/>
          <w:szCs w:val="22"/>
        </w:rPr>
        <w:t>dos Envelopes nº 1 (Proposta) e nº 2 (Habilitação).</w:t>
      </w:r>
      <w:r w:rsidR="00D66987" w:rsidRPr="00C47CB8">
        <w:rPr>
          <w:rFonts w:ascii="Arial" w:hAnsi="Arial" w:cs="Arial"/>
          <w:sz w:val="22"/>
          <w:szCs w:val="22"/>
        </w:rPr>
        <w:t xml:space="preserve"> </w:t>
      </w:r>
    </w:p>
    <w:p w14:paraId="7C8D994D" w14:textId="77777777" w:rsidR="00D66987" w:rsidRPr="00C47CB8" w:rsidRDefault="00D66987" w:rsidP="00934873">
      <w:pPr>
        <w:autoSpaceDE w:val="0"/>
        <w:autoSpaceDN w:val="0"/>
        <w:adjustRightInd w:val="0"/>
        <w:spacing w:line="276" w:lineRule="auto"/>
        <w:jc w:val="both"/>
        <w:rPr>
          <w:rFonts w:ascii="Arial" w:hAnsi="Arial" w:cs="Arial"/>
          <w:b/>
          <w:bCs/>
          <w:sz w:val="22"/>
          <w:szCs w:val="22"/>
        </w:rPr>
      </w:pPr>
    </w:p>
    <w:p w14:paraId="0DE212B2" w14:textId="77777777" w:rsidR="00BF08C4" w:rsidRPr="00C47CB8" w:rsidRDefault="00BF08C4" w:rsidP="00934873">
      <w:pPr>
        <w:pStyle w:val="Ttulo1"/>
        <w:spacing w:before="0" w:after="0" w:line="276" w:lineRule="auto"/>
        <w:rPr>
          <w:sz w:val="22"/>
          <w:szCs w:val="22"/>
        </w:rPr>
      </w:pPr>
      <w:r w:rsidRPr="00C47CB8">
        <w:rPr>
          <w:sz w:val="22"/>
          <w:szCs w:val="22"/>
        </w:rPr>
        <w:t>VIII – RECEBIMENTO DOS ENVELOPES E SESSÃO PÚBLICA DE PREGÃO</w:t>
      </w:r>
      <w:r w:rsidR="00657F18" w:rsidRPr="00C47CB8">
        <w:rPr>
          <w:sz w:val="22"/>
          <w:szCs w:val="22"/>
        </w:rPr>
        <w:t>.</w:t>
      </w:r>
    </w:p>
    <w:p w14:paraId="34F3EDBD" w14:textId="77777777" w:rsidR="00BF08C4" w:rsidRPr="00C47CB8" w:rsidRDefault="00BF08C4" w:rsidP="00934873">
      <w:pPr>
        <w:pStyle w:val="Cabealho"/>
        <w:tabs>
          <w:tab w:val="clear" w:pos="4419"/>
          <w:tab w:val="clear" w:pos="8838"/>
          <w:tab w:val="left" w:pos="360"/>
        </w:tabs>
        <w:spacing w:line="276" w:lineRule="auto"/>
        <w:jc w:val="both"/>
        <w:rPr>
          <w:rFonts w:ascii="Arial" w:hAnsi="Arial" w:cs="Arial"/>
          <w:b/>
          <w:bCs/>
          <w:sz w:val="22"/>
          <w:szCs w:val="22"/>
        </w:rPr>
      </w:pPr>
    </w:p>
    <w:p w14:paraId="0CF4328C"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r w:rsidRPr="00C47CB8">
        <w:rPr>
          <w:rFonts w:ascii="Arial" w:hAnsi="Arial" w:cs="Arial"/>
          <w:sz w:val="22"/>
          <w:szCs w:val="22"/>
        </w:rPr>
        <w:t xml:space="preserve">8.1. Na hora e local indicado serão observados os seguintes procedimentos pertinentes a este </w:t>
      </w:r>
      <w:r w:rsidRPr="00C47CB8">
        <w:rPr>
          <w:rFonts w:ascii="Arial" w:hAnsi="Arial" w:cs="Arial"/>
          <w:b/>
          <w:bCs/>
          <w:sz w:val="22"/>
          <w:szCs w:val="22"/>
        </w:rPr>
        <w:t>PREGÃO</w:t>
      </w:r>
      <w:r w:rsidRPr="00C47CB8">
        <w:rPr>
          <w:rFonts w:ascii="Arial" w:hAnsi="Arial" w:cs="Arial"/>
          <w:sz w:val="22"/>
          <w:szCs w:val="22"/>
        </w:rPr>
        <w:t>:</w:t>
      </w:r>
    </w:p>
    <w:p w14:paraId="0F43D1E5"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p>
    <w:p w14:paraId="37D7F809"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r w:rsidRPr="00C47CB8">
        <w:rPr>
          <w:rFonts w:ascii="Arial" w:hAnsi="Arial" w:cs="Arial"/>
          <w:sz w:val="22"/>
          <w:szCs w:val="22"/>
        </w:rPr>
        <w:t>8.1.1. Credenciamento dos representantes legais das empresas interessadas em participar do certame;</w:t>
      </w:r>
    </w:p>
    <w:p w14:paraId="735353CC"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p>
    <w:p w14:paraId="5EC2B3D7"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r w:rsidRPr="00C47CB8">
        <w:rPr>
          <w:rFonts w:ascii="Arial" w:hAnsi="Arial" w:cs="Arial"/>
          <w:sz w:val="22"/>
          <w:szCs w:val="22"/>
        </w:rPr>
        <w:t>8.1.2. Recebimento dos envelopes “Proposta Comercial;</w:t>
      </w:r>
    </w:p>
    <w:p w14:paraId="6E7A2D53"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p>
    <w:p w14:paraId="6029AA68"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r w:rsidRPr="00C47CB8">
        <w:rPr>
          <w:rFonts w:ascii="Arial" w:hAnsi="Arial" w:cs="Arial"/>
          <w:sz w:val="22"/>
          <w:szCs w:val="22"/>
        </w:rPr>
        <w:t>8.1.3. Abertura dos envelopes “Proposta Comercial;</w:t>
      </w:r>
    </w:p>
    <w:p w14:paraId="397B4F4B" w14:textId="77777777" w:rsidR="00C11D44" w:rsidRPr="00C47CB8" w:rsidRDefault="00C11D44" w:rsidP="00934873">
      <w:pPr>
        <w:pStyle w:val="Cabealho"/>
        <w:tabs>
          <w:tab w:val="clear" w:pos="4419"/>
          <w:tab w:val="clear" w:pos="8838"/>
        </w:tabs>
        <w:spacing w:line="276" w:lineRule="auto"/>
        <w:jc w:val="both"/>
        <w:rPr>
          <w:rFonts w:ascii="Arial" w:hAnsi="Arial" w:cs="Arial"/>
          <w:sz w:val="22"/>
          <w:szCs w:val="22"/>
        </w:rPr>
      </w:pPr>
    </w:p>
    <w:p w14:paraId="4A9DBF38"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r w:rsidRPr="00C47CB8">
        <w:rPr>
          <w:rFonts w:ascii="Arial" w:hAnsi="Arial" w:cs="Arial"/>
          <w:sz w:val="22"/>
          <w:szCs w:val="22"/>
        </w:rPr>
        <w:t xml:space="preserve">8.1.4. Desclassificação das propostas que não atenderem às exigências essenciais deste </w:t>
      </w:r>
      <w:r w:rsidR="00026283" w:rsidRPr="00C47CB8">
        <w:rPr>
          <w:rFonts w:ascii="Arial" w:hAnsi="Arial" w:cs="Arial"/>
          <w:sz w:val="22"/>
          <w:szCs w:val="22"/>
        </w:rPr>
        <w:t>E</w:t>
      </w:r>
      <w:r w:rsidRPr="00C47CB8">
        <w:rPr>
          <w:rFonts w:ascii="Arial" w:hAnsi="Arial" w:cs="Arial"/>
          <w:sz w:val="22"/>
          <w:szCs w:val="22"/>
        </w:rPr>
        <w:t>dital e classificação provisória das demais em ordem crescente de preços;</w:t>
      </w:r>
    </w:p>
    <w:p w14:paraId="20BDB26B"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p>
    <w:p w14:paraId="28727C01"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r w:rsidRPr="00C47CB8">
        <w:rPr>
          <w:rFonts w:ascii="Arial" w:hAnsi="Arial" w:cs="Arial"/>
          <w:sz w:val="22"/>
          <w:szCs w:val="22"/>
        </w:rPr>
        <w:t xml:space="preserve">8.1.5. Abertura de oportunidade de oferecimento de lances verbais aos representantes das empresas cujas propostas estejam classificadas no intervalo compreendido entre o menor preço </w:t>
      </w:r>
      <w:r w:rsidR="00A27165" w:rsidRPr="00C47CB8">
        <w:rPr>
          <w:rFonts w:ascii="Arial" w:hAnsi="Arial" w:cs="Arial"/>
          <w:sz w:val="22"/>
          <w:szCs w:val="22"/>
        </w:rPr>
        <w:t>e</w:t>
      </w:r>
      <w:r w:rsidRPr="00C47CB8">
        <w:rPr>
          <w:rFonts w:ascii="Arial" w:hAnsi="Arial" w:cs="Arial"/>
          <w:sz w:val="22"/>
          <w:szCs w:val="22"/>
        </w:rPr>
        <w:t xml:space="preserve"> o preço superior àquele em até 10% (dez por cento);</w:t>
      </w:r>
    </w:p>
    <w:p w14:paraId="4B0BF0A1"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p>
    <w:p w14:paraId="241B2828" w14:textId="45668525" w:rsidR="00657F18" w:rsidRPr="00C47CB8" w:rsidRDefault="00657F18" w:rsidP="00934873">
      <w:pPr>
        <w:pStyle w:val="Cabealho"/>
        <w:tabs>
          <w:tab w:val="clear" w:pos="4419"/>
          <w:tab w:val="clear" w:pos="8838"/>
        </w:tabs>
        <w:spacing w:line="276" w:lineRule="auto"/>
        <w:jc w:val="both"/>
        <w:rPr>
          <w:rFonts w:ascii="Arial" w:hAnsi="Arial" w:cs="Arial"/>
          <w:sz w:val="22"/>
          <w:szCs w:val="22"/>
        </w:rPr>
      </w:pPr>
      <w:r w:rsidRPr="00C47CB8">
        <w:rPr>
          <w:rFonts w:ascii="Arial" w:hAnsi="Arial" w:cs="Arial"/>
          <w:sz w:val="22"/>
          <w:szCs w:val="22"/>
        </w:rPr>
        <w:t xml:space="preserve">8.1.6. Em não havendo pelo menos 03 (três) ofertas nas condições definidas no subitem 8.1.5., poderão as empresas autoras das melhores propostas, </w:t>
      </w:r>
      <w:r w:rsidRPr="00C47CB8">
        <w:rPr>
          <w:rFonts w:ascii="Arial" w:hAnsi="Arial" w:cs="Arial"/>
          <w:b/>
          <w:bCs/>
          <w:sz w:val="22"/>
          <w:szCs w:val="22"/>
        </w:rPr>
        <w:t xml:space="preserve">até o máximo de 03 (três), </w:t>
      </w:r>
      <w:r w:rsidRPr="00C47CB8">
        <w:rPr>
          <w:rFonts w:ascii="Arial" w:hAnsi="Arial" w:cs="Arial"/>
          <w:sz w:val="22"/>
          <w:szCs w:val="22"/>
        </w:rPr>
        <w:t>oferecer novos lances verbais e sucessivos;</w:t>
      </w:r>
    </w:p>
    <w:p w14:paraId="40E04DF0" w14:textId="77777777" w:rsidR="00026283" w:rsidRPr="00C47CB8" w:rsidRDefault="00026283" w:rsidP="00934873">
      <w:pPr>
        <w:pStyle w:val="Cabealho"/>
        <w:tabs>
          <w:tab w:val="clear" w:pos="4419"/>
          <w:tab w:val="clear" w:pos="8838"/>
        </w:tabs>
        <w:spacing w:line="276" w:lineRule="auto"/>
        <w:jc w:val="both"/>
        <w:rPr>
          <w:rFonts w:ascii="Arial" w:hAnsi="Arial" w:cs="Arial"/>
          <w:sz w:val="22"/>
          <w:szCs w:val="22"/>
        </w:rPr>
      </w:pPr>
    </w:p>
    <w:p w14:paraId="781ACDFF" w14:textId="77777777" w:rsidR="00BF08C4" w:rsidRPr="00C47CB8" w:rsidRDefault="00BF08C4" w:rsidP="00934873">
      <w:pPr>
        <w:spacing w:line="276" w:lineRule="auto"/>
        <w:jc w:val="both"/>
        <w:rPr>
          <w:rFonts w:ascii="Arial" w:hAnsi="Arial" w:cs="Arial"/>
          <w:sz w:val="22"/>
          <w:szCs w:val="22"/>
        </w:rPr>
      </w:pPr>
      <w:r w:rsidRPr="00C47CB8">
        <w:rPr>
          <w:rFonts w:ascii="Arial" w:hAnsi="Arial" w:cs="Arial"/>
          <w:sz w:val="22"/>
          <w:szCs w:val="22"/>
        </w:rPr>
        <w:t>8.1.7. Condução de rodadas de lances verbais, sempre a partir do representante da empresa com proposta de maior preço</w:t>
      </w:r>
      <w:r w:rsidR="00026283" w:rsidRPr="00C47CB8">
        <w:rPr>
          <w:rFonts w:ascii="Arial" w:hAnsi="Arial" w:cs="Arial"/>
          <w:sz w:val="22"/>
          <w:szCs w:val="22"/>
        </w:rPr>
        <w:t xml:space="preserve"> global</w:t>
      </w:r>
      <w:r w:rsidRPr="00C47CB8">
        <w:rPr>
          <w:rFonts w:ascii="Arial" w:hAnsi="Arial" w:cs="Arial"/>
          <w:sz w:val="22"/>
          <w:szCs w:val="22"/>
        </w:rPr>
        <w:t xml:space="preserve">, em ordem decrescente de valor, respeitadas </w:t>
      </w:r>
      <w:r w:rsidRPr="00C47CB8">
        <w:rPr>
          <w:rFonts w:ascii="Arial" w:hAnsi="Arial" w:cs="Arial"/>
          <w:sz w:val="22"/>
          <w:szCs w:val="22"/>
        </w:rPr>
        <w:lastRenderedPageBreak/>
        <w:t>as sucessivas ordens de classificação provisória, até o momento em que não haja novos lances de preços menores aos já ofertados;</w:t>
      </w:r>
    </w:p>
    <w:p w14:paraId="375D995D" w14:textId="77777777" w:rsidR="00BF08C4" w:rsidRPr="00C47CB8" w:rsidRDefault="00BF08C4" w:rsidP="00934873">
      <w:pPr>
        <w:spacing w:line="276" w:lineRule="auto"/>
        <w:jc w:val="both"/>
        <w:rPr>
          <w:rFonts w:ascii="Arial" w:hAnsi="Arial" w:cs="Arial"/>
          <w:sz w:val="22"/>
          <w:szCs w:val="22"/>
        </w:rPr>
      </w:pPr>
    </w:p>
    <w:p w14:paraId="1CD143A7" w14:textId="77777777" w:rsidR="00BF08C4" w:rsidRPr="00C47CB8" w:rsidRDefault="00BF08C4" w:rsidP="00934873">
      <w:pPr>
        <w:pStyle w:val="Corpodetexto"/>
        <w:spacing w:line="276" w:lineRule="auto"/>
        <w:jc w:val="both"/>
        <w:rPr>
          <w:rFonts w:ascii="Arial" w:hAnsi="Arial" w:cs="Arial"/>
          <w:sz w:val="22"/>
          <w:szCs w:val="22"/>
        </w:rPr>
      </w:pPr>
      <w:r w:rsidRPr="00C47CB8">
        <w:rPr>
          <w:rFonts w:ascii="Arial" w:hAnsi="Arial" w:cs="Arial"/>
          <w:sz w:val="22"/>
          <w:szCs w:val="22"/>
        </w:rPr>
        <w:t>8.1.8. Na fase de lances verbais, não serão aceitos lances de valor igual ou maior ao do último, e os sucessivos lances deverão ser feitos em valores decrescentes;</w:t>
      </w:r>
    </w:p>
    <w:p w14:paraId="231D205B"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r w:rsidRPr="00C47CB8">
        <w:rPr>
          <w:rFonts w:ascii="Arial" w:hAnsi="Arial" w:cs="Arial"/>
          <w:sz w:val="22"/>
          <w:szCs w:val="22"/>
        </w:rPr>
        <w:t>8.1.9. Classificação definitiva das propostas em ordem crescente de preço;</w:t>
      </w:r>
    </w:p>
    <w:p w14:paraId="2F6F0FDD"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p>
    <w:p w14:paraId="52C04BBA"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r w:rsidRPr="00C47CB8">
        <w:rPr>
          <w:rFonts w:ascii="Arial" w:hAnsi="Arial" w:cs="Arial"/>
          <w:sz w:val="22"/>
          <w:szCs w:val="22"/>
        </w:rPr>
        <w:t>8.1.10. Abertura do envelope “Documentação” apenas da empresa cuja proposta tenha sido classificada em primeiro lugar;</w:t>
      </w:r>
    </w:p>
    <w:p w14:paraId="6D9FF8CF"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r w:rsidRPr="00C47CB8">
        <w:rPr>
          <w:rFonts w:ascii="Arial" w:hAnsi="Arial" w:cs="Arial"/>
          <w:sz w:val="22"/>
          <w:szCs w:val="22"/>
        </w:rPr>
        <w:t>8.1.11. Habilitação ou inabilitação da primeira colocada, prosseguindo-se, se for o caso, com a abertura do envelope “Documentação” da segunda classificada.</w:t>
      </w:r>
    </w:p>
    <w:p w14:paraId="6AEA2FD6" w14:textId="77777777" w:rsidR="00734BE8" w:rsidRDefault="00734BE8" w:rsidP="00934873">
      <w:pPr>
        <w:pStyle w:val="Cabealho"/>
        <w:tabs>
          <w:tab w:val="clear" w:pos="4419"/>
          <w:tab w:val="clear" w:pos="8838"/>
        </w:tabs>
        <w:spacing w:line="276" w:lineRule="auto"/>
        <w:jc w:val="both"/>
        <w:rPr>
          <w:rFonts w:ascii="Arial" w:hAnsi="Arial" w:cs="Arial"/>
          <w:b/>
          <w:bCs/>
          <w:sz w:val="22"/>
          <w:szCs w:val="22"/>
        </w:rPr>
      </w:pPr>
    </w:p>
    <w:p w14:paraId="3545244A" w14:textId="79F208B0" w:rsidR="00BF08C4" w:rsidRPr="00C47CB8" w:rsidRDefault="00BF08C4" w:rsidP="00934873">
      <w:pPr>
        <w:pStyle w:val="Cabealho"/>
        <w:tabs>
          <w:tab w:val="clear" w:pos="4419"/>
          <w:tab w:val="clear" w:pos="8838"/>
        </w:tabs>
        <w:spacing w:line="276" w:lineRule="auto"/>
        <w:jc w:val="both"/>
        <w:rPr>
          <w:rFonts w:ascii="Arial" w:hAnsi="Arial" w:cs="Arial"/>
          <w:b/>
          <w:bCs/>
          <w:sz w:val="22"/>
          <w:szCs w:val="22"/>
        </w:rPr>
      </w:pPr>
      <w:r w:rsidRPr="00C47CB8">
        <w:rPr>
          <w:rFonts w:ascii="Arial" w:hAnsi="Arial" w:cs="Arial"/>
          <w:b/>
          <w:bCs/>
          <w:sz w:val="22"/>
          <w:szCs w:val="22"/>
        </w:rPr>
        <w:t>8.1.12. Proclamação da empresa vencedora pelo critério de menor preço</w:t>
      </w:r>
      <w:r w:rsidR="00915677" w:rsidRPr="00C47CB8">
        <w:rPr>
          <w:rFonts w:ascii="Arial" w:hAnsi="Arial" w:cs="Arial"/>
          <w:b/>
          <w:bCs/>
          <w:sz w:val="22"/>
          <w:szCs w:val="22"/>
        </w:rPr>
        <w:t xml:space="preserve"> </w:t>
      </w:r>
      <w:r w:rsidR="007217D1">
        <w:rPr>
          <w:rFonts w:ascii="Arial" w:hAnsi="Arial" w:cs="Arial"/>
          <w:b/>
          <w:bCs/>
          <w:sz w:val="22"/>
          <w:szCs w:val="22"/>
        </w:rPr>
        <w:t>global</w:t>
      </w:r>
      <w:r w:rsidR="00915677" w:rsidRPr="00C47CB8">
        <w:rPr>
          <w:rFonts w:ascii="Arial" w:hAnsi="Arial" w:cs="Arial"/>
          <w:b/>
          <w:bCs/>
          <w:sz w:val="22"/>
          <w:szCs w:val="22"/>
        </w:rPr>
        <w:t>.</w:t>
      </w:r>
      <w:r w:rsidRPr="00C47CB8">
        <w:rPr>
          <w:rFonts w:ascii="Arial" w:hAnsi="Arial" w:cs="Arial"/>
          <w:b/>
          <w:bCs/>
          <w:sz w:val="22"/>
          <w:szCs w:val="22"/>
        </w:rPr>
        <w:t xml:space="preserve"> </w:t>
      </w:r>
    </w:p>
    <w:p w14:paraId="388DFFB4"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p>
    <w:p w14:paraId="3A97678B"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r w:rsidRPr="00C47CB8">
        <w:rPr>
          <w:rFonts w:ascii="Arial" w:hAnsi="Arial" w:cs="Arial"/>
          <w:sz w:val="22"/>
          <w:szCs w:val="22"/>
        </w:rPr>
        <w:t>8.1.13. Abertura de oportunidade aos presentes para que manifestem sua eventual intenção de interpor recurso, registrando-se em ata a síntese das razões de recorrer.</w:t>
      </w:r>
    </w:p>
    <w:p w14:paraId="5D6C2074"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p>
    <w:p w14:paraId="1825DDA1"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r w:rsidRPr="00C47CB8">
        <w:rPr>
          <w:rFonts w:ascii="Arial" w:hAnsi="Arial" w:cs="Arial"/>
          <w:sz w:val="22"/>
          <w:szCs w:val="22"/>
        </w:rPr>
        <w:t>8.1.14. Adjudicação do objeto e encaminhamento dos autos do processo à autoridade competente para homologação do certame, na hipótese de não ter havido interposição de recursos.</w:t>
      </w:r>
    </w:p>
    <w:p w14:paraId="7FB43B02"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p>
    <w:p w14:paraId="4048AD8B" w14:textId="77777777" w:rsidR="00BF08C4" w:rsidRPr="00C47CB8" w:rsidRDefault="00BF08C4" w:rsidP="00934873">
      <w:pPr>
        <w:pStyle w:val="Cabealho"/>
        <w:tabs>
          <w:tab w:val="clear" w:pos="4419"/>
          <w:tab w:val="clear" w:pos="8838"/>
        </w:tabs>
        <w:spacing w:line="276" w:lineRule="auto"/>
        <w:jc w:val="both"/>
        <w:rPr>
          <w:rFonts w:ascii="Arial" w:hAnsi="Arial" w:cs="Arial"/>
          <w:b/>
          <w:bCs/>
          <w:sz w:val="22"/>
          <w:szCs w:val="22"/>
        </w:rPr>
      </w:pPr>
      <w:r w:rsidRPr="00C47CB8">
        <w:rPr>
          <w:rFonts w:ascii="Arial" w:hAnsi="Arial" w:cs="Arial"/>
          <w:b/>
          <w:bCs/>
          <w:sz w:val="22"/>
          <w:szCs w:val="22"/>
        </w:rPr>
        <w:t>IX – DA APRESENTAÇÃO DOS ENVELOPES E SEU CONTEÚDO</w:t>
      </w:r>
      <w:r w:rsidR="00657F18" w:rsidRPr="00C47CB8">
        <w:rPr>
          <w:rFonts w:ascii="Arial" w:hAnsi="Arial" w:cs="Arial"/>
          <w:b/>
          <w:bCs/>
          <w:sz w:val="22"/>
          <w:szCs w:val="22"/>
        </w:rPr>
        <w:t>.</w:t>
      </w:r>
    </w:p>
    <w:p w14:paraId="3F36840A"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p>
    <w:p w14:paraId="2974459B" w14:textId="5A460602" w:rsidR="00BF08C4" w:rsidRDefault="00BF08C4" w:rsidP="00934873">
      <w:pPr>
        <w:pStyle w:val="Cabealho"/>
        <w:tabs>
          <w:tab w:val="clear" w:pos="4419"/>
          <w:tab w:val="clear" w:pos="8838"/>
        </w:tabs>
        <w:spacing w:line="276" w:lineRule="auto"/>
        <w:jc w:val="both"/>
        <w:rPr>
          <w:rFonts w:ascii="Arial" w:hAnsi="Arial" w:cs="Arial"/>
          <w:sz w:val="22"/>
          <w:szCs w:val="22"/>
        </w:rPr>
      </w:pPr>
      <w:r w:rsidRPr="00C47CB8">
        <w:rPr>
          <w:rFonts w:ascii="Arial" w:hAnsi="Arial" w:cs="Arial"/>
          <w:sz w:val="22"/>
          <w:szCs w:val="22"/>
        </w:rPr>
        <w:t>9.1. No ato de credenciamento, o representante de cada licitante deverá apresentar, simultaneamente, em envelopes separados, não transparentes, lacrados e rubricados no fecho, com o seguinte endereçamento:</w:t>
      </w:r>
    </w:p>
    <w:p w14:paraId="543256DB" w14:textId="77777777" w:rsidR="003A252B" w:rsidRDefault="003A252B" w:rsidP="00934873">
      <w:pPr>
        <w:pStyle w:val="Cabealho"/>
        <w:tabs>
          <w:tab w:val="clear" w:pos="4419"/>
          <w:tab w:val="clear" w:pos="8838"/>
        </w:tabs>
        <w:spacing w:line="276" w:lineRule="auto"/>
        <w:jc w:val="both"/>
        <w:rPr>
          <w:rFonts w:ascii="Arial" w:hAnsi="Arial" w:cs="Arial"/>
          <w:sz w:val="22"/>
          <w:szCs w:val="22"/>
        </w:rPr>
      </w:pPr>
    </w:p>
    <w:p w14:paraId="6C9F1A35" w14:textId="77777777" w:rsidR="00814E59" w:rsidRPr="00C47CB8" w:rsidRDefault="00814E59" w:rsidP="00934873">
      <w:pPr>
        <w:spacing w:line="276" w:lineRule="auto"/>
        <w:rPr>
          <w:rFonts w:ascii="Arial" w:hAnsi="Arial" w:cs="Arial"/>
          <w:b/>
          <w:sz w:val="22"/>
          <w:szCs w:val="22"/>
        </w:rPr>
      </w:pPr>
    </w:p>
    <w:p w14:paraId="2EBD475C" w14:textId="77777777" w:rsidR="00657F18" w:rsidRPr="00C47CB8" w:rsidRDefault="00814E59" w:rsidP="00934873">
      <w:pPr>
        <w:pBdr>
          <w:top w:val="single" w:sz="4" w:space="1" w:color="auto"/>
          <w:left w:val="single" w:sz="4" w:space="4" w:color="auto"/>
          <w:bottom w:val="single" w:sz="4" w:space="1" w:color="auto"/>
          <w:right w:val="single" w:sz="4" w:space="4" w:color="auto"/>
        </w:pBdr>
        <w:spacing w:line="276" w:lineRule="auto"/>
        <w:ind w:left="1080" w:right="1031"/>
        <w:jc w:val="center"/>
        <w:rPr>
          <w:rFonts w:ascii="Arial" w:hAnsi="Arial" w:cs="Arial"/>
          <w:b/>
          <w:sz w:val="22"/>
          <w:szCs w:val="22"/>
        </w:rPr>
      </w:pPr>
      <w:r w:rsidRPr="00C47CB8">
        <w:rPr>
          <w:rFonts w:ascii="Arial" w:hAnsi="Arial" w:cs="Arial"/>
          <w:b/>
          <w:sz w:val="22"/>
          <w:szCs w:val="22"/>
        </w:rPr>
        <w:t>Envelope nº. 01 “PROPOSTA COMERCIAL”</w:t>
      </w:r>
      <w:r w:rsidR="00657F18" w:rsidRPr="00C47CB8">
        <w:rPr>
          <w:rFonts w:ascii="Arial" w:hAnsi="Arial" w:cs="Arial"/>
          <w:b/>
          <w:sz w:val="22"/>
          <w:szCs w:val="22"/>
        </w:rPr>
        <w:t xml:space="preserve">. </w:t>
      </w:r>
    </w:p>
    <w:p w14:paraId="2E6761AD" w14:textId="77777777" w:rsidR="00BF08C4" w:rsidRPr="00C47CB8" w:rsidRDefault="00BF08C4" w:rsidP="00934873">
      <w:pPr>
        <w:pBdr>
          <w:top w:val="single" w:sz="4" w:space="1" w:color="auto"/>
          <w:left w:val="single" w:sz="4" w:space="4" w:color="auto"/>
          <w:bottom w:val="single" w:sz="4" w:space="1" w:color="auto"/>
          <w:right w:val="single" w:sz="4" w:space="4" w:color="auto"/>
        </w:pBdr>
        <w:spacing w:line="276" w:lineRule="auto"/>
        <w:ind w:left="1080" w:right="1031"/>
        <w:jc w:val="center"/>
        <w:rPr>
          <w:rFonts w:ascii="Arial" w:hAnsi="Arial" w:cs="Arial"/>
          <w:b/>
          <w:sz w:val="22"/>
          <w:szCs w:val="22"/>
        </w:rPr>
      </w:pPr>
      <w:r w:rsidRPr="00C47CB8">
        <w:rPr>
          <w:rFonts w:ascii="Arial" w:hAnsi="Arial" w:cs="Arial"/>
          <w:b/>
          <w:sz w:val="22"/>
          <w:szCs w:val="22"/>
        </w:rPr>
        <w:t>A</w:t>
      </w:r>
      <w:r w:rsidR="003B4133" w:rsidRPr="00C47CB8">
        <w:rPr>
          <w:rFonts w:ascii="Arial" w:hAnsi="Arial" w:cs="Arial"/>
          <w:b/>
          <w:sz w:val="22"/>
          <w:szCs w:val="22"/>
        </w:rPr>
        <w:t xml:space="preserve"> Associação dos Municípios da Microrregião do Médio Sapucaí </w:t>
      </w:r>
      <w:r w:rsidR="00657F18" w:rsidRPr="00C47CB8">
        <w:rPr>
          <w:rFonts w:ascii="Arial" w:hAnsi="Arial" w:cs="Arial"/>
          <w:b/>
          <w:sz w:val="22"/>
          <w:szCs w:val="22"/>
        </w:rPr>
        <w:t>–</w:t>
      </w:r>
      <w:r w:rsidR="003B4133" w:rsidRPr="00C47CB8">
        <w:rPr>
          <w:rFonts w:ascii="Arial" w:hAnsi="Arial" w:cs="Arial"/>
          <w:b/>
          <w:sz w:val="22"/>
          <w:szCs w:val="22"/>
        </w:rPr>
        <w:t xml:space="preserve"> AMESP</w:t>
      </w:r>
      <w:r w:rsidR="00657F18" w:rsidRPr="00C47CB8">
        <w:rPr>
          <w:rFonts w:ascii="Arial" w:hAnsi="Arial" w:cs="Arial"/>
          <w:b/>
          <w:sz w:val="22"/>
          <w:szCs w:val="22"/>
        </w:rPr>
        <w:t>.</w:t>
      </w:r>
    </w:p>
    <w:p w14:paraId="4F1AE7BD" w14:textId="57E05539" w:rsidR="00BF08C4" w:rsidRPr="00C47CB8" w:rsidRDefault="00BF08C4" w:rsidP="00934873">
      <w:pPr>
        <w:pBdr>
          <w:top w:val="single" w:sz="4" w:space="1" w:color="auto"/>
          <w:left w:val="single" w:sz="4" w:space="4" w:color="auto"/>
          <w:bottom w:val="single" w:sz="4" w:space="1" w:color="auto"/>
          <w:right w:val="single" w:sz="4" w:space="4" w:color="auto"/>
        </w:pBdr>
        <w:spacing w:line="276" w:lineRule="auto"/>
        <w:ind w:left="1080" w:right="1031"/>
        <w:jc w:val="center"/>
        <w:rPr>
          <w:rFonts w:ascii="Arial" w:hAnsi="Arial" w:cs="Arial"/>
          <w:b/>
          <w:sz w:val="22"/>
          <w:szCs w:val="22"/>
        </w:rPr>
      </w:pPr>
      <w:r w:rsidRPr="00C47CB8">
        <w:rPr>
          <w:rFonts w:ascii="Arial" w:hAnsi="Arial" w:cs="Arial"/>
          <w:b/>
          <w:sz w:val="22"/>
          <w:szCs w:val="22"/>
        </w:rPr>
        <w:t xml:space="preserve">Pregão n.º </w:t>
      </w:r>
      <w:r w:rsidR="003A252B">
        <w:rPr>
          <w:rFonts w:ascii="Arial" w:hAnsi="Arial" w:cs="Arial"/>
          <w:b/>
          <w:sz w:val="22"/>
          <w:szCs w:val="22"/>
        </w:rPr>
        <w:t>01</w:t>
      </w:r>
      <w:r w:rsidR="008A10ED" w:rsidRPr="007328F4">
        <w:rPr>
          <w:rFonts w:ascii="Arial" w:hAnsi="Arial" w:cs="Arial"/>
          <w:b/>
          <w:sz w:val="22"/>
          <w:szCs w:val="22"/>
        </w:rPr>
        <w:t>/202</w:t>
      </w:r>
      <w:r w:rsidR="003A252B">
        <w:rPr>
          <w:rFonts w:ascii="Arial" w:hAnsi="Arial" w:cs="Arial"/>
          <w:b/>
          <w:sz w:val="22"/>
          <w:szCs w:val="22"/>
        </w:rPr>
        <w:t>2</w:t>
      </w:r>
      <w:r w:rsidR="008A10ED" w:rsidRPr="007328F4">
        <w:rPr>
          <w:rFonts w:ascii="Arial" w:hAnsi="Arial" w:cs="Arial"/>
          <w:b/>
          <w:sz w:val="22"/>
          <w:szCs w:val="22"/>
        </w:rPr>
        <w:t>.</w:t>
      </w:r>
      <w:r w:rsidR="008A10ED">
        <w:rPr>
          <w:rFonts w:ascii="Arial" w:hAnsi="Arial" w:cs="Arial"/>
          <w:b/>
          <w:sz w:val="22"/>
          <w:szCs w:val="22"/>
        </w:rPr>
        <w:t xml:space="preserve"> </w:t>
      </w:r>
    </w:p>
    <w:p w14:paraId="563918D9" w14:textId="51028F60" w:rsidR="003B4133" w:rsidRPr="00C47CB8" w:rsidRDefault="00BF08C4" w:rsidP="007217D1">
      <w:pPr>
        <w:pBdr>
          <w:top w:val="single" w:sz="4" w:space="1" w:color="auto"/>
          <w:left w:val="single" w:sz="4" w:space="4" w:color="auto"/>
          <w:bottom w:val="single" w:sz="4" w:space="1" w:color="auto"/>
          <w:right w:val="single" w:sz="4" w:space="4" w:color="auto"/>
        </w:pBdr>
        <w:spacing w:line="276" w:lineRule="auto"/>
        <w:ind w:left="1080" w:right="1031"/>
        <w:jc w:val="both"/>
        <w:rPr>
          <w:rFonts w:ascii="Arial" w:hAnsi="Arial" w:cs="Arial"/>
          <w:b/>
          <w:sz w:val="22"/>
          <w:szCs w:val="22"/>
        </w:rPr>
      </w:pPr>
      <w:r w:rsidRPr="00C47CB8">
        <w:rPr>
          <w:rFonts w:ascii="Arial" w:hAnsi="Arial" w:cs="Arial"/>
          <w:b/>
          <w:sz w:val="22"/>
          <w:szCs w:val="22"/>
        </w:rPr>
        <w:t xml:space="preserve">Objeto: Registro de Preços – </w:t>
      </w:r>
      <w:r w:rsidR="001B6D3C" w:rsidRPr="00C47CB8">
        <w:rPr>
          <w:rFonts w:ascii="Arial" w:eastAsia="Calibri" w:hAnsi="Arial" w:cs="Arial"/>
          <w:b/>
          <w:bCs/>
          <w:sz w:val="22"/>
          <w:szCs w:val="22"/>
        </w:rPr>
        <w:t>CONTRATAÇÃO DE EMPRESA</w:t>
      </w:r>
      <w:r w:rsidR="001B6D3C">
        <w:rPr>
          <w:rFonts w:ascii="Arial" w:eastAsia="Calibri" w:hAnsi="Arial" w:cs="Arial"/>
          <w:b/>
          <w:bCs/>
          <w:sz w:val="22"/>
          <w:szCs w:val="22"/>
        </w:rPr>
        <w:t xml:space="preserve"> ESPECIALIZADA</w:t>
      </w:r>
      <w:r w:rsidR="001B6D3C" w:rsidRPr="00C47CB8">
        <w:rPr>
          <w:rFonts w:ascii="Arial" w:eastAsia="Calibri" w:hAnsi="Arial" w:cs="Arial"/>
          <w:b/>
          <w:bCs/>
          <w:sz w:val="22"/>
          <w:szCs w:val="22"/>
        </w:rPr>
        <w:t xml:space="preserve"> </w:t>
      </w:r>
      <w:r w:rsidR="001B6D3C">
        <w:rPr>
          <w:rFonts w:ascii="Arial" w:eastAsia="Calibri" w:hAnsi="Arial" w:cs="Arial"/>
          <w:b/>
          <w:bCs/>
          <w:sz w:val="22"/>
          <w:szCs w:val="22"/>
        </w:rPr>
        <w:t>PARA FORNECIMENTO DE</w:t>
      </w:r>
      <w:r w:rsidR="007A2D82">
        <w:rPr>
          <w:rFonts w:ascii="Arial" w:eastAsia="Calibri" w:hAnsi="Arial" w:cs="Arial"/>
          <w:b/>
          <w:bCs/>
          <w:sz w:val="22"/>
          <w:szCs w:val="22"/>
        </w:rPr>
        <w:t xml:space="preserve"> ACESSÓRIOS E</w:t>
      </w:r>
      <w:r w:rsidR="001B6D3C">
        <w:rPr>
          <w:rFonts w:ascii="Arial" w:eastAsia="Calibri" w:hAnsi="Arial" w:cs="Arial"/>
          <w:b/>
          <w:bCs/>
          <w:sz w:val="22"/>
          <w:szCs w:val="22"/>
        </w:rPr>
        <w:t xml:space="preserve"> </w:t>
      </w:r>
      <w:r w:rsidR="00F06F78">
        <w:rPr>
          <w:rFonts w:ascii="Arial" w:eastAsia="Calibri" w:hAnsi="Arial" w:cs="Arial"/>
          <w:b/>
          <w:bCs/>
          <w:sz w:val="22"/>
          <w:szCs w:val="22"/>
        </w:rPr>
        <w:t>MATERIAIS ESPORTIVOS</w:t>
      </w:r>
      <w:r w:rsidR="001B6D3C">
        <w:rPr>
          <w:rFonts w:ascii="Arial" w:eastAsia="Calibri" w:hAnsi="Arial" w:cs="Arial"/>
          <w:b/>
          <w:bCs/>
          <w:sz w:val="22"/>
          <w:szCs w:val="22"/>
        </w:rPr>
        <w:t xml:space="preserve"> AOS </w:t>
      </w:r>
      <w:r w:rsidR="001B6D3C" w:rsidRPr="00C47CB8">
        <w:rPr>
          <w:rFonts w:ascii="Arial" w:eastAsia="Calibri" w:hAnsi="Arial" w:cs="Arial"/>
          <w:b/>
          <w:bCs/>
          <w:sz w:val="22"/>
          <w:szCs w:val="22"/>
        </w:rPr>
        <w:t xml:space="preserve">MUNICÍPIOS </w:t>
      </w:r>
      <w:r w:rsidR="001B6D3C">
        <w:rPr>
          <w:rFonts w:ascii="Arial" w:hAnsi="Arial" w:cs="Arial"/>
          <w:b/>
          <w:bCs/>
          <w:sz w:val="22"/>
          <w:szCs w:val="22"/>
        </w:rPr>
        <w:t>QUE COMPÕEM</w:t>
      </w:r>
      <w:r w:rsidR="001B6D3C" w:rsidRPr="00C47CB8">
        <w:rPr>
          <w:rFonts w:ascii="Arial" w:hAnsi="Arial" w:cs="Arial"/>
          <w:b/>
          <w:bCs/>
          <w:sz w:val="22"/>
          <w:szCs w:val="22"/>
        </w:rPr>
        <w:t xml:space="preserve"> A ASSOCIAÇÃO DOS MUNICÍPIOS DA MICRORREGIÃO DO MÉDIO SAPUCAÍ – AMESP.</w:t>
      </w:r>
      <w:r w:rsidR="001B6D3C" w:rsidRPr="00C47CB8">
        <w:rPr>
          <w:rFonts w:ascii="Arial" w:hAnsi="Arial" w:cs="Arial"/>
          <w:sz w:val="22"/>
          <w:szCs w:val="22"/>
        </w:rPr>
        <w:t xml:space="preserve">  </w:t>
      </w:r>
    </w:p>
    <w:p w14:paraId="28EF4DF4" w14:textId="77777777" w:rsidR="007217D1" w:rsidRDefault="007217D1" w:rsidP="00934873">
      <w:pPr>
        <w:pBdr>
          <w:top w:val="single" w:sz="4" w:space="1" w:color="auto"/>
          <w:left w:val="single" w:sz="4" w:space="4" w:color="auto"/>
          <w:bottom w:val="single" w:sz="4" w:space="1" w:color="auto"/>
          <w:right w:val="single" w:sz="4" w:space="4" w:color="auto"/>
        </w:pBdr>
        <w:spacing w:line="276" w:lineRule="auto"/>
        <w:ind w:left="1080" w:right="1031"/>
        <w:jc w:val="center"/>
        <w:rPr>
          <w:rFonts w:ascii="Arial" w:hAnsi="Arial" w:cs="Arial"/>
          <w:b/>
          <w:sz w:val="22"/>
          <w:szCs w:val="22"/>
        </w:rPr>
      </w:pPr>
    </w:p>
    <w:p w14:paraId="7874F267" w14:textId="77777777" w:rsidR="00BF08C4" w:rsidRPr="00C47CB8" w:rsidRDefault="00BF08C4" w:rsidP="00934873">
      <w:pPr>
        <w:pBdr>
          <w:top w:val="single" w:sz="4" w:space="1" w:color="auto"/>
          <w:left w:val="single" w:sz="4" w:space="4" w:color="auto"/>
          <w:bottom w:val="single" w:sz="4" w:space="1" w:color="auto"/>
          <w:right w:val="single" w:sz="4" w:space="4" w:color="auto"/>
        </w:pBdr>
        <w:spacing w:line="276" w:lineRule="auto"/>
        <w:ind w:left="1080" w:right="1031"/>
        <w:jc w:val="center"/>
        <w:rPr>
          <w:rFonts w:ascii="Arial" w:hAnsi="Arial" w:cs="Arial"/>
          <w:b/>
          <w:sz w:val="22"/>
          <w:szCs w:val="22"/>
        </w:rPr>
      </w:pPr>
      <w:r w:rsidRPr="00C47CB8">
        <w:rPr>
          <w:rFonts w:ascii="Arial" w:hAnsi="Arial" w:cs="Arial"/>
          <w:b/>
          <w:sz w:val="22"/>
          <w:szCs w:val="22"/>
        </w:rPr>
        <w:t>Licitante: ..........................................................</w:t>
      </w:r>
    </w:p>
    <w:p w14:paraId="398454C0" w14:textId="77777777" w:rsidR="00FF1E42" w:rsidRPr="00C47CB8" w:rsidRDefault="00FF1E42" w:rsidP="00934873">
      <w:pPr>
        <w:pBdr>
          <w:top w:val="single" w:sz="4" w:space="1" w:color="auto"/>
          <w:left w:val="single" w:sz="4" w:space="4" w:color="auto"/>
          <w:bottom w:val="single" w:sz="4" w:space="1" w:color="auto"/>
          <w:right w:val="single" w:sz="4" w:space="4" w:color="auto"/>
        </w:pBdr>
        <w:spacing w:line="276" w:lineRule="auto"/>
        <w:ind w:left="1080" w:right="1031"/>
        <w:jc w:val="center"/>
        <w:rPr>
          <w:rFonts w:ascii="Arial" w:hAnsi="Arial" w:cs="Arial"/>
          <w:b/>
          <w:sz w:val="22"/>
          <w:szCs w:val="22"/>
        </w:rPr>
      </w:pPr>
    </w:p>
    <w:p w14:paraId="24B422FE" w14:textId="77777777" w:rsidR="00BF08C4" w:rsidRDefault="00BF08C4" w:rsidP="00934873">
      <w:pPr>
        <w:spacing w:line="276" w:lineRule="auto"/>
        <w:jc w:val="center"/>
        <w:rPr>
          <w:rFonts w:ascii="Arial" w:hAnsi="Arial" w:cs="Arial"/>
          <w:b/>
          <w:bCs/>
          <w:sz w:val="22"/>
          <w:szCs w:val="22"/>
        </w:rPr>
      </w:pPr>
    </w:p>
    <w:p w14:paraId="2A3ADFA9" w14:textId="77777777" w:rsidR="003A252B" w:rsidRDefault="003A252B" w:rsidP="00934873">
      <w:pPr>
        <w:spacing w:line="276" w:lineRule="auto"/>
        <w:jc w:val="center"/>
        <w:rPr>
          <w:rFonts w:ascii="Arial" w:hAnsi="Arial" w:cs="Arial"/>
          <w:b/>
          <w:bCs/>
          <w:sz w:val="22"/>
          <w:szCs w:val="22"/>
        </w:rPr>
      </w:pPr>
    </w:p>
    <w:p w14:paraId="2FA3108A" w14:textId="77777777" w:rsidR="003A252B" w:rsidRDefault="003A252B" w:rsidP="00934873">
      <w:pPr>
        <w:spacing w:line="276" w:lineRule="auto"/>
        <w:jc w:val="center"/>
        <w:rPr>
          <w:rFonts w:ascii="Arial" w:hAnsi="Arial" w:cs="Arial"/>
          <w:b/>
          <w:bCs/>
          <w:sz w:val="22"/>
          <w:szCs w:val="22"/>
        </w:rPr>
      </w:pPr>
    </w:p>
    <w:p w14:paraId="1DBE562D" w14:textId="77777777" w:rsidR="003A252B" w:rsidRPr="00C47CB8" w:rsidRDefault="003A252B" w:rsidP="00934873">
      <w:pPr>
        <w:spacing w:line="276" w:lineRule="auto"/>
        <w:jc w:val="center"/>
        <w:rPr>
          <w:rFonts w:ascii="Arial" w:hAnsi="Arial" w:cs="Arial"/>
          <w:b/>
          <w:bCs/>
          <w:sz w:val="22"/>
          <w:szCs w:val="22"/>
        </w:rPr>
      </w:pPr>
    </w:p>
    <w:p w14:paraId="2DAF2A90" w14:textId="77777777" w:rsidR="00BF08C4" w:rsidRPr="00C47CB8" w:rsidRDefault="00BF08C4" w:rsidP="00934873">
      <w:pPr>
        <w:pBdr>
          <w:top w:val="single" w:sz="4" w:space="1" w:color="auto"/>
          <w:left w:val="single" w:sz="4" w:space="4" w:color="auto"/>
          <w:bottom w:val="single" w:sz="4" w:space="1" w:color="auto"/>
          <w:right w:val="single" w:sz="4" w:space="4" w:color="auto"/>
        </w:pBdr>
        <w:spacing w:line="276" w:lineRule="auto"/>
        <w:ind w:left="1080" w:right="1031"/>
        <w:jc w:val="center"/>
        <w:rPr>
          <w:rFonts w:ascii="Arial" w:hAnsi="Arial" w:cs="Arial"/>
          <w:b/>
          <w:sz w:val="22"/>
          <w:szCs w:val="22"/>
        </w:rPr>
      </w:pPr>
      <w:r w:rsidRPr="00C47CB8">
        <w:rPr>
          <w:rFonts w:ascii="Arial" w:hAnsi="Arial" w:cs="Arial"/>
          <w:b/>
          <w:sz w:val="22"/>
          <w:szCs w:val="22"/>
        </w:rPr>
        <w:lastRenderedPageBreak/>
        <w:t>Envelope nº. 02 “DOCUMENTOS DE HABILITAÇÃO”</w:t>
      </w:r>
      <w:r w:rsidR="00657F18" w:rsidRPr="00C47CB8">
        <w:rPr>
          <w:rFonts w:ascii="Arial" w:hAnsi="Arial" w:cs="Arial"/>
          <w:b/>
          <w:sz w:val="22"/>
          <w:szCs w:val="22"/>
        </w:rPr>
        <w:t xml:space="preserve">. </w:t>
      </w:r>
    </w:p>
    <w:p w14:paraId="3400AA4F" w14:textId="77777777" w:rsidR="00BF08C4" w:rsidRPr="00C47CB8" w:rsidRDefault="00BF08C4" w:rsidP="00934873">
      <w:pPr>
        <w:pBdr>
          <w:top w:val="single" w:sz="4" w:space="1" w:color="auto"/>
          <w:left w:val="single" w:sz="4" w:space="4" w:color="auto"/>
          <w:bottom w:val="single" w:sz="4" w:space="1" w:color="auto"/>
          <w:right w:val="single" w:sz="4" w:space="4" w:color="auto"/>
        </w:pBdr>
        <w:spacing w:line="276" w:lineRule="auto"/>
        <w:ind w:left="1080" w:right="1031"/>
        <w:jc w:val="center"/>
        <w:rPr>
          <w:rFonts w:ascii="Arial" w:hAnsi="Arial" w:cs="Arial"/>
          <w:b/>
          <w:sz w:val="22"/>
          <w:szCs w:val="22"/>
        </w:rPr>
      </w:pPr>
    </w:p>
    <w:p w14:paraId="189263EE" w14:textId="77777777" w:rsidR="003B4133" w:rsidRPr="00C47CB8" w:rsidRDefault="003B4133" w:rsidP="00934873">
      <w:pPr>
        <w:pBdr>
          <w:top w:val="single" w:sz="4" w:space="1" w:color="auto"/>
          <w:left w:val="single" w:sz="4" w:space="4" w:color="auto"/>
          <w:bottom w:val="single" w:sz="4" w:space="1" w:color="auto"/>
          <w:right w:val="single" w:sz="4" w:space="4" w:color="auto"/>
        </w:pBdr>
        <w:spacing w:line="276" w:lineRule="auto"/>
        <w:ind w:left="1080" w:right="1031"/>
        <w:jc w:val="center"/>
        <w:rPr>
          <w:rFonts w:ascii="Arial" w:hAnsi="Arial" w:cs="Arial"/>
          <w:b/>
          <w:sz w:val="22"/>
          <w:szCs w:val="22"/>
        </w:rPr>
      </w:pPr>
      <w:r w:rsidRPr="00C47CB8">
        <w:rPr>
          <w:rFonts w:ascii="Arial" w:hAnsi="Arial" w:cs="Arial"/>
          <w:b/>
          <w:sz w:val="22"/>
          <w:szCs w:val="22"/>
        </w:rPr>
        <w:t xml:space="preserve">A Associação dos Municípios da Microrregião do Médio Sapucaí </w:t>
      </w:r>
      <w:r w:rsidR="00DE6854" w:rsidRPr="00C47CB8">
        <w:rPr>
          <w:rFonts w:ascii="Arial" w:hAnsi="Arial" w:cs="Arial"/>
          <w:b/>
          <w:sz w:val="22"/>
          <w:szCs w:val="22"/>
        </w:rPr>
        <w:t>–</w:t>
      </w:r>
      <w:r w:rsidRPr="00C47CB8">
        <w:rPr>
          <w:rFonts w:ascii="Arial" w:hAnsi="Arial" w:cs="Arial"/>
          <w:b/>
          <w:sz w:val="22"/>
          <w:szCs w:val="22"/>
        </w:rPr>
        <w:t xml:space="preserve"> AMESP</w:t>
      </w:r>
      <w:r w:rsidR="00657F18" w:rsidRPr="00C47CB8">
        <w:rPr>
          <w:rFonts w:ascii="Arial" w:hAnsi="Arial" w:cs="Arial"/>
          <w:b/>
          <w:sz w:val="22"/>
          <w:szCs w:val="22"/>
        </w:rPr>
        <w:t>.</w:t>
      </w:r>
    </w:p>
    <w:p w14:paraId="43106306" w14:textId="69D5FCD8" w:rsidR="00DE6854" w:rsidRPr="00C47CB8" w:rsidRDefault="001C30DB" w:rsidP="00934873">
      <w:pPr>
        <w:pBdr>
          <w:top w:val="single" w:sz="4" w:space="1" w:color="auto"/>
          <w:left w:val="single" w:sz="4" w:space="4" w:color="auto"/>
          <w:bottom w:val="single" w:sz="4" w:space="1" w:color="auto"/>
          <w:right w:val="single" w:sz="4" w:space="4" w:color="auto"/>
        </w:pBdr>
        <w:spacing w:line="276" w:lineRule="auto"/>
        <w:ind w:left="1080" w:right="1031"/>
        <w:jc w:val="center"/>
        <w:rPr>
          <w:rFonts w:ascii="Arial" w:hAnsi="Arial" w:cs="Arial"/>
          <w:b/>
          <w:sz w:val="22"/>
          <w:szCs w:val="22"/>
        </w:rPr>
      </w:pPr>
      <w:r w:rsidRPr="00C47CB8">
        <w:rPr>
          <w:rFonts w:ascii="Arial" w:hAnsi="Arial" w:cs="Arial"/>
          <w:b/>
          <w:sz w:val="22"/>
          <w:szCs w:val="22"/>
        </w:rPr>
        <w:t xml:space="preserve">Pregão n.º </w:t>
      </w:r>
      <w:r w:rsidR="003A252B">
        <w:rPr>
          <w:rFonts w:ascii="Arial" w:hAnsi="Arial" w:cs="Arial"/>
          <w:b/>
          <w:sz w:val="22"/>
          <w:szCs w:val="22"/>
        </w:rPr>
        <w:t>01</w:t>
      </w:r>
      <w:r w:rsidR="008A10ED" w:rsidRPr="007328F4">
        <w:rPr>
          <w:rFonts w:ascii="Arial" w:hAnsi="Arial" w:cs="Arial"/>
          <w:b/>
          <w:sz w:val="22"/>
          <w:szCs w:val="22"/>
        </w:rPr>
        <w:t>/202</w:t>
      </w:r>
      <w:r w:rsidR="003A252B">
        <w:rPr>
          <w:rFonts w:ascii="Arial" w:hAnsi="Arial" w:cs="Arial"/>
          <w:b/>
          <w:sz w:val="22"/>
          <w:szCs w:val="22"/>
        </w:rPr>
        <w:t>2</w:t>
      </w:r>
      <w:r w:rsidR="008A10ED" w:rsidRPr="007328F4">
        <w:rPr>
          <w:rFonts w:ascii="Arial" w:hAnsi="Arial" w:cs="Arial"/>
          <w:b/>
          <w:sz w:val="22"/>
          <w:szCs w:val="22"/>
        </w:rPr>
        <w:t>.</w:t>
      </w:r>
      <w:r w:rsidR="008A10ED">
        <w:rPr>
          <w:rFonts w:ascii="Arial" w:hAnsi="Arial" w:cs="Arial"/>
          <w:b/>
          <w:sz w:val="22"/>
          <w:szCs w:val="22"/>
        </w:rPr>
        <w:t xml:space="preserve"> </w:t>
      </w:r>
    </w:p>
    <w:p w14:paraId="66B3B48B" w14:textId="31339281" w:rsidR="001C30DB" w:rsidRPr="00C47CB8" w:rsidRDefault="00BF08C4" w:rsidP="007217D1">
      <w:pPr>
        <w:pBdr>
          <w:top w:val="single" w:sz="4" w:space="1" w:color="auto"/>
          <w:left w:val="single" w:sz="4" w:space="4" w:color="auto"/>
          <w:bottom w:val="single" w:sz="4" w:space="1" w:color="auto"/>
          <w:right w:val="single" w:sz="4" w:space="4" w:color="auto"/>
        </w:pBdr>
        <w:spacing w:line="276" w:lineRule="auto"/>
        <w:ind w:left="1080" w:right="1031"/>
        <w:jc w:val="both"/>
        <w:rPr>
          <w:rFonts w:ascii="Arial" w:hAnsi="Arial" w:cs="Arial"/>
          <w:b/>
          <w:sz w:val="22"/>
          <w:szCs w:val="22"/>
        </w:rPr>
      </w:pPr>
      <w:r w:rsidRPr="00C47CB8">
        <w:rPr>
          <w:rFonts w:ascii="Arial" w:hAnsi="Arial" w:cs="Arial"/>
          <w:b/>
          <w:sz w:val="22"/>
          <w:szCs w:val="22"/>
        </w:rPr>
        <w:t>Objeto: Registro de Preços –</w:t>
      </w:r>
      <w:r w:rsidR="002B3B3D" w:rsidRPr="00C47CB8">
        <w:rPr>
          <w:rFonts w:ascii="Arial" w:hAnsi="Arial" w:cs="Arial"/>
          <w:b/>
          <w:sz w:val="22"/>
          <w:szCs w:val="22"/>
        </w:rPr>
        <w:t xml:space="preserve"> </w:t>
      </w:r>
      <w:r w:rsidR="001B6D3C" w:rsidRPr="00C47CB8">
        <w:rPr>
          <w:rFonts w:ascii="Arial" w:eastAsia="Calibri" w:hAnsi="Arial" w:cs="Arial"/>
          <w:b/>
          <w:bCs/>
          <w:sz w:val="22"/>
          <w:szCs w:val="22"/>
        </w:rPr>
        <w:t>CONTRATAÇÃO DE EMPRESA</w:t>
      </w:r>
      <w:r w:rsidR="001B6D3C">
        <w:rPr>
          <w:rFonts w:ascii="Arial" w:eastAsia="Calibri" w:hAnsi="Arial" w:cs="Arial"/>
          <w:b/>
          <w:bCs/>
          <w:sz w:val="22"/>
          <w:szCs w:val="22"/>
        </w:rPr>
        <w:t xml:space="preserve"> ESPECIALIZADA</w:t>
      </w:r>
      <w:r w:rsidR="001B6D3C" w:rsidRPr="00C47CB8">
        <w:rPr>
          <w:rFonts w:ascii="Arial" w:eastAsia="Calibri" w:hAnsi="Arial" w:cs="Arial"/>
          <w:b/>
          <w:bCs/>
          <w:sz w:val="22"/>
          <w:szCs w:val="22"/>
        </w:rPr>
        <w:t xml:space="preserve"> </w:t>
      </w:r>
      <w:r w:rsidR="001B6D3C">
        <w:rPr>
          <w:rFonts w:ascii="Arial" w:eastAsia="Calibri" w:hAnsi="Arial" w:cs="Arial"/>
          <w:b/>
          <w:bCs/>
          <w:sz w:val="22"/>
          <w:szCs w:val="22"/>
        </w:rPr>
        <w:t>PARA FORNECIMENTO DE</w:t>
      </w:r>
      <w:r w:rsidR="007A2D82">
        <w:rPr>
          <w:rFonts w:ascii="Arial" w:eastAsia="Calibri" w:hAnsi="Arial" w:cs="Arial"/>
          <w:b/>
          <w:bCs/>
          <w:sz w:val="22"/>
          <w:szCs w:val="22"/>
        </w:rPr>
        <w:t xml:space="preserve"> ACESSÓRIOS E</w:t>
      </w:r>
      <w:r w:rsidR="001B6D3C">
        <w:rPr>
          <w:rFonts w:ascii="Arial" w:eastAsia="Calibri" w:hAnsi="Arial" w:cs="Arial"/>
          <w:b/>
          <w:bCs/>
          <w:sz w:val="22"/>
          <w:szCs w:val="22"/>
        </w:rPr>
        <w:t xml:space="preserve"> </w:t>
      </w:r>
      <w:r w:rsidR="00F06F78">
        <w:rPr>
          <w:rFonts w:ascii="Arial" w:eastAsia="Calibri" w:hAnsi="Arial" w:cs="Arial"/>
          <w:b/>
          <w:bCs/>
          <w:sz w:val="22"/>
          <w:szCs w:val="22"/>
        </w:rPr>
        <w:t>MATERIAIS ESPORTIVOS</w:t>
      </w:r>
      <w:r w:rsidR="00F936BC">
        <w:rPr>
          <w:rFonts w:ascii="Arial" w:eastAsia="Calibri" w:hAnsi="Arial" w:cs="Arial"/>
          <w:b/>
          <w:bCs/>
          <w:sz w:val="22"/>
          <w:szCs w:val="22"/>
        </w:rPr>
        <w:t xml:space="preserve"> </w:t>
      </w:r>
      <w:r w:rsidR="001B6D3C">
        <w:rPr>
          <w:rFonts w:ascii="Arial" w:eastAsia="Calibri" w:hAnsi="Arial" w:cs="Arial"/>
          <w:b/>
          <w:bCs/>
          <w:sz w:val="22"/>
          <w:szCs w:val="22"/>
        </w:rPr>
        <w:t xml:space="preserve">AOS </w:t>
      </w:r>
      <w:r w:rsidR="001B6D3C" w:rsidRPr="00C47CB8">
        <w:rPr>
          <w:rFonts w:ascii="Arial" w:eastAsia="Calibri" w:hAnsi="Arial" w:cs="Arial"/>
          <w:b/>
          <w:bCs/>
          <w:sz w:val="22"/>
          <w:szCs w:val="22"/>
        </w:rPr>
        <w:t xml:space="preserve">MUNICÍPIOS </w:t>
      </w:r>
      <w:r w:rsidR="001B6D3C">
        <w:rPr>
          <w:rFonts w:ascii="Arial" w:hAnsi="Arial" w:cs="Arial"/>
          <w:b/>
          <w:bCs/>
          <w:sz w:val="22"/>
          <w:szCs w:val="22"/>
        </w:rPr>
        <w:t>QUE COMPÕEM</w:t>
      </w:r>
      <w:r w:rsidR="001B6D3C" w:rsidRPr="00C47CB8">
        <w:rPr>
          <w:rFonts w:ascii="Arial" w:hAnsi="Arial" w:cs="Arial"/>
          <w:b/>
          <w:bCs/>
          <w:sz w:val="22"/>
          <w:szCs w:val="22"/>
        </w:rPr>
        <w:t xml:space="preserve"> A ASSOCIAÇÃO DOS MUNICÍPIOS DA MICRORREGIÃO DO MÉDIO SAPUCAÍ – AMESP.</w:t>
      </w:r>
      <w:r w:rsidR="001B6D3C" w:rsidRPr="00C47CB8">
        <w:rPr>
          <w:rFonts w:ascii="Arial" w:hAnsi="Arial" w:cs="Arial"/>
          <w:sz w:val="22"/>
          <w:szCs w:val="22"/>
        </w:rPr>
        <w:t xml:space="preserve">  </w:t>
      </w:r>
    </w:p>
    <w:p w14:paraId="172230C2" w14:textId="77777777" w:rsidR="003B4133" w:rsidRPr="00C47CB8" w:rsidRDefault="003B4133" w:rsidP="00934873">
      <w:pPr>
        <w:pBdr>
          <w:top w:val="single" w:sz="4" w:space="1" w:color="auto"/>
          <w:left w:val="single" w:sz="4" w:space="4" w:color="auto"/>
          <w:bottom w:val="single" w:sz="4" w:space="1" w:color="auto"/>
          <w:right w:val="single" w:sz="4" w:space="4" w:color="auto"/>
        </w:pBdr>
        <w:spacing w:line="276" w:lineRule="auto"/>
        <w:ind w:left="1080" w:right="1031"/>
        <w:jc w:val="center"/>
        <w:rPr>
          <w:rFonts w:ascii="Arial" w:hAnsi="Arial" w:cs="Arial"/>
          <w:b/>
          <w:sz w:val="22"/>
          <w:szCs w:val="22"/>
        </w:rPr>
      </w:pPr>
    </w:p>
    <w:p w14:paraId="15B54A69" w14:textId="77777777" w:rsidR="00BF08C4" w:rsidRPr="00C47CB8" w:rsidRDefault="00BB6AD6" w:rsidP="00934873">
      <w:pPr>
        <w:pBdr>
          <w:top w:val="single" w:sz="4" w:space="1" w:color="auto"/>
          <w:left w:val="single" w:sz="4" w:space="4" w:color="auto"/>
          <w:bottom w:val="single" w:sz="4" w:space="1" w:color="auto"/>
          <w:right w:val="single" w:sz="4" w:space="4" w:color="auto"/>
        </w:pBdr>
        <w:spacing w:line="276" w:lineRule="auto"/>
        <w:ind w:left="1080" w:right="1031"/>
        <w:jc w:val="center"/>
        <w:rPr>
          <w:rFonts w:ascii="Arial" w:hAnsi="Arial" w:cs="Arial"/>
          <w:b/>
          <w:sz w:val="22"/>
          <w:szCs w:val="22"/>
        </w:rPr>
      </w:pPr>
      <w:r w:rsidRPr="00C47CB8">
        <w:rPr>
          <w:rFonts w:ascii="Arial" w:hAnsi="Arial" w:cs="Arial"/>
          <w:b/>
          <w:sz w:val="22"/>
          <w:szCs w:val="22"/>
        </w:rPr>
        <w:t>L</w:t>
      </w:r>
      <w:r w:rsidR="00BF08C4" w:rsidRPr="00C47CB8">
        <w:rPr>
          <w:rFonts w:ascii="Arial" w:hAnsi="Arial" w:cs="Arial"/>
          <w:b/>
          <w:sz w:val="22"/>
          <w:szCs w:val="22"/>
        </w:rPr>
        <w:t>icitante: ..........................................................</w:t>
      </w:r>
    </w:p>
    <w:p w14:paraId="66F46001" w14:textId="77777777" w:rsidR="00FF1E42" w:rsidRPr="00C47CB8" w:rsidRDefault="00FF1E42" w:rsidP="00934873">
      <w:pPr>
        <w:pBdr>
          <w:top w:val="single" w:sz="4" w:space="1" w:color="auto"/>
          <w:left w:val="single" w:sz="4" w:space="4" w:color="auto"/>
          <w:bottom w:val="single" w:sz="4" w:space="1" w:color="auto"/>
          <w:right w:val="single" w:sz="4" w:space="4" w:color="auto"/>
        </w:pBdr>
        <w:spacing w:line="276" w:lineRule="auto"/>
        <w:ind w:left="1080" w:right="1031"/>
        <w:jc w:val="center"/>
        <w:rPr>
          <w:rFonts w:ascii="Arial" w:hAnsi="Arial" w:cs="Arial"/>
          <w:b/>
          <w:sz w:val="22"/>
          <w:szCs w:val="22"/>
        </w:rPr>
      </w:pPr>
    </w:p>
    <w:p w14:paraId="5151CBBA" w14:textId="77777777" w:rsidR="003A252B" w:rsidRDefault="003A252B" w:rsidP="00934873">
      <w:pPr>
        <w:pStyle w:val="Cabealho"/>
        <w:tabs>
          <w:tab w:val="clear" w:pos="4419"/>
          <w:tab w:val="clear" w:pos="8838"/>
        </w:tabs>
        <w:spacing w:line="276" w:lineRule="auto"/>
        <w:jc w:val="both"/>
        <w:rPr>
          <w:rFonts w:ascii="Arial" w:hAnsi="Arial" w:cs="Arial"/>
          <w:sz w:val="22"/>
          <w:szCs w:val="22"/>
        </w:rPr>
      </w:pPr>
    </w:p>
    <w:p w14:paraId="415B70B9"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r w:rsidRPr="00C47CB8">
        <w:rPr>
          <w:rFonts w:ascii="Arial" w:hAnsi="Arial" w:cs="Arial"/>
          <w:sz w:val="22"/>
          <w:szCs w:val="22"/>
        </w:rPr>
        <w:t>9.1.1. Após a entrega dos envelopes, não cabe desistência da proposta, salvo por motivo justo, decorrente de motivo superveniente e aceito pelo Pregoeiro.</w:t>
      </w:r>
    </w:p>
    <w:p w14:paraId="16C442A6" w14:textId="77777777" w:rsidR="00734BE8" w:rsidRDefault="00734BE8" w:rsidP="00934873">
      <w:pPr>
        <w:pStyle w:val="Cabealho"/>
        <w:tabs>
          <w:tab w:val="clear" w:pos="4419"/>
          <w:tab w:val="clear" w:pos="8838"/>
        </w:tabs>
        <w:spacing w:line="276" w:lineRule="auto"/>
        <w:jc w:val="both"/>
        <w:rPr>
          <w:rFonts w:ascii="Arial" w:hAnsi="Arial" w:cs="Arial"/>
          <w:sz w:val="22"/>
          <w:szCs w:val="22"/>
        </w:rPr>
      </w:pPr>
    </w:p>
    <w:p w14:paraId="5EA3715A"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r w:rsidRPr="00C47CB8">
        <w:rPr>
          <w:rFonts w:ascii="Arial" w:hAnsi="Arial" w:cs="Arial"/>
          <w:sz w:val="22"/>
          <w:szCs w:val="22"/>
        </w:rPr>
        <w:t>9.1.2. Não caberá desistência da proposta em hipótese alguma, depois de aberto o respectivo envelope.</w:t>
      </w:r>
    </w:p>
    <w:p w14:paraId="3F407751" w14:textId="77777777" w:rsidR="00DE6854" w:rsidRPr="00C47CB8" w:rsidRDefault="00DE6854" w:rsidP="00934873">
      <w:pPr>
        <w:pStyle w:val="Cabealho"/>
        <w:tabs>
          <w:tab w:val="clear" w:pos="4419"/>
          <w:tab w:val="clear" w:pos="8838"/>
        </w:tabs>
        <w:spacing w:line="276" w:lineRule="auto"/>
        <w:jc w:val="both"/>
        <w:rPr>
          <w:rFonts w:ascii="Arial" w:hAnsi="Arial" w:cs="Arial"/>
          <w:sz w:val="22"/>
          <w:szCs w:val="22"/>
        </w:rPr>
      </w:pPr>
    </w:p>
    <w:p w14:paraId="272E2E4D"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r w:rsidRPr="00C47CB8">
        <w:rPr>
          <w:rFonts w:ascii="Arial" w:hAnsi="Arial" w:cs="Arial"/>
          <w:b/>
          <w:sz w:val="22"/>
          <w:szCs w:val="22"/>
        </w:rPr>
        <w:t>9.2. O</w:t>
      </w:r>
      <w:r w:rsidR="008E222C" w:rsidRPr="00C47CB8">
        <w:rPr>
          <w:rFonts w:ascii="Arial" w:hAnsi="Arial" w:cs="Arial"/>
          <w:b/>
          <w:sz w:val="22"/>
          <w:szCs w:val="22"/>
        </w:rPr>
        <w:t xml:space="preserve"> </w:t>
      </w:r>
      <w:r w:rsidRPr="00C47CB8">
        <w:rPr>
          <w:rFonts w:ascii="Arial" w:hAnsi="Arial" w:cs="Arial"/>
          <w:b/>
          <w:bCs/>
          <w:sz w:val="22"/>
          <w:szCs w:val="22"/>
        </w:rPr>
        <w:t>Envelope nº 01 – Proposta Comercial</w:t>
      </w:r>
      <w:r w:rsidRPr="00C47CB8">
        <w:rPr>
          <w:rFonts w:ascii="Arial" w:hAnsi="Arial" w:cs="Arial"/>
          <w:sz w:val="22"/>
          <w:szCs w:val="22"/>
        </w:rPr>
        <w:t xml:space="preserve"> conterá a proposta comercial, que deverá ser apresentada preferencialmente em modelo constante do </w:t>
      </w:r>
      <w:r w:rsidRPr="00C47CB8">
        <w:rPr>
          <w:rFonts w:ascii="Arial" w:hAnsi="Arial" w:cs="Arial"/>
          <w:b/>
          <w:sz w:val="22"/>
          <w:szCs w:val="22"/>
        </w:rPr>
        <w:t>Anexo III</w:t>
      </w:r>
      <w:r w:rsidR="00D25B9E" w:rsidRPr="00C47CB8">
        <w:rPr>
          <w:rFonts w:ascii="Arial" w:hAnsi="Arial" w:cs="Arial"/>
          <w:b/>
          <w:sz w:val="22"/>
          <w:szCs w:val="22"/>
        </w:rPr>
        <w:t xml:space="preserve">, </w:t>
      </w:r>
      <w:r w:rsidRPr="00C47CB8">
        <w:rPr>
          <w:rFonts w:ascii="Arial" w:hAnsi="Arial" w:cs="Arial"/>
          <w:sz w:val="22"/>
          <w:szCs w:val="22"/>
        </w:rPr>
        <w:t xml:space="preserve">em papel timbrado da empresa, </w:t>
      </w:r>
      <w:r w:rsidRPr="00C47CB8">
        <w:rPr>
          <w:rFonts w:ascii="Arial" w:hAnsi="Arial" w:cs="Arial"/>
          <w:b/>
          <w:sz w:val="22"/>
          <w:szCs w:val="22"/>
        </w:rPr>
        <w:t xml:space="preserve">utilizando-se de </w:t>
      </w:r>
      <w:r w:rsidR="00B12DF0" w:rsidRPr="00C47CB8">
        <w:rPr>
          <w:rFonts w:ascii="Arial" w:hAnsi="Arial" w:cs="Arial"/>
          <w:b/>
          <w:sz w:val="22"/>
          <w:szCs w:val="22"/>
        </w:rPr>
        <w:t>02 (</w:t>
      </w:r>
      <w:r w:rsidRPr="00C47CB8">
        <w:rPr>
          <w:rFonts w:ascii="Arial" w:hAnsi="Arial" w:cs="Arial"/>
          <w:b/>
          <w:sz w:val="22"/>
          <w:szCs w:val="22"/>
        </w:rPr>
        <w:t>duas</w:t>
      </w:r>
      <w:r w:rsidR="00B12DF0" w:rsidRPr="00C47CB8">
        <w:rPr>
          <w:rFonts w:ascii="Arial" w:hAnsi="Arial" w:cs="Arial"/>
          <w:b/>
          <w:sz w:val="22"/>
          <w:szCs w:val="22"/>
        </w:rPr>
        <w:t>)</w:t>
      </w:r>
      <w:r w:rsidRPr="00C47CB8">
        <w:rPr>
          <w:rFonts w:ascii="Arial" w:hAnsi="Arial" w:cs="Arial"/>
          <w:b/>
          <w:sz w:val="22"/>
          <w:szCs w:val="22"/>
        </w:rPr>
        <w:t xml:space="preserve"> casas decimais (0,00),</w:t>
      </w:r>
      <w:r w:rsidRPr="00C47CB8">
        <w:rPr>
          <w:rFonts w:ascii="Arial" w:hAnsi="Arial" w:cs="Arial"/>
          <w:sz w:val="22"/>
          <w:szCs w:val="22"/>
        </w:rPr>
        <w:t xml:space="preserve"> sem rasuras ou emendas, datadas e rubricadas em todas as folhas e assinada por seu representante legal.</w:t>
      </w:r>
    </w:p>
    <w:p w14:paraId="31B30B94" w14:textId="77777777" w:rsidR="005C4F2E" w:rsidRPr="00C47CB8" w:rsidRDefault="005C4F2E" w:rsidP="00934873">
      <w:pPr>
        <w:pStyle w:val="Cabealho"/>
        <w:tabs>
          <w:tab w:val="clear" w:pos="4419"/>
          <w:tab w:val="clear" w:pos="8838"/>
        </w:tabs>
        <w:spacing w:line="276" w:lineRule="auto"/>
        <w:jc w:val="both"/>
        <w:rPr>
          <w:rFonts w:ascii="Arial" w:hAnsi="Arial" w:cs="Arial"/>
          <w:sz w:val="22"/>
          <w:szCs w:val="22"/>
        </w:rPr>
      </w:pPr>
    </w:p>
    <w:p w14:paraId="3CCFEACF" w14:textId="4C76D33D" w:rsidR="00BF08C4" w:rsidRPr="00C47CB8" w:rsidRDefault="00BF08C4" w:rsidP="00934873">
      <w:pPr>
        <w:autoSpaceDE w:val="0"/>
        <w:autoSpaceDN w:val="0"/>
        <w:adjustRightInd w:val="0"/>
        <w:spacing w:line="276" w:lineRule="auto"/>
        <w:jc w:val="both"/>
        <w:rPr>
          <w:rFonts w:ascii="Arial" w:hAnsi="Arial" w:cs="Arial"/>
          <w:sz w:val="22"/>
          <w:szCs w:val="22"/>
        </w:rPr>
      </w:pPr>
      <w:r w:rsidRPr="00C47CB8">
        <w:rPr>
          <w:rFonts w:ascii="Arial" w:hAnsi="Arial" w:cs="Arial"/>
          <w:sz w:val="22"/>
          <w:szCs w:val="22"/>
        </w:rPr>
        <w:t>9.2.1. Os preços deverão ser apresentados com a inclusão de todos os custos operacionais da at</w:t>
      </w:r>
      <w:r w:rsidR="00AB2240" w:rsidRPr="00C47CB8">
        <w:rPr>
          <w:rFonts w:ascii="Arial" w:hAnsi="Arial" w:cs="Arial"/>
          <w:sz w:val="22"/>
          <w:szCs w:val="22"/>
        </w:rPr>
        <w:t xml:space="preserve">ividade, </w:t>
      </w:r>
      <w:r w:rsidRPr="00C47CB8">
        <w:rPr>
          <w:rFonts w:ascii="Arial" w:hAnsi="Arial" w:cs="Arial"/>
          <w:sz w:val="22"/>
          <w:szCs w:val="22"/>
        </w:rPr>
        <w:t>tributos eventualmente devidos, bem como as demais despesas diretas e indiretas,</w:t>
      </w:r>
      <w:r w:rsidR="00EE5C96" w:rsidRPr="00C47CB8">
        <w:rPr>
          <w:rFonts w:ascii="Arial" w:hAnsi="Arial" w:cs="Arial"/>
          <w:sz w:val="22"/>
          <w:szCs w:val="22"/>
        </w:rPr>
        <w:t xml:space="preserve"> s</w:t>
      </w:r>
      <w:r w:rsidR="00AB2240" w:rsidRPr="00C47CB8">
        <w:rPr>
          <w:rFonts w:ascii="Arial" w:hAnsi="Arial" w:cs="Arial"/>
          <w:sz w:val="22"/>
          <w:szCs w:val="22"/>
        </w:rPr>
        <w:t>eguro</w:t>
      </w:r>
      <w:r w:rsidR="00EE5C96" w:rsidRPr="00C47CB8">
        <w:rPr>
          <w:rFonts w:ascii="Arial" w:hAnsi="Arial" w:cs="Arial"/>
          <w:sz w:val="22"/>
          <w:szCs w:val="22"/>
        </w:rPr>
        <w:t>,</w:t>
      </w:r>
      <w:r w:rsidRPr="00C47CB8">
        <w:rPr>
          <w:rFonts w:ascii="Arial" w:hAnsi="Arial" w:cs="Arial"/>
          <w:sz w:val="22"/>
          <w:szCs w:val="22"/>
        </w:rPr>
        <w:t xml:space="preserve"> sem que caiba direito à proponente de reivindicar custos adicionais.</w:t>
      </w:r>
    </w:p>
    <w:p w14:paraId="05929F4F" w14:textId="77777777" w:rsidR="00036941" w:rsidRPr="00C47CB8" w:rsidRDefault="00036941" w:rsidP="00934873">
      <w:pPr>
        <w:autoSpaceDE w:val="0"/>
        <w:autoSpaceDN w:val="0"/>
        <w:adjustRightInd w:val="0"/>
        <w:spacing w:line="276" w:lineRule="auto"/>
        <w:jc w:val="both"/>
        <w:rPr>
          <w:rFonts w:ascii="Arial" w:hAnsi="Arial" w:cs="Arial"/>
          <w:sz w:val="22"/>
          <w:szCs w:val="22"/>
        </w:rPr>
      </w:pPr>
    </w:p>
    <w:p w14:paraId="2559E99F" w14:textId="5C3F623B" w:rsidR="001B6D3C" w:rsidRPr="006473AC" w:rsidRDefault="006473AC" w:rsidP="001B6D3C">
      <w:pPr>
        <w:jc w:val="both"/>
        <w:rPr>
          <w:rFonts w:ascii="Arial" w:hAnsi="Arial" w:cs="Arial"/>
          <w:sz w:val="22"/>
          <w:szCs w:val="22"/>
        </w:rPr>
      </w:pPr>
      <w:r w:rsidRPr="00FB56D9">
        <w:rPr>
          <w:rFonts w:ascii="Arial" w:hAnsi="Arial" w:cs="Arial"/>
          <w:sz w:val="22"/>
          <w:szCs w:val="22"/>
        </w:rPr>
        <w:t xml:space="preserve">9.2.1.1. </w:t>
      </w:r>
      <w:r w:rsidR="001B6D3C" w:rsidRPr="00FB56D9">
        <w:rPr>
          <w:rFonts w:ascii="Arial" w:hAnsi="Arial" w:cs="Arial"/>
          <w:sz w:val="22"/>
          <w:szCs w:val="22"/>
        </w:rPr>
        <w:t>As especificações</w:t>
      </w:r>
      <w:r w:rsidRPr="006473AC">
        <w:rPr>
          <w:rFonts w:ascii="Arial" w:hAnsi="Arial" w:cs="Arial"/>
          <w:sz w:val="22"/>
          <w:szCs w:val="22"/>
        </w:rPr>
        <w:t xml:space="preserve"> dos</w:t>
      </w:r>
      <w:r w:rsidR="007A2D82">
        <w:rPr>
          <w:rFonts w:ascii="Arial" w:hAnsi="Arial" w:cs="Arial"/>
          <w:sz w:val="22"/>
          <w:szCs w:val="22"/>
        </w:rPr>
        <w:t xml:space="preserve"> </w:t>
      </w:r>
      <w:r w:rsidR="007A2D82" w:rsidRPr="007A2D82">
        <w:rPr>
          <w:rFonts w:ascii="Arial" w:hAnsi="Arial" w:cs="Arial"/>
          <w:b/>
          <w:sz w:val="22"/>
          <w:szCs w:val="22"/>
        </w:rPr>
        <w:t>ACESSÓRIOS E</w:t>
      </w:r>
      <w:r w:rsidRPr="006473AC">
        <w:rPr>
          <w:rFonts w:ascii="Arial" w:hAnsi="Arial" w:cs="Arial"/>
          <w:sz w:val="22"/>
          <w:szCs w:val="22"/>
        </w:rPr>
        <w:t xml:space="preserve"> </w:t>
      </w:r>
      <w:r w:rsidR="00F06F78">
        <w:rPr>
          <w:rFonts w:ascii="Arial" w:eastAsia="Calibri" w:hAnsi="Arial" w:cs="Arial"/>
          <w:b/>
          <w:bCs/>
          <w:sz w:val="22"/>
          <w:szCs w:val="22"/>
        </w:rPr>
        <w:t>MATERIAIS ESPORTIVOS</w:t>
      </w:r>
      <w:r w:rsidR="00E662BC">
        <w:rPr>
          <w:rFonts w:ascii="Arial" w:eastAsia="Calibri" w:hAnsi="Arial" w:cs="Arial"/>
          <w:b/>
          <w:bCs/>
          <w:sz w:val="22"/>
          <w:szCs w:val="22"/>
        </w:rPr>
        <w:t xml:space="preserve"> </w:t>
      </w:r>
      <w:r w:rsidRPr="006473AC">
        <w:rPr>
          <w:rFonts w:ascii="Arial" w:hAnsi="Arial" w:cs="Arial"/>
          <w:sz w:val="22"/>
          <w:szCs w:val="22"/>
        </w:rPr>
        <w:t>contidos na proposta comercial</w:t>
      </w:r>
      <w:r w:rsidR="001B6D3C" w:rsidRPr="006473AC">
        <w:rPr>
          <w:rFonts w:ascii="Arial" w:hAnsi="Arial" w:cs="Arial"/>
          <w:sz w:val="22"/>
          <w:szCs w:val="22"/>
        </w:rPr>
        <w:t xml:space="preserve"> deverão atender na integra as exigências mínimas </w:t>
      </w:r>
      <w:r w:rsidR="00FB56D9">
        <w:rPr>
          <w:rFonts w:ascii="Arial" w:hAnsi="Arial" w:cs="Arial"/>
          <w:sz w:val="22"/>
          <w:szCs w:val="22"/>
        </w:rPr>
        <w:t xml:space="preserve">contidas no </w:t>
      </w:r>
      <w:r w:rsidR="001B6D3C" w:rsidRPr="006473AC">
        <w:rPr>
          <w:rFonts w:ascii="Arial" w:hAnsi="Arial" w:cs="Arial"/>
          <w:sz w:val="22"/>
          <w:szCs w:val="22"/>
        </w:rPr>
        <w:t>Termo de Referência</w:t>
      </w:r>
      <w:r w:rsidR="00E662BC">
        <w:rPr>
          <w:rFonts w:ascii="Arial" w:hAnsi="Arial" w:cs="Arial"/>
          <w:sz w:val="22"/>
          <w:szCs w:val="22"/>
        </w:rPr>
        <w:t>, a licitante deverá constar em sua proposta a Marca e o Modelo de cada item do lote, sob pena de desclassificação</w:t>
      </w:r>
      <w:r w:rsidR="001B6D3C" w:rsidRPr="006473AC">
        <w:rPr>
          <w:rFonts w:ascii="Arial" w:hAnsi="Arial" w:cs="Arial"/>
          <w:sz w:val="22"/>
          <w:szCs w:val="22"/>
        </w:rPr>
        <w:t>;</w:t>
      </w:r>
    </w:p>
    <w:p w14:paraId="0F6FC9F7" w14:textId="77777777" w:rsidR="00814E59" w:rsidRPr="00C47CB8" w:rsidRDefault="00814E59" w:rsidP="00934873">
      <w:pPr>
        <w:autoSpaceDE w:val="0"/>
        <w:autoSpaceDN w:val="0"/>
        <w:adjustRightInd w:val="0"/>
        <w:spacing w:line="276" w:lineRule="auto"/>
        <w:jc w:val="both"/>
        <w:rPr>
          <w:rFonts w:ascii="Arial" w:hAnsi="Arial" w:cs="Arial"/>
          <w:sz w:val="22"/>
          <w:szCs w:val="22"/>
        </w:rPr>
      </w:pPr>
    </w:p>
    <w:p w14:paraId="4EA3B623" w14:textId="77777777" w:rsidR="00BF08C4" w:rsidRPr="00C47CB8" w:rsidRDefault="00BF08C4" w:rsidP="00934873">
      <w:pPr>
        <w:autoSpaceDE w:val="0"/>
        <w:autoSpaceDN w:val="0"/>
        <w:adjustRightInd w:val="0"/>
        <w:spacing w:line="276" w:lineRule="auto"/>
        <w:jc w:val="both"/>
        <w:rPr>
          <w:rFonts w:ascii="Arial" w:hAnsi="Arial" w:cs="Arial"/>
          <w:sz w:val="22"/>
          <w:szCs w:val="22"/>
        </w:rPr>
      </w:pPr>
      <w:r w:rsidRPr="00C47CB8">
        <w:rPr>
          <w:rFonts w:ascii="Arial" w:hAnsi="Arial" w:cs="Arial"/>
          <w:sz w:val="22"/>
          <w:szCs w:val="22"/>
        </w:rPr>
        <w:t>9.2.3. Quaisquer tributos, custos e despesas diretas ou indiretas, omitidos na proposta ou incorretamente cotados, serão considerados como inclusos nos preços, não sendo aceitos pleitos de acréscimos a qualquer título.</w:t>
      </w:r>
    </w:p>
    <w:p w14:paraId="798F3966"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p>
    <w:p w14:paraId="0699F259"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r w:rsidRPr="00C47CB8">
        <w:rPr>
          <w:rFonts w:ascii="Arial" w:hAnsi="Arial" w:cs="Arial"/>
          <w:sz w:val="22"/>
          <w:szCs w:val="22"/>
        </w:rPr>
        <w:t xml:space="preserve">9.2.4. O prazo de validade da proposta </w:t>
      </w:r>
      <w:r w:rsidRPr="00C47CB8">
        <w:rPr>
          <w:rFonts w:ascii="Arial" w:hAnsi="Arial" w:cs="Arial"/>
          <w:b/>
          <w:sz w:val="22"/>
          <w:szCs w:val="22"/>
        </w:rPr>
        <w:t>não poderá ser inferior a</w:t>
      </w:r>
      <w:r w:rsidR="00CD0BDD" w:rsidRPr="00C47CB8">
        <w:rPr>
          <w:rFonts w:ascii="Arial" w:hAnsi="Arial" w:cs="Arial"/>
          <w:b/>
          <w:sz w:val="22"/>
          <w:szCs w:val="22"/>
        </w:rPr>
        <w:t xml:space="preserve"> 60</w:t>
      </w:r>
      <w:r w:rsidRPr="00C47CB8">
        <w:rPr>
          <w:rFonts w:ascii="Arial" w:hAnsi="Arial" w:cs="Arial"/>
          <w:b/>
          <w:sz w:val="22"/>
          <w:szCs w:val="22"/>
        </w:rPr>
        <w:t xml:space="preserve"> </w:t>
      </w:r>
      <w:r w:rsidR="00CD0BDD" w:rsidRPr="00C47CB8">
        <w:rPr>
          <w:rFonts w:ascii="Arial" w:hAnsi="Arial" w:cs="Arial"/>
          <w:b/>
          <w:sz w:val="22"/>
          <w:szCs w:val="22"/>
        </w:rPr>
        <w:t>(</w:t>
      </w:r>
      <w:r w:rsidRPr="00C47CB8">
        <w:rPr>
          <w:rFonts w:ascii="Arial" w:hAnsi="Arial" w:cs="Arial"/>
          <w:b/>
          <w:sz w:val="22"/>
          <w:szCs w:val="22"/>
        </w:rPr>
        <w:t>sessenta</w:t>
      </w:r>
      <w:r w:rsidR="00CD0BDD" w:rsidRPr="00C47CB8">
        <w:rPr>
          <w:rFonts w:ascii="Arial" w:hAnsi="Arial" w:cs="Arial"/>
          <w:b/>
          <w:sz w:val="22"/>
          <w:szCs w:val="22"/>
        </w:rPr>
        <w:t>)</w:t>
      </w:r>
      <w:r w:rsidRPr="00C47CB8">
        <w:rPr>
          <w:rFonts w:ascii="Arial" w:hAnsi="Arial" w:cs="Arial"/>
          <w:b/>
          <w:sz w:val="22"/>
          <w:szCs w:val="22"/>
        </w:rPr>
        <w:t xml:space="preserve"> dias corridos</w:t>
      </w:r>
      <w:r w:rsidRPr="00C47CB8">
        <w:rPr>
          <w:rFonts w:ascii="Arial" w:hAnsi="Arial" w:cs="Arial"/>
          <w:sz w:val="22"/>
          <w:szCs w:val="22"/>
        </w:rPr>
        <w:t>, contados da data de abertura dos envelopes relativos à habilitação.</w:t>
      </w:r>
    </w:p>
    <w:p w14:paraId="5AF2F036"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p>
    <w:p w14:paraId="34F62414" w14:textId="77777777" w:rsidR="00BF08C4" w:rsidRPr="00C47CB8" w:rsidRDefault="00BF08C4" w:rsidP="00934873">
      <w:pPr>
        <w:autoSpaceDE w:val="0"/>
        <w:autoSpaceDN w:val="0"/>
        <w:adjustRightInd w:val="0"/>
        <w:spacing w:line="276" w:lineRule="auto"/>
        <w:jc w:val="both"/>
        <w:rPr>
          <w:rFonts w:ascii="Arial" w:hAnsi="Arial" w:cs="Arial"/>
          <w:sz w:val="22"/>
          <w:szCs w:val="22"/>
        </w:rPr>
      </w:pPr>
      <w:r w:rsidRPr="00C47CB8">
        <w:rPr>
          <w:rFonts w:ascii="Arial" w:hAnsi="Arial" w:cs="Arial"/>
          <w:sz w:val="22"/>
          <w:szCs w:val="22"/>
        </w:rPr>
        <w:t>9.2.5. A proposta escrita de preço deverá conter oferta firme e precisa, sem alternativa de preços ou qualquer outra condição que induza o julgamento a ter mais de um resultado.</w:t>
      </w:r>
    </w:p>
    <w:p w14:paraId="61D2F2A6" w14:textId="77777777" w:rsidR="00BF08C4" w:rsidRPr="00C47CB8" w:rsidRDefault="00BF08C4" w:rsidP="00934873">
      <w:pPr>
        <w:autoSpaceDE w:val="0"/>
        <w:autoSpaceDN w:val="0"/>
        <w:adjustRightInd w:val="0"/>
        <w:spacing w:line="276" w:lineRule="auto"/>
        <w:jc w:val="both"/>
        <w:rPr>
          <w:rFonts w:ascii="Arial" w:hAnsi="Arial" w:cs="Arial"/>
          <w:sz w:val="22"/>
          <w:szCs w:val="22"/>
        </w:rPr>
      </w:pPr>
    </w:p>
    <w:p w14:paraId="74B3ACE8" w14:textId="2FA654AD" w:rsidR="00BF08C4" w:rsidRPr="00C47CB8" w:rsidRDefault="00BF08C4" w:rsidP="00934873">
      <w:pPr>
        <w:autoSpaceDE w:val="0"/>
        <w:autoSpaceDN w:val="0"/>
        <w:adjustRightInd w:val="0"/>
        <w:spacing w:line="276" w:lineRule="auto"/>
        <w:jc w:val="both"/>
        <w:rPr>
          <w:rFonts w:ascii="Arial" w:hAnsi="Arial" w:cs="Arial"/>
          <w:sz w:val="22"/>
          <w:szCs w:val="22"/>
        </w:rPr>
      </w:pPr>
      <w:r w:rsidRPr="00C47CB8">
        <w:rPr>
          <w:rFonts w:ascii="Arial" w:hAnsi="Arial" w:cs="Arial"/>
          <w:sz w:val="22"/>
          <w:szCs w:val="22"/>
        </w:rPr>
        <w:lastRenderedPageBreak/>
        <w:t xml:space="preserve">9.2.6. O critério de julgamento das propostas será o de </w:t>
      </w:r>
      <w:r w:rsidRPr="00C47CB8">
        <w:rPr>
          <w:rFonts w:ascii="Arial" w:hAnsi="Arial" w:cs="Arial"/>
          <w:b/>
          <w:sz w:val="22"/>
          <w:szCs w:val="22"/>
        </w:rPr>
        <w:t>menor preço</w:t>
      </w:r>
      <w:r w:rsidR="00D66987" w:rsidRPr="00C47CB8">
        <w:rPr>
          <w:rFonts w:ascii="Arial" w:hAnsi="Arial" w:cs="Arial"/>
          <w:b/>
          <w:sz w:val="22"/>
          <w:szCs w:val="22"/>
        </w:rPr>
        <w:t xml:space="preserve"> </w:t>
      </w:r>
      <w:r w:rsidR="007217D1">
        <w:rPr>
          <w:rFonts w:ascii="Arial" w:hAnsi="Arial" w:cs="Arial"/>
          <w:b/>
          <w:sz w:val="22"/>
          <w:szCs w:val="22"/>
        </w:rPr>
        <w:t>global</w:t>
      </w:r>
      <w:r w:rsidR="002C7324">
        <w:rPr>
          <w:rFonts w:ascii="Arial" w:hAnsi="Arial" w:cs="Arial"/>
          <w:b/>
          <w:sz w:val="22"/>
          <w:szCs w:val="22"/>
        </w:rPr>
        <w:t>,</w:t>
      </w:r>
      <w:r w:rsidR="00C645F9" w:rsidRPr="00C47CB8">
        <w:rPr>
          <w:rFonts w:ascii="Arial" w:hAnsi="Arial" w:cs="Arial"/>
          <w:b/>
          <w:sz w:val="22"/>
          <w:szCs w:val="22"/>
        </w:rPr>
        <w:t xml:space="preserve"> </w:t>
      </w:r>
      <w:r w:rsidRPr="00C47CB8">
        <w:rPr>
          <w:rFonts w:ascii="Arial" w:hAnsi="Arial" w:cs="Arial"/>
          <w:sz w:val="22"/>
          <w:szCs w:val="22"/>
        </w:rPr>
        <w:t>satisfeitos todos os termos estabelecidos neste ato convocatório.</w:t>
      </w:r>
    </w:p>
    <w:p w14:paraId="2BFD41FC" w14:textId="77777777" w:rsidR="00BF08C4" w:rsidRPr="00C47CB8" w:rsidRDefault="00BF08C4" w:rsidP="00934873">
      <w:pPr>
        <w:autoSpaceDE w:val="0"/>
        <w:autoSpaceDN w:val="0"/>
        <w:adjustRightInd w:val="0"/>
        <w:spacing w:line="276" w:lineRule="auto"/>
        <w:jc w:val="both"/>
        <w:rPr>
          <w:rFonts w:ascii="Arial" w:hAnsi="Arial" w:cs="Arial"/>
          <w:sz w:val="22"/>
          <w:szCs w:val="22"/>
        </w:rPr>
      </w:pPr>
    </w:p>
    <w:p w14:paraId="2DD92435" w14:textId="77777777" w:rsidR="00BF08C4" w:rsidRPr="00C47CB8" w:rsidRDefault="00BF08C4" w:rsidP="00934873">
      <w:pPr>
        <w:autoSpaceDE w:val="0"/>
        <w:autoSpaceDN w:val="0"/>
        <w:adjustRightInd w:val="0"/>
        <w:spacing w:line="276" w:lineRule="auto"/>
        <w:jc w:val="both"/>
        <w:rPr>
          <w:rFonts w:ascii="Arial" w:hAnsi="Arial" w:cs="Arial"/>
          <w:sz w:val="22"/>
          <w:szCs w:val="22"/>
        </w:rPr>
      </w:pPr>
      <w:r w:rsidRPr="00C47CB8">
        <w:rPr>
          <w:rFonts w:ascii="Arial" w:hAnsi="Arial" w:cs="Arial"/>
          <w:sz w:val="22"/>
          <w:szCs w:val="22"/>
        </w:rPr>
        <w:t xml:space="preserve">9.3. Serão </w:t>
      </w:r>
      <w:r w:rsidRPr="00C47CB8">
        <w:rPr>
          <w:rFonts w:ascii="Arial" w:hAnsi="Arial" w:cs="Arial"/>
          <w:b/>
          <w:bCs/>
          <w:sz w:val="22"/>
          <w:szCs w:val="22"/>
        </w:rPr>
        <w:t xml:space="preserve">DESCLASSIFICADAS </w:t>
      </w:r>
      <w:r w:rsidRPr="00C47CB8">
        <w:rPr>
          <w:rFonts w:ascii="Arial" w:hAnsi="Arial" w:cs="Arial"/>
          <w:sz w:val="22"/>
          <w:szCs w:val="22"/>
        </w:rPr>
        <w:t>as propostas:</w:t>
      </w:r>
    </w:p>
    <w:p w14:paraId="7E4EDFEA" w14:textId="77777777" w:rsidR="00BF08C4" w:rsidRPr="00C47CB8" w:rsidRDefault="00BF08C4" w:rsidP="00934873">
      <w:pPr>
        <w:autoSpaceDE w:val="0"/>
        <w:autoSpaceDN w:val="0"/>
        <w:adjustRightInd w:val="0"/>
        <w:spacing w:line="276" w:lineRule="auto"/>
        <w:jc w:val="both"/>
        <w:rPr>
          <w:rFonts w:ascii="Arial" w:hAnsi="Arial" w:cs="Arial"/>
          <w:sz w:val="22"/>
          <w:szCs w:val="22"/>
        </w:rPr>
      </w:pPr>
    </w:p>
    <w:p w14:paraId="32F10BF8" w14:textId="43D9F815" w:rsidR="00E55BEA" w:rsidRPr="00C47CB8" w:rsidRDefault="00E55BEA" w:rsidP="00934873">
      <w:pPr>
        <w:autoSpaceDE w:val="0"/>
        <w:autoSpaceDN w:val="0"/>
        <w:adjustRightInd w:val="0"/>
        <w:spacing w:line="276" w:lineRule="auto"/>
        <w:jc w:val="both"/>
        <w:rPr>
          <w:rFonts w:ascii="Arial" w:hAnsi="Arial" w:cs="Arial"/>
          <w:sz w:val="22"/>
          <w:szCs w:val="22"/>
        </w:rPr>
      </w:pPr>
      <w:r w:rsidRPr="00C47CB8">
        <w:rPr>
          <w:rFonts w:ascii="Arial" w:hAnsi="Arial" w:cs="Arial"/>
          <w:sz w:val="22"/>
          <w:szCs w:val="22"/>
        </w:rPr>
        <w:t>9.3.1. Que não apresentem suas propostas por preço</w:t>
      </w:r>
      <w:r w:rsidR="00913FCE" w:rsidRPr="00C47CB8">
        <w:rPr>
          <w:rFonts w:ascii="Arial" w:hAnsi="Arial" w:cs="Arial"/>
          <w:sz w:val="22"/>
          <w:szCs w:val="22"/>
        </w:rPr>
        <w:t xml:space="preserve"> </w:t>
      </w:r>
      <w:r w:rsidR="00FB56D9">
        <w:rPr>
          <w:rFonts w:ascii="Arial" w:hAnsi="Arial" w:cs="Arial"/>
          <w:sz w:val="22"/>
          <w:szCs w:val="22"/>
        </w:rPr>
        <w:t>global</w:t>
      </w:r>
      <w:r w:rsidR="00A75561" w:rsidRPr="00C47CB8">
        <w:rPr>
          <w:rFonts w:ascii="Arial" w:hAnsi="Arial" w:cs="Arial"/>
          <w:sz w:val="22"/>
          <w:szCs w:val="22"/>
        </w:rPr>
        <w:t>;</w:t>
      </w:r>
    </w:p>
    <w:p w14:paraId="6464FB97" w14:textId="77777777" w:rsidR="00BF08C4" w:rsidRPr="00C47CB8" w:rsidRDefault="00BF08C4" w:rsidP="00934873">
      <w:pPr>
        <w:autoSpaceDE w:val="0"/>
        <w:autoSpaceDN w:val="0"/>
        <w:adjustRightInd w:val="0"/>
        <w:spacing w:line="276" w:lineRule="auto"/>
        <w:jc w:val="both"/>
        <w:rPr>
          <w:rFonts w:ascii="Arial" w:hAnsi="Arial" w:cs="Arial"/>
          <w:sz w:val="22"/>
          <w:szCs w:val="22"/>
        </w:rPr>
      </w:pPr>
    </w:p>
    <w:p w14:paraId="1114A92C" w14:textId="77777777" w:rsidR="00BF08C4" w:rsidRPr="00C47CB8" w:rsidRDefault="00BF08C4" w:rsidP="00934873">
      <w:pPr>
        <w:autoSpaceDE w:val="0"/>
        <w:autoSpaceDN w:val="0"/>
        <w:adjustRightInd w:val="0"/>
        <w:spacing w:line="276" w:lineRule="auto"/>
        <w:jc w:val="both"/>
        <w:rPr>
          <w:rFonts w:ascii="Arial" w:hAnsi="Arial" w:cs="Arial"/>
          <w:sz w:val="22"/>
          <w:szCs w:val="22"/>
        </w:rPr>
      </w:pPr>
      <w:r w:rsidRPr="00C47CB8">
        <w:rPr>
          <w:rFonts w:ascii="Arial" w:hAnsi="Arial" w:cs="Arial"/>
          <w:sz w:val="22"/>
          <w:szCs w:val="22"/>
        </w:rPr>
        <w:t xml:space="preserve">9.3.2. Que não atenderem às exigências do </w:t>
      </w:r>
      <w:r w:rsidR="009A20A9" w:rsidRPr="00C47CB8">
        <w:rPr>
          <w:rFonts w:ascii="Arial" w:hAnsi="Arial" w:cs="Arial"/>
          <w:sz w:val="22"/>
          <w:szCs w:val="22"/>
        </w:rPr>
        <w:t>E</w:t>
      </w:r>
      <w:r w:rsidRPr="00C47CB8">
        <w:rPr>
          <w:rFonts w:ascii="Arial" w:hAnsi="Arial" w:cs="Arial"/>
          <w:sz w:val="22"/>
          <w:szCs w:val="22"/>
        </w:rPr>
        <w:t>dital e seus anexos ou da legislação aplicável;</w:t>
      </w:r>
    </w:p>
    <w:p w14:paraId="60AAC43D" w14:textId="77777777" w:rsidR="00BF08C4" w:rsidRPr="00C47CB8" w:rsidRDefault="00BF08C4" w:rsidP="00934873">
      <w:pPr>
        <w:autoSpaceDE w:val="0"/>
        <w:autoSpaceDN w:val="0"/>
        <w:adjustRightInd w:val="0"/>
        <w:spacing w:line="276" w:lineRule="auto"/>
        <w:jc w:val="both"/>
        <w:rPr>
          <w:rFonts w:ascii="Arial" w:hAnsi="Arial" w:cs="Arial"/>
          <w:sz w:val="22"/>
          <w:szCs w:val="22"/>
        </w:rPr>
      </w:pPr>
    </w:p>
    <w:p w14:paraId="12374E66" w14:textId="77777777" w:rsidR="00BF08C4" w:rsidRPr="00C47CB8" w:rsidRDefault="00BF08C4" w:rsidP="00934873">
      <w:pPr>
        <w:autoSpaceDE w:val="0"/>
        <w:autoSpaceDN w:val="0"/>
        <w:adjustRightInd w:val="0"/>
        <w:spacing w:line="276" w:lineRule="auto"/>
        <w:jc w:val="both"/>
        <w:rPr>
          <w:rFonts w:ascii="Arial" w:hAnsi="Arial" w:cs="Arial"/>
          <w:sz w:val="22"/>
          <w:szCs w:val="22"/>
        </w:rPr>
      </w:pPr>
      <w:r w:rsidRPr="00C47CB8">
        <w:rPr>
          <w:rFonts w:ascii="Arial" w:hAnsi="Arial" w:cs="Arial"/>
          <w:sz w:val="22"/>
          <w:szCs w:val="22"/>
        </w:rPr>
        <w:t>9.3.3. Omissas ou vagas bem como as que apresentarem irregularidades ou defeitos capazes de dificultar o julgamento;</w:t>
      </w:r>
    </w:p>
    <w:p w14:paraId="6EC76AA8" w14:textId="77777777" w:rsidR="00BF08C4" w:rsidRPr="00C47CB8" w:rsidRDefault="00BF08C4" w:rsidP="00934873">
      <w:pPr>
        <w:autoSpaceDE w:val="0"/>
        <w:autoSpaceDN w:val="0"/>
        <w:adjustRightInd w:val="0"/>
        <w:spacing w:line="276" w:lineRule="auto"/>
        <w:jc w:val="both"/>
        <w:rPr>
          <w:rFonts w:ascii="Arial" w:hAnsi="Arial" w:cs="Arial"/>
          <w:sz w:val="22"/>
          <w:szCs w:val="22"/>
        </w:rPr>
      </w:pPr>
    </w:p>
    <w:p w14:paraId="7353936F" w14:textId="77777777" w:rsidR="00BF08C4" w:rsidRPr="00C47CB8" w:rsidRDefault="00BF08C4" w:rsidP="00934873">
      <w:pPr>
        <w:autoSpaceDE w:val="0"/>
        <w:autoSpaceDN w:val="0"/>
        <w:adjustRightInd w:val="0"/>
        <w:spacing w:line="276" w:lineRule="auto"/>
        <w:jc w:val="both"/>
        <w:rPr>
          <w:rFonts w:ascii="Arial" w:hAnsi="Arial" w:cs="Arial"/>
          <w:sz w:val="22"/>
          <w:szCs w:val="22"/>
        </w:rPr>
      </w:pPr>
      <w:r w:rsidRPr="00C47CB8">
        <w:rPr>
          <w:rFonts w:ascii="Arial" w:hAnsi="Arial" w:cs="Arial"/>
          <w:sz w:val="22"/>
          <w:szCs w:val="22"/>
        </w:rPr>
        <w:t xml:space="preserve">9.3.4. Que impuserem condições ou contiverem ressalvas em relação às condições estabelecidas neste </w:t>
      </w:r>
      <w:r w:rsidR="009A20A9" w:rsidRPr="00C47CB8">
        <w:rPr>
          <w:rFonts w:ascii="Arial" w:hAnsi="Arial" w:cs="Arial"/>
          <w:sz w:val="22"/>
          <w:szCs w:val="22"/>
        </w:rPr>
        <w:t>E</w:t>
      </w:r>
      <w:r w:rsidRPr="00C47CB8">
        <w:rPr>
          <w:rFonts w:ascii="Arial" w:hAnsi="Arial" w:cs="Arial"/>
          <w:sz w:val="22"/>
          <w:szCs w:val="22"/>
        </w:rPr>
        <w:t>dital;</w:t>
      </w:r>
    </w:p>
    <w:p w14:paraId="684BF272" w14:textId="77777777" w:rsidR="00A75561" w:rsidRPr="00C47CB8" w:rsidRDefault="00A75561" w:rsidP="00934873">
      <w:pPr>
        <w:autoSpaceDE w:val="0"/>
        <w:autoSpaceDN w:val="0"/>
        <w:adjustRightInd w:val="0"/>
        <w:spacing w:line="276" w:lineRule="auto"/>
        <w:jc w:val="both"/>
        <w:rPr>
          <w:rFonts w:ascii="Arial" w:hAnsi="Arial" w:cs="Arial"/>
          <w:sz w:val="22"/>
          <w:szCs w:val="22"/>
        </w:rPr>
      </w:pPr>
    </w:p>
    <w:p w14:paraId="44A0F99F" w14:textId="77777777" w:rsidR="00BF08C4" w:rsidRDefault="00BF08C4" w:rsidP="00934873">
      <w:pPr>
        <w:autoSpaceDE w:val="0"/>
        <w:autoSpaceDN w:val="0"/>
        <w:adjustRightInd w:val="0"/>
        <w:spacing w:line="276" w:lineRule="auto"/>
        <w:jc w:val="both"/>
        <w:rPr>
          <w:rFonts w:ascii="Arial" w:hAnsi="Arial" w:cs="Arial"/>
          <w:sz w:val="22"/>
          <w:szCs w:val="22"/>
        </w:rPr>
      </w:pPr>
      <w:r w:rsidRPr="00C47CB8">
        <w:rPr>
          <w:rFonts w:ascii="Arial" w:hAnsi="Arial" w:cs="Arial"/>
          <w:sz w:val="22"/>
          <w:szCs w:val="22"/>
        </w:rPr>
        <w:t>9.3.5. Serão desclassificados os lances finais e, na inexistência de lances, as propostas escritas que apresentarem preços excessivos, ou seja, superiores aos valores máximos aceitáveis, quando comparados aos preços de mercado.</w:t>
      </w:r>
    </w:p>
    <w:p w14:paraId="0E81B852" w14:textId="77777777" w:rsidR="006473AC" w:rsidRDefault="006473AC" w:rsidP="00934873">
      <w:pPr>
        <w:autoSpaceDE w:val="0"/>
        <w:autoSpaceDN w:val="0"/>
        <w:adjustRightInd w:val="0"/>
        <w:spacing w:line="276" w:lineRule="auto"/>
        <w:jc w:val="both"/>
        <w:rPr>
          <w:rFonts w:ascii="Arial" w:hAnsi="Arial" w:cs="Arial"/>
          <w:sz w:val="22"/>
          <w:szCs w:val="22"/>
        </w:rPr>
      </w:pPr>
    </w:p>
    <w:p w14:paraId="0184667E" w14:textId="3FBC7A90" w:rsidR="006473AC" w:rsidRPr="006473AC" w:rsidRDefault="006473AC" w:rsidP="006473AC">
      <w:pPr>
        <w:jc w:val="both"/>
        <w:rPr>
          <w:rFonts w:ascii="Arial" w:hAnsi="Arial" w:cs="Arial"/>
          <w:sz w:val="22"/>
          <w:szCs w:val="22"/>
        </w:rPr>
      </w:pPr>
      <w:r w:rsidRPr="006473AC">
        <w:rPr>
          <w:rFonts w:ascii="Arial" w:hAnsi="Arial" w:cs="Arial"/>
          <w:sz w:val="22"/>
          <w:szCs w:val="22"/>
        </w:rPr>
        <w:t>9.3.6.</w:t>
      </w:r>
      <w:r>
        <w:rPr>
          <w:rFonts w:ascii="Arial" w:hAnsi="Arial" w:cs="Arial"/>
          <w:sz w:val="22"/>
          <w:szCs w:val="22"/>
        </w:rPr>
        <w:t xml:space="preserve"> </w:t>
      </w:r>
      <w:r w:rsidRPr="006473AC">
        <w:rPr>
          <w:rFonts w:ascii="Arial" w:hAnsi="Arial" w:cs="Arial"/>
          <w:sz w:val="22"/>
          <w:szCs w:val="22"/>
        </w:rPr>
        <w:t xml:space="preserve">Entendendo conveniente, o pregoeiro, poderá a qualquer tempo, solicitar testes e/ou análises de produto (amostra), junto a entidades tecnicamente habilitadas para tal procedimento, cujas despesas correrão por conta do licitante. </w:t>
      </w:r>
    </w:p>
    <w:p w14:paraId="3211C75A" w14:textId="77777777" w:rsidR="006473AC" w:rsidRPr="006473AC" w:rsidRDefault="006473AC" w:rsidP="006473AC">
      <w:pPr>
        <w:jc w:val="both"/>
        <w:rPr>
          <w:rFonts w:ascii="Arial" w:hAnsi="Arial" w:cs="Arial"/>
          <w:sz w:val="22"/>
          <w:szCs w:val="22"/>
        </w:rPr>
      </w:pPr>
    </w:p>
    <w:p w14:paraId="4F5CB17C" w14:textId="33D7AE4F" w:rsidR="006473AC" w:rsidRPr="006473AC" w:rsidRDefault="006473AC" w:rsidP="006473AC">
      <w:pPr>
        <w:jc w:val="both"/>
        <w:rPr>
          <w:rFonts w:ascii="Arial" w:hAnsi="Arial" w:cs="Arial"/>
          <w:sz w:val="22"/>
          <w:szCs w:val="22"/>
        </w:rPr>
      </w:pPr>
      <w:r>
        <w:rPr>
          <w:rFonts w:ascii="Arial" w:hAnsi="Arial" w:cs="Arial"/>
          <w:sz w:val="22"/>
          <w:szCs w:val="22"/>
        </w:rPr>
        <w:t>9.3.7.</w:t>
      </w:r>
      <w:r w:rsidRPr="006473AC">
        <w:rPr>
          <w:rFonts w:ascii="Arial" w:hAnsi="Arial" w:cs="Arial"/>
          <w:sz w:val="22"/>
          <w:szCs w:val="22"/>
        </w:rPr>
        <w:t xml:space="preserve"> O licitante que não atender ao disposto no item anterior, em prazo estabelecido pelo pregoeiro, estará sujeito à desclassificação do item proposto.</w:t>
      </w:r>
    </w:p>
    <w:p w14:paraId="6E952C6A" w14:textId="77777777" w:rsidR="00C645F9" w:rsidRPr="00C47CB8" w:rsidRDefault="00C645F9" w:rsidP="00934873">
      <w:pPr>
        <w:autoSpaceDE w:val="0"/>
        <w:autoSpaceDN w:val="0"/>
        <w:adjustRightInd w:val="0"/>
        <w:spacing w:line="276" w:lineRule="auto"/>
        <w:jc w:val="both"/>
        <w:rPr>
          <w:rFonts w:ascii="Arial" w:hAnsi="Arial" w:cs="Arial"/>
          <w:sz w:val="22"/>
          <w:szCs w:val="22"/>
        </w:rPr>
      </w:pPr>
    </w:p>
    <w:p w14:paraId="6BD5CEAC"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r w:rsidRPr="00C47CB8">
        <w:rPr>
          <w:rFonts w:ascii="Arial" w:hAnsi="Arial" w:cs="Arial"/>
          <w:sz w:val="22"/>
          <w:szCs w:val="22"/>
        </w:rPr>
        <w:t xml:space="preserve">9.4. </w:t>
      </w:r>
      <w:r w:rsidRPr="00C47CB8">
        <w:rPr>
          <w:rFonts w:ascii="Arial" w:hAnsi="Arial" w:cs="Arial"/>
          <w:b/>
          <w:bCs/>
          <w:sz w:val="22"/>
          <w:szCs w:val="22"/>
        </w:rPr>
        <w:t>Envelope nº 02 – Documentos de Habilitação das Empresas</w:t>
      </w:r>
      <w:r w:rsidRPr="00C47CB8">
        <w:rPr>
          <w:rFonts w:ascii="Arial" w:hAnsi="Arial" w:cs="Arial"/>
          <w:sz w:val="22"/>
          <w:szCs w:val="22"/>
        </w:rPr>
        <w:t xml:space="preserve"> deverão conter a documentação relativa à habilitação jurídica, à qualificação técnica, à qualificação econômica – financeira, à regularidade fiscal e ao cumprimento do disposto no art. 7º, inciso XXXIII da Constituição Federal, em conformidade com o previsto a seguir:</w:t>
      </w:r>
    </w:p>
    <w:p w14:paraId="0466998B"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p>
    <w:p w14:paraId="6F1D231D"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r w:rsidRPr="00C47CB8">
        <w:rPr>
          <w:rFonts w:ascii="Arial" w:hAnsi="Arial" w:cs="Arial"/>
          <w:sz w:val="22"/>
          <w:szCs w:val="22"/>
        </w:rPr>
        <w:t xml:space="preserve">9.4.1. A documentação relativa à </w:t>
      </w:r>
      <w:r w:rsidRPr="00C47CB8">
        <w:rPr>
          <w:rFonts w:ascii="Arial" w:hAnsi="Arial" w:cs="Arial"/>
          <w:b/>
          <w:bCs/>
          <w:sz w:val="22"/>
          <w:szCs w:val="22"/>
        </w:rPr>
        <w:t>habilitação jurídica</w:t>
      </w:r>
      <w:r w:rsidRPr="00C47CB8">
        <w:rPr>
          <w:rFonts w:ascii="Arial" w:hAnsi="Arial" w:cs="Arial"/>
          <w:sz w:val="22"/>
          <w:szCs w:val="22"/>
        </w:rPr>
        <w:t xml:space="preserve"> consiste em:</w:t>
      </w:r>
    </w:p>
    <w:p w14:paraId="4BD90386"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p>
    <w:p w14:paraId="5F690C69"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r w:rsidRPr="00C47CB8">
        <w:rPr>
          <w:rFonts w:ascii="Arial" w:hAnsi="Arial" w:cs="Arial"/>
          <w:sz w:val="22"/>
          <w:szCs w:val="22"/>
        </w:rPr>
        <w:t>9.4.1.1. Registro comercial, no caso de empresa individual;</w:t>
      </w:r>
    </w:p>
    <w:p w14:paraId="5C0E0517"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p>
    <w:p w14:paraId="20E6213E" w14:textId="4C2563CD"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r w:rsidRPr="00C47CB8">
        <w:rPr>
          <w:rFonts w:ascii="Arial" w:hAnsi="Arial" w:cs="Arial"/>
          <w:sz w:val="22"/>
          <w:szCs w:val="22"/>
        </w:rPr>
        <w:t>9.4.1.2. Ato constitutivo</w:t>
      </w:r>
      <w:r w:rsidR="009A20A9" w:rsidRPr="00C47CB8">
        <w:rPr>
          <w:rFonts w:ascii="Arial" w:hAnsi="Arial" w:cs="Arial"/>
          <w:sz w:val="22"/>
          <w:szCs w:val="22"/>
        </w:rPr>
        <w:t xml:space="preserve">, alterações subsequentes ou </w:t>
      </w:r>
      <w:r w:rsidR="00F24E92" w:rsidRPr="00C47CB8">
        <w:rPr>
          <w:rFonts w:ascii="Arial" w:hAnsi="Arial" w:cs="Arial"/>
          <w:sz w:val="22"/>
          <w:szCs w:val="22"/>
        </w:rPr>
        <w:t>última</w:t>
      </w:r>
      <w:r w:rsidR="009A20A9" w:rsidRPr="00C47CB8">
        <w:rPr>
          <w:rFonts w:ascii="Arial" w:hAnsi="Arial" w:cs="Arial"/>
          <w:sz w:val="22"/>
          <w:szCs w:val="22"/>
        </w:rPr>
        <w:t xml:space="preserve"> alteração consolidada</w:t>
      </w:r>
      <w:r w:rsidRPr="00C47CB8">
        <w:rPr>
          <w:rFonts w:ascii="Arial" w:hAnsi="Arial" w:cs="Arial"/>
          <w:sz w:val="22"/>
          <w:szCs w:val="22"/>
        </w:rPr>
        <w:t xml:space="preserve"> devidamente registrados, em se tratando de sociedade comercial, e no caso de sociedades por ações, acompanhado de documentos de eleição de seus administradores;</w:t>
      </w:r>
    </w:p>
    <w:p w14:paraId="379611DA" w14:textId="77777777" w:rsidR="00E55BEA" w:rsidRPr="00C47CB8" w:rsidRDefault="00E55BEA" w:rsidP="00934873">
      <w:pPr>
        <w:pStyle w:val="Cabealho"/>
        <w:tabs>
          <w:tab w:val="clear" w:pos="4419"/>
          <w:tab w:val="clear" w:pos="8838"/>
        </w:tabs>
        <w:spacing w:line="276" w:lineRule="auto"/>
        <w:jc w:val="both"/>
        <w:rPr>
          <w:rFonts w:ascii="Arial" w:hAnsi="Arial" w:cs="Arial"/>
          <w:sz w:val="22"/>
          <w:szCs w:val="22"/>
        </w:rPr>
      </w:pPr>
    </w:p>
    <w:p w14:paraId="1337B93B"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r w:rsidRPr="00C47CB8">
        <w:rPr>
          <w:rFonts w:ascii="Arial" w:hAnsi="Arial" w:cs="Arial"/>
          <w:sz w:val="22"/>
          <w:szCs w:val="22"/>
        </w:rPr>
        <w:t>9.4.1.3. Inscrição do ato constitutivo, no caso de sociedades civis, acompanhada da prova de diretoria em exercício;</w:t>
      </w:r>
    </w:p>
    <w:p w14:paraId="5BC9C886"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p>
    <w:p w14:paraId="671EB071"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r w:rsidRPr="00C47CB8">
        <w:rPr>
          <w:rFonts w:ascii="Arial" w:hAnsi="Arial" w:cs="Arial"/>
          <w:sz w:val="22"/>
          <w:szCs w:val="22"/>
        </w:rPr>
        <w:t>9.4.1.4. Decreto de autorização, em se tratando de empresa ou sociedade estrangeira em funcionamento no país, e ato de registro ou autorização para funcionamento expedido pelo órgão competente, quando a atividade assim o exigir;</w:t>
      </w:r>
    </w:p>
    <w:p w14:paraId="535F0A78" w14:textId="77777777" w:rsidR="00BF08C4" w:rsidRDefault="00BF08C4" w:rsidP="00934873">
      <w:pPr>
        <w:pStyle w:val="Cabealho"/>
        <w:tabs>
          <w:tab w:val="clear" w:pos="4419"/>
          <w:tab w:val="clear" w:pos="8838"/>
        </w:tabs>
        <w:spacing w:line="276" w:lineRule="auto"/>
        <w:jc w:val="both"/>
        <w:rPr>
          <w:rFonts w:ascii="Arial" w:hAnsi="Arial" w:cs="Arial"/>
          <w:iCs/>
          <w:sz w:val="22"/>
          <w:szCs w:val="22"/>
        </w:rPr>
      </w:pPr>
      <w:r w:rsidRPr="00C47CB8">
        <w:rPr>
          <w:rFonts w:ascii="Arial" w:hAnsi="Arial" w:cs="Arial"/>
          <w:sz w:val="22"/>
          <w:szCs w:val="22"/>
        </w:rPr>
        <w:lastRenderedPageBreak/>
        <w:t xml:space="preserve">9.4.1.5. </w:t>
      </w:r>
      <w:r w:rsidRPr="00C47CB8">
        <w:rPr>
          <w:rFonts w:ascii="Arial" w:hAnsi="Arial" w:cs="Arial"/>
          <w:iCs/>
          <w:sz w:val="22"/>
          <w:szCs w:val="22"/>
        </w:rPr>
        <w:t>Declaração</w:t>
      </w:r>
      <w:r w:rsidR="002B3B3D" w:rsidRPr="00C47CB8">
        <w:rPr>
          <w:rFonts w:ascii="Arial" w:hAnsi="Arial" w:cs="Arial"/>
          <w:iCs/>
          <w:sz w:val="22"/>
          <w:szCs w:val="22"/>
        </w:rPr>
        <w:t xml:space="preserve"> </w:t>
      </w:r>
      <w:r w:rsidRPr="00C47CB8">
        <w:rPr>
          <w:rFonts w:ascii="Arial" w:hAnsi="Arial" w:cs="Arial"/>
          <w:iCs/>
          <w:sz w:val="22"/>
          <w:szCs w:val="22"/>
        </w:rPr>
        <w:t xml:space="preserve">assinada pelo responsável da empresa de que não outorga trabalho noturno, perigoso ou insalubre a menores de 18 (dezoito) anos, e qualquer trabalho à menores de 16 (dezesseis) anos, salvo na condição de aprendiz, a partir de 14 (quatorze) anos, conforme modelo constante do </w:t>
      </w:r>
      <w:r w:rsidRPr="00C47CB8">
        <w:rPr>
          <w:rFonts w:ascii="Arial" w:hAnsi="Arial" w:cs="Arial"/>
          <w:b/>
          <w:bCs/>
          <w:iCs/>
          <w:sz w:val="22"/>
          <w:szCs w:val="22"/>
        </w:rPr>
        <w:t xml:space="preserve">Anexo IV, </w:t>
      </w:r>
      <w:r w:rsidRPr="00C47CB8">
        <w:rPr>
          <w:rFonts w:ascii="Arial" w:hAnsi="Arial" w:cs="Arial"/>
          <w:iCs/>
          <w:sz w:val="22"/>
          <w:szCs w:val="22"/>
        </w:rPr>
        <w:t>em</w:t>
      </w:r>
      <w:r w:rsidR="008E222C" w:rsidRPr="00C47CB8">
        <w:rPr>
          <w:rFonts w:ascii="Arial" w:hAnsi="Arial" w:cs="Arial"/>
          <w:iCs/>
          <w:sz w:val="22"/>
          <w:szCs w:val="22"/>
        </w:rPr>
        <w:t xml:space="preserve"> </w:t>
      </w:r>
      <w:r w:rsidRPr="00C47CB8">
        <w:rPr>
          <w:rFonts w:ascii="Arial" w:hAnsi="Arial" w:cs="Arial"/>
          <w:iCs/>
          <w:sz w:val="22"/>
          <w:szCs w:val="22"/>
        </w:rPr>
        <w:t>cumprimento do disposto no artigo 27, inciso V da Lei Federal n° 8.666/93.</w:t>
      </w:r>
    </w:p>
    <w:p w14:paraId="0E5FE7F7" w14:textId="77777777" w:rsidR="00732EF7" w:rsidRDefault="00732EF7" w:rsidP="00934873">
      <w:pPr>
        <w:pStyle w:val="Cabealho"/>
        <w:tabs>
          <w:tab w:val="clear" w:pos="4419"/>
          <w:tab w:val="clear" w:pos="8838"/>
        </w:tabs>
        <w:spacing w:line="276" w:lineRule="auto"/>
        <w:jc w:val="both"/>
        <w:rPr>
          <w:rFonts w:ascii="Arial" w:hAnsi="Arial" w:cs="Arial"/>
          <w:iCs/>
          <w:sz w:val="22"/>
          <w:szCs w:val="22"/>
        </w:rPr>
      </w:pPr>
    </w:p>
    <w:p w14:paraId="3CCEE1BF" w14:textId="35BEF1EF" w:rsidR="00840E05" w:rsidRPr="00C47CB8" w:rsidRDefault="00BF08C4" w:rsidP="00934873">
      <w:pPr>
        <w:pStyle w:val="Cabealho"/>
        <w:tabs>
          <w:tab w:val="clear" w:pos="4419"/>
          <w:tab w:val="clear" w:pos="8838"/>
        </w:tabs>
        <w:spacing w:line="276" w:lineRule="auto"/>
        <w:jc w:val="both"/>
        <w:rPr>
          <w:rFonts w:ascii="Arial" w:eastAsia="Calibri" w:hAnsi="Arial" w:cs="Arial"/>
          <w:sz w:val="22"/>
          <w:szCs w:val="22"/>
        </w:rPr>
      </w:pPr>
      <w:r w:rsidRPr="00C47CB8">
        <w:rPr>
          <w:rFonts w:ascii="Arial" w:hAnsi="Arial" w:cs="Arial"/>
          <w:iCs/>
          <w:sz w:val="22"/>
          <w:szCs w:val="22"/>
        </w:rPr>
        <w:t xml:space="preserve">9.4.2. </w:t>
      </w:r>
      <w:r w:rsidR="00840E05" w:rsidRPr="00C47CB8">
        <w:rPr>
          <w:rFonts w:ascii="Arial" w:eastAsia="Calibri" w:hAnsi="Arial" w:cs="Arial"/>
          <w:sz w:val="22"/>
          <w:szCs w:val="22"/>
        </w:rPr>
        <w:t xml:space="preserve">A documentação relativa à </w:t>
      </w:r>
      <w:r w:rsidR="00840E05" w:rsidRPr="00C47CB8">
        <w:rPr>
          <w:rFonts w:ascii="Arial" w:eastAsia="Calibri" w:hAnsi="Arial" w:cs="Arial"/>
          <w:b/>
          <w:bCs/>
          <w:sz w:val="22"/>
          <w:szCs w:val="22"/>
        </w:rPr>
        <w:t xml:space="preserve">qualificação técnica </w:t>
      </w:r>
      <w:r w:rsidR="00840E05" w:rsidRPr="00C47CB8">
        <w:rPr>
          <w:rFonts w:ascii="Arial" w:eastAsia="Calibri" w:hAnsi="Arial" w:cs="Arial"/>
          <w:sz w:val="22"/>
          <w:szCs w:val="22"/>
        </w:rPr>
        <w:t xml:space="preserve">consiste em: </w:t>
      </w:r>
    </w:p>
    <w:p w14:paraId="79542A66" w14:textId="2CEB7D52" w:rsidR="00EA2751" w:rsidRPr="00C47CB8" w:rsidRDefault="00EA2751" w:rsidP="00934873">
      <w:pPr>
        <w:pStyle w:val="Cabealho"/>
        <w:tabs>
          <w:tab w:val="clear" w:pos="4419"/>
          <w:tab w:val="clear" w:pos="8838"/>
        </w:tabs>
        <w:spacing w:line="276" w:lineRule="auto"/>
        <w:jc w:val="both"/>
        <w:rPr>
          <w:rFonts w:ascii="Arial" w:eastAsia="Calibri" w:hAnsi="Arial" w:cs="Arial"/>
          <w:sz w:val="22"/>
          <w:szCs w:val="22"/>
        </w:rPr>
      </w:pPr>
    </w:p>
    <w:p w14:paraId="0FB7F832" w14:textId="3BF8315D" w:rsidR="00EA2751" w:rsidRDefault="00EA2751" w:rsidP="00934873">
      <w:pPr>
        <w:pStyle w:val="Cabealho"/>
        <w:tabs>
          <w:tab w:val="clear" w:pos="4419"/>
          <w:tab w:val="clear" w:pos="8838"/>
        </w:tabs>
        <w:spacing w:line="276" w:lineRule="auto"/>
        <w:jc w:val="both"/>
        <w:rPr>
          <w:rFonts w:ascii="Arial" w:hAnsi="Arial" w:cs="Arial"/>
          <w:sz w:val="22"/>
          <w:szCs w:val="22"/>
        </w:rPr>
      </w:pPr>
      <w:r w:rsidRPr="0050646F">
        <w:rPr>
          <w:rFonts w:ascii="Arial" w:hAnsi="Arial" w:cs="Arial"/>
          <w:sz w:val="22"/>
          <w:szCs w:val="22"/>
        </w:rPr>
        <w:t>9.4.2.1.</w:t>
      </w:r>
      <w:r w:rsidR="00F24E92" w:rsidRPr="0050646F">
        <w:rPr>
          <w:rFonts w:ascii="Arial" w:hAnsi="Arial" w:cs="Arial"/>
          <w:sz w:val="22"/>
          <w:szCs w:val="22"/>
        </w:rPr>
        <w:t xml:space="preserve"> </w:t>
      </w:r>
      <w:r w:rsidR="00BD5E4F" w:rsidRPr="0050646F">
        <w:rPr>
          <w:rFonts w:ascii="Arial" w:hAnsi="Arial" w:cs="Arial"/>
          <w:sz w:val="22"/>
          <w:szCs w:val="22"/>
        </w:rPr>
        <w:t>Atestado de capacidade técnica, fornecido por pessoa jurídica, de direito público ou privado, em papel timbrado, que comprove a aptidão para desempenho de atividade pertinente e compatível em características e quantidades e prazos com o objeto, demonstrando que a empresa licitante exec</w:t>
      </w:r>
      <w:r w:rsidR="00FC5094" w:rsidRPr="0050646F">
        <w:rPr>
          <w:rFonts w:ascii="Arial" w:hAnsi="Arial" w:cs="Arial"/>
          <w:sz w:val="22"/>
          <w:szCs w:val="22"/>
        </w:rPr>
        <w:t>utou, fornecimento, no mínimo, 50% (cinquenta</w:t>
      </w:r>
      <w:r w:rsidR="00BD5E4F" w:rsidRPr="0050646F">
        <w:rPr>
          <w:rFonts w:ascii="Arial" w:hAnsi="Arial" w:cs="Arial"/>
          <w:sz w:val="22"/>
          <w:szCs w:val="22"/>
        </w:rPr>
        <w:t xml:space="preserve"> por cento)</w:t>
      </w:r>
      <w:r w:rsidR="0050646F" w:rsidRPr="0050646F">
        <w:rPr>
          <w:rFonts w:ascii="Arial" w:hAnsi="Arial" w:cs="Arial"/>
          <w:sz w:val="22"/>
          <w:szCs w:val="22"/>
        </w:rPr>
        <w:t xml:space="preserve"> </w:t>
      </w:r>
      <w:r w:rsidR="00A75B2E">
        <w:rPr>
          <w:rFonts w:ascii="Arial" w:hAnsi="Arial" w:cs="Arial"/>
          <w:sz w:val="22"/>
          <w:szCs w:val="22"/>
        </w:rPr>
        <w:t>do quantitativo total da licitação.</w:t>
      </w:r>
    </w:p>
    <w:p w14:paraId="04DB9A76" w14:textId="77777777" w:rsidR="00ED69E3" w:rsidRPr="00A75B2E" w:rsidRDefault="00ED69E3" w:rsidP="00934873">
      <w:pPr>
        <w:pStyle w:val="Cabealho"/>
        <w:tabs>
          <w:tab w:val="clear" w:pos="4419"/>
          <w:tab w:val="clear" w:pos="8838"/>
        </w:tabs>
        <w:spacing w:line="276" w:lineRule="auto"/>
        <w:jc w:val="both"/>
        <w:rPr>
          <w:rFonts w:ascii="Arial" w:hAnsi="Arial" w:cs="Arial"/>
          <w:sz w:val="22"/>
          <w:szCs w:val="22"/>
        </w:rPr>
      </w:pPr>
    </w:p>
    <w:p w14:paraId="75A3A1F8" w14:textId="77777777" w:rsidR="001264D1" w:rsidRPr="00C47CB8" w:rsidRDefault="001264D1" w:rsidP="001264D1">
      <w:pPr>
        <w:autoSpaceDE w:val="0"/>
        <w:autoSpaceDN w:val="0"/>
        <w:adjustRightInd w:val="0"/>
        <w:spacing w:line="276" w:lineRule="auto"/>
        <w:ind w:right="51"/>
        <w:jc w:val="both"/>
        <w:rPr>
          <w:rFonts w:ascii="Arial" w:eastAsia="Calibri" w:hAnsi="Arial" w:cs="Arial"/>
          <w:sz w:val="22"/>
          <w:szCs w:val="22"/>
        </w:rPr>
      </w:pPr>
      <w:r w:rsidRPr="00C47CB8">
        <w:rPr>
          <w:rFonts w:ascii="Arial" w:eastAsia="Calibri" w:hAnsi="Arial" w:cs="Arial"/>
          <w:color w:val="000000"/>
          <w:sz w:val="22"/>
          <w:szCs w:val="22"/>
        </w:rPr>
        <w:t xml:space="preserve">9.4.2.2. </w:t>
      </w:r>
      <w:r w:rsidRPr="008738E7">
        <w:rPr>
          <w:rFonts w:ascii="Arial" w:hAnsi="Arial" w:cs="Arial"/>
          <w:sz w:val="22"/>
          <w:szCs w:val="22"/>
        </w:rPr>
        <w:t xml:space="preserve">Poderão ser solicitada(s) cópia(s) de contrato(s), atestado(s), </w:t>
      </w:r>
      <w:proofErr w:type="gramStart"/>
      <w:r w:rsidRPr="008738E7">
        <w:rPr>
          <w:rFonts w:ascii="Arial" w:hAnsi="Arial" w:cs="Arial"/>
          <w:sz w:val="22"/>
          <w:szCs w:val="22"/>
        </w:rPr>
        <w:t>declaração(</w:t>
      </w:r>
      <w:proofErr w:type="spellStart"/>
      <w:proofErr w:type="gramEnd"/>
      <w:r w:rsidRPr="008738E7">
        <w:rPr>
          <w:rFonts w:ascii="Arial" w:hAnsi="Arial" w:cs="Arial"/>
          <w:sz w:val="22"/>
          <w:szCs w:val="22"/>
        </w:rPr>
        <w:t>ões</w:t>
      </w:r>
      <w:proofErr w:type="spellEnd"/>
      <w:r w:rsidRPr="008738E7">
        <w:rPr>
          <w:rFonts w:ascii="Arial" w:hAnsi="Arial" w:cs="Arial"/>
          <w:sz w:val="22"/>
          <w:szCs w:val="22"/>
        </w:rPr>
        <w:t>) ou outros documentos idôneos que comprove(m) as informações dos atestados apresentados, por meio de diligências.</w:t>
      </w:r>
    </w:p>
    <w:p w14:paraId="2189A8F2" w14:textId="77777777" w:rsidR="001264D1" w:rsidRPr="00C47CB8" w:rsidRDefault="001264D1" w:rsidP="001264D1">
      <w:pPr>
        <w:autoSpaceDE w:val="0"/>
        <w:autoSpaceDN w:val="0"/>
        <w:adjustRightInd w:val="0"/>
        <w:spacing w:line="276" w:lineRule="auto"/>
        <w:jc w:val="both"/>
        <w:rPr>
          <w:rFonts w:ascii="Arial" w:eastAsia="Calibri" w:hAnsi="Arial" w:cs="Arial"/>
          <w:sz w:val="22"/>
          <w:szCs w:val="22"/>
        </w:rPr>
      </w:pPr>
    </w:p>
    <w:p w14:paraId="39231D83" w14:textId="77777777" w:rsidR="001264D1" w:rsidRPr="00C47CB8" w:rsidRDefault="001264D1" w:rsidP="001264D1">
      <w:pPr>
        <w:pStyle w:val="Default"/>
        <w:spacing w:line="276" w:lineRule="auto"/>
        <w:ind w:hanging="1"/>
        <w:jc w:val="both"/>
        <w:rPr>
          <w:rFonts w:ascii="Arial" w:eastAsia="Calibri" w:hAnsi="Arial" w:cs="Arial"/>
          <w:sz w:val="22"/>
          <w:szCs w:val="22"/>
        </w:rPr>
      </w:pPr>
      <w:r w:rsidRPr="00C47CB8">
        <w:rPr>
          <w:rFonts w:ascii="Arial" w:hAnsi="Arial" w:cs="Arial"/>
          <w:sz w:val="22"/>
          <w:szCs w:val="22"/>
        </w:rPr>
        <w:t>9.4.2.3.</w:t>
      </w:r>
      <w:r w:rsidRPr="008738E7">
        <w:t xml:space="preserve"> </w:t>
      </w:r>
      <w:r w:rsidRPr="008738E7">
        <w:rPr>
          <w:rFonts w:ascii="Arial" w:hAnsi="Arial" w:cs="Arial"/>
          <w:sz w:val="22"/>
          <w:szCs w:val="22"/>
        </w:rPr>
        <w:t xml:space="preserve">Somente serão aceitos atestados de capacidade técnica expedidos após a conclusão do respectivo contrato ou decorrido no mínimo um ano do início de sua execução, exceto se houver sido firmado para ser executado em prazo inferior.  </w:t>
      </w:r>
    </w:p>
    <w:p w14:paraId="132FFD04" w14:textId="77777777" w:rsidR="001264D1" w:rsidRDefault="001264D1" w:rsidP="001264D1">
      <w:pPr>
        <w:spacing w:line="276" w:lineRule="auto"/>
        <w:jc w:val="both"/>
        <w:rPr>
          <w:rFonts w:ascii="Arial" w:eastAsia="Calibri" w:hAnsi="Arial" w:cs="Arial"/>
          <w:color w:val="000000"/>
          <w:sz w:val="22"/>
          <w:szCs w:val="22"/>
        </w:rPr>
      </w:pPr>
    </w:p>
    <w:p w14:paraId="330A2E70" w14:textId="77777777" w:rsidR="001264D1" w:rsidRDefault="001264D1" w:rsidP="001264D1">
      <w:pPr>
        <w:spacing w:line="276" w:lineRule="auto"/>
        <w:jc w:val="both"/>
        <w:rPr>
          <w:rFonts w:ascii="Arial" w:hAnsi="Arial" w:cs="Arial"/>
          <w:sz w:val="22"/>
          <w:szCs w:val="22"/>
        </w:rPr>
      </w:pPr>
      <w:r w:rsidRPr="008738E7">
        <w:rPr>
          <w:rFonts w:ascii="Arial" w:eastAsia="Calibri" w:hAnsi="Arial" w:cs="Arial"/>
          <w:color w:val="000000"/>
          <w:sz w:val="22"/>
          <w:szCs w:val="22"/>
        </w:rPr>
        <w:t xml:space="preserve">9.4.2.4. </w:t>
      </w:r>
      <w:r w:rsidRPr="008738E7">
        <w:rPr>
          <w:rFonts w:ascii="Arial" w:hAnsi="Arial" w:cs="Arial"/>
          <w:sz w:val="22"/>
          <w:szCs w:val="22"/>
        </w:rPr>
        <w:t>Poderão ser somados os quantitativos de atestados distintos, sendo considerado o conjunto, desde que os serviços tenham sido realizados no mesmo período, com vistas a atestar a capacidade operacional da empresa para desempenho de atividade pertinente e compatível com o objeto da licitação.</w:t>
      </w:r>
    </w:p>
    <w:p w14:paraId="4A98E54E" w14:textId="77777777" w:rsidR="008738E7" w:rsidRDefault="008738E7" w:rsidP="00934873">
      <w:pPr>
        <w:spacing w:line="276" w:lineRule="auto"/>
        <w:jc w:val="both"/>
        <w:rPr>
          <w:rFonts w:ascii="Arial" w:hAnsi="Arial" w:cs="Arial"/>
          <w:sz w:val="22"/>
          <w:szCs w:val="22"/>
        </w:rPr>
      </w:pPr>
    </w:p>
    <w:p w14:paraId="0F947713" w14:textId="52EA497E" w:rsidR="00B1021D" w:rsidRPr="00FB56D9" w:rsidRDefault="008738E7" w:rsidP="00B1021D">
      <w:pPr>
        <w:jc w:val="both"/>
        <w:rPr>
          <w:rFonts w:ascii="Arial" w:hAnsi="Arial" w:cs="Arial"/>
          <w:b/>
          <w:sz w:val="22"/>
          <w:szCs w:val="22"/>
        </w:rPr>
      </w:pPr>
      <w:r w:rsidRPr="00FB56D9">
        <w:rPr>
          <w:rFonts w:ascii="Arial" w:hAnsi="Arial" w:cs="Arial"/>
          <w:b/>
          <w:sz w:val="22"/>
          <w:szCs w:val="22"/>
        </w:rPr>
        <w:t xml:space="preserve">9.4.2.4.1. </w:t>
      </w:r>
      <w:r w:rsidR="00B1021D" w:rsidRPr="00FB56D9">
        <w:rPr>
          <w:rFonts w:ascii="Arial" w:hAnsi="Arial" w:cs="Arial"/>
          <w:b/>
          <w:sz w:val="22"/>
          <w:szCs w:val="22"/>
        </w:rPr>
        <w:t>AMOSTRAS</w:t>
      </w:r>
      <w:r w:rsidR="00754C92">
        <w:rPr>
          <w:rFonts w:ascii="Arial" w:hAnsi="Arial" w:cs="Arial"/>
          <w:b/>
          <w:sz w:val="22"/>
          <w:szCs w:val="22"/>
        </w:rPr>
        <w:t xml:space="preserve"> E LAUDOS</w:t>
      </w:r>
      <w:r w:rsidR="00FB56D9">
        <w:rPr>
          <w:rFonts w:ascii="Arial" w:hAnsi="Arial" w:cs="Arial"/>
          <w:b/>
          <w:sz w:val="22"/>
          <w:szCs w:val="22"/>
        </w:rPr>
        <w:t xml:space="preserve">. </w:t>
      </w:r>
    </w:p>
    <w:p w14:paraId="69CEF63A" w14:textId="77777777" w:rsidR="00B1021D" w:rsidRPr="009A7D12" w:rsidRDefault="00B1021D" w:rsidP="00B1021D">
      <w:pPr>
        <w:jc w:val="both"/>
        <w:rPr>
          <w:rFonts w:ascii="Arial" w:hAnsi="Arial" w:cs="Arial"/>
          <w:sz w:val="22"/>
          <w:szCs w:val="22"/>
        </w:rPr>
      </w:pPr>
    </w:p>
    <w:p w14:paraId="03F16F5C" w14:textId="5B40D371" w:rsidR="00A75B2E" w:rsidRDefault="00B1021D" w:rsidP="00A81E5B">
      <w:pPr>
        <w:spacing w:line="276" w:lineRule="auto"/>
        <w:jc w:val="both"/>
        <w:rPr>
          <w:rFonts w:ascii="Arial" w:hAnsi="Arial" w:cs="Arial"/>
          <w:sz w:val="22"/>
          <w:szCs w:val="22"/>
        </w:rPr>
      </w:pPr>
      <w:r w:rsidRPr="007328F4">
        <w:rPr>
          <w:rFonts w:ascii="Arial" w:hAnsi="Arial" w:cs="Arial"/>
          <w:sz w:val="22"/>
          <w:szCs w:val="22"/>
        </w:rPr>
        <w:t xml:space="preserve">9.4.2.4.1.1. </w:t>
      </w:r>
      <w:r w:rsidR="00A75B2E" w:rsidRPr="00A75B2E">
        <w:rPr>
          <w:rFonts w:ascii="Arial" w:hAnsi="Arial" w:cs="Arial"/>
          <w:sz w:val="22"/>
          <w:szCs w:val="22"/>
        </w:rPr>
        <w:t xml:space="preserve">Encerrada a etapa de lances e </w:t>
      </w:r>
      <w:r w:rsidR="001264D1">
        <w:rPr>
          <w:rFonts w:ascii="Arial" w:hAnsi="Arial" w:cs="Arial"/>
          <w:sz w:val="22"/>
          <w:szCs w:val="22"/>
        </w:rPr>
        <w:t xml:space="preserve">a empresa </w:t>
      </w:r>
      <w:r w:rsidR="00A75B2E" w:rsidRPr="00A75B2E">
        <w:rPr>
          <w:rFonts w:ascii="Arial" w:hAnsi="Arial" w:cs="Arial"/>
          <w:sz w:val="22"/>
          <w:szCs w:val="22"/>
        </w:rPr>
        <w:t>declarada provisoriamente vencedor</w:t>
      </w:r>
      <w:r w:rsidR="001264D1">
        <w:rPr>
          <w:rFonts w:ascii="Arial" w:hAnsi="Arial" w:cs="Arial"/>
          <w:sz w:val="22"/>
          <w:szCs w:val="22"/>
        </w:rPr>
        <w:t>a</w:t>
      </w:r>
      <w:r w:rsidR="00A75B2E" w:rsidRPr="00A75B2E">
        <w:rPr>
          <w:rFonts w:ascii="Arial" w:hAnsi="Arial" w:cs="Arial"/>
          <w:sz w:val="22"/>
          <w:szCs w:val="22"/>
        </w:rPr>
        <w:t xml:space="preserve"> do </w:t>
      </w:r>
      <w:r w:rsidR="001264D1">
        <w:rPr>
          <w:rFonts w:ascii="Arial" w:hAnsi="Arial" w:cs="Arial"/>
          <w:sz w:val="22"/>
          <w:szCs w:val="22"/>
        </w:rPr>
        <w:t>Pregão</w:t>
      </w:r>
      <w:r w:rsidR="00A75B2E" w:rsidRPr="00A75B2E">
        <w:rPr>
          <w:rFonts w:ascii="Arial" w:hAnsi="Arial" w:cs="Arial"/>
          <w:sz w:val="22"/>
          <w:szCs w:val="22"/>
        </w:rPr>
        <w:t>, deverá apresentar</w:t>
      </w:r>
      <w:r w:rsidR="001264D1">
        <w:rPr>
          <w:rFonts w:ascii="Arial" w:hAnsi="Arial" w:cs="Arial"/>
          <w:sz w:val="22"/>
          <w:szCs w:val="22"/>
        </w:rPr>
        <w:t xml:space="preserve">, no prazo de até 10 (dez) dias uma amostra dos seguintes itens: </w:t>
      </w:r>
      <w:r w:rsidR="00A75B2E" w:rsidRPr="00A75B2E">
        <w:rPr>
          <w:rFonts w:ascii="Arial" w:hAnsi="Arial" w:cs="Arial"/>
          <w:sz w:val="22"/>
          <w:szCs w:val="22"/>
        </w:rPr>
        <w:t>(3, 4, 5, 7, 10, 11, 12, 17, 18, 20, 23, 27, 29, 30, 33, 37, 42,</w:t>
      </w:r>
      <w:r w:rsidR="00A75B2E">
        <w:rPr>
          <w:rFonts w:ascii="Arial" w:hAnsi="Arial" w:cs="Arial"/>
          <w:sz w:val="22"/>
          <w:szCs w:val="22"/>
        </w:rPr>
        <w:t xml:space="preserve"> </w:t>
      </w:r>
      <w:r w:rsidR="00A75B2E" w:rsidRPr="00A75B2E">
        <w:rPr>
          <w:rFonts w:ascii="Arial" w:hAnsi="Arial" w:cs="Arial"/>
          <w:sz w:val="22"/>
          <w:szCs w:val="22"/>
        </w:rPr>
        <w:t>44, 45, 50, 51, 52, 54, 56, 68, 71, 76, 77, 83, 84, 87,</w:t>
      </w:r>
      <w:r w:rsidR="009F17F8">
        <w:rPr>
          <w:rFonts w:ascii="Arial" w:hAnsi="Arial" w:cs="Arial"/>
          <w:sz w:val="22"/>
          <w:szCs w:val="22"/>
        </w:rPr>
        <w:t xml:space="preserve"> 88, 89, </w:t>
      </w:r>
      <w:r w:rsidR="00A75B2E" w:rsidRPr="00A75B2E">
        <w:rPr>
          <w:rFonts w:ascii="Arial" w:hAnsi="Arial" w:cs="Arial"/>
          <w:sz w:val="22"/>
          <w:szCs w:val="22"/>
        </w:rPr>
        <w:t>95,</w:t>
      </w:r>
      <w:r w:rsidR="009F17F8">
        <w:rPr>
          <w:rFonts w:ascii="Arial" w:hAnsi="Arial" w:cs="Arial"/>
          <w:sz w:val="22"/>
          <w:szCs w:val="22"/>
        </w:rPr>
        <w:t xml:space="preserve"> 97,</w:t>
      </w:r>
      <w:r w:rsidR="00A75B2E" w:rsidRPr="00A75B2E">
        <w:rPr>
          <w:rFonts w:ascii="Arial" w:hAnsi="Arial" w:cs="Arial"/>
          <w:sz w:val="22"/>
          <w:szCs w:val="22"/>
        </w:rPr>
        <w:t xml:space="preserve"> </w:t>
      </w:r>
      <w:r w:rsidR="009F17F8">
        <w:rPr>
          <w:rFonts w:ascii="Arial" w:hAnsi="Arial" w:cs="Arial"/>
          <w:sz w:val="22"/>
          <w:szCs w:val="22"/>
        </w:rPr>
        <w:t>101</w:t>
      </w:r>
      <w:r w:rsidR="00A75B2E" w:rsidRPr="00A75B2E">
        <w:rPr>
          <w:rFonts w:ascii="Arial" w:hAnsi="Arial" w:cs="Arial"/>
          <w:sz w:val="22"/>
          <w:szCs w:val="22"/>
        </w:rPr>
        <w:t>, 10</w:t>
      </w:r>
      <w:r w:rsidR="009F17F8">
        <w:rPr>
          <w:rFonts w:ascii="Arial" w:hAnsi="Arial" w:cs="Arial"/>
          <w:sz w:val="22"/>
          <w:szCs w:val="22"/>
        </w:rPr>
        <w:t>4</w:t>
      </w:r>
      <w:r w:rsidR="00A75B2E" w:rsidRPr="00A75B2E">
        <w:rPr>
          <w:rFonts w:ascii="Arial" w:hAnsi="Arial" w:cs="Arial"/>
          <w:sz w:val="22"/>
          <w:szCs w:val="22"/>
        </w:rPr>
        <w:t xml:space="preserve"> e 11</w:t>
      </w:r>
      <w:r w:rsidR="009F17F8">
        <w:rPr>
          <w:rFonts w:ascii="Arial" w:hAnsi="Arial" w:cs="Arial"/>
          <w:sz w:val="22"/>
          <w:szCs w:val="22"/>
        </w:rPr>
        <w:t>6</w:t>
      </w:r>
      <w:r w:rsidR="00A75B2E" w:rsidRPr="00A75B2E">
        <w:rPr>
          <w:rFonts w:ascii="Arial" w:hAnsi="Arial" w:cs="Arial"/>
          <w:sz w:val="22"/>
          <w:szCs w:val="22"/>
        </w:rPr>
        <w:t>), de acordo</w:t>
      </w:r>
      <w:r w:rsidR="00A75B2E">
        <w:rPr>
          <w:rFonts w:ascii="Arial" w:hAnsi="Arial" w:cs="Arial"/>
          <w:sz w:val="22"/>
          <w:szCs w:val="22"/>
        </w:rPr>
        <w:t xml:space="preserve"> </w:t>
      </w:r>
      <w:r w:rsidR="00A75B2E" w:rsidRPr="00A75B2E">
        <w:rPr>
          <w:rFonts w:ascii="Arial" w:hAnsi="Arial" w:cs="Arial"/>
          <w:sz w:val="22"/>
          <w:szCs w:val="22"/>
        </w:rPr>
        <w:t xml:space="preserve">com as especificações disposta no </w:t>
      </w:r>
      <w:r w:rsidR="001264D1">
        <w:rPr>
          <w:rFonts w:ascii="Arial" w:hAnsi="Arial" w:cs="Arial"/>
          <w:sz w:val="22"/>
          <w:szCs w:val="22"/>
        </w:rPr>
        <w:t>Anexo I – Termo de Referência</w:t>
      </w:r>
      <w:r w:rsidR="00A75B2E" w:rsidRPr="00A75B2E">
        <w:rPr>
          <w:rFonts w:ascii="Arial" w:hAnsi="Arial" w:cs="Arial"/>
          <w:sz w:val="22"/>
          <w:szCs w:val="22"/>
        </w:rPr>
        <w:t>, ficando a adjudicação</w:t>
      </w:r>
      <w:r w:rsidR="00A75B2E">
        <w:rPr>
          <w:rFonts w:ascii="Arial" w:hAnsi="Arial" w:cs="Arial"/>
          <w:sz w:val="22"/>
          <w:szCs w:val="22"/>
        </w:rPr>
        <w:t xml:space="preserve"> </w:t>
      </w:r>
      <w:r w:rsidR="00A75B2E" w:rsidRPr="00A75B2E">
        <w:rPr>
          <w:rFonts w:ascii="Arial" w:hAnsi="Arial" w:cs="Arial"/>
          <w:sz w:val="22"/>
          <w:szCs w:val="22"/>
        </w:rPr>
        <w:t>condicionada</w:t>
      </w:r>
      <w:r w:rsidR="00A81E5B">
        <w:rPr>
          <w:rFonts w:ascii="Arial" w:hAnsi="Arial" w:cs="Arial"/>
          <w:sz w:val="22"/>
          <w:szCs w:val="22"/>
        </w:rPr>
        <w:t xml:space="preserve"> </w:t>
      </w:r>
      <w:r w:rsidR="00A81E5B" w:rsidRPr="00A81E5B">
        <w:rPr>
          <w:rFonts w:ascii="Arial" w:hAnsi="Arial" w:cs="Arial"/>
          <w:sz w:val="22"/>
          <w:szCs w:val="22"/>
        </w:rPr>
        <w:t>à aprovação. Tal amostra deverá estar devidamente identificada com nome da empresa e número</w:t>
      </w:r>
      <w:r w:rsidR="00A81E5B">
        <w:rPr>
          <w:rFonts w:ascii="Arial" w:hAnsi="Arial" w:cs="Arial"/>
          <w:sz w:val="22"/>
          <w:szCs w:val="22"/>
        </w:rPr>
        <w:t xml:space="preserve"> </w:t>
      </w:r>
      <w:r w:rsidR="00A81E5B" w:rsidRPr="00A81E5B">
        <w:rPr>
          <w:rFonts w:ascii="Arial" w:hAnsi="Arial" w:cs="Arial"/>
          <w:sz w:val="22"/>
          <w:szCs w:val="22"/>
        </w:rPr>
        <w:t>do</w:t>
      </w:r>
      <w:r w:rsidR="00A81E5B">
        <w:rPr>
          <w:rFonts w:ascii="Arial" w:hAnsi="Arial" w:cs="Arial"/>
          <w:sz w:val="22"/>
          <w:szCs w:val="22"/>
        </w:rPr>
        <w:t xml:space="preserve"> </w:t>
      </w:r>
      <w:r w:rsidR="00A81E5B" w:rsidRPr="00A81E5B">
        <w:rPr>
          <w:rFonts w:ascii="Arial" w:hAnsi="Arial" w:cs="Arial"/>
          <w:sz w:val="22"/>
          <w:szCs w:val="22"/>
        </w:rPr>
        <w:t>pregão, e deverão estar de acordo com a legislação vigente.</w:t>
      </w:r>
      <w:r w:rsidR="00A81E5B">
        <w:rPr>
          <w:rFonts w:ascii="Arial" w:hAnsi="Arial" w:cs="Arial"/>
          <w:sz w:val="22"/>
          <w:szCs w:val="22"/>
        </w:rPr>
        <w:t xml:space="preserve"> </w:t>
      </w:r>
      <w:r w:rsidR="00A81E5B" w:rsidRPr="00A81E5B">
        <w:rPr>
          <w:rFonts w:ascii="Arial" w:hAnsi="Arial" w:cs="Arial"/>
          <w:sz w:val="22"/>
          <w:szCs w:val="22"/>
        </w:rPr>
        <w:t xml:space="preserve">As amostras deveram ser entregues juntamente com a embalagem, </w:t>
      </w:r>
      <w:r w:rsidR="001264D1">
        <w:rPr>
          <w:rFonts w:ascii="Arial" w:hAnsi="Arial" w:cs="Arial"/>
          <w:sz w:val="22"/>
          <w:szCs w:val="22"/>
        </w:rPr>
        <w:t>l</w:t>
      </w:r>
      <w:r w:rsidR="00A81E5B" w:rsidRPr="00A81E5B">
        <w:rPr>
          <w:rFonts w:ascii="Arial" w:hAnsi="Arial" w:cs="Arial"/>
          <w:sz w:val="22"/>
          <w:szCs w:val="22"/>
        </w:rPr>
        <w:t>audos</w:t>
      </w:r>
      <w:r w:rsidR="00754C92">
        <w:rPr>
          <w:rFonts w:ascii="Arial" w:hAnsi="Arial" w:cs="Arial"/>
          <w:sz w:val="22"/>
          <w:szCs w:val="22"/>
        </w:rPr>
        <w:t xml:space="preserve"> (dos itens solicitado abaixo):</w:t>
      </w:r>
    </w:p>
    <w:p w14:paraId="70234678" w14:textId="1453648E" w:rsidR="00754C92" w:rsidRDefault="00754C92" w:rsidP="00A81E5B">
      <w:pPr>
        <w:spacing w:line="276" w:lineRule="auto"/>
        <w:jc w:val="both"/>
        <w:rPr>
          <w:rFonts w:ascii="Arial" w:hAnsi="Arial" w:cs="Arial"/>
          <w:sz w:val="22"/>
          <w:szCs w:val="22"/>
        </w:rPr>
      </w:pPr>
    </w:p>
    <w:p w14:paraId="5F606DD9" w14:textId="72FC753B" w:rsidR="00754C92" w:rsidRDefault="00754C92" w:rsidP="003A252B">
      <w:pPr>
        <w:spacing w:line="276" w:lineRule="auto"/>
        <w:rPr>
          <w:rFonts w:ascii="Arial" w:hAnsi="Arial" w:cs="Arial"/>
          <w:b/>
          <w:bCs/>
          <w:sz w:val="22"/>
          <w:szCs w:val="22"/>
        </w:rPr>
      </w:pPr>
      <w:r w:rsidRPr="003A252B">
        <w:rPr>
          <w:rFonts w:ascii="Arial" w:hAnsi="Arial" w:cs="Arial"/>
          <w:b/>
          <w:bCs/>
          <w:sz w:val="22"/>
          <w:szCs w:val="22"/>
        </w:rPr>
        <w:t xml:space="preserve">DO ITEM </w:t>
      </w:r>
      <w:r w:rsidR="003A252B">
        <w:rPr>
          <w:rFonts w:ascii="Arial" w:hAnsi="Arial" w:cs="Arial"/>
          <w:b/>
          <w:bCs/>
          <w:sz w:val="22"/>
          <w:szCs w:val="22"/>
        </w:rPr>
        <w:t>0</w:t>
      </w:r>
      <w:r w:rsidRPr="003A252B">
        <w:rPr>
          <w:rFonts w:ascii="Arial" w:hAnsi="Arial" w:cs="Arial"/>
          <w:b/>
          <w:bCs/>
          <w:sz w:val="22"/>
          <w:szCs w:val="22"/>
        </w:rPr>
        <w:t xml:space="preserve">3: </w:t>
      </w:r>
    </w:p>
    <w:p w14:paraId="2BB9C5C8" w14:textId="77777777" w:rsidR="009A787A" w:rsidRPr="003A252B" w:rsidRDefault="009A787A" w:rsidP="003A252B">
      <w:pPr>
        <w:spacing w:line="276" w:lineRule="auto"/>
        <w:rPr>
          <w:rFonts w:ascii="Arial" w:hAnsi="Arial" w:cs="Arial"/>
          <w:b/>
          <w:bCs/>
          <w:sz w:val="22"/>
          <w:szCs w:val="22"/>
        </w:rPr>
      </w:pPr>
    </w:p>
    <w:p w14:paraId="116309A8" w14:textId="77777777" w:rsidR="00754C92" w:rsidRPr="003A252B" w:rsidRDefault="00754C92" w:rsidP="003A252B">
      <w:pPr>
        <w:spacing w:line="276" w:lineRule="auto"/>
        <w:jc w:val="both"/>
        <w:rPr>
          <w:rFonts w:ascii="Arial" w:hAnsi="Arial" w:cs="Arial"/>
          <w:color w:val="000000"/>
          <w:sz w:val="22"/>
          <w:szCs w:val="22"/>
        </w:rPr>
      </w:pPr>
      <w:r w:rsidRPr="003A252B">
        <w:rPr>
          <w:rFonts w:ascii="Arial" w:hAnsi="Arial" w:cs="Arial"/>
          <w:color w:val="000000"/>
          <w:sz w:val="22"/>
          <w:szCs w:val="22"/>
        </w:rPr>
        <w:t>Apresentar LAUDO TÉCNICO LABORATORIAL TECIDO, LABORATÓRIO CREDENCIADO PELO O INMETRO. COM DATA DO ANO EM VIGÊNCIA 2020 ou 2021:</w:t>
      </w:r>
    </w:p>
    <w:p w14:paraId="1F76341F" w14:textId="0A342750" w:rsidR="00754C92" w:rsidRPr="003A252B" w:rsidRDefault="00754C92" w:rsidP="003A252B">
      <w:pPr>
        <w:pStyle w:val="SemEspaamento"/>
        <w:spacing w:line="276" w:lineRule="auto"/>
        <w:jc w:val="both"/>
        <w:rPr>
          <w:rFonts w:ascii="Arial" w:hAnsi="Arial" w:cs="Arial"/>
          <w:sz w:val="22"/>
          <w:szCs w:val="22"/>
        </w:rPr>
      </w:pPr>
      <w:r w:rsidRPr="003A252B">
        <w:rPr>
          <w:rFonts w:ascii="Arial" w:hAnsi="Arial" w:cs="Arial"/>
          <w:sz w:val="22"/>
          <w:szCs w:val="22"/>
        </w:rPr>
        <w:t>GRAMATURA DE TECIDOS PLANOS – NBR 10591:2008</w:t>
      </w:r>
      <w:r w:rsidRPr="003A252B">
        <w:rPr>
          <w:rFonts w:ascii="Arial" w:hAnsi="Arial" w:cs="Arial"/>
          <w:sz w:val="22"/>
          <w:szCs w:val="22"/>
        </w:rPr>
        <w:br/>
        <w:t>RESISTENCIA</w:t>
      </w:r>
      <w:proofErr w:type="gramStart"/>
      <w:r w:rsidRPr="003A252B">
        <w:rPr>
          <w:rFonts w:ascii="Arial" w:hAnsi="Arial" w:cs="Arial"/>
          <w:sz w:val="22"/>
          <w:szCs w:val="22"/>
        </w:rPr>
        <w:t xml:space="preserve"> </w:t>
      </w:r>
      <w:r w:rsidR="003A252B">
        <w:rPr>
          <w:rFonts w:ascii="Arial" w:hAnsi="Arial" w:cs="Arial"/>
          <w:sz w:val="22"/>
          <w:szCs w:val="22"/>
        </w:rPr>
        <w:t xml:space="preserve"> </w:t>
      </w:r>
      <w:proofErr w:type="gramEnd"/>
      <w:r w:rsidRPr="003A252B">
        <w:rPr>
          <w:rFonts w:ascii="Arial" w:hAnsi="Arial" w:cs="Arial"/>
          <w:sz w:val="22"/>
          <w:szCs w:val="22"/>
        </w:rPr>
        <w:t>AO ESTOURO DE MALHAS – ABNT NBR 13384:1995</w:t>
      </w:r>
      <w:r w:rsidR="003A252B">
        <w:rPr>
          <w:rFonts w:ascii="Arial" w:hAnsi="Arial" w:cs="Arial"/>
          <w:sz w:val="22"/>
          <w:szCs w:val="22"/>
        </w:rPr>
        <w:t>;</w:t>
      </w:r>
    </w:p>
    <w:p w14:paraId="14BA44AF" w14:textId="3C38D4D0" w:rsidR="00754C92" w:rsidRPr="003A252B" w:rsidRDefault="00754C92" w:rsidP="003A252B">
      <w:pPr>
        <w:pStyle w:val="SemEspaamento"/>
        <w:spacing w:line="276" w:lineRule="auto"/>
        <w:jc w:val="both"/>
        <w:rPr>
          <w:rFonts w:ascii="Arial" w:hAnsi="Arial" w:cs="Arial"/>
          <w:sz w:val="22"/>
          <w:szCs w:val="22"/>
        </w:rPr>
      </w:pPr>
      <w:r w:rsidRPr="003A252B">
        <w:rPr>
          <w:rFonts w:ascii="Arial" w:hAnsi="Arial" w:cs="Arial"/>
          <w:sz w:val="22"/>
          <w:szCs w:val="22"/>
        </w:rPr>
        <w:lastRenderedPageBreak/>
        <w:t>ESTRUTURA DE TECIDOS PLANOS – ABNT NBR 12546:2017</w:t>
      </w:r>
      <w:r w:rsidR="003A252B">
        <w:rPr>
          <w:rFonts w:ascii="Arial" w:hAnsi="Arial" w:cs="Arial"/>
          <w:sz w:val="22"/>
          <w:szCs w:val="22"/>
        </w:rPr>
        <w:t>;</w:t>
      </w:r>
      <w:r w:rsidRPr="003A252B">
        <w:rPr>
          <w:rFonts w:ascii="Arial" w:hAnsi="Arial" w:cs="Arial"/>
          <w:sz w:val="22"/>
          <w:szCs w:val="22"/>
        </w:rPr>
        <w:t xml:space="preserve"> </w:t>
      </w:r>
    </w:p>
    <w:p w14:paraId="48E9A2A0" w14:textId="325BB230" w:rsidR="00754C92" w:rsidRPr="003A252B" w:rsidRDefault="00754C92" w:rsidP="003A252B">
      <w:pPr>
        <w:pStyle w:val="SemEspaamento"/>
        <w:spacing w:line="276" w:lineRule="auto"/>
        <w:jc w:val="both"/>
        <w:rPr>
          <w:rFonts w:ascii="Arial" w:hAnsi="Arial" w:cs="Arial"/>
          <w:sz w:val="22"/>
          <w:szCs w:val="22"/>
        </w:rPr>
      </w:pPr>
      <w:r w:rsidRPr="003A252B">
        <w:rPr>
          <w:rFonts w:ascii="Arial" w:hAnsi="Arial" w:cs="Arial"/>
          <w:sz w:val="22"/>
          <w:szCs w:val="22"/>
        </w:rPr>
        <w:t>ESGARÇAMENTO DE UMA COSTURA PADRÃO – ABNT NBR 9925:2009</w:t>
      </w:r>
      <w:r w:rsidR="003A252B">
        <w:rPr>
          <w:rFonts w:ascii="Arial" w:hAnsi="Arial" w:cs="Arial"/>
          <w:sz w:val="22"/>
          <w:szCs w:val="22"/>
        </w:rPr>
        <w:t>;</w:t>
      </w:r>
    </w:p>
    <w:p w14:paraId="46109EAE" w14:textId="02CFA10D" w:rsidR="00754C92" w:rsidRPr="003A252B" w:rsidRDefault="00754C92" w:rsidP="003A252B">
      <w:pPr>
        <w:pStyle w:val="SemEspaamento"/>
        <w:spacing w:line="276" w:lineRule="auto"/>
        <w:jc w:val="both"/>
        <w:rPr>
          <w:rFonts w:ascii="Arial" w:hAnsi="Arial" w:cs="Arial"/>
          <w:sz w:val="22"/>
          <w:szCs w:val="22"/>
        </w:rPr>
      </w:pPr>
      <w:r w:rsidRPr="003A252B">
        <w:rPr>
          <w:rFonts w:ascii="Arial" w:hAnsi="Arial" w:cs="Arial"/>
          <w:sz w:val="22"/>
          <w:szCs w:val="22"/>
        </w:rPr>
        <w:t>SOLIDEZ DE COR Á LAVAGEM DOMESTICA E COMERCIAL – ABNT NBR ISO 105-</w:t>
      </w:r>
      <w:proofErr w:type="gramStart"/>
      <w:r w:rsidRPr="003A252B">
        <w:rPr>
          <w:rFonts w:ascii="Arial" w:hAnsi="Arial" w:cs="Arial"/>
          <w:sz w:val="22"/>
          <w:szCs w:val="22"/>
        </w:rPr>
        <w:t>C06:</w:t>
      </w:r>
      <w:proofErr w:type="gramEnd"/>
      <w:r w:rsidRPr="003A252B">
        <w:rPr>
          <w:rFonts w:ascii="Arial" w:hAnsi="Arial" w:cs="Arial"/>
          <w:sz w:val="22"/>
          <w:szCs w:val="22"/>
        </w:rPr>
        <w:t>2010</w:t>
      </w:r>
      <w:r w:rsidR="003A252B">
        <w:rPr>
          <w:rFonts w:ascii="Arial" w:hAnsi="Arial" w:cs="Arial"/>
          <w:sz w:val="22"/>
          <w:szCs w:val="22"/>
        </w:rPr>
        <w:t>;</w:t>
      </w:r>
    </w:p>
    <w:p w14:paraId="06A448CA" w14:textId="72621961" w:rsidR="00754C92" w:rsidRPr="003A252B" w:rsidRDefault="00754C92" w:rsidP="003A252B">
      <w:pPr>
        <w:pStyle w:val="SemEspaamento"/>
        <w:spacing w:line="276" w:lineRule="auto"/>
        <w:jc w:val="both"/>
        <w:rPr>
          <w:rFonts w:ascii="Arial" w:hAnsi="Arial" w:cs="Arial"/>
          <w:sz w:val="22"/>
          <w:szCs w:val="22"/>
        </w:rPr>
      </w:pPr>
      <w:r w:rsidRPr="003A252B">
        <w:rPr>
          <w:rFonts w:ascii="Arial" w:hAnsi="Arial" w:cs="Arial"/>
          <w:sz w:val="22"/>
          <w:szCs w:val="22"/>
        </w:rPr>
        <w:t>SOLIDEZ DA COR AO SUOR – ABNT NBR ISO 105-</w:t>
      </w:r>
      <w:proofErr w:type="gramStart"/>
      <w:r w:rsidRPr="003A252B">
        <w:rPr>
          <w:rFonts w:ascii="Arial" w:hAnsi="Arial" w:cs="Arial"/>
          <w:sz w:val="22"/>
          <w:szCs w:val="22"/>
        </w:rPr>
        <w:t>E04:</w:t>
      </w:r>
      <w:proofErr w:type="gramEnd"/>
      <w:r w:rsidRPr="003A252B">
        <w:rPr>
          <w:rFonts w:ascii="Arial" w:hAnsi="Arial" w:cs="Arial"/>
          <w:sz w:val="22"/>
          <w:szCs w:val="22"/>
        </w:rPr>
        <w:t>2014</w:t>
      </w:r>
      <w:r w:rsidR="003A252B">
        <w:rPr>
          <w:rFonts w:ascii="Arial" w:hAnsi="Arial" w:cs="Arial"/>
          <w:sz w:val="22"/>
          <w:szCs w:val="22"/>
        </w:rPr>
        <w:t>;</w:t>
      </w:r>
    </w:p>
    <w:p w14:paraId="67891D1C" w14:textId="38749E25" w:rsidR="00754C92" w:rsidRPr="003A252B" w:rsidRDefault="00754C92" w:rsidP="003A252B">
      <w:pPr>
        <w:pStyle w:val="SemEspaamento"/>
        <w:spacing w:line="276" w:lineRule="auto"/>
        <w:jc w:val="both"/>
        <w:rPr>
          <w:rFonts w:ascii="Arial" w:hAnsi="Arial" w:cs="Arial"/>
          <w:sz w:val="22"/>
          <w:szCs w:val="22"/>
        </w:rPr>
      </w:pPr>
      <w:r w:rsidRPr="003A252B">
        <w:rPr>
          <w:rFonts w:ascii="Arial" w:hAnsi="Arial" w:cs="Arial"/>
          <w:sz w:val="22"/>
          <w:szCs w:val="22"/>
        </w:rPr>
        <w:t xml:space="preserve">SOLIDEZ DA COR Á FRICÇÃO – ABNT NBR ISO 105- </w:t>
      </w:r>
      <w:proofErr w:type="gramStart"/>
      <w:r w:rsidRPr="003A252B">
        <w:rPr>
          <w:rFonts w:ascii="Arial" w:hAnsi="Arial" w:cs="Arial"/>
          <w:sz w:val="22"/>
          <w:szCs w:val="22"/>
        </w:rPr>
        <w:t>X12:</w:t>
      </w:r>
      <w:proofErr w:type="gramEnd"/>
      <w:r w:rsidRPr="003A252B">
        <w:rPr>
          <w:rFonts w:ascii="Arial" w:hAnsi="Arial" w:cs="Arial"/>
          <w:sz w:val="22"/>
          <w:szCs w:val="22"/>
        </w:rPr>
        <w:t>2019</w:t>
      </w:r>
      <w:r w:rsidR="003A252B">
        <w:rPr>
          <w:rFonts w:ascii="Arial" w:hAnsi="Arial" w:cs="Arial"/>
          <w:sz w:val="22"/>
          <w:szCs w:val="22"/>
        </w:rPr>
        <w:t>;</w:t>
      </w:r>
    </w:p>
    <w:p w14:paraId="122EB010" w14:textId="5A0F32F6" w:rsidR="00754C92" w:rsidRPr="003A252B" w:rsidRDefault="00754C92" w:rsidP="003A252B">
      <w:pPr>
        <w:pStyle w:val="SemEspaamento"/>
        <w:spacing w:line="276" w:lineRule="auto"/>
        <w:jc w:val="both"/>
        <w:rPr>
          <w:rFonts w:ascii="Arial" w:hAnsi="Arial" w:cs="Arial"/>
          <w:sz w:val="22"/>
          <w:szCs w:val="22"/>
        </w:rPr>
      </w:pPr>
      <w:r w:rsidRPr="003A252B">
        <w:rPr>
          <w:rFonts w:ascii="Arial" w:hAnsi="Arial" w:cs="Arial"/>
          <w:sz w:val="22"/>
          <w:szCs w:val="22"/>
        </w:rPr>
        <w:t xml:space="preserve">ANALISE QUALITATIVA E QUANTITATIVA – AATCC </w:t>
      </w:r>
      <w:proofErr w:type="gramStart"/>
      <w:r w:rsidRPr="003A252B">
        <w:rPr>
          <w:rFonts w:ascii="Arial" w:hAnsi="Arial" w:cs="Arial"/>
          <w:sz w:val="22"/>
          <w:szCs w:val="22"/>
        </w:rPr>
        <w:t>20:2013</w:t>
      </w:r>
      <w:proofErr w:type="gramEnd"/>
      <w:r w:rsidRPr="003A252B">
        <w:rPr>
          <w:rFonts w:ascii="Arial" w:hAnsi="Arial" w:cs="Arial"/>
          <w:sz w:val="22"/>
          <w:szCs w:val="22"/>
        </w:rPr>
        <w:t xml:space="preserve"> E AATCC 20ª:2018</w:t>
      </w:r>
      <w:r w:rsidR="003A252B">
        <w:rPr>
          <w:rFonts w:ascii="Arial" w:hAnsi="Arial" w:cs="Arial"/>
          <w:sz w:val="22"/>
          <w:szCs w:val="22"/>
        </w:rPr>
        <w:t>.</w:t>
      </w:r>
    </w:p>
    <w:p w14:paraId="24251714" w14:textId="77777777" w:rsidR="00754C92" w:rsidRPr="003A252B" w:rsidRDefault="00754C92" w:rsidP="003A252B">
      <w:pPr>
        <w:pStyle w:val="SemEspaamento"/>
        <w:spacing w:line="276" w:lineRule="auto"/>
        <w:rPr>
          <w:rFonts w:ascii="Arial" w:hAnsi="Arial" w:cs="Arial"/>
          <w:sz w:val="22"/>
          <w:szCs w:val="22"/>
        </w:rPr>
      </w:pPr>
    </w:p>
    <w:p w14:paraId="3DF315C2" w14:textId="77777777" w:rsidR="00754C92" w:rsidRDefault="00754C92" w:rsidP="003A252B">
      <w:pPr>
        <w:spacing w:line="276" w:lineRule="auto"/>
        <w:rPr>
          <w:rFonts w:ascii="Arial" w:hAnsi="Arial" w:cs="Arial"/>
          <w:b/>
          <w:bCs/>
          <w:sz w:val="22"/>
          <w:szCs w:val="22"/>
        </w:rPr>
      </w:pPr>
      <w:r w:rsidRPr="003A252B">
        <w:rPr>
          <w:rFonts w:ascii="Arial" w:hAnsi="Arial" w:cs="Arial"/>
          <w:b/>
          <w:bCs/>
          <w:sz w:val="22"/>
          <w:szCs w:val="22"/>
        </w:rPr>
        <w:t>DOS ITENS 12, 17, 18, 20, 23, 27, 29, 33 e 37:</w:t>
      </w:r>
    </w:p>
    <w:p w14:paraId="78063154" w14:textId="77777777" w:rsidR="003A252B" w:rsidRPr="003A252B" w:rsidRDefault="003A252B" w:rsidP="003A252B">
      <w:pPr>
        <w:spacing w:line="276" w:lineRule="auto"/>
        <w:rPr>
          <w:rFonts w:ascii="Arial" w:hAnsi="Arial" w:cs="Arial"/>
          <w:b/>
          <w:bCs/>
          <w:sz w:val="22"/>
          <w:szCs w:val="22"/>
        </w:rPr>
      </w:pPr>
    </w:p>
    <w:p w14:paraId="319695DC" w14:textId="209F576F" w:rsidR="00754C92" w:rsidRPr="003A252B" w:rsidRDefault="00754C92" w:rsidP="003A252B">
      <w:pPr>
        <w:spacing w:line="276" w:lineRule="auto"/>
        <w:jc w:val="both"/>
        <w:rPr>
          <w:rFonts w:ascii="Arial" w:hAnsi="Arial" w:cs="Arial"/>
          <w:color w:val="000000"/>
          <w:sz w:val="22"/>
          <w:szCs w:val="22"/>
        </w:rPr>
      </w:pPr>
      <w:r w:rsidRPr="003A252B">
        <w:rPr>
          <w:rFonts w:ascii="Arial" w:hAnsi="Arial" w:cs="Arial"/>
          <w:color w:val="000000"/>
          <w:sz w:val="22"/>
          <w:szCs w:val="22"/>
        </w:rPr>
        <w:t xml:space="preserve">A empresa vencedora deverá apresentar laudo técnico, com emissão não superior a </w:t>
      </w:r>
      <w:r w:rsidR="003A252B">
        <w:rPr>
          <w:rFonts w:ascii="Arial" w:hAnsi="Arial" w:cs="Arial"/>
          <w:color w:val="000000"/>
          <w:sz w:val="22"/>
          <w:szCs w:val="22"/>
        </w:rPr>
        <w:t>0</w:t>
      </w:r>
      <w:r w:rsidRPr="003A252B">
        <w:rPr>
          <w:rFonts w:ascii="Arial" w:hAnsi="Arial" w:cs="Arial"/>
          <w:color w:val="000000"/>
          <w:sz w:val="22"/>
          <w:szCs w:val="22"/>
        </w:rPr>
        <w:t>2 anos, emitido por laboratório certificado pelo INMETRO do laminado em Poliuretano (PU), butil da câmara, circunferência e peso da bola.</w:t>
      </w:r>
    </w:p>
    <w:p w14:paraId="78FFDF5A" w14:textId="77777777" w:rsidR="00754C92" w:rsidRPr="003A252B" w:rsidRDefault="00754C92" w:rsidP="003A252B">
      <w:pPr>
        <w:spacing w:line="276" w:lineRule="auto"/>
        <w:rPr>
          <w:rFonts w:ascii="Arial" w:hAnsi="Arial" w:cs="Arial"/>
          <w:b/>
          <w:bCs/>
          <w:sz w:val="22"/>
          <w:szCs w:val="22"/>
        </w:rPr>
      </w:pPr>
    </w:p>
    <w:p w14:paraId="0B287603" w14:textId="77777777" w:rsidR="00754C92" w:rsidRDefault="00754C92" w:rsidP="003A252B">
      <w:pPr>
        <w:spacing w:line="276" w:lineRule="auto"/>
        <w:rPr>
          <w:rFonts w:ascii="Arial" w:hAnsi="Arial" w:cs="Arial"/>
          <w:b/>
          <w:bCs/>
          <w:sz w:val="22"/>
          <w:szCs w:val="22"/>
        </w:rPr>
      </w:pPr>
      <w:r w:rsidRPr="003A252B">
        <w:rPr>
          <w:rFonts w:ascii="Arial" w:hAnsi="Arial" w:cs="Arial"/>
          <w:b/>
          <w:bCs/>
          <w:sz w:val="22"/>
          <w:szCs w:val="22"/>
        </w:rPr>
        <w:t>DO ITEM 42:</w:t>
      </w:r>
    </w:p>
    <w:p w14:paraId="1BE9F0CD" w14:textId="77777777" w:rsidR="003A252B" w:rsidRPr="003A252B" w:rsidRDefault="003A252B" w:rsidP="003A252B">
      <w:pPr>
        <w:spacing w:line="276" w:lineRule="auto"/>
        <w:rPr>
          <w:rFonts w:ascii="Arial" w:hAnsi="Arial" w:cs="Arial"/>
          <w:b/>
          <w:bCs/>
          <w:sz w:val="22"/>
          <w:szCs w:val="22"/>
        </w:rPr>
      </w:pPr>
    </w:p>
    <w:p w14:paraId="2A43FD60" w14:textId="193464C9" w:rsidR="00754C92" w:rsidRPr="003A252B" w:rsidRDefault="00754C92" w:rsidP="003A252B">
      <w:pPr>
        <w:spacing w:line="276" w:lineRule="auto"/>
        <w:jc w:val="both"/>
        <w:rPr>
          <w:rFonts w:ascii="Arial" w:hAnsi="Arial" w:cs="Arial"/>
          <w:color w:val="000000"/>
          <w:sz w:val="22"/>
          <w:szCs w:val="22"/>
        </w:rPr>
      </w:pPr>
      <w:r w:rsidRPr="003A252B">
        <w:rPr>
          <w:rFonts w:ascii="Arial" w:hAnsi="Arial" w:cs="Arial"/>
          <w:color w:val="000000"/>
          <w:sz w:val="22"/>
          <w:szCs w:val="22"/>
        </w:rPr>
        <w:t>LAUDO TÉCNICO LABORATORIAL TECIDO, LABORATÓRIO CREDENCIADO PELO O INMETRO. COM DATA DO ANO EM VIGÊNCIA 2020 ou 2021</w:t>
      </w:r>
      <w:r w:rsidR="003A252B">
        <w:rPr>
          <w:rFonts w:ascii="Arial" w:hAnsi="Arial" w:cs="Arial"/>
          <w:color w:val="000000"/>
          <w:sz w:val="22"/>
          <w:szCs w:val="22"/>
        </w:rPr>
        <w:t>:</w:t>
      </w:r>
    </w:p>
    <w:p w14:paraId="0D5C0CC4" w14:textId="7E79DAE7" w:rsidR="00754C92" w:rsidRPr="003A252B" w:rsidRDefault="00754C92" w:rsidP="003A252B">
      <w:pPr>
        <w:pStyle w:val="SemEspaamento"/>
        <w:spacing w:line="276" w:lineRule="auto"/>
        <w:jc w:val="both"/>
        <w:rPr>
          <w:rFonts w:ascii="Arial" w:hAnsi="Arial" w:cs="Arial"/>
          <w:sz w:val="22"/>
          <w:szCs w:val="22"/>
        </w:rPr>
      </w:pPr>
      <w:r w:rsidRPr="003A252B">
        <w:rPr>
          <w:rFonts w:ascii="Arial" w:hAnsi="Arial" w:cs="Arial"/>
          <w:sz w:val="22"/>
          <w:szCs w:val="22"/>
        </w:rPr>
        <w:t>GRAMATURA DE TECIDOS PLANOS – NBR 10591:2008</w:t>
      </w:r>
      <w:r w:rsidRPr="003A252B">
        <w:rPr>
          <w:rFonts w:ascii="Arial" w:hAnsi="Arial" w:cs="Arial"/>
          <w:sz w:val="22"/>
          <w:szCs w:val="22"/>
        </w:rPr>
        <w:br/>
        <w:t>RESISTENCIA</w:t>
      </w:r>
      <w:proofErr w:type="gramStart"/>
      <w:r w:rsidRPr="003A252B">
        <w:rPr>
          <w:rFonts w:ascii="Arial" w:hAnsi="Arial" w:cs="Arial"/>
          <w:sz w:val="22"/>
          <w:szCs w:val="22"/>
        </w:rPr>
        <w:t xml:space="preserve"> </w:t>
      </w:r>
      <w:r w:rsidR="003A252B">
        <w:rPr>
          <w:rFonts w:ascii="Arial" w:hAnsi="Arial" w:cs="Arial"/>
          <w:sz w:val="22"/>
          <w:szCs w:val="22"/>
        </w:rPr>
        <w:t xml:space="preserve"> </w:t>
      </w:r>
      <w:proofErr w:type="gramEnd"/>
      <w:r w:rsidRPr="003A252B">
        <w:rPr>
          <w:rFonts w:ascii="Arial" w:hAnsi="Arial" w:cs="Arial"/>
          <w:sz w:val="22"/>
          <w:szCs w:val="22"/>
        </w:rPr>
        <w:t>AO ESTOURO DE MALHAS – ABNT NBR 13384:1995</w:t>
      </w:r>
      <w:r w:rsidR="003A252B">
        <w:rPr>
          <w:rFonts w:ascii="Arial" w:hAnsi="Arial" w:cs="Arial"/>
          <w:sz w:val="22"/>
          <w:szCs w:val="22"/>
        </w:rPr>
        <w:t>;</w:t>
      </w:r>
      <w:r w:rsidRPr="003A252B">
        <w:rPr>
          <w:rFonts w:ascii="Arial" w:hAnsi="Arial" w:cs="Arial"/>
          <w:sz w:val="22"/>
          <w:szCs w:val="22"/>
        </w:rPr>
        <w:t xml:space="preserve"> </w:t>
      </w:r>
    </w:p>
    <w:p w14:paraId="1F627A38" w14:textId="23CFC269" w:rsidR="00754C92" w:rsidRPr="003A252B" w:rsidRDefault="00754C92" w:rsidP="003A252B">
      <w:pPr>
        <w:pStyle w:val="SemEspaamento"/>
        <w:spacing w:line="276" w:lineRule="auto"/>
        <w:jc w:val="both"/>
        <w:rPr>
          <w:rFonts w:ascii="Arial" w:hAnsi="Arial" w:cs="Arial"/>
          <w:sz w:val="22"/>
          <w:szCs w:val="22"/>
        </w:rPr>
      </w:pPr>
      <w:r w:rsidRPr="003A252B">
        <w:rPr>
          <w:rFonts w:ascii="Arial" w:hAnsi="Arial" w:cs="Arial"/>
          <w:sz w:val="22"/>
          <w:szCs w:val="22"/>
        </w:rPr>
        <w:t>ESTRUTURA DE TECIDOS PLANOS – ABNT NBR 12546:2017</w:t>
      </w:r>
      <w:r w:rsidR="003A252B">
        <w:rPr>
          <w:rFonts w:ascii="Arial" w:hAnsi="Arial" w:cs="Arial"/>
          <w:sz w:val="22"/>
          <w:szCs w:val="22"/>
        </w:rPr>
        <w:t>;</w:t>
      </w:r>
    </w:p>
    <w:p w14:paraId="1FF786F8" w14:textId="7461FE99" w:rsidR="00754C92" w:rsidRPr="003A252B" w:rsidRDefault="00754C92" w:rsidP="003A252B">
      <w:pPr>
        <w:pStyle w:val="SemEspaamento"/>
        <w:spacing w:line="276" w:lineRule="auto"/>
        <w:jc w:val="both"/>
        <w:rPr>
          <w:rFonts w:ascii="Arial" w:hAnsi="Arial" w:cs="Arial"/>
          <w:sz w:val="22"/>
          <w:szCs w:val="22"/>
        </w:rPr>
      </w:pPr>
      <w:r w:rsidRPr="003A252B">
        <w:rPr>
          <w:rFonts w:ascii="Arial" w:hAnsi="Arial" w:cs="Arial"/>
          <w:sz w:val="22"/>
          <w:szCs w:val="22"/>
        </w:rPr>
        <w:t>ESGARÇAMENTO DE UMA COSTURA PADRÃO – ABNT NBR 9925:2009</w:t>
      </w:r>
      <w:r w:rsidR="003A252B">
        <w:rPr>
          <w:rFonts w:ascii="Arial" w:hAnsi="Arial" w:cs="Arial"/>
          <w:sz w:val="22"/>
          <w:szCs w:val="22"/>
        </w:rPr>
        <w:t>;</w:t>
      </w:r>
    </w:p>
    <w:p w14:paraId="76019CA6" w14:textId="6E712638" w:rsidR="00754C92" w:rsidRPr="003A252B" w:rsidRDefault="00754C92" w:rsidP="003A252B">
      <w:pPr>
        <w:pStyle w:val="SemEspaamento"/>
        <w:spacing w:line="276" w:lineRule="auto"/>
        <w:jc w:val="both"/>
        <w:rPr>
          <w:rFonts w:ascii="Arial" w:hAnsi="Arial" w:cs="Arial"/>
          <w:sz w:val="22"/>
          <w:szCs w:val="22"/>
        </w:rPr>
      </w:pPr>
      <w:r w:rsidRPr="003A252B">
        <w:rPr>
          <w:rFonts w:ascii="Arial" w:hAnsi="Arial" w:cs="Arial"/>
          <w:sz w:val="22"/>
          <w:szCs w:val="22"/>
        </w:rPr>
        <w:t>SOLIDEZ DE COR Á LAVAGEM DOMESTICA E COMERCIAL – ABNT NBR ISO 105-</w:t>
      </w:r>
      <w:proofErr w:type="gramStart"/>
      <w:r w:rsidRPr="003A252B">
        <w:rPr>
          <w:rFonts w:ascii="Arial" w:hAnsi="Arial" w:cs="Arial"/>
          <w:sz w:val="22"/>
          <w:szCs w:val="22"/>
        </w:rPr>
        <w:t>C06:</w:t>
      </w:r>
      <w:proofErr w:type="gramEnd"/>
      <w:r w:rsidRPr="003A252B">
        <w:rPr>
          <w:rFonts w:ascii="Arial" w:hAnsi="Arial" w:cs="Arial"/>
          <w:sz w:val="22"/>
          <w:szCs w:val="22"/>
        </w:rPr>
        <w:t>2010</w:t>
      </w:r>
      <w:r w:rsidR="003A252B">
        <w:rPr>
          <w:rFonts w:ascii="Arial" w:hAnsi="Arial" w:cs="Arial"/>
          <w:sz w:val="22"/>
          <w:szCs w:val="22"/>
        </w:rPr>
        <w:t>;</w:t>
      </w:r>
    </w:p>
    <w:p w14:paraId="36E3943A" w14:textId="05D42F41" w:rsidR="00754C92" w:rsidRPr="003A252B" w:rsidRDefault="00754C92" w:rsidP="003A252B">
      <w:pPr>
        <w:pStyle w:val="SemEspaamento"/>
        <w:spacing w:line="276" w:lineRule="auto"/>
        <w:jc w:val="both"/>
        <w:rPr>
          <w:rFonts w:ascii="Arial" w:hAnsi="Arial" w:cs="Arial"/>
          <w:sz w:val="22"/>
          <w:szCs w:val="22"/>
        </w:rPr>
      </w:pPr>
      <w:r w:rsidRPr="003A252B">
        <w:rPr>
          <w:rFonts w:ascii="Arial" w:hAnsi="Arial" w:cs="Arial"/>
          <w:sz w:val="22"/>
          <w:szCs w:val="22"/>
        </w:rPr>
        <w:t>SOLIDEZ DA COR AO SUOR – ABNT NBR ISO 105-</w:t>
      </w:r>
      <w:proofErr w:type="gramStart"/>
      <w:r w:rsidRPr="003A252B">
        <w:rPr>
          <w:rFonts w:ascii="Arial" w:hAnsi="Arial" w:cs="Arial"/>
          <w:sz w:val="22"/>
          <w:szCs w:val="22"/>
        </w:rPr>
        <w:t>E04:</w:t>
      </w:r>
      <w:proofErr w:type="gramEnd"/>
      <w:r w:rsidRPr="003A252B">
        <w:rPr>
          <w:rFonts w:ascii="Arial" w:hAnsi="Arial" w:cs="Arial"/>
          <w:sz w:val="22"/>
          <w:szCs w:val="22"/>
        </w:rPr>
        <w:t>2014</w:t>
      </w:r>
      <w:r w:rsidR="003A252B">
        <w:rPr>
          <w:rFonts w:ascii="Arial" w:hAnsi="Arial" w:cs="Arial"/>
          <w:sz w:val="22"/>
          <w:szCs w:val="22"/>
        </w:rPr>
        <w:t>;</w:t>
      </w:r>
    </w:p>
    <w:p w14:paraId="53BA3BBA" w14:textId="38257C4C" w:rsidR="00754C92" w:rsidRPr="003A252B" w:rsidRDefault="00754C92" w:rsidP="003A252B">
      <w:pPr>
        <w:pStyle w:val="SemEspaamento"/>
        <w:spacing w:line="276" w:lineRule="auto"/>
        <w:jc w:val="both"/>
        <w:rPr>
          <w:rFonts w:ascii="Arial" w:hAnsi="Arial" w:cs="Arial"/>
          <w:sz w:val="22"/>
          <w:szCs w:val="22"/>
        </w:rPr>
      </w:pPr>
      <w:r w:rsidRPr="003A252B">
        <w:rPr>
          <w:rFonts w:ascii="Arial" w:hAnsi="Arial" w:cs="Arial"/>
          <w:sz w:val="22"/>
          <w:szCs w:val="22"/>
        </w:rPr>
        <w:t xml:space="preserve">SOLIDEZ DA COR Á FRICÇÃO – ABNT NBR ISO 105- </w:t>
      </w:r>
      <w:proofErr w:type="gramStart"/>
      <w:r w:rsidRPr="003A252B">
        <w:rPr>
          <w:rFonts w:ascii="Arial" w:hAnsi="Arial" w:cs="Arial"/>
          <w:sz w:val="22"/>
          <w:szCs w:val="22"/>
        </w:rPr>
        <w:t>X12:</w:t>
      </w:r>
      <w:proofErr w:type="gramEnd"/>
      <w:r w:rsidRPr="003A252B">
        <w:rPr>
          <w:rFonts w:ascii="Arial" w:hAnsi="Arial" w:cs="Arial"/>
          <w:sz w:val="22"/>
          <w:szCs w:val="22"/>
        </w:rPr>
        <w:t>2019</w:t>
      </w:r>
      <w:r w:rsidR="003A252B">
        <w:rPr>
          <w:rFonts w:ascii="Arial" w:hAnsi="Arial" w:cs="Arial"/>
          <w:sz w:val="22"/>
          <w:szCs w:val="22"/>
        </w:rPr>
        <w:t>;</w:t>
      </w:r>
    </w:p>
    <w:p w14:paraId="2A92336D" w14:textId="111E457B" w:rsidR="00754C92" w:rsidRPr="003A252B" w:rsidRDefault="00754C92" w:rsidP="003A252B">
      <w:pPr>
        <w:pStyle w:val="SemEspaamento"/>
        <w:spacing w:line="276" w:lineRule="auto"/>
        <w:jc w:val="both"/>
        <w:rPr>
          <w:rFonts w:ascii="Arial" w:hAnsi="Arial" w:cs="Arial"/>
          <w:sz w:val="22"/>
          <w:szCs w:val="22"/>
        </w:rPr>
      </w:pPr>
      <w:r w:rsidRPr="003A252B">
        <w:rPr>
          <w:rFonts w:ascii="Arial" w:hAnsi="Arial" w:cs="Arial"/>
          <w:sz w:val="22"/>
          <w:szCs w:val="22"/>
        </w:rPr>
        <w:t xml:space="preserve">ANALISE QUALITATIVA E QUANTITATIVA – AATCC </w:t>
      </w:r>
      <w:proofErr w:type="gramStart"/>
      <w:r w:rsidRPr="003A252B">
        <w:rPr>
          <w:rFonts w:ascii="Arial" w:hAnsi="Arial" w:cs="Arial"/>
          <w:sz w:val="22"/>
          <w:szCs w:val="22"/>
        </w:rPr>
        <w:t>20:2013</w:t>
      </w:r>
      <w:proofErr w:type="gramEnd"/>
      <w:r w:rsidRPr="003A252B">
        <w:rPr>
          <w:rFonts w:ascii="Arial" w:hAnsi="Arial" w:cs="Arial"/>
          <w:sz w:val="22"/>
          <w:szCs w:val="22"/>
        </w:rPr>
        <w:t xml:space="preserve"> E AATCC 20ª:2018</w:t>
      </w:r>
      <w:r w:rsidR="003A252B">
        <w:rPr>
          <w:rFonts w:ascii="Arial" w:hAnsi="Arial" w:cs="Arial"/>
          <w:sz w:val="22"/>
          <w:szCs w:val="22"/>
        </w:rPr>
        <w:t>.</w:t>
      </w:r>
    </w:p>
    <w:p w14:paraId="45CBA2CE" w14:textId="77777777" w:rsidR="00754C92" w:rsidRPr="003A252B" w:rsidRDefault="00754C92" w:rsidP="003A252B">
      <w:pPr>
        <w:spacing w:line="276" w:lineRule="auto"/>
        <w:rPr>
          <w:rFonts w:ascii="Arial" w:hAnsi="Arial" w:cs="Arial"/>
          <w:color w:val="000000"/>
          <w:sz w:val="22"/>
          <w:szCs w:val="22"/>
        </w:rPr>
      </w:pPr>
    </w:p>
    <w:p w14:paraId="30319A3E" w14:textId="77777777" w:rsidR="00754C92" w:rsidRDefault="00754C92" w:rsidP="003A252B">
      <w:pPr>
        <w:spacing w:line="276" w:lineRule="auto"/>
        <w:rPr>
          <w:rFonts w:ascii="Arial" w:hAnsi="Arial" w:cs="Arial"/>
          <w:b/>
          <w:bCs/>
          <w:sz w:val="22"/>
          <w:szCs w:val="22"/>
        </w:rPr>
      </w:pPr>
      <w:r w:rsidRPr="003A252B">
        <w:rPr>
          <w:rFonts w:ascii="Arial" w:hAnsi="Arial" w:cs="Arial"/>
          <w:b/>
          <w:bCs/>
          <w:sz w:val="22"/>
          <w:szCs w:val="22"/>
        </w:rPr>
        <w:t>DO ITEM 45:</w:t>
      </w:r>
    </w:p>
    <w:p w14:paraId="1422E81A" w14:textId="77777777" w:rsidR="003A252B" w:rsidRPr="003A252B" w:rsidRDefault="003A252B" w:rsidP="003A252B">
      <w:pPr>
        <w:spacing w:line="276" w:lineRule="auto"/>
        <w:rPr>
          <w:rFonts w:ascii="Arial" w:hAnsi="Arial" w:cs="Arial"/>
          <w:b/>
          <w:bCs/>
          <w:sz w:val="22"/>
          <w:szCs w:val="22"/>
        </w:rPr>
      </w:pPr>
    </w:p>
    <w:p w14:paraId="79F71B74" w14:textId="77777777" w:rsidR="00754C92" w:rsidRPr="003A252B" w:rsidRDefault="00754C92" w:rsidP="003A252B">
      <w:pPr>
        <w:spacing w:line="276" w:lineRule="auto"/>
        <w:rPr>
          <w:rFonts w:ascii="Arial" w:hAnsi="Arial" w:cs="Arial"/>
          <w:color w:val="000000"/>
          <w:sz w:val="22"/>
          <w:szCs w:val="22"/>
        </w:rPr>
      </w:pPr>
      <w:r w:rsidRPr="003A252B">
        <w:rPr>
          <w:rFonts w:ascii="Arial" w:hAnsi="Arial" w:cs="Arial"/>
          <w:color w:val="000000"/>
          <w:sz w:val="22"/>
          <w:szCs w:val="22"/>
        </w:rPr>
        <w:t>LAUDO TÉCNICO LABORATORIAL DO TECIDO E DA GRAMATURA, LABORATÓRIO CREDENCIADO PELO O INMETRO. COM DATA DO ANO EM VIGÊNCIA 2020 E/OU 2021.</w:t>
      </w:r>
    </w:p>
    <w:p w14:paraId="17E536AA" w14:textId="77777777" w:rsidR="00754C92" w:rsidRPr="003A252B" w:rsidRDefault="00754C92" w:rsidP="003A252B">
      <w:pPr>
        <w:spacing w:line="276" w:lineRule="auto"/>
        <w:rPr>
          <w:rFonts w:ascii="Arial" w:hAnsi="Arial" w:cs="Arial"/>
          <w:sz w:val="22"/>
          <w:szCs w:val="22"/>
        </w:rPr>
      </w:pPr>
    </w:p>
    <w:p w14:paraId="4F6EE59C" w14:textId="77777777" w:rsidR="00754C92" w:rsidRDefault="00754C92" w:rsidP="003A252B">
      <w:pPr>
        <w:spacing w:line="276" w:lineRule="auto"/>
        <w:rPr>
          <w:rFonts w:ascii="Arial" w:hAnsi="Arial" w:cs="Arial"/>
          <w:b/>
          <w:bCs/>
          <w:sz w:val="22"/>
          <w:szCs w:val="22"/>
        </w:rPr>
      </w:pPr>
      <w:r w:rsidRPr="003A252B">
        <w:rPr>
          <w:rFonts w:ascii="Arial" w:hAnsi="Arial" w:cs="Arial"/>
          <w:b/>
          <w:bCs/>
          <w:sz w:val="22"/>
          <w:szCs w:val="22"/>
        </w:rPr>
        <w:t>DO ITEM 51:</w:t>
      </w:r>
    </w:p>
    <w:p w14:paraId="1A2EF408" w14:textId="77777777" w:rsidR="003A252B" w:rsidRPr="003A252B" w:rsidRDefault="003A252B" w:rsidP="003A252B">
      <w:pPr>
        <w:spacing w:line="276" w:lineRule="auto"/>
        <w:rPr>
          <w:rFonts w:ascii="Arial" w:hAnsi="Arial" w:cs="Arial"/>
          <w:b/>
          <w:bCs/>
          <w:sz w:val="22"/>
          <w:szCs w:val="22"/>
        </w:rPr>
      </w:pPr>
    </w:p>
    <w:p w14:paraId="6C6B60F2" w14:textId="3A1E3723" w:rsidR="00754C92" w:rsidRPr="003A252B" w:rsidRDefault="00754C92" w:rsidP="003A252B">
      <w:pPr>
        <w:spacing w:line="276" w:lineRule="auto"/>
        <w:rPr>
          <w:rFonts w:ascii="Arial" w:hAnsi="Arial" w:cs="Arial"/>
          <w:color w:val="000000"/>
          <w:sz w:val="22"/>
          <w:szCs w:val="22"/>
        </w:rPr>
      </w:pPr>
      <w:r w:rsidRPr="003A252B">
        <w:rPr>
          <w:rFonts w:ascii="Arial" w:hAnsi="Arial" w:cs="Arial"/>
          <w:color w:val="000000"/>
          <w:sz w:val="22"/>
          <w:szCs w:val="22"/>
        </w:rPr>
        <w:t>LAUDO TÉCNICO LABORATORIAL TECIDO, LABORATÓRIO CREDENCIADO PELO O INMETRO. COM DATA DO ANO EM VIGÊNCIA 2020 ou 2021</w:t>
      </w:r>
      <w:r w:rsidR="003A252B">
        <w:rPr>
          <w:rFonts w:ascii="Arial" w:hAnsi="Arial" w:cs="Arial"/>
          <w:color w:val="000000"/>
          <w:sz w:val="22"/>
          <w:szCs w:val="22"/>
        </w:rPr>
        <w:t>:</w:t>
      </w:r>
    </w:p>
    <w:p w14:paraId="6E73047E" w14:textId="1443F5C0" w:rsidR="00754C92" w:rsidRPr="003A252B" w:rsidRDefault="00754C92" w:rsidP="003A252B">
      <w:pPr>
        <w:pStyle w:val="SemEspaamento"/>
        <w:spacing w:line="276" w:lineRule="auto"/>
        <w:rPr>
          <w:rFonts w:ascii="Arial" w:hAnsi="Arial" w:cs="Arial"/>
          <w:sz w:val="22"/>
          <w:szCs w:val="22"/>
        </w:rPr>
      </w:pPr>
      <w:r w:rsidRPr="003A252B">
        <w:rPr>
          <w:rFonts w:ascii="Arial" w:hAnsi="Arial" w:cs="Arial"/>
          <w:sz w:val="22"/>
          <w:szCs w:val="22"/>
        </w:rPr>
        <w:t>GRAMATURA DE TECIDOS PLANOS – NBR 10591:2008</w:t>
      </w:r>
      <w:r w:rsidR="003A252B">
        <w:rPr>
          <w:rFonts w:ascii="Arial" w:hAnsi="Arial" w:cs="Arial"/>
          <w:sz w:val="22"/>
          <w:szCs w:val="22"/>
        </w:rPr>
        <w:t>;</w:t>
      </w:r>
      <w:r w:rsidRPr="003A252B">
        <w:rPr>
          <w:rFonts w:ascii="Arial" w:hAnsi="Arial" w:cs="Arial"/>
          <w:sz w:val="22"/>
          <w:szCs w:val="22"/>
        </w:rPr>
        <w:br/>
        <w:t>RESISTENCIA AO ESTOURO DE MALHAS – ABNT NBR 13384:1995</w:t>
      </w:r>
      <w:r w:rsidR="003A252B">
        <w:rPr>
          <w:rFonts w:ascii="Arial" w:hAnsi="Arial" w:cs="Arial"/>
          <w:sz w:val="22"/>
          <w:szCs w:val="22"/>
        </w:rPr>
        <w:t>;</w:t>
      </w:r>
    </w:p>
    <w:p w14:paraId="4D805B38" w14:textId="5DABEEDD" w:rsidR="00754C92" w:rsidRPr="003A252B" w:rsidRDefault="00754C92" w:rsidP="003A252B">
      <w:pPr>
        <w:pStyle w:val="SemEspaamento"/>
        <w:spacing w:line="276" w:lineRule="auto"/>
        <w:rPr>
          <w:rFonts w:ascii="Arial" w:hAnsi="Arial" w:cs="Arial"/>
          <w:sz w:val="22"/>
          <w:szCs w:val="22"/>
        </w:rPr>
      </w:pPr>
      <w:r w:rsidRPr="003A252B">
        <w:rPr>
          <w:rFonts w:ascii="Arial" w:hAnsi="Arial" w:cs="Arial"/>
          <w:sz w:val="22"/>
          <w:szCs w:val="22"/>
        </w:rPr>
        <w:t>ESTRUTURA DE TECIDOS PLANOS – ABNT NBR 12546:2017</w:t>
      </w:r>
      <w:r w:rsidR="003A252B">
        <w:rPr>
          <w:rFonts w:ascii="Arial" w:hAnsi="Arial" w:cs="Arial"/>
          <w:sz w:val="22"/>
          <w:szCs w:val="22"/>
        </w:rPr>
        <w:t>;</w:t>
      </w:r>
    </w:p>
    <w:p w14:paraId="50386083" w14:textId="64FC1811" w:rsidR="00754C92" w:rsidRPr="003A252B" w:rsidRDefault="00754C92" w:rsidP="003A252B">
      <w:pPr>
        <w:pStyle w:val="SemEspaamento"/>
        <w:spacing w:line="276" w:lineRule="auto"/>
        <w:rPr>
          <w:rFonts w:ascii="Arial" w:hAnsi="Arial" w:cs="Arial"/>
          <w:sz w:val="22"/>
          <w:szCs w:val="22"/>
        </w:rPr>
      </w:pPr>
      <w:r w:rsidRPr="003A252B">
        <w:rPr>
          <w:rFonts w:ascii="Arial" w:hAnsi="Arial" w:cs="Arial"/>
          <w:sz w:val="22"/>
          <w:szCs w:val="22"/>
        </w:rPr>
        <w:t>ESGARÇAMENTO DE UMA COSTURA PADRÃO – ABNT NBR 9925:2009</w:t>
      </w:r>
      <w:r w:rsidR="003A252B">
        <w:rPr>
          <w:rFonts w:ascii="Arial" w:hAnsi="Arial" w:cs="Arial"/>
          <w:sz w:val="22"/>
          <w:szCs w:val="22"/>
        </w:rPr>
        <w:t>;</w:t>
      </w:r>
    </w:p>
    <w:p w14:paraId="1DDB7462" w14:textId="673B4FA1" w:rsidR="00754C92" w:rsidRPr="003A252B" w:rsidRDefault="00754C92" w:rsidP="003A252B">
      <w:pPr>
        <w:pStyle w:val="SemEspaamento"/>
        <w:spacing w:line="276" w:lineRule="auto"/>
        <w:rPr>
          <w:rFonts w:ascii="Arial" w:hAnsi="Arial" w:cs="Arial"/>
          <w:sz w:val="22"/>
          <w:szCs w:val="22"/>
        </w:rPr>
      </w:pPr>
      <w:r w:rsidRPr="003A252B">
        <w:rPr>
          <w:rFonts w:ascii="Arial" w:hAnsi="Arial" w:cs="Arial"/>
          <w:sz w:val="22"/>
          <w:szCs w:val="22"/>
        </w:rPr>
        <w:t>SOLIDEZ DE COR Á LAVAGEM DOMESTICA E COMERCIAL – ABNT NBR ISO 105-</w:t>
      </w:r>
      <w:proofErr w:type="gramStart"/>
      <w:r w:rsidRPr="003A252B">
        <w:rPr>
          <w:rFonts w:ascii="Arial" w:hAnsi="Arial" w:cs="Arial"/>
          <w:sz w:val="22"/>
          <w:szCs w:val="22"/>
        </w:rPr>
        <w:t>C06:</w:t>
      </w:r>
      <w:proofErr w:type="gramEnd"/>
      <w:r w:rsidRPr="003A252B">
        <w:rPr>
          <w:rFonts w:ascii="Arial" w:hAnsi="Arial" w:cs="Arial"/>
          <w:sz w:val="22"/>
          <w:szCs w:val="22"/>
        </w:rPr>
        <w:t>2010</w:t>
      </w:r>
      <w:r w:rsidR="003A252B">
        <w:rPr>
          <w:rFonts w:ascii="Arial" w:hAnsi="Arial" w:cs="Arial"/>
          <w:sz w:val="22"/>
          <w:szCs w:val="22"/>
        </w:rPr>
        <w:t>;</w:t>
      </w:r>
    </w:p>
    <w:p w14:paraId="070C9192" w14:textId="4D72F6D8" w:rsidR="00754C92" w:rsidRPr="003A252B" w:rsidRDefault="00754C92" w:rsidP="003A252B">
      <w:pPr>
        <w:pStyle w:val="SemEspaamento"/>
        <w:spacing w:line="276" w:lineRule="auto"/>
        <w:rPr>
          <w:rFonts w:ascii="Arial" w:hAnsi="Arial" w:cs="Arial"/>
          <w:sz w:val="22"/>
          <w:szCs w:val="22"/>
        </w:rPr>
      </w:pPr>
      <w:r w:rsidRPr="003A252B">
        <w:rPr>
          <w:rFonts w:ascii="Arial" w:hAnsi="Arial" w:cs="Arial"/>
          <w:sz w:val="22"/>
          <w:szCs w:val="22"/>
        </w:rPr>
        <w:t>SOLIDEZ DA COR AO SUOR – ABNT NBR ISO 105-</w:t>
      </w:r>
      <w:proofErr w:type="gramStart"/>
      <w:r w:rsidRPr="003A252B">
        <w:rPr>
          <w:rFonts w:ascii="Arial" w:hAnsi="Arial" w:cs="Arial"/>
          <w:sz w:val="22"/>
          <w:szCs w:val="22"/>
        </w:rPr>
        <w:t>E04:</w:t>
      </w:r>
      <w:proofErr w:type="gramEnd"/>
      <w:r w:rsidRPr="003A252B">
        <w:rPr>
          <w:rFonts w:ascii="Arial" w:hAnsi="Arial" w:cs="Arial"/>
          <w:sz w:val="22"/>
          <w:szCs w:val="22"/>
        </w:rPr>
        <w:t>2014</w:t>
      </w:r>
      <w:r w:rsidR="003A252B">
        <w:rPr>
          <w:rFonts w:ascii="Arial" w:hAnsi="Arial" w:cs="Arial"/>
          <w:sz w:val="22"/>
          <w:szCs w:val="22"/>
        </w:rPr>
        <w:t>;</w:t>
      </w:r>
    </w:p>
    <w:p w14:paraId="083949D6" w14:textId="227531DC" w:rsidR="00754C92" w:rsidRPr="003A252B" w:rsidRDefault="00754C92" w:rsidP="003A252B">
      <w:pPr>
        <w:pStyle w:val="SemEspaamento"/>
        <w:spacing w:line="276" w:lineRule="auto"/>
        <w:rPr>
          <w:rFonts w:ascii="Arial" w:hAnsi="Arial" w:cs="Arial"/>
          <w:sz w:val="22"/>
          <w:szCs w:val="22"/>
        </w:rPr>
      </w:pPr>
      <w:r w:rsidRPr="003A252B">
        <w:rPr>
          <w:rFonts w:ascii="Arial" w:hAnsi="Arial" w:cs="Arial"/>
          <w:sz w:val="22"/>
          <w:szCs w:val="22"/>
        </w:rPr>
        <w:lastRenderedPageBreak/>
        <w:t xml:space="preserve">SOLIDEZ DA COR Á FRICÇÃO – ABNT NBR ISO 105- </w:t>
      </w:r>
      <w:proofErr w:type="gramStart"/>
      <w:r w:rsidRPr="003A252B">
        <w:rPr>
          <w:rFonts w:ascii="Arial" w:hAnsi="Arial" w:cs="Arial"/>
          <w:sz w:val="22"/>
          <w:szCs w:val="22"/>
        </w:rPr>
        <w:t>X12:</w:t>
      </w:r>
      <w:proofErr w:type="gramEnd"/>
      <w:r w:rsidRPr="003A252B">
        <w:rPr>
          <w:rFonts w:ascii="Arial" w:hAnsi="Arial" w:cs="Arial"/>
          <w:sz w:val="22"/>
          <w:szCs w:val="22"/>
        </w:rPr>
        <w:t>2019</w:t>
      </w:r>
      <w:r w:rsidR="003A252B">
        <w:rPr>
          <w:rFonts w:ascii="Arial" w:hAnsi="Arial" w:cs="Arial"/>
          <w:sz w:val="22"/>
          <w:szCs w:val="22"/>
        </w:rPr>
        <w:t>;</w:t>
      </w:r>
    </w:p>
    <w:p w14:paraId="18D24846" w14:textId="4D26CBAE" w:rsidR="00754C92" w:rsidRPr="003A252B" w:rsidRDefault="00754C92" w:rsidP="003A252B">
      <w:pPr>
        <w:pStyle w:val="SemEspaamento"/>
        <w:spacing w:line="276" w:lineRule="auto"/>
        <w:rPr>
          <w:rFonts w:ascii="Arial" w:hAnsi="Arial" w:cs="Arial"/>
          <w:sz w:val="22"/>
          <w:szCs w:val="22"/>
        </w:rPr>
      </w:pPr>
      <w:r w:rsidRPr="003A252B">
        <w:rPr>
          <w:rFonts w:ascii="Arial" w:hAnsi="Arial" w:cs="Arial"/>
          <w:sz w:val="22"/>
          <w:szCs w:val="22"/>
        </w:rPr>
        <w:t xml:space="preserve">ANALISE QUALITATIVA E QUANTITATIVA – AATCC </w:t>
      </w:r>
      <w:proofErr w:type="gramStart"/>
      <w:r w:rsidRPr="003A252B">
        <w:rPr>
          <w:rFonts w:ascii="Arial" w:hAnsi="Arial" w:cs="Arial"/>
          <w:sz w:val="22"/>
          <w:szCs w:val="22"/>
        </w:rPr>
        <w:t>20:2013</w:t>
      </w:r>
      <w:proofErr w:type="gramEnd"/>
      <w:r w:rsidRPr="003A252B">
        <w:rPr>
          <w:rFonts w:ascii="Arial" w:hAnsi="Arial" w:cs="Arial"/>
          <w:sz w:val="22"/>
          <w:szCs w:val="22"/>
        </w:rPr>
        <w:t xml:space="preserve"> E AATCC 20ª:2018</w:t>
      </w:r>
      <w:r w:rsidR="003A252B">
        <w:rPr>
          <w:rFonts w:ascii="Arial" w:hAnsi="Arial" w:cs="Arial"/>
          <w:sz w:val="22"/>
          <w:szCs w:val="22"/>
        </w:rPr>
        <w:t>.</w:t>
      </w:r>
    </w:p>
    <w:p w14:paraId="562B5B61" w14:textId="77777777" w:rsidR="00754C92" w:rsidRPr="003A252B" w:rsidRDefault="00754C92" w:rsidP="003A252B">
      <w:pPr>
        <w:spacing w:line="276" w:lineRule="auto"/>
        <w:rPr>
          <w:rFonts w:ascii="Arial" w:hAnsi="Arial" w:cs="Arial"/>
          <w:color w:val="000000"/>
          <w:sz w:val="22"/>
          <w:szCs w:val="22"/>
        </w:rPr>
      </w:pPr>
    </w:p>
    <w:p w14:paraId="1638FF49" w14:textId="77777777" w:rsidR="00754C92" w:rsidRDefault="00754C92" w:rsidP="003A252B">
      <w:pPr>
        <w:spacing w:line="276" w:lineRule="auto"/>
        <w:rPr>
          <w:rFonts w:ascii="Arial" w:hAnsi="Arial" w:cs="Arial"/>
          <w:b/>
          <w:bCs/>
          <w:color w:val="000000"/>
          <w:sz w:val="22"/>
          <w:szCs w:val="22"/>
        </w:rPr>
      </w:pPr>
      <w:r w:rsidRPr="003A252B">
        <w:rPr>
          <w:rFonts w:ascii="Arial" w:hAnsi="Arial" w:cs="Arial"/>
          <w:b/>
          <w:bCs/>
          <w:color w:val="000000"/>
          <w:sz w:val="22"/>
          <w:szCs w:val="22"/>
        </w:rPr>
        <w:t>DO ITEM 76 E 77:</w:t>
      </w:r>
    </w:p>
    <w:p w14:paraId="6460ABAC" w14:textId="77777777" w:rsidR="003A252B" w:rsidRPr="003A252B" w:rsidRDefault="003A252B" w:rsidP="003A252B">
      <w:pPr>
        <w:spacing w:line="276" w:lineRule="auto"/>
        <w:rPr>
          <w:rFonts w:ascii="Arial" w:hAnsi="Arial" w:cs="Arial"/>
          <w:b/>
          <w:bCs/>
          <w:color w:val="000000"/>
          <w:sz w:val="22"/>
          <w:szCs w:val="22"/>
        </w:rPr>
      </w:pPr>
    </w:p>
    <w:p w14:paraId="23A643B3" w14:textId="2CB42ED7" w:rsidR="00754C92" w:rsidRPr="003A252B" w:rsidRDefault="00754C92" w:rsidP="003A252B">
      <w:pPr>
        <w:spacing w:line="276" w:lineRule="auto"/>
        <w:rPr>
          <w:rFonts w:ascii="Arial" w:hAnsi="Arial" w:cs="Arial"/>
          <w:color w:val="000000"/>
          <w:sz w:val="22"/>
          <w:szCs w:val="22"/>
        </w:rPr>
      </w:pPr>
      <w:r w:rsidRPr="003A252B">
        <w:rPr>
          <w:rFonts w:ascii="Arial" w:hAnsi="Arial" w:cs="Arial"/>
          <w:color w:val="000000"/>
          <w:sz w:val="22"/>
          <w:szCs w:val="22"/>
        </w:rPr>
        <w:t>LAUDO TÉCNICO LABORATORIAL DO TECIDO E DA GRAMATURA, LABORATÓRIO CREDENCIADO PELO INMETRO. COM DATA DO ANO EM VIGÊNCIA 2020 E/OU 2021.</w:t>
      </w:r>
    </w:p>
    <w:p w14:paraId="1775CB8B" w14:textId="77777777" w:rsidR="003A252B" w:rsidRDefault="003A252B" w:rsidP="003A252B">
      <w:pPr>
        <w:spacing w:line="276" w:lineRule="auto"/>
        <w:rPr>
          <w:rFonts w:ascii="Arial" w:hAnsi="Arial" w:cs="Arial"/>
          <w:b/>
          <w:bCs/>
          <w:color w:val="000000"/>
          <w:sz w:val="22"/>
          <w:szCs w:val="22"/>
        </w:rPr>
      </w:pPr>
    </w:p>
    <w:p w14:paraId="3C7FFC00" w14:textId="77777777" w:rsidR="00754C92" w:rsidRPr="003A252B" w:rsidRDefault="00754C92" w:rsidP="003A252B">
      <w:pPr>
        <w:spacing w:line="276" w:lineRule="auto"/>
        <w:rPr>
          <w:rFonts w:ascii="Arial" w:hAnsi="Arial" w:cs="Arial"/>
          <w:color w:val="000000"/>
          <w:sz w:val="22"/>
          <w:szCs w:val="22"/>
        </w:rPr>
      </w:pPr>
      <w:r w:rsidRPr="003A252B">
        <w:rPr>
          <w:rFonts w:ascii="Arial" w:hAnsi="Arial" w:cs="Arial"/>
          <w:b/>
          <w:bCs/>
          <w:color w:val="000000"/>
          <w:sz w:val="22"/>
          <w:szCs w:val="22"/>
        </w:rPr>
        <w:t>DO ITEM 87</w:t>
      </w:r>
      <w:r w:rsidRPr="003A252B">
        <w:rPr>
          <w:rFonts w:ascii="Arial" w:hAnsi="Arial" w:cs="Arial"/>
          <w:color w:val="000000"/>
          <w:sz w:val="22"/>
          <w:szCs w:val="22"/>
        </w:rPr>
        <w:t>:</w:t>
      </w:r>
    </w:p>
    <w:p w14:paraId="1D0E5A61" w14:textId="77777777" w:rsidR="003A252B" w:rsidRDefault="003A252B" w:rsidP="003A252B">
      <w:pPr>
        <w:spacing w:line="276" w:lineRule="auto"/>
        <w:rPr>
          <w:rFonts w:ascii="Arial" w:hAnsi="Arial" w:cs="Arial"/>
          <w:color w:val="000000"/>
          <w:sz w:val="22"/>
          <w:szCs w:val="22"/>
        </w:rPr>
      </w:pPr>
    </w:p>
    <w:p w14:paraId="14F35AE7" w14:textId="77777777" w:rsidR="00754C92" w:rsidRPr="003A252B" w:rsidRDefault="00754C92" w:rsidP="003A252B">
      <w:pPr>
        <w:spacing w:line="276" w:lineRule="auto"/>
        <w:rPr>
          <w:rFonts w:ascii="Arial" w:hAnsi="Arial" w:cs="Arial"/>
          <w:color w:val="000000"/>
          <w:sz w:val="22"/>
          <w:szCs w:val="22"/>
        </w:rPr>
      </w:pPr>
      <w:r w:rsidRPr="003A252B">
        <w:rPr>
          <w:rFonts w:ascii="Arial" w:hAnsi="Arial" w:cs="Arial"/>
          <w:color w:val="000000"/>
          <w:sz w:val="22"/>
          <w:szCs w:val="22"/>
        </w:rPr>
        <w:t>A empresa deverá apresentar laudo técnico laboratorial do tecido através de laboratório credenciado pelo Inmetro, COM DATA DO EM VIGÊNCIA 2020 E/OU 2021.</w:t>
      </w:r>
    </w:p>
    <w:p w14:paraId="56F30DA8" w14:textId="77777777" w:rsidR="00754C92" w:rsidRPr="003A252B" w:rsidRDefault="00754C92" w:rsidP="003A252B">
      <w:pPr>
        <w:spacing w:line="276" w:lineRule="auto"/>
        <w:rPr>
          <w:rFonts w:ascii="Arial" w:hAnsi="Arial" w:cs="Arial"/>
          <w:color w:val="000000"/>
          <w:sz w:val="22"/>
          <w:szCs w:val="22"/>
        </w:rPr>
      </w:pPr>
    </w:p>
    <w:p w14:paraId="455FD9A5" w14:textId="77777777" w:rsidR="00754C92" w:rsidRDefault="00754C92" w:rsidP="003A252B">
      <w:pPr>
        <w:spacing w:line="276" w:lineRule="auto"/>
        <w:rPr>
          <w:rFonts w:ascii="Arial" w:hAnsi="Arial" w:cs="Arial"/>
          <w:b/>
          <w:bCs/>
          <w:sz w:val="22"/>
          <w:szCs w:val="22"/>
        </w:rPr>
      </w:pPr>
      <w:r w:rsidRPr="003A252B">
        <w:rPr>
          <w:rFonts w:ascii="Arial" w:hAnsi="Arial" w:cs="Arial"/>
          <w:b/>
          <w:bCs/>
          <w:sz w:val="22"/>
          <w:szCs w:val="22"/>
        </w:rPr>
        <w:t>DO ITEM 88 E 89:</w:t>
      </w:r>
    </w:p>
    <w:p w14:paraId="60CE7BAC" w14:textId="77777777" w:rsidR="00450FC4" w:rsidRDefault="00450FC4" w:rsidP="003A252B">
      <w:pPr>
        <w:spacing w:line="276" w:lineRule="auto"/>
        <w:rPr>
          <w:rFonts w:ascii="Arial" w:hAnsi="Arial" w:cs="Arial"/>
          <w:b/>
          <w:bCs/>
          <w:sz w:val="22"/>
          <w:szCs w:val="22"/>
        </w:rPr>
      </w:pPr>
    </w:p>
    <w:p w14:paraId="6C6B6952" w14:textId="54067431" w:rsidR="00450FC4" w:rsidRDefault="00450FC4" w:rsidP="003A252B">
      <w:pPr>
        <w:spacing w:line="276" w:lineRule="auto"/>
        <w:rPr>
          <w:rFonts w:ascii="Arial" w:hAnsi="Arial" w:cs="Arial"/>
          <w:bCs/>
          <w:sz w:val="22"/>
          <w:szCs w:val="22"/>
        </w:rPr>
      </w:pPr>
      <w:r>
        <w:rPr>
          <w:rFonts w:ascii="Arial" w:hAnsi="Arial" w:cs="Arial"/>
          <w:bCs/>
          <w:sz w:val="22"/>
          <w:szCs w:val="22"/>
        </w:rPr>
        <w:t>LAUDO FORNECIDO POR LABORATÓRIO CREDENCIADO PELO INMETRO:</w:t>
      </w:r>
    </w:p>
    <w:p w14:paraId="16A45186" w14:textId="77777777" w:rsidR="00450FC4" w:rsidRDefault="00450FC4" w:rsidP="003A252B">
      <w:pPr>
        <w:spacing w:line="276" w:lineRule="auto"/>
        <w:rPr>
          <w:rFonts w:ascii="Arial" w:hAnsi="Arial" w:cs="Arial"/>
          <w:bCs/>
          <w:sz w:val="22"/>
          <w:szCs w:val="22"/>
        </w:rPr>
      </w:pPr>
    </w:p>
    <w:p w14:paraId="38D82D5D" w14:textId="0808979C" w:rsidR="00450FC4" w:rsidRDefault="00450FC4" w:rsidP="00450FC4">
      <w:pPr>
        <w:spacing w:line="276" w:lineRule="auto"/>
        <w:jc w:val="both"/>
        <w:rPr>
          <w:rFonts w:ascii="Arial" w:hAnsi="Arial" w:cs="Arial"/>
          <w:bCs/>
          <w:sz w:val="22"/>
          <w:szCs w:val="22"/>
        </w:rPr>
      </w:pPr>
      <w:r>
        <w:rPr>
          <w:rFonts w:ascii="Arial" w:hAnsi="Arial" w:cs="Arial"/>
          <w:bCs/>
          <w:sz w:val="22"/>
          <w:szCs w:val="22"/>
        </w:rPr>
        <w:t xml:space="preserve">LAUDO DO TECIDO PRINCIPAL RIP STOP LOSANGO COM DIAGONAIS </w:t>
      </w:r>
      <w:proofErr w:type="gramStart"/>
      <w:r>
        <w:rPr>
          <w:rFonts w:ascii="Arial" w:hAnsi="Arial" w:cs="Arial"/>
          <w:bCs/>
          <w:sz w:val="22"/>
          <w:szCs w:val="22"/>
        </w:rPr>
        <w:t>8x5MM</w:t>
      </w:r>
      <w:proofErr w:type="gramEnd"/>
      <w:r>
        <w:rPr>
          <w:rFonts w:ascii="Arial" w:hAnsi="Arial" w:cs="Arial"/>
          <w:bCs/>
          <w:sz w:val="22"/>
          <w:szCs w:val="22"/>
        </w:rPr>
        <w:t xml:space="preserve">, TECIDO TACTEL ESCAMADO 100% POLIÉSTER E FORRO EM TECIDO RIP STOP MAQUINETADO 8X5MM RIP STOP; </w:t>
      </w:r>
    </w:p>
    <w:p w14:paraId="4C2AB914" w14:textId="77777777" w:rsidR="00450FC4" w:rsidRDefault="00450FC4" w:rsidP="00450FC4">
      <w:pPr>
        <w:spacing w:line="276" w:lineRule="auto"/>
        <w:jc w:val="both"/>
        <w:rPr>
          <w:rFonts w:ascii="Arial" w:hAnsi="Arial" w:cs="Arial"/>
          <w:bCs/>
          <w:sz w:val="22"/>
          <w:szCs w:val="22"/>
        </w:rPr>
      </w:pPr>
      <w:r>
        <w:rPr>
          <w:rFonts w:ascii="Arial" w:hAnsi="Arial" w:cs="Arial"/>
          <w:bCs/>
          <w:sz w:val="22"/>
          <w:szCs w:val="22"/>
        </w:rPr>
        <w:t xml:space="preserve">LAUDO DO MATERIAL CONFORMAÇÃO FORNECIDO PELO FORNECEDOR. </w:t>
      </w:r>
      <w:proofErr w:type="gramStart"/>
      <w:r>
        <w:rPr>
          <w:rFonts w:ascii="Arial" w:hAnsi="Arial" w:cs="Arial"/>
          <w:bCs/>
          <w:sz w:val="22"/>
          <w:szCs w:val="22"/>
        </w:rPr>
        <w:t xml:space="preserve">(DEVERÁ </w:t>
      </w:r>
    </w:p>
    <w:p w14:paraId="0A4ACA41" w14:textId="7BB17D9E" w:rsidR="00450FC4" w:rsidRDefault="00450FC4" w:rsidP="00450FC4">
      <w:pPr>
        <w:pStyle w:val="PargrafodaLista"/>
        <w:numPr>
          <w:ilvl w:val="0"/>
          <w:numId w:val="45"/>
        </w:numPr>
        <w:jc w:val="both"/>
        <w:rPr>
          <w:rFonts w:ascii="Arial" w:hAnsi="Arial" w:cs="Arial"/>
          <w:bCs/>
        </w:rPr>
      </w:pPr>
      <w:proofErr w:type="gramEnd"/>
      <w:r w:rsidRPr="00450FC4">
        <w:rPr>
          <w:rFonts w:ascii="Arial" w:hAnsi="Arial" w:cs="Arial"/>
          <w:bCs/>
        </w:rPr>
        <w:t>APRESENTAR COM A AMOSTRA: DECLARAÇÃO QUE A PLASTIFICAÇÃO NÃO COMTÉM FTALATO;</w:t>
      </w:r>
    </w:p>
    <w:p w14:paraId="0584792D" w14:textId="7F962A03" w:rsidR="00450FC4" w:rsidRPr="001B39C9" w:rsidRDefault="00450FC4" w:rsidP="00450FC4">
      <w:pPr>
        <w:rPr>
          <w:rFonts w:ascii="Arial" w:hAnsi="Arial" w:cs="Arial"/>
          <w:b/>
          <w:sz w:val="22"/>
          <w:szCs w:val="22"/>
        </w:rPr>
      </w:pPr>
      <w:r w:rsidRPr="001B39C9">
        <w:rPr>
          <w:rFonts w:ascii="Arial" w:hAnsi="Arial" w:cs="Arial"/>
          <w:b/>
          <w:w w:val="80"/>
          <w:sz w:val="22"/>
          <w:szCs w:val="22"/>
        </w:rPr>
        <w:t>TECIDO RIP STOP LOSANGO 8X5MM POLIÉSTER 93,20% POLIAMIDA 6,80%:</w:t>
      </w: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0"/>
        <w:gridCol w:w="842"/>
        <w:gridCol w:w="1315"/>
        <w:gridCol w:w="335"/>
        <w:gridCol w:w="905"/>
        <w:gridCol w:w="3605"/>
      </w:tblGrid>
      <w:tr w:rsidR="00754C92" w:rsidRPr="003A252B" w14:paraId="439511B6" w14:textId="77777777" w:rsidTr="00450FC4">
        <w:trPr>
          <w:trHeight w:val="916"/>
        </w:trPr>
        <w:tc>
          <w:tcPr>
            <w:tcW w:w="2912" w:type="dxa"/>
            <w:gridSpan w:val="2"/>
            <w:shd w:val="clear" w:color="auto" w:fill="DBE4F0"/>
          </w:tcPr>
          <w:p w14:paraId="3671446A" w14:textId="77777777" w:rsidR="00754C92" w:rsidRPr="003A252B" w:rsidRDefault="00754C92" w:rsidP="003A252B">
            <w:pPr>
              <w:pStyle w:val="TableParagraph"/>
              <w:spacing w:before="8" w:line="276" w:lineRule="auto"/>
              <w:rPr>
                <w:rFonts w:ascii="Arial" w:hAnsi="Arial" w:cs="Arial"/>
                <w:b/>
                <w:lang w:val="pt-BR"/>
              </w:rPr>
            </w:pPr>
          </w:p>
          <w:p w14:paraId="325A70B9" w14:textId="77777777" w:rsidR="00754C92" w:rsidRPr="003A252B" w:rsidRDefault="00754C92" w:rsidP="003A252B">
            <w:pPr>
              <w:pStyle w:val="TableParagraph"/>
              <w:spacing w:before="1" w:line="276" w:lineRule="auto"/>
              <w:ind w:left="107"/>
              <w:rPr>
                <w:rFonts w:ascii="Arial" w:hAnsi="Arial" w:cs="Arial"/>
              </w:rPr>
            </w:pPr>
            <w:r w:rsidRPr="003A252B">
              <w:rPr>
                <w:rFonts w:ascii="Arial" w:hAnsi="Arial" w:cs="Arial"/>
                <w:w w:val="80"/>
              </w:rPr>
              <w:t>POLIESTER</w:t>
            </w:r>
            <w:r w:rsidRPr="003A252B">
              <w:rPr>
                <w:rFonts w:ascii="Arial" w:hAnsi="Arial" w:cs="Arial"/>
                <w:spacing w:val="10"/>
                <w:w w:val="80"/>
              </w:rPr>
              <w:t xml:space="preserve"> </w:t>
            </w:r>
            <w:r w:rsidRPr="003A252B">
              <w:rPr>
                <w:rFonts w:ascii="Arial" w:hAnsi="Arial" w:cs="Arial"/>
                <w:w w:val="80"/>
              </w:rPr>
              <w:t>93,20%</w:t>
            </w:r>
          </w:p>
          <w:p w14:paraId="52A3375B" w14:textId="77777777" w:rsidR="00754C92" w:rsidRPr="003A252B" w:rsidRDefault="00754C92" w:rsidP="003A252B">
            <w:pPr>
              <w:pStyle w:val="TableParagraph"/>
              <w:spacing w:line="276" w:lineRule="auto"/>
              <w:ind w:left="107"/>
              <w:rPr>
                <w:rFonts w:ascii="Arial" w:hAnsi="Arial" w:cs="Arial"/>
              </w:rPr>
            </w:pPr>
            <w:r w:rsidRPr="003A252B">
              <w:rPr>
                <w:rFonts w:ascii="Arial" w:hAnsi="Arial" w:cs="Arial"/>
                <w:w w:val="85"/>
              </w:rPr>
              <w:t>POLIAMIDA</w:t>
            </w:r>
            <w:r w:rsidRPr="003A252B">
              <w:rPr>
                <w:rFonts w:ascii="Arial" w:hAnsi="Arial" w:cs="Arial"/>
                <w:spacing w:val="12"/>
                <w:w w:val="85"/>
              </w:rPr>
              <w:t xml:space="preserve"> </w:t>
            </w:r>
            <w:r w:rsidRPr="003A252B">
              <w:rPr>
                <w:rFonts w:ascii="Arial" w:hAnsi="Arial" w:cs="Arial"/>
                <w:w w:val="85"/>
              </w:rPr>
              <w:t>6,80</w:t>
            </w:r>
          </w:p>
        </w:tc>
        <w:tc>
          <w:tcPr>
            <w:tcW w:w="2555" w:type="dxa"/>
            <w:gridSpan w:val="3"/>
            <w:shd w:val="clear" w:color="auto" w:fill="DBE4F0"/>
          </w:tcPr>
          <w:p w14:paraId="5A8F8934" w14:textId="77777777" w:rsidR="00754C92" w:rsidRPr="003A252B" w:rsidRDefault="00754C92" w:rsidP="003A252B">
            <w:pPr>
              <w:pStyle w:val="TableParagraph"/>
              <w:spacing w:before="9" w:line="276" w:lineRule="auto"/>
              <w:rPr>
                <w:rFonts w:ascii="Arial" w:hAnsi="Arial" w:cs="Arial"/>
                <w:b/>
              </w:rPr>
            </w:pPr>
          </w:p>
          <w:p w14:paraId="4F8F865A" w14:textId="77777777" w:rsidR="00754C92" w:rsidRPr="003A252B" w:rsidRDefault="00754C92" w:rsidP="003A252B">
            <w:pPr>
              <w:pStyle w:val="TableParagraph"/>
              <w:spacing w:line="276" w:lineRule="auto"/>
              <w:ind w:left="109"/>
              <w:rPr>
                <w:rFonts w:ascii="Arial" w:hAnsi="Arial" w:cs="Arial"/>
              </w:rPr>
            </w:pPr>
            <w:r w:rsidRPr="003A252B">
              <w:rPr>
                <w:rFonts w:ascii="Arial" w:hAnsi="Arial" w:cs="Arial"/>
                <w:w w:val="90"/>
              </w:rPr>
              <w:t>NORMA</w:t>
            </w:r>
          </w:p>
        </w:tc>
        <w:tc>
          <w:tcPr>
            <w:tcW w:w="3605" w:type="dxa"/>
            <w:shd w:val="clear" w:color="auto" w:fill="DBE4F0"/>
          </w:tcPr>
          <w:p w14:paraId="50220B34" w14:textId="77777777" w:rsidR="00754C92" w:rsidRPr="003A252B" w:rsidRDefault="00754C92" w:rsidP="003A252B">
            <w:pPr>
              <w:pStyle w:val="TableParagraph"/>
              <w:spacing w:before="9" w:line="276" w:lineRule="auto"/>
              <w:rPr>
                <w:rFonts w:ascii="Arial" w:hAnsi="Arial" w:cs="Arial"/>
                <w:b/>
              </w:rPr>
            </w:pPr>
          </w:p>
          <w:p w14:paraId="4514A1EE" w14:textId="77777777" w:rsidR="00754C92" w:rsidRPr="003A252B" w:rsidRDefault="00754C92" w:rsidP="003A252B">
            <w:pPr>
              <w:pStyle w:val="TableParagraph"/>
              <w:spacing w:line="276" w:lineRule="auto"/>
              <w:ind w:left="108"/>
              <w:rPr>
                <w:rFonts w:ascii="Arial" w:hAnsi="Arial" w:cs="Arial"/>
              </w:rPr>
            </w:pPr>
            <w:r w:rsidRPr="003A252B">
              <w:rPr>
                <w:rFonts w:ascii="Arial" w:hAnsi="Arial" w:cs="Arial"/>
                <w:w w:val="90"/>
              </w:rPr>
              <w:t>RESULTADO</w:t>
            </w:r>
          </w:p>
        </w:tc>
      </w:tr>
      <w:tr w:rsidR="00754C92" w:rsidRPr="003A252B" w14:paraId="127BD9C1" w14:textId="77777777" w:rsidTr="00450FC4">
        <w:trPr>
          <w:trHeight w:val="688"/>
        </w:trPr>
        <w:tc>
          <w:tcPr>
            <w:tcW w:w="2912" w:type="dxa"/>
            <w:gridSpan w:val="2"/>
          </w:tcPr>
          <w:p w14:paraId="48D53C52" w14:textId="77777777" w:rsidR="00754C92" w:rsidRPr="003A252B" w:rsidRDefault="00754C92" w:rsidP="003A252B">
            <w:pPr>
              <w:pStyle w:val="TableParagraph"/>
              <w:spacing w:before="11" w:line="276" w:lineRule="auto"/>
              <w:rPr>
                <w:rFonts w:ascii="Arial" w:hAnsi="Arial" w:cs="Arial"/>
                <w:b/>
              </w:rPr>
            </w:pPr>
          </w:p>
          <w:p w14:paraId="37780163" w14:textId="77777777" w:rsidR="00754C92" w:rsidRPr="003A252B" w:rsidRDefault="00754C92" w:rsidP="003A252B">
            <w:pPr>
              <w:pStyle w:val="TableParagraph"/>
              <w:spacing w:line="276" w:lineRule="auto"/>
              <w:ind w:left="107"/>
              <w:rPr>
                <w:rFonts w:ascii="Arial" w:hAnsi="Arial" w:cs="Arial"/>
              </w:rPr>
            </w:pPr>
            <w:r w:rsidRPr="003A252B">
              <w:rPr>
                <w:rFonts w:ascii="Arial" w:hAnsi="Arial" w:cs="Arial"/>
                <w:w w:val="90"/>
              </w:rPr>
              <w:t>GRAMATURA</w:t>
            </w:r>
          </w:p>
        </w:tc>
        <w:tc>
          <w:tcPr>
            <w:tcW w:w="2555" w:type="dxa"/>
            <w:gridSpan w:val="3"/>
          </w:tcPr>
          <w:p w14:paraId="11DA0683" w14:textId="77777777" w:rsidR="00754C92" w:rsidRPr="003A252B" w:rsidRDefault="00754C92" w:rsidP="003A252B">
            <w:pPr>
              <w:pStyle w:val="TableParagraph"/>
              <w:spacing w:before="11" w:line="276" w:lineRule="auto"/>
              <w:rPr>
                <w:rFonts w:ascii="Arial" w:hAnsi="Arial" w:cs="Arial"/>
                <w:b/>
              </w:rPr>
            </w:pPr>
          </w:p>
          <w:p w14:paraId="7438975E" w14:textId="77777777" w:rsidR="00754C92" w:rsidRPr="003A252B" w:rsidRDefault="00754C92" w:rsidP="003A252B">
            <w:pPr>
              <w:pStyle w:val="TableParagraph"/>
              <w:spacing w:line="276" w:lineRule="auto"/>
              <w:ind w:left="109"/>
              <w:rPr>
                <w:rFonts w:ascii="Arial" w:hAnsi="Arial" w:cs="Arial"/>
              </w:rPr>
            </w:pPr>
            <w:r w:rsidRPr="003A252B">
              <w:rPr>
                <w:rFonts w:ascii="Arial" w:hAnsi="Arial" w:cs="Arial"/>
                <w:w w:val="80"/>
              </w:rPr>
              <w:t>ABNT</w:t>
            </w:r>
            <w:r w:rsidRPr="003A252B">
              <w:rPr>
                <w:rFonts w:ascii="Arial" w:hAnsi="Arial" w:cs="Arial"/>
                <w:spacing w:val="11"/>
                <w:w w:val="80"/>
              </w:rPr>
              <w:t xml:space="preserve"> </w:t>
            </w:r>
            <w:r w:rsidRPr="003A252B">
              <w:rPr>
                <w:rFonts w:ascii="Arial" w:hAnsi="Arial" w:cs="Arial"/>
                <w:w w:val="80"/>
              </w:rPr>
              <w:t>NBR</w:t>
            </w:r>
            <w:r w:rsidRPr="003A252B">
              <w:rPr>
                <w:rFonts w:ascii="Arial" w:hAnsi="Arial" w:cs="Arial"/>
                <w:spacing w:val="8"/>
                <w:w w:val="80"/>
              </w:rPr>
              <w:t xml:space="preserve"> </w:t>
            </w:r>
            <w:r w:rsidRPr="003A252B">
              <w:rPr>
                <w:rFonts w:ascii="Arial" w:hAnsi="Arial" w:cs="Arial"/>
                <w:w w:val="80"/>
              </w:rPr>
              <w:t>10591/2008</w:t>
            </w:r>
          </w:p>
        </w:tc>
        <w:tc>
          <w:tcPr>
            <w:tcW w:w="3605" w:type="dxa"/>
          </w:tcPr>
          <w:p w14:paraId="3A13F1CD" w14:textId="77777777" w:rsidR="00754C92" w:rsidRPr="003A252B" w:rsidRDefault="00754C92" w:rsidP="003A252B">
            <w:pPr>
              <w:pStyle w:val="TableParagraph"/>
              <w:spacing w:before="11" w:line="276" w:lineRule="auto"/>
              <w:rPr>
                <w:rFonts w:ascii="Arial" w:hAnsi="Arial" w:cs="Arial"/>
                <w:b/>
              </w:rPr>
            </w:pPr>
          </w:p>
          <w:p w14:paraId="2A301AAB" w14:textId="77777777" w:rsidR="00754C92" w:rsidRPr="003A252B" w:rsidRDefault="00754C92" w:rsidP="003A252B">
            <w:pPr>
              <w:pStyle w:val="TableParagraph"/>
              <w:spacing w:line="276" w:lineRule="auto"/>
              <w:ind w:left="108"/>
              <w:rPr>
                <w:rFonts w:ascii="Arial" w:hAnsi="Arial" w:cs="Arial"/>
              </w:rPr>
            </w:pPr>
            <w:r w:rsidRPr="003A252B">
              <w:rPr>
                <w:rFonts w:ascii="Arial" w:hAnsi="Arial" w:cs="Arial"/>
                <w:w w:val="80"/>
              </w:rPr>
              <w:t>355,04</w:t>
            </w:r>
            <w:r w:rsidRPr="003A252B">
              <w:rPr>
                <w:rFonts w:ascii="Arial" w:hAnsi="Arial" w:cs="Arial"/>
                <w:spacing w:val="7"/>
                <w:w w:val="80"/>
              </w:rPr>
              <w:t xml:space="preserve"> </w:t>
            </w:r>
            <w:r w:rsidRPr="003A252B">
              <w:rPr>
                <w:rFonts w:ascii="Arial" w:hAnsi="Arial" w:cs="Arial"/>
                <w:w w:val="80"/>
              </w:rPr>
              <w:t>G/M²</w:t>
            </w:r>
          </w:p>
        </w:tc>
      </w:tr>
      <w:tr w:rsidR="00754C92" w:rsidRPr="003A252B" w14:paraId="3D0A4E46" w14:textId="77777777" w:rsidTr="00450FC4">
        <w:trPr>
          <w:trHeight w:val="688"/>
        </w:trPr>
        <w:tc>
          <w:tcPr>
            <w:tcW w:w="2912" w:type="dxa"/>
            <w:gridSpan w:val="2"/>
          </w:tcPr>
          <w:p w14:paraId="345D8D77" w14:textId="77777777" w:rsidR="00754C92" w:rsidRPr="003A252B" w:rsidRDefault="00754C92" w:rsidP="003A252B">
            <w:pPr>
              <w:pStyle w:val="TableParagraph"/>
              <w:spacing w:before="11" w:line="276" w:lineRule="auto"/>
              <w:rPr>
                <w:rFonts w:ascii="Arial" w:hAnsi="Arial" w:cs="Arial"/>
                <w:b/>
              </w:rPr>
            </w:pPr>
          </w:p>
          <w:p w14:paraId="0408EB98" w14:textId="77777777" w:rsidR="00754C92" w:rsidRPr="003A252B" w:rsidRDefault="00754C92" w:rsidP="003A252B">
            <w:pPr>
              <w:pStyle w:val="TableParagraph"/>
              <w:spacing w:line="276" w:lineRule="auto"/>
              <w:ind w:left="107"/>
              <w:rPr>
                <w:rFonts w:ascii="Arial" w:hAnsi="Arial" w:cs="Arial"/>
              </w:rPr>
            </w:pPr>
            <w:r w:rsidRPr="003A252B">
              <w:rPr>
                <w:rFonts w:ascii="Arial" w:hAnsi="Arial" w:cs="Arial"/>
                <w:w w:val="90"/>
              </w:rPr>
              <w:t>ESPESSURA</w:t>
            </w:r>
          </w:p>
        </w:tc>
        <w:tc>
          <w:tcPr>
            <w:tcW w:w="2555" w:type="dxa"/>
            <w:gridSpan w:val="3"/>
          </w:tcPr>
          <w:p w14:paraId="6542E621" w14:textId="77777777" w:rsidR="00754C92" w:rsidRPr="003A252B" w:rsidRDefault="00754C92" w:rsidP="003A252B">
            <w:pPr>
              <w:pStyle w:val="TableParagraph"/>
              <w:spacing w:before="11" w:line="276" w:lineRule="auto"/>
              <w:rPr>
                <w:rFonts w:ascii="Arial" w:hAnsi="Arial" w:cs="Arial"/>
                <w:b/>
              </w:rPr>
            </w:pPr>
          </w:p>
          <w:p w14:paraId="52837DDE" w14:textId="77777777" w:rsidR="00754C92" w:rsidRPr="003A252B" w:rsidRDefault="00754C92" w:rsidP="003A252B">
            <w:pPr>
              <w:pStyle w:val="TableParagraph"/>
              <w:spacing w:line="276" w:lineRule="auto"/>
              <w:ind w:left="109"/>
              <w:rPr>
                <w:rFonts w:ascii="Arial" w:hAnsi="Arial" w:cs="Arial"/>
              </w:rPr>
            </w:pPr>
            <w:r w:rsidRPr="003A252B">
              <w:rPr>
                <w:rFonts w:ascii="Arial" w:hAnsi="Arial" w:cs="Arial"/>
                <w:w w:val="80"/>
              </w:rPr>
              <w:t>ABNT</w:t>
            </w:r>
            <w:r w:rsidRPr="003A252B">
              <w:rPr>
                <w:rFonts w:ascii="Arial" w:hAnsi="Arial" w:cs="Arial"/>
                <w:spacing w:val="11"/>
                <w:w w:val="80"/>
              </w:rPr>
              <w:t xml:space="preserve"> </w:t>
            </w:r>
            <w:r w:rsidRPr="003A252B">
              <w:rPr>
                <w:rFonts w:ascii="Arial" w:hAnsi="Arial" w:cs="Arial"/>
                <w:w w:val="80"/>
              </w:rPr>
              <w:t>NBR</w:t>
            </w:r>
            <w:r w:rsidRPr="003A252B">
              <w:rPr>
                <w:rFonts w:ascii="Arial" w:hAnsi="Arial" w:cs="Arial"/>
                <w:spacing w:val="9"/>
                <w:w w:val="80"/>
              </w:rPr>
              <w:t xml:space="preserve"> </w:t>
            </w:r>
            <w:r w:rsidRPr="003A252B">
              <w:rPr>
                <w:rFonts w:ascii="Arial" w:hAnsi="Arial" w:cs="Arial"/>
                <w:w w:val="80"/>
              </w:rPr>
              <w:t>13371/2005</w:t>
            </w:r>
          </w:p>
        </w:tc>
        <w:tc>
          <w:tcPr>
            <w:tcW w:w="3605" w:type="dxa"/>
          </w:tcPr>
          <w:p w14:paraId="19808D7C" w14:textId="77777777" w:rsidR="00754C92" w:rsidRPr="003A252B" w:rsidRDefault="00754C92" w:rsidP="003A252B">
            <w:pPr>
              <w:pStyle w:val="TableParagraph"/>
              <w:spacing w:before="11" w:line="276" w:lineRule="auto"/>
              <w:rPr>
                <w:rFonts w:ascii="Arial" w:hAnsi="Arial" w:cs="Arial"/>
                <w:b/>
              </w:rPr>
            </w:pPr>
          </w:p>
          <w:p w14:paraId="73C08DBC" w14:textId="77777777" w:rsidR="00754C92" w:rsidRPr="003A252B" w:rsidRDefault="00754C92" w:rsidP="003A252B">
            <w:pPr>
              <w:pStyle w:val="TableParagraph"/>
              <w:spacing w:line="276" w:lineRule="auto"/>
              <w:ind w:left="108"/>
              <w:rPr>
                <w:rFonts w:ascii="Arial" w:hAnsi="Arial" w:cs="Arial"/>
              </w:rPr>
            </w:pPr>
            <w:r w:rsidRPr="003A252B">
              <w:rPr>
                <w:rFonts w:ascii="Arial" w:hAnsi="Arial" w:cs="Arial"/>
                <w:w w:val="80"/>
              </w:rPr>
              <w:t>0,35</w:t>
            </w:r>
            <w:r w:rsidRPr="003A252B">
              <w:rPr>
                <w:rFonts w:ascii="Arial" w:hAnsi="Arial" w:cs="Arial"/>
                <w:spacing w:val="4"/>
                <w:w w:val="80"/>
              </w:rPr>
              <w:t xml:space="preserve"> </w:t>
            </w:r>
            <w:r w:rsidRPr="003A252B">
              <w:rPr>
                <w:rFonts w:ascii="Arial" w:hAnsi="Arial" w:cs="Arial"/>
                <w:w w:val="80"/>
              </w:rPr>
              <w:t>MM</w:t>
            </w:r>
          </w:p>
        </w:tc>
      </w:tr>
      <w:tr w:rsidR="00754C92" w:rsidRPr="003A252B" w14:paraId="0D1484C6" w14:textId="77777777" w:rsidTr="00450FC4">
        <w:trPr>
          <w:trHeight w:val="460"/>
        </w:trPr>
        <w:tc>
          <w:tcPr>
            <w:tcW w:w="2912" w:type="dxa"/>
            <w:gridSpan w:val="2"/>
          </w:tcPr>
          <w:p w14:paraId="4F699956" w14:textId="77777777" w:rsidR="00754C92" w:rsidRPr="003A252B" w:rsidRDefault="00754C92" w:rsidP="003A252B">
            <w:pPr>
              <w:pStyle w:val="TableParagraph"/>
              <w:spacing w:before="11" w:line="276" w:lineRule="auto"/>
              <w:rPr>
                <w:rFonts w:ascii="Arial" w:hAnsi="Arial" w:cs="Arial"/>
                <w:b/>
              </w:rPr>
            </w:pPr>
          </w:p>
          <w:p w14:paraId="212C6424" w14:textId="77777777" w:rsidR="00754C92" w:rsidRPr="003A252B" w:rsidRDefault="00754C92" w:rsidP="003A252B">
            <w:pPr>
              <w:pStyle w:val="TableParagraph"/>
              <w:spacing w:line="276" w:lineRule="auto"/>
              <w:ind w:left="107"/>
              <w:rPr>
                <w:rFonts w:ascii="Arial" w:hAnsi="Arial" w:cs="Arial"/>
              </w:rPr>
            </w:pPr>
            <w:r w:rsidRPr="003A252B">
              <w:rPr>
                <w:rFonts w:ascii="Arial" w:hAnsi="Arial" w:cs="Arial"/>
                <w:w w:val="90"/>
              </w:rPr>
              <w:t>ESTRUTURA</w:t>
            </w:r>
          </w:p>
        </w:tc>
        <w:tc>
          <w:tcPr>
            <w:tcW w:w="2555" w:type="dxa"/>
            <w:gridSpan w:val="3"/>
          </w:tcPr>
          <w:p w14:paraId="3F0A8222" w14:textId="77777777" w:rsidR="00754C92" w:rsidRPr="003A252B" w:rsidRDefault="00754C92" w:rsidP="003A252B">
            <w:pPr>
              <w:pStyle w:val="TableParagraph"/>
              <w:spacing w:before="114" w:line="276" w:lineRule="auto"/>
              <w:ind w:left="109"/>
              <w:rPr>
                <w:rFonts w:ascii="Arial" w:hAnsi="Arial" w:cs="Arial"/>
              </w:rPr>
            </w:pPr>
            <w:r w:rsidRPr="003A252B">
              <w:rPr>
                <w:rFonts w:ascii="Arial" w:hAnsi="Arial" w:cs="Arial"/>
                <w:w w:val="80"/>
              </w:rPr>
              <w:t>ABNT</w:t>
            </w:r>
            <w:r w:rsidRPr="003A252B">
              <w:rPr>
                <w:rFonts w:ascii="Arial" w:hAnsi="Arial" w:cs="Arial"/>
                <w:spacing w:val="11"/>
                <w:w w:val="80"/>
              </w:rPr>
              <w:t xml:space="preserve"> </w:t>
            </w:r>
            <w:r w:rsidRPr="003A252B">
              <w:rPr>
                <w:rFonts w:ascii="Arial" w:hAnsi="Arial" w:cs="Arial"/>
                <w:w w:val="80"/>
              </w:rPr>
              <w:t>NBR</w:t>
            </w:r>
            <w:r w:rsidRPr="003A252B">
              <w:rPr>
                <w:rFonts w:ascii="Arial" w:hAnsi="Arial" w:cs="Arial"/>
                <w:spacing w:val="8"/>
                <w:w w:val="80"/>
              </w:rPr>
              <w:t xml:space="preserve"> </w:t>
            </w:r>
            <w:r w:rsidRPr="003A252B">
              <w:rPr>
                <w:rFonts w:ascii="Arial" w:hAnsi="Arial" w:cs="Arial"/>
                <w:w w:val="80"/>
              </w:rPr>
              <w:t>12546/2017</w:t>
            </w:r>
          </w:p>
        </w:tc>
        <w:tc>
          <w:tcPr>
            <w:tcW w:w="3605" w:type="dxa"/>
          </w:tcPr>
          <w:p w14:paraId="112F3004" w14:textId="77777777" w:rsidR="00754C92" w:rsidRPr="003A252B" w:rsidRDefault="00754C92" w:rsidP="003A252B">
            <w:pPr>
              <w:pStyle w:val="TableParagraph"/>
              <w:spacing w:line="276" w:lineRule="auto"/>
              <w:ind w:left="108"/>
              <w:rPr>
                <w:rFonts w:ascii="Arial" w:hAnsi="Arial" w:cs="Arial"/>
                <w:lang w:val="pt-BR"/>
              </w:rPr>
            </w:pPr>
            <w:r w:rsidRPr="003A252B">
              <w:rPr>
                <w:rFonts w:ascii="Arial" w:hAnsi="Arial" w:cs="Arial"/>
                <w:w w:val="80"/>
                <w:lang w:val="pt-BR"/>
              </w:rPr>
              <w:t>TECIDO</w:t>
            </w:r>
            <w:r w:rsidRPr="003A252B">
              <w:rPr>
                <w:rFonts w:ascii="Arial" w:hAnsi="Arial" w:cs="Arial"/>
                <w:spacing w:val="14"/>
                <w:w w:val="80"/>
                <w:lang w:val="pt-BR"/>
              </w:rPr>
              <w:t xml:space="preserve"> </w:t>
            </w:r>
            <w:r w:rsidRPr="003A252B">
              <w:rPr>
                <w:rFonts w:ascii="Arial" w:hAnsi="Arial" w:cs="Arial"/>
                <w:w w:val="80"/>
                <w:lang w:val="pt-BR"/>
              </w:rPr>
              <w:t>MAQUINETADO</w:t>
            </w:r>
          </w:p>
          <w:p w14:paraId="5A51BEE0" w14:textId="77777777" w:rsidR="00754C92" w:rsidRPr="003A252B" w:rsidRDefault="00754C92" w:rsidP="003A252B">
            <w:pPr>
              <w:pStyle w:val="TableParagraph"/>
              <w:spacing w:line="276" w:lineRule="auto"/>
              <w:ind w:left="108"/>
              <w:rPr>
                <w:rFonts w:ascii="Arial" w:hAnsi="Arial" w:cs="Arial"/>
                <w:lang w:val="pt-BR"/>
              </w:rPr>
            </w:pPr>
            <w:r w:rsidRPr="003A252B">
              <w:rPr>
                <w:rFonts w:ascii="Arial" w:hAnsi="Arial" w:cs="Arial"/>
                <w:w w:val="80"/>
                <w:lang w:val="pt-BR"/>
              </w:rPr>
              <w:t>DERIVADO</w:t>
            </w:r>
            <w:r w:rsidRPr="003A252B">
              <w:rPr>
                <w:rFonts w:ascii="Arial" w:hAnsi="Arial" w:cs="Arial"/>
                <w:spacing w:val="9"/>
                <w:w w:val="80"/>
                <w:lang w:val="pt-BR"/>
              </w:rPr>
              <w:t xml:space="preserve"> </w:t>
            </w:r>
            <w:r w:rsidRPr="003A252B">
              <w:rPr>
                <w:rFonts w:ascii="Arial" w:hAnsi="Arial" w:cs="Arial"/>
                <w:w w:val="80"/>
                <w:lang w:val="pt-BR"/>
              </w:rPr>
              <w:t>DE</w:t>
            </w:r>
            <w:r w:rsidRPr="003A252B">
              <w:rPr>
                <w:rFonts w:ascii="Arial" w:hAnsi="Arial" w:cs="Arial"/>
                <w:spacing w:val="8"/>
                <w:w w:val="80"/>
                <w:lang w:val="pt-BR"/>
              </w:rPr>
              <w:t xml:space="preserve"> </w:t>
            </w:r>
            <w:r w:rsidRPr="003A252B">
              <w:rPr>
                <w:rFonts w:ascii="Arial" w:hAnsi="Arial" w:cs="Arial"/>
                <w:w w:val="80"/>
                <w:lang w:val="pt-BR"/>
              </w:rPr>
              <w:t>TELA,</w:t>
            </w:r>
            <w:r w:rsidRPr="003A252B">
              <w:rPr>
                <w:rFonts w:ascii="Arial" w:hAnsi="Arial" w:cs="Arial"/>
                <w:spacing w:val="9"/>
                <w:w w:val="80"/>
                <w:lang w:val="pt-BR"/>
              </w:rPr>
              <w:t xml:space="preserve"> </w:t>
            </w:r>
            <w:r w:rsidRPr="003A252B">
              <w:rPr>
                <w:rFonts w:ascii="Arial" w:hAnsi="Arial" w:cs="Arial"/>
                <w:w w:val="80"/>
                <w:lang w:val="pt-BR"/>
              </w:rPr>
              <w:t>COM</w:t>
            </w:r>
            <w:r w:rsidRPr="003A252B">
              <w:rPr>
                <w:rFonts w:ascii="Arial" w:hAnsi="Arial" w:cs="Arial"/>
                <w:spacing w:val="13"/>
                <w:w w:val="80"/>
                <w:lang w:val="pt-BR"/>
              </w:rPr>
              <w:t xml:space="preserve"> </w:t>
            </w:r>
            <w:proofErr w:type="gramStart"/>
            <w:r w:rsidRPr="003A252B">
              <w:rPr>
                <w:rFonts w:ascii="Arial" w:hAnsi="Arial" w:cs="Arial"/>
                <w:w w:val="80"/>
                <w:lang w:val="pt-BR"/>
              </w:rPr>
              <w:t>EFEITO</w:t>
            </w:r>
            <w:proofErr w:type="gramEnd"/>
            <w:r w:rsidRPr="003A252B">
              <w:rPr>
                <w:rFonts w:ascii="Arial" w:hAnsi="Arial" w:cs="Arial"/>
                <w:spacing w:val="10"/>
                <w:w w:val="80"/>
                <w:lang w:val="pt-BR"/>
              </w:rPr>
              <w:t xml:space="preserve"> </w:t>
            </w:r>
            <w:r w:rsidRPr="003A252B">
              <w:rPr>
                <w:rFonts w:ascii="Arial" w:hAnsi="Arial" w:cs="Arial"/>
                <w:w w:val="80"/>
                <w:lang w:val="pt-BR"/>
              </w:rPr>
              <w:t>RIP</w:t>
            </w:r>
            <w:r w:rsidRPr="003A252B">
              <w:rPr>
                <w:rFonts w:ascii="Arial" w:hAnsi="Arial" w:cs="Arial"/>
                <w:spacing w:val="9"/>
                <w:w w:val="80"/>
                <w:lang w:val="pt-BR"/>
              </w:rPr>
              <w:t xml:space="preserve"> </w:t>
            </w:r>
            <w:r w:rsidRPr="003A252B">
              <w:rPr>
                <w:rFonts w:ascii="Arial" w:hAnsi="Arial" w:cs="Arial"/>
                <w:w w:val="80"/>
                <w:lang w:val="pt-BR"/>
              </w:rPr>
              <w:t>STOP</w:t>
            </w:r>
          </w:p>
        </w:tc>
      </w:tr>
      <w:tr w:rsidR="00754C92" w:rsidRPr="003A252B" w14:paraId="2D08BCD9" w14:textId="77777777" w:rsidTr="00450FC4">
        <w:trPr>
          <w:trHeight w:val="687"/>
        </w:trPr>
        <w:tc>
          <w:tcPr>
            <w:tcW w:w="2912" w:type="dxa"/>
            <w:gridSpan w:val="2"/>
            <w:tcBorders>
              <w:bottom w:val="nil"/>
            </w:tcBorders>
          </w:tcPr>
          <w:p w14:paraId="67365AE5" w14:textId="77777777" w:rsidR="00754C92" w:rsidRPr="003A252B" w:rsidRDefault="00754C92" w:rsidP="003A252B">
            <w:pPr>
              <w:pStyle w:val="TableParagraph"/>
              <w:spacing w:line="276" w:lineRule="auto"/>
              <w:rPr>
                <w:rFonts w:ascii="Arial" w:hAnsi="Arial" w:cs="Arial"/>
                <w:lang w:val="pt-BR"/>
              </w:rPr>
            </w:pPr>
          </w:p>
        </w:tc>
        <w:tc>
          <w:tcPr>
            <w:tcW w:w="2555" w:type="dxa"/>
            <w:gridSpan w:val="3"/>
            <w:tcBorders>
              <w:bottom w:val="nil"/>
            </w:tcBorders>
          </w:tcPr>
          <w:p w14:paraId="2B4A0186" w14:textId="77777777" w:rsidR="00754C92" w:rsidRPr="003A252B" w:rsidRDefault="00754C92" w:rsidP="003A252B">
            <w:pPr>
              <w:pStyle w:val="TableParagraph"/>
              <w:spacing w:before="112" w:line="276" w:lineRule="auto"/>
              <w:ind w:left="109"/>
              <w:rPr>
                <w:rFonts w:ascii="Arial" w:hAnsi="Arial" w:cs="Arial"/>
              </w:rPr>
            </w:pPr>
            <w:r w:rsidRPr="003A252B">
              <w:rPr>
                <w:rFonts w:ascii="Arial" w:hAnsi="Arial" w:cs="Arial"/>
                <w:w w:val="90"/>
              </w:rPr>
              <w:t>TRAMA</w:t>
            </w:r>
          </w:p>
          <w:p w14:paraId="51292E98" w14:textId="77777777" w:rsidR="00754C92" w:rsidRPr="003A252B" w:rsidRDefault="00754C92" w:rsidP="003A252B">
            <w:pPr>
              <w:pStyle w:val="TableParagraph"/>
              <w:spacing w:before="1" w:line="276" w:lineRule="auto"/>
              <w:ind w:left="109"/>
              <w:rPr>
                <w:rFonts w:ascii="Arial" w:hAnsi="Arial" w:cs="Arial"/>
              </w:rPr>
            </w:pPr>
            <w:r w:rsidRPr="003A252B">
              <w:rPr>
                <w:rFonts w:ascii="Arial" w:hAnsi="Arial" w:cs="Arial"/>
                <w:w w:val="80"/>
              </w:rPr>
              <w:t>ABNT</w:t>
            </w:r>
            <w:r w:rsidRPr="003A252B">
              <w:rPr>
                <w:rFonts w:ascii="Arial" w:hAnsi="Arial" w:cs="Arial"/>
                <w:spacing w:val="11"/>
                <w:w w:val="80"/>
              </w:rPr>
              <w:t xml:space="preserve"> </w:t>
            </w:r>
            <w:r w:rsidRPr="003A252B">
              <w:rPr>
                <w:rFonts w:ascii="Arial" w:hAnsi="Arial" w:cs="Arial"/>
                <w:w w:val="80"/>
              </w:rPr>
              <w:t>NBR</w:t>
            </w:r>
            <w:r w:rsidRPr="003A252B">
              <w:rPr>
                <w:rFonts w:ascii="Arial" w:hAnsi="Arial" w:cs="Arial"/>
                <w:spacing w:val="8"/>
                <w:w w:val="80"/>
              </w:rPr>
              <w:t xml:space="preserve"> </w:t>
            </w:r>
            <w:r w:rsidRPr="003A252B">
              <w:rPr>
                <w:rFonts w:ascii="Arial" w:hAnsi="Arial" w:cs="Arial"/>
                <w:w w:val="80"/>
              </w:rPr>
              <w:t>13216/1994</w:t>
            </w:r>
          </w:p>
        </w:tc>
        <w:tc>
          <w:tcPr>
            <w:tcW w:w="3605" w:type="dxa"/>
            <w:tcBorders>
              <w:bottom w:val="nil"/>
            </w:tcBorders>
          </w:tcPr>
          <w:p w14:paraId="33ED70E9" w14:textId="77777777" w:rsidR="00754C92" w:rsidRPr="003A252B" w:rsidRDefault="00754C92" w:rsidP="003A252B">
            <w:pPr>
              <w:pStyle w:val="TableParagraph"/>
              <w:spacing w:line="276" w:lineRule="auto"/>
              <w:ind w:left="108"/>
              <w:rPr>
                <w:rFonts w:ascii="Arial" w:hAnsi="Arial" w:cs="Arial"/>
              </w:rPr>
            </w:pPr>
            <w:r w:rsidRPr="003A252B">
              <w:rPr>
                <w:rFonts w:ascii="Arial" w:hAnsi="Arial" w:cs="Arial"/>
                <w:w w:val="80"/>
              </w:rPr>
              <w:t>TEX:</w:t>
            </w:r>
            <w:r w:rsidRPr="003A252B">
              <w:rPr>
                <w:rFonts w:ascii="Arial" w:hAnsi="Arial" w:cs="Arial"/>
                <w:spacing w:val="4"/>
                <w:w w:val="80"/>
              </w:rPr>
              <w:t xml:space="preserve"> </w:t>
            </w:r>
            <w:r w:rsidRPr="003A252B">
              <w:rPr>
                <w:rFonts w:ascii="Arial" w:hAnsi="Arial" w:cs="Arial"/>
                <w:w w:val="80"/>
              </w:rPr>
              <w:t>25,17</w:t>
            </w:r>
          </w:p>
          <w:p w14:paraId="37115F81" w14:textId="77777777" w:rsidR="00754C92" w:rsidRPr="003A252B" w:rsidRDefault="00754C92" w:rsidP="003A252B">
            <w:pPr>
              <w:pStyle w:val="TableParagraph"/>
              <w:spacing w:line="276" w:lineRule="auto"/>
              <w:ind w:left="108"/>
              <w:rPr>
                <w:rFonts w:ascii="Arial" w:hAnsi="Arial" w:cs="Arial"/>
              </w:rPr>
            </w:pPr>
            <w:r w:rsidRPr="003A252B">
              <w:rPr>
                <w:rFonts w:ascii="Arial" w:hAnsi="Arial" w:cs="Arial"/>
                <w:w w:val="85"/>
              </w:rPr>
              <w:t>DTEX:</w:t>
            </w:r>
            <w:r w:rsidRPr="003A252B">
              <w:rPr>
                <w:rFonts w:ascii="Arial" w:hAnsi="Arial" w:cs="Arial"/>
                <w:spacing w:val="18"/>
                <w:w w:val="85"/>
              </w:rPr>
              <w:t xml:space="preserve"> </w:t>
            </w:r>
            <w:r w:rsidRPr="003A252B">
              <w:rPr>
                <w:rFonts w:ascii="Arial" w:hAnsi="Arial" w:cs="Arial"/>
                <w:w w:val="85"/>
              </w:rPr>
              <w:t>251,73</w:t>
            </w:r>
          </w:p>
          <w:p w14:paraId="3089AEEE" w14:textId="77777777" w:rsidR="00754C92" w:rsidRPr="003A252B" w:rsidRDefault="00754C92" w:rsidP="003A252B">
            <w:pPr>
              <w:pStyle w:val="TableParagraph"/>
              <w:spacing w:line="276" w:lineRule="auto"/>
              <w:ind w:left="108"/>
              <w:rPr>
                <w:rFonts w:ascii="Arial" w:hAnsi="Arial" w:cs="Arial"/>
              </w:rPr>
            </w:pPr>
            <w:r w:rsidRPr="003A252B">
              <w:rPr>
                <w:rFonts w:ascii="Arial" w:hAnsi="Arial" w:cs="Arial"/>
                <w:w w:val="80"/>
              </w:rPr>
              <w:t>DENIER:</w:t>
            </w:r>
            <w:r w:rsidRPr="003A252B">
              <w:rPr>
                <w:rFonts w:ascii="Arial" w:hAnsi="Arial" w:cs="Arial"/>
                <w:spacing w:val="7"/>
                <w:w w:val="80"/>
              </w:rPr>
              <w:t xml:space="preserve"> </w:t>
            </w:r>
            <w:r w:rsidRPr="003A252B">
              <w:rPr>
                <w:rFonts w:ascii="Arial" w:hAnsi="Arial" w:cs="Arial"/>
                <w:w w:val="80"/>
              </w:rPr>
              <w:t>226,56</w:t>
            </w:r>
          </w:p>
        </w:tc>
      </w:tr>
      <w:tr w:rsidR="00754C92" w:rsidRPr="003A252B" w14:paraId="70E5FD1B" w14:textId="77777777" w:rsidTr="00450FC4">
        <w:trPr>
          <w:trHeight w:val="229"/>
        </w:trPr>
        <w:tc>
          <w:tcPr>
            <w:tcW w:w="2912" w:type="dxa"/>
            <w:gridSpan w:val="2"/>
            <w:tcBorders>
              <w:top w:val="nil"/>
              <w:bottom w:val="nil"/>
            </w:tcBorders>
          </w:tcPr>
          <w:p w14:paraId="4341A93F" w14:textId="77777777" w:rsidR="00754C92" w:rsidRPr="003A252B" w:rsidRDefault="00754C92" w:rsidP="003A252B">
            <w:pPr>
              <w:pStyle w:val="TableParagraph"/>
              <w:spacing w:line="276" w:lineRule="auto"/>
              <w:rPr>
                <w:rFonts w:ascii="Arial" w:hAnsi="Arial" w:cs="Arial"/>
              </w:rPr>
            </w:pPr>
          </w:p>
        </w:tc>
        <w:tc>
          <w:tcPr>
            <w:tcW w:w="2555" w:type="dxa"/>
            <w:gridSpan w:val="3"/>
            <w:tcBorders>
              <w:top w:val="nil"/>
            </w:tcBorders>
          </w:tcPr>
          <w:p w14:paraId="4906BC9D" w14:textId="77777777" w:rsidR="00754C92" w:rsidRPr="003A252B" w:rsidRDefault="00754C92" w:rsidP="003A252B">
            <w:pPr>
              <w:pStyle w:val="TableParagraph"/>
              <w:spacing w:line="276" w:lineRule="auto"/>
              <w:rPr>
                <w:rFonts w:ascii="Arial" w:hAnsi="Arial" w:cs="Arial"/>
              </w:rPr>
            </w:pPr>
          </w:p>
        </w:tc>
        <w:tc>
          <w:tcPr>
            <w:tcW w:w="3605" w:type="dxa"/>
            <w:tcBorders>
              <w:top w:val="nil"/>
            </w:tcBorders>
          </w:tcPr>
          <w:p w14:paraId="227EAE00" w14:textId="77777777" w:rsidR="00754C92" w:rsidRPr="003A252B" w:rsidRDefault="00754C92" w:rsidP="003A252B">
            <w:pPr>
              <w:pStyle w:val="TableParagraph"/>
              <w:spacing w:line="276" w:lineRule="auto"/>
              <w:ind w:left="108"/>
              <w:rPr>
                <w:rFonts w:ascii="Arial" w:hAnsi="Arial" w:cs="Arial"/>
              </w:rPr>
            </w:pPr>
            <w:r w:rsidRPr="003A252B">
              <w:rPr>
                <w:rFonts w:ascii="Arial" w:hAnsi="Arial" w:cs="Arial"/>
                <w:w w:val="80"/>
              </w:rPr>
              <w:t>CV</w:t>
            </w:r>
            <w:r w:rsidRPr="003A252B">
              <w:rPr>
                <w:rFonts w:ascii="Arial" w:hAnsi="Arial" w:cs="Arial"/>
                <w:spacing w:val="8"/>
                <w:w w:val="80"/>
              </w:rPr>
              <w:t xml:space="preserve"> </w:t>
            </w:r>
            <w:r w:rsidRPr="003A252B">
              <w:rPr>
                <w:rFonts w:ascii="Arial" w:hAnsi="Arial" w:cs="Arial"/>
                <w:w w:val="80"/>
              </w:rPr>
              <w:t>%</w:t>
            </w:r>
            <w:r w:rsidRPr="003A252B">
              <w:rPr>
                <w:rFonts w:ascii="Arial" w:hAnsi="Arial" w:cs="Arial"/>
                <w:spacing w:val="1"/>
                <w:w w:val="80"/>
              </w:rPr>
              <w:t xml:space="preserve"> </w:t>
            </w:r>
            <w:r w:rsidRPr="003A252B">
              <w:rPr>
                <w:rFonts w:ascii="Arial" w:hAnsi="Arial" w:cs="Arial"/>
                <w:w w:val="80"/>
              </w:rPr>
              <w:t>:0,49</w:t>
            </w:r>
          </w:p>
        </w:tc>
      </w:tr>
      <w:tr w:rsidR="00754C92" w:rsidRPr="003A252B" w14:paraId="28E3F458" w14:textId="77777777" w:rsidTr="00450FC4">
        <w:trPr>
          <w:trHeight w:val="688"/>
        </w:trPr>
        <w:tc>
          <w:tcPr>
            <w:tcW w:w="2912" w:type="dxa"/>
            <w:gridSpan w:val="2"/>
            <w:tcBorders>
              <w:top w:val="nil"/>
              <w:bottom w:val="nil"/>
            </w:tcBorders>
          </w:tcPr>
          <w:p w14:paraId="422BDD1C" w14:textId="77777777" w:rsidR="00754C92" w:rsidRPr="003A252B" w:rsidRDefault="00754C92" w:rsidP="003A252B">
            <w:pPr>
              <w:pStyle w:val="TableParagraph"/>
              <w:spacing w:line="276" w:lineRule="auto"/>
              <w:rPr>
                <w:rFonts w:ascii="Arial" w:hAnsi="Arial" w:cs="Arial"/>
                <w:b/>
              </w:rPr>
            </w:pPr>
          </w:p>
          <w:p w14:paraId="27CE4F05" w14:textId="77777777" w:rsidR="00754C92" w:rsidRPr="003A252B" w:rsidRDefault="00754C92" w:rsidP="003A252B">
            <w:pPr>
              <w:pStyle w:val="TableParagraph"/>
              <w:spacing w:line="276" w:lineRule="auto"/>
              <w:ind w:left="107"/>
              <w:rPr>
                <w:rFonts w:ascii="Arial" w:hAnsi="Arial" w:cs="Arial"/>
              </w:rPr>
            </w:pPr>
            <w:r w:rsidRPr="003A252B">
              <w:rPr>
                <w:rFonts w:ascii="Arial" w:hAnsi="Arial" w:cs="Arial"/>
                <w:w w:val="80"/>
              </w:rPr>
              <w:t>TÍTULO</w:t>
            </w:r>
            <w:r w:rsidRPr="003A252B">
              <w:rPr>
                <w:rFonts w:ascii="Arial" w:hAnsi="Arial" w:cs="Arial"/>
                <w:spacing w:val="7"/>
                <w:w w:val="80"/>
              </w:rPr>
              <w:t xml:space="preserve"> </w:t>
            </w:r>
            <w:r w:rsidRPr="003A252B">
              <w:rPr>
                <w:rFonts w:ascii="Arial" w:hAnsi="Arial" w:cs="Arial"/>
                <w:w w:val="80"/>
              </w:rPr>
              <w:t>DO</w:t>
            </w:r>
            <w:r w:rsidRPr="003A252B">
              <w:rPr>
                <w:rFonts w:ascii="Arial" w:hAnsi="Arial" w:cs="Arial"/>
                <w:spacing w:val="7"/>
                <w:w w:val="80"/>
              </w:rPr>
              <w:t xml:space="preserve"> </w:t>
            </w:r>
            <w:r w:rsidRPr="003A252B">
              <w:rPr>
                <w:rFonts w:ascii="Arial" w:hAnsi="Arial" w:cs="Arial"/>
                <w:w w:val="80"/>
              </w:rPr>
              <w:t>FIO</w:t>
            </w:r>
          </w:p>
        </w:tc>
        <w:tc>
          <w:tcPr>
            <w:tcW w:w="2555" w:type="dxa"/>
            <w:gridSpan w:val="3"/>
            <w:tcBorders>
              <w:bottom w:val="nil"/>
            </w:tcBorders>
          </w:tcPr>
          <w:p w14:paraId="30BA301C" w14:textId="77777777" w:rsidR="00754C92" w:rsidRPr="003A252B" w:rsidRDefault="00754C92" w:rsidP="003A252B">
            <w:pPr>
              <w:pStyle w:val="TableParagraph"/>
              <w:spacing w:before="114" w:line="276" w:lineRule="auto"/>
              <w:ind w:left="109" w:right="690"/>
              <w:rPr>
                <w:rFonts w:ascii="Arial" w:hAnsi="Arial" w:cs="Arial"/>
              </w:rPr>
            </w:pPr>
            <w:r w:rsidRPr="003A252B">
              <w:rPr>
                <w:rFonts w:ascii="Arial" w:hAnsi="Arial" w:cs="Arial"/>
                <w:w w:val="80"/>
              </w:rPr>
              <w:t>TRAMA</w:t>
            </w:r>
            <w:r w:rsidRPr="003A252B">
              <w:rPr>
                <w:rFonts w:ascii="Arial" w:hAnsi="Arial" w:cs="Arial"/>
                <w:spacing w:val="1"/>
                <w:w w:val="80"/>
              </w:rPr>
              <w:t xml:space="preserve"> </w:t>
            </w:r>
            <w:r w:rsidRPr="003A252B">
              <w:rPr>
                <w:rFonts w:ascii="Arial" w:hAnsi="Arial" w:cs="Arial"/>
                <w:w w:val="80"/>
              </w:rPr>
              <w:t>RIP</w:t>
            </w:r>
            <w:r w:rsidRPr="003A252B">
              <w:rPr>
                <w:rFonts w:ascii="Arial" w:hAnsi="Arial" w:cs="Arial"/>
                <w:spacing w:val="4"/>
                <w:w w:val="80"/>
              </w:rPr>
              <w:t xml:space="preserve"> </w:t>
            </w:r>
            <w:r w:rsidRPr="003A252B">
              <w:rPr>
                <w:rFonts w:ascii="Arial" w:hAnsi="Arial" w:cs="Arial"/>
                <w:w w:val="80"/>
              </w:rPr>
              <w:t>STOP</w:t>
            </w:r>
            <w:r w:rsidRPr="003A252B">
              <w:rPr>
                <w:rFonts w:ascii="Arial" w:hAnsi="Arial" w:cs="Arial"/>
                <w:spacing w:val="1"/>
                <w:w w:val="80"/>
              </w:rPr>
              <w:t xml:space="preserve"> </w:t>
            </w:r>
            <w:r w:rsidRPr="003A252B">
              <w:rPr>
                <w:rFonts w:ascii="Arial" w:hAnsi="Arial" w:cs="Arial"/>
                <w:w w:val="80"/>
              </w:rPr>
              <w:t>ABNT</w:t>
            </w:r>
            <w:r w:rsidRPr="003A252B">
              <w:rPr>
                <w:rFonts w:ascii="Arial" w:hAnsi="Arial" w:cs="Arial"/>
                <w:spacing w:val="15"/>
                <w:w w:val="80"/>
              </w:rPr>
              <w:t xml:space="preserve"> </w:t>
            </w:r>
            <w:r w:rsidRPr="003A252B">
              <w:rPr>
                <w:rFonts w:ascii="Arial" w:hAnsi="Arial" w:cs="Arial"/>
                <w:w w:val="80"/>
              </w:rPr>
              <w:t>NBR</w:t>
            </w:r>
            <w:r w:rsidRPr="003A252B">
              <w:rPr>
                <w:rFonts w:ascii="Arial" w:hAnsi="Arial" w:cs="Arial"/>
                <w:spacing w:val="12"/>
                <w:w w:val="80"/>
              </w:rPr>
              <w:t xml:space="preserve"> </w:t>
            </w:r>
            <w:r w:rsidRPr="003A252B">
              <w:rPr>
                <w:rFonts w:ascii="Arial" w:hAnsi="Arial" w:cs="Arial"/>
                <w:w w:val="80"/>
              </w:rPr>
              <w:t>13216/1994</w:t>
            </w:r>
          </w:p>
        </w:tc>
        <w:tc>
          <w:tcPr>
            <w:tcW w:w="3605" w:type="dxa"/>
            <w:tcBorders>
              <w:bottom w:val="nil"/>
            </w:tcBorders>
          </w:tcPr>
          <w:p w14:paraId="71D46BF9" w14:textId="77777777" w:rsidR="00754C92" w:rsidRPr="003A252B" w:rsidRDefault="00754C92" w:rsidP="003A252B">
            <w:pPr>
              <w:pStyle w:val="TableParagraph"/>
              <w:spacing w:line="276" w:lineRule="auto"/>
              <w:ind w:left="108"/>
              <w:rPr>
                <w:rFonts w:ascii="Arial" w:hAnsi="Arial" w:cs="Arial"/>
              </w:rPr>
            </w:pPr>
            <w:r w:rsidRPr="003A252B">
              <w:rPr>
                <w:rFonts w:ascii="Arial" w:hAnsi="Arial" w:cs="Arial"/>
                <w:w w:val="80"/>
              </w:rPr>
              <w:t>TEX:</w:t>
            </w:r>
            <w:r w:rsidRPr="003A252B">
              <w:rPr>
                <w:rFonts w:ascii="Arial" w:hAnsi="Arial" w:cs="Arial"/>
                <w:spacing w:val="4"/>
                <w:w w:val="80"/>
              </w:rPr>
              <w:t xml:space="preserve"> </w:t>
            </w:r>
            <w:r w:rsidRPr="003A252B">
              <w:rPr>
                <w:rFonts w:ascii="Arial" w:hAnsi="Arial" w:cs="Arial"/>
                <w:w w:val="80"/>
              </w:rPr>
              <w:t>28,46</w:t>
            </w:r>
          </w:p>
          <w:p w14:paraId="7D3F2C6F" w14:textId="77777777" w:rsidR="00754C92" w:rsidRPr="003A252B" w:rsidRDefault="00754C92" w:rsidP="003A252B">
            <w:pPr>
              <w:pStyle w:val="TableParagraph"/>
              <w:spacing w:line="276" w:lineRule="auto"/>
              <w:ind w:left="108"/>
              <w:rPr>
                <w:rFonts w:ascii="Arial" w:hAnsi="Arial" w:cs="Arial"/>
              </w:rPr>
            </w:pPr>
            <w:r w:rsidRPr="003A252B">
              <w:rPr>
                <w:rFonts w:ascii="Arial" w:hAnsi="Arial" w:cs="Arial"/>
                <w:w w:val="85"/>
              </w:rPr>
              <w:t>DTEX:</w:t>
            </w:r>
            <w:r w:rsidRPr="003A252B">
              <w:rPr>
                <w:rFonts w:ascii="Arial" w:hAnsi="Arial" w:cs="Arial"/>
                <w:spacing w:val="19"/>
                <w:w w:val="85"/>
              </w:rPr>
              <w:t xml:space="preserve"> </w:t>
            </w:r>
            <w:r w:rsidRPr="003A252B">
              <w:rPr>
                <w:rFonts w:ascii="Arial" w:hAnsi="Arial" w:cs="Arial"/>
                <w:w w:val="85"/>
              </w:rPr>
              <w:t>284,60</w:t>
            </w:r>
          </w:p>
          <w:p w14:paraId="7B989DA0" w14:textId="77777777" w:rsidR="00754C92" w:rsidRPr="003A252B" w:rsidRDefault="00754C92" w:rsidP="003A252B">
            <w:pPr>
              <w:pStyle w:val="TableParagraph"/>
              <w:spacing w:line="276" w:lineRule="auto"/>
              <w:ind w:left="108"/>
              <w:rPr>
                <w:rFonts w:ascii="Arial" w:hAnsi="Arial" w:cs="Arial"/>
              </w:rPr>
            </w:pPr>
            <w:r w:rsidRPr="003A252B">
              <w:rPr>
                <w:rFonts w:ascii="Arial" w:hAnsi="Arial" w:cs="Arial"/>
                <w:w w:val="80"/>
              </w:rPr>
              <w:t>DENIER:</w:t>
            </w:r>
            <w:r w:rsidRPr="003A252B">
              <w:rPr>
                <w:rFonts w:ascii="Arial" w:hAnsi="Arial" w:cs="Arial"/>
                <w:spacing w:val="7"/>
                <w:w w:val="80"/>
              </w:rPr>
              <w:t xml:space="preserve"> </w:t>
            </w:r>
            <w:r w:rsidRPr="003A252B">
              <w:rPr>
                <w:rFonts w:ascii="Arial" w:hAnsi="Arial" w:cs="Arial"/>
                <w:w w:val="80"/>
              </w:rPr>
              <w:t>256,14</w:t>
            </w:r>
          </w:p>
        </w:tc>
      </w:tr>
      <w:tr w:rsidR="00754C92" w:rsidRPr="003A252B" w14:paraId="09F5E0AF" w14:textId="77777777" w:rsidTr="00450FC4">
        <w:trPr>
          <w:trHeight w:val="230"/>
        </w:trPr>
        <w:tc>
          <w:tcPr>
            <w:tcW w:w="2912" w:type="dxa"/>
            <w:gridSpan w:val="2"/>
            <w:tcBorders>
              <w:top w:val="nil"/>
              <w:bottom w:val="nil"/>
            </w:tcBorders>
          </w:tcPr>
          <w:p w14:paraId="4C219921" w14:textId="77777777" w:rsidR="00754C92" w:rsidRPr="003A252B" w:rsidRDefault="00754C92" w:rsidP="003A252B">
            <w:pPr>
              <w:pStyle w:val="TableParagraph"/>
              <w:spacing w:line="276" w:lineRule="auto"/>
              <w:rPr>
                <w:rFonts w:ascii="Arial" w:hAnsi="Arial" w:cs="Arial"/>
              </w:rPr>
            </w:pPr>
          </w:p>
        </w:tc>
        <w:tc>
          <w:tcPr>
            <w:tcW w:w="2555" w:type="dxa"/>
            <w:gridSpan w:val="3"/>
            <w:tcBorders>
              <w:top w:val="nil"/>
            </w:tcBorders>
          </w:tcPr>
          <w:p w14:paraId="3FFC5391" w14:textId="77777777" w:rsidR="00754C92" w:rsidRPr="003A252B" w:rsidRDefault="00754C92" w:rsidP="003A252B">
            <w:pPr>
              <w:pStyle w:val="TableParagraph"/>
              <w:spacing w:line="276" w:lineRule="auto"/>
              <w:rPr>
                <w:rFonts w:ascii="Arial" w:hAnsi="Arial" w:cs="Arial"/>
              </w:rPr>
            </w:pPr>
          </w:p>
        </w:tc>
        <w:tc>
          <w:tcPr>
            <w:tcW w:w="3605" w:type="dxa"/>
            <w:tcBorders>
              <w:top w:val="nil"/>
            </w:tcBorders>
          </w:tcPr>
          <w:p w14:paraId="4E1EAD94" w14:textId="77777777" w:rsidR="00754C92" w:rsidRPr="003A252B" w:rsidRDefault="00754C92" w:rsidP="003A252B">
            <w:pPr>
              <w:pStyle w:val="TableParagraph"/>
              <w:spacing w:line="276" w:lineRule="auto"/>
              <w:ind w:left="108"/>
              <w:rPr>
                <w:rFonts w:ascii="Arial" w:hAnsi="Arial" w:cs="Arial"/>
              </w:rPr>
            </w:pPr>
            <w:r w:rsidRPr="003A252B">
              <w:rPr>
                <w:rFonts w:ascii="Arial" w:hAnsi="Arial" w:cs="Arial"/>
                <w:w w:val="80"/>
              </w:rPr>
              <w:t>CV</w:t>
            </w:r>
            <w:r w:rsidRPr="003A252B">
              <w:rPr>
                <w:rFonts w:ascii="Arial" w:hAnsi="Arial" w:cs="Arial"/>
                <w:spacing w:val="7"/>
                <w:w w:val="80"/>
              </w:rPr>
              <w:t xml:space="preserve"> </w:t>
            </w:r>
            <w:r w:rsidRPr="003A252B">
              <w:rPr>
                <w:rFonts w:ascii="Arial" w:hAnsi="Arial" w:cs="Arial"/>
                <w:w w:val="80"/>
              </w:rPr>
              <w:t>%:</w:t>
            </w:r>
            <w:r w:rsidRPr="003A252B">
              <w:rPr>
                <w:rFonts w:ascii="Arial" w:hAnsi="Arial" w:cs="Arial"/>
                <w:spacing w:val="3"/>
                <w:w w:val="80"/>
              </w:rPr>
              <w:t xml:space="preserve"> </w:t>
            </w:r>
            <w:r w:rsidRPr="003A252B">
              <w:rPr>
                <w:rFonts w:ascii="Arial" w:hAnsi="Arial" w:cs="Arial"/>
                <w:w w:val="80"/>
              </w:rPr>
              <w:t>0,81</w:t>
            </w:r>
          </w:p>
        </w:tc>
      </w:tr>
      <w:tr w:rsidR="00754C92" w:rsidRPr="003A252B" w14:paraId="1EEFE19D" w14:textId="77777777" w:rsidTr="00450FC4">
        <w:trPr>
          <w:trHeight w:val="228"/>
        </w:trPr>
        <w:tc>
          <w:tcPr>
            <w:tcW w:w="2912" w:type="dxa"/>
            <w:gridSpan w:val="2"/>
            <w:tcBorders>
              <w:top w:val="nil"/>
              <w:bottom w:val="nil"/>
            </w:tcBorders>
          </w:tcPr>
          <w:p w14:paraId="38B94BDA" w14:textId="77777777" w:rsidR="00754C92" w:rsidRPr="003A252B" w:rsidRDefault="00754C92" w:rsidP="003A252B">
            <w:pPr>
              <w:pStyle w:val="TableParagraph"/>
              <w:spacing w:line="276" w:lineRule="auto"/>
              <w:rPr>
                <w:rFonts w:ascii="Arial" w:hAnsi="Arial" w:cs="Arial"/>
              </w:rPr>
            </w:pPr>
          </w:p>
        </w:tc>
        <w:tc>
          <w:tcPr>
            <w:tcW w:w="2555" w:type="dxa"/>
            <w:gridSpan w:val="3"/>
            <w:tcBorders>
              <w:bottom w:val="nil"/>
            </w:tcBorders>
          </w:tcPr>
          <w:p w14:paraId="379FBF77" w14:textId="77777777" w:rsidR="00754C92" w:rsidRPr="003A252B" w:rsidRDefault="00754C92" w:rsidP="003A252B">
            <w:pPr>
              <w:pStyle w:val="TableParagraph"/>
              <w:spacing w:line="276" w:lineRule="auto"/>
              <w:rPr>
                <w:rFonts w:ascii="Arial" w:hAnsi="Arial" w:cs="Arial"/>
              </w:rPr>
            </w:pPr>
          </w:p>
        </w:tc>
        <w:tc>
          <w:tcPr>
            <w:tcW w:w="3605" w:type="dxa"/>
            <w:tcBorders>
              <w:bottom w:val="nil"/>
            </w:tcBorders>
          </w:tcPr>
          <w:p w14:paraId="068106D6" w14:textId="77777777" w:rsidR="00754C92" w:rsidRPr="003A252B" w:rsidRDefault="00754C92" w:rsidP="003A252B">
            <w:pPr>
              <w:pStyle w:val="TableParagraph"/>
              <w:spacing w:line="276" w:lineRule="auto"/>
              <w:ind w:left="108"/>
              <w:rPr>
                <w:rFonts w:ascii="Arial" w:hAnsi="Arial" w:cs="Arial"/>
              </w:rPr>
            </w:pPr>
            <w:r w:rsidRPr="003A252B">
              <w:rPr>
                <w:rFonts w:ascii="Arial" w:hAnsi="Arial" w:cs="Arial"/>
                <w:w w:val="80"/>
              </w:rPr>
              <w:t>TEX:</w:t>
            </w:r>
            <w:r w:rsidRPr="003A252B">
              <w:rPr>
                <w:rFonts w:ascii="Arial" w:hAnsi="Arial" w:cs="Arial"/>
                <w:spacing w:val="4"/>
                <w:w w:val="80"/>
              </w:rPr>
              <w:t xml:space="preserve"> </w:t>
            </w:r>
            <w:r w:rsidRPr="003A252B">
              <w:rPr>
                <w:rFonts w:ascii="Arial" w:hAnsi="Arial" w:cs="Arial"/>
                <w:w w:val="80"/>
              </w:rPr>
              <w:t>9,03</w:t>
            </w:r>
          </w:p>
        </w:tc>
      </w:tr>
      <w:tr w:rsidR="00754C92" w:rsidRPr="003A252B" w14:paraId="1A757372" w14:textId="77777777" w:rsidTr="00450FC4">
        <w:trPr>
          <w:trHeight w:val="229"/>
        </w:trPr>
        <w:tc>
          <w:tcPr>
            <w:tcW w:w="2912" w:type="dxa"/>
            <w:gridSpan w:val="2"/>
            <w:tcBorders>
              <w:top w:val="nil"/>
              <w:bottom w:val="nil"/>
            </w:tcBorders>
          </w:tcPr>
          <w:p w14:paraId="73AEFB68" w14:textId="77777777" w:rsidR="00754C92" w:rsidRPr="003A252B" w:rsidRDefault="00754C92" w:rsidP="003A252B">
            <w:pPr>
              <w:pStyle w:val="TableParagraph"/>
              <w:spacing w:line="276" w:lineRule="auto"/>
              <w:rPr>
                <w:rFonts w:ascii="Arial" w:hAnsi="Arial" w:cs="Arial"/>
              </w:rPr>
            </w:pPr>
          </w:p>
        </w:tc>
        <w:tc>
          <w:tcPr>
            <w:tcW w:w="2555" w:type="dxa"/>
            <w:gridSpan w:val="3"/>
            <w:tcBorders>
              <w:top w:val="nil"/>
              <w:bottom w:val="nil"/>
            </w:tcBorders>
          </w:tcPr>
          <w:p w14:paraId="1AEFA78A" w14:textId="77777777" w:rsidR="00754C92" w:rsidRPr="003A252B" w:rsidRDefault="00754C92" w:rsidP="003A252B">
            <w:pPr>
              <w:pStyle w:val="TableParagraph"/>
              <w:spacing w:line="276" w:lineRule="auto"/>
              <w:ind w:left="109"/>
              <w:rPr>
                <w:rFonts w:ascii="Arial" w:hAnsi="Arial" w:cs="Arial"/>
              </w:rPr>
            </w:pPr>
            <w:r w:rsidRPr="003A252B">
              <w:rPr>
                <w:rFonts w:ascii="Arial" w:hAnsi="Arial" w:cs="Arial"/>
                <w:w w:val="90"/>
              </w:rPr>
              <w:t>URDUME</w:t>
            </w:r>
          </w:p>
        </w:tc>
        <w:tc>
          <w:tcPr>
            <w:tcW w:w="3605" w:type="dxa"/>
            <w:tcBorders>
              <w:top w:val="nil"/>
              <w:bottom w:val="nil"/>
            </w:tcBorders>
          </w:tcPr>
          <w:p w14:paraId="76FB1C31" w14:textId="77777777" w:rsidR="00754C92" w:rsidRPr="003A252B" w:rsidRDefault="00754C92" w:rsidP="003A252B">
            <w:pPr>
              <w:pStyle w:val="TableParagraph"/>
              <w:spacing w:line="276" w:lineRule="auto"/>
              <w:ind w:left="108"/>
              <w:rPr>
                <w:rFonts w:ascii="Arial" w:hAnsi="Arial" w:cs="Arial"/>
              </w:rPr>
            </w:pPr>
            <w:r w:rsidRPr="003A252B">
              <w:rPr>
                <w:rFonts w:ascii="Arial" w:hAnsi="Arial" w:cs="Arial"/>
                <w:w w:val="80"/>
              </w:rPr>
              <w:t>DTEX:</w:t>
            </w:r>
            <w:r w:rsidRPr="003A252B">
              <w:rPr>
                <w:rFonts w:ascii="Arial" w:hAnsi="Arial" w:cs="Arial"/>
                <w:spacing w:val="5"/>
                <w:w w:val="80"/>
              </w:rPr>
              <w:t xml:space="preserve"> </w:t>
            </w:r>
            <w:r w:rsidRPr="003A252B">
              <w:rPr>
                <w:rFonts w:ascii="Arial" w:hAnsi="Arial" w:cs="Arial"/>
                <w:w w:val="80"/>
              </w:rPr>
              <w:t>90,33</w:t>
            </w:r>
          </w:p>
        </w:tc>
      </w:tr>
      <w:tr w:rsidR="00754C92" w:rsidRPr="003A252B" w14:paraId="68C02E5F" w14:textId="77777777" w:rsidTr="00450FC4">
        <w:trPr>
          <w:trHeight w:val="230"/>
        </w:trPr>
        <w:tc>
          <w:tcPr>
            <w:tcW w:w="2912" w:type="dxa"/>
            <w:gridSpan w:val="2"/>
            <w:tcBorders>
              <w:top w:val="nil"/>
              <w:bottom w:val="nil"/>
            </w:tcBorders>
          </w:tcPr>
          <w:p w14:paraId="26DAA8C5" w14:textId="77777777" w:rsidR="00754C92" w:rsidRPr="003A252B" w:rsidRDefault="00754C92" w:rsidP="003A252B">
            <w:pPr>
              <w:pStyle w:val="TableParagraph"/>
              <w:spacing w:line="276" w:lineRule="auto"/>
              <w:rPr>
                <w:rFonts w:ascii="Arial" w:hAnsi="Arial" w:cs="Arial"/>
              </w:rPr>
            </w:pPr>
          </w:p>
        </w:tc>
        <w:tc>
          <w:tcPr>
            <w:tcW w:w="2555" w:type="dxa"/>
            <w:gridSpan w:val="3"/>
            <w:tcBorders>
              <w:top w:val="nil"/>
              <w:bottom w:val="nil"/>
            </w:tcBorders>
          </w:tcPr>
          <w:p w14:paraId="2D894491" w14:textId="77777777" w:rsidR="00754C92" w:rsidRPr="003A252B" w:rsidRDefault="00754C92" w:rsidP="003A252B">
            <w:pPr>
              <w:pStyle w:val="TableParagraph"/>
              <w:spacing w:line="276" w:lineRule="auto"/>
              <w:ind w:left="109"/>
              <w:rPr>
                <w:rFonts w:ascii="Arial" w:hAnsi="Arial" w:cs="Arial"/>
              </w:rPr>
            </w:pPr>
            <w:r w:rsidRPr="003A252B">
              <w:rPr>
                <w:rFonts w:ascii="Arial" w:hAnsi="Arial" w:cs="Arial"/>
                <w:w w:val="80"/>
              </w:rPr>
              <w:t>ABNT</w:t>
            </w:r>
            <w:r w:rsidRPr="003A252B">
              <w:rPr>
                <w:rFonts w:ascii="Arial" w:hAnsi="Arial" w:cs="Arial"/>
                <w:spacing w:val="11"/>
                <w:w w:val="80"/>
              </w:rPr>
              <w:t xml:space="preserve"> </w:t>
            </w:r>
            <w:r w:rsidRPr="003A252B">
              <w:rPr>
                <w:rFonts w:ascii="Arial" w:hAnsi="Arial" w:cs="Arial"/>
                <w:w w:val="80"/>
              </w:rPr>
              <w:t>NBR</w:t>
            </w:r>
            <w:r w:rsidRPr="003A252B">
              <w:rPr>
                <w:rFonts w:ascii="Arial" w:hAnsi="Arial" w:cs="Arial"/>
                <w:spacing w:val="8"/>
                <w:w w:val="80"/>
              </w:rPr>
              <w:t xml:space="preserve"> </w:t>
            </w:r>
            <w:r w:rsidRPr="003A252B">
              <w:rPr>
                <w:rFonts w:ascii="Arial" w:hAnsi="Arial" w:cs="Arial"/>
                <w:w w:val="80"/>
              </w:rPr>
              <w:t>13216/1994</w:t>
            </w:r>
          </w:p>
        </w:tc>
        <w:tc>
          <w:tcPr>
            <w:tcW w:w="3605" w:type="dxa"/>
            <w:tcBorders>
              <w:top w:val="nil"/>
              <w:bottom w:val="nil"/>
            </w:tcBorders>
          </w:tcPr>
          <w:p w14:paraId="06182E98" w14:textId="77777777" w:rsidR="00754C92" w:rsidRPr="003A252B" w:rsidRDefault="00754C92" w:rsidP="003A252B">
            <w:pPr>
              <w:pStyle w:val="TableParagraph"/>
              <w:spacing w:line="276" w:lineRule="auto"/>
              <w:ind w:left="108"/>
              <w:rPr>
                <w:rFonts w:ascii="Arial" w:hAnsi="Arial" w:cs="Arial"/>
              </w:rPr>
            </w:pPr>
            <w:r w:rsidRPr="003A252B">
              <w:rPr>
                <w:rFonts w:ascii="Arial" w:hAnsi="Arial" w:cs="Arial"/>
                <w:w w:val="90"/>
              </w:rPr>
              <w:t>DENIER:81,30</w:t>
            </w:r>
          </w:p>
        </w:tc>
      </w:tr>
      <w:tr w:rsidR="00754C92" w:rsidRPr="003A252B" w14:paraId="4A9999A7" w14:textId="77777777" w:rsidTr="00450FC4">
        <w:trPr>
          <w:trHeight w:val="230"/>
        </w:trPr>
        <w:tc>
          <w:tcPr>
            <w:tcW w:w="2912" w:type="dxa"/>
            <w:gridSpan w:val="2"/>
            <w:tcBorders>
              <w:top w:val="nil"/>
            </w:tcBorders>
          </w:tcPr>
          <w:p w14:paraId="2FBFD259" w14:textId="77777777" w:rsidR="00754C92" w:rsidRPr="003A252B" w:rsidRDefault="00754C92" w:rsidP="003A252B">
            <w:pPr>
              <w:pStyle w:val="TableParagraph"/>
              <w:spacing w:line="276" w:lineRule="auto"/>
              <w:rPr>
                <w:rFonts w:ascii="Arial" w:hAnsi="Arial" w:cs="Arial"/>
              </w:rPr>
            </w:pPr>
          </w:p>
        </w:tc>
        <w:tc>
          <w:tcPr>
            <w:tcW w:w="2555" w:type="dxa"/>
            <w:gridSpan w:val="3"/>
            <w:tcBorders>
              <w:top w:val="nil"/>
            </w:tcBorders>
          </w:tcPr>
          <w:p w14:paraId="6CF56005" w14:textId="77777777" w:rsidR="00754C92" w:rsidRPr="003A252B" w:rsidRDefault="00754C92" w:rsidP="003A252B">
            <w:pPr>
              <w:pStyle w:val="TableParagraph"/>
              <w:spacing w:line="276" w:lineRule="auto"/>
              <w:rPr>
                <w:rFonts w:ascii="Arial" w:hAnsi="Arial" w:cs="Arial"/>
              </w:rPr>
            </w:pPr>
          </w:p>
        </w:tc>
        <w:tc>
          <w:tcPr>
            <w:tcW w:w="3605" w:type="dxa"/>
            <w:tcBorders>
              <w:top w:val="nil"/>
            </w:tcBorders>
          </w:tcPr>
          <w:p w14:paraId="1C7188CB" w14:textId="77777777" w:rsidR="00754C92" w:rsidRPr="003A252B" w:rsidRDefault="00754C92" w:rsidP="003A252B">
            <w:pPr>
              <w:pStyle w:val="TableParagraph"/>
              <w:spacing w:line="276" w:lineRule="auto"/>
              <w:ind w:left="108"/>
              <w:rPr>
                <w:rFonts w:ascii="Arial" w:hAnsi="Arial" w:cs="Arial"/>
              </w:rPr>
            </w:pPr>
            <w:r w:rsidRPr="003A252B">
              <w:rPr>
                <w:rFonts w:ascii="Arial" w:hAnsi="Arial" w:cs="Arial"/>
                <w:w w:val="80"/>
              </w:rPr>
              <w:t>CV</w:t>
            </w:r>
            <w:r w:rsidRPr="003A252B">
              <w:rPr>
                <w:rFonts w:ascii="Arial" w:hAnsi="Arial" w:cs="Arial"/>
                <w:spacing w:val="7"/>
                <w:w w:val="80"/>
              </w:rPr>
              <w:t xml:space="preserve"> </w:t>
            </w:r>
            <w:r w:rsidRPr="003A252B">
              <w:rPr>
                <w:rFonts w:ascii="Arial" w:hAnsi="Arial" w:cs="Arial"/>
                <w:w w:val="80"/>
              </w:rPr>
              <w:t>%:</w:t>
            </w:r>
            <w:r w:rsidRPr="003A252B">
              <w:rPr>
                <w:rFonts w:ascii="Arial" w:hAnsi="Arial" w:cs="Arial"/>
                <w:spacing w:val="3"/>
                <w:w w:val="80"/>
              </w:rPr>
              <w:t xml:space="preserve"> </w:t>
            </w:r>
            <w:r w:rsidRPr="003A252B">
              <w:rPr>
                <w:rFonts w:ascii="Arial" w:hAnsi="Arial" w:cs="Arial"/>
                <w:w w:val="80"/>
              </w:rPr>
              <w:t>1,00</w:t>
            </w:r>
          </w:p>
        </w:tc>
      </w:tr>
      <w:tr w:rsidR="00754C92" w:rsidRPr="003A252B" w14:paraId="0D527C15" w14:textId="77777777" w:rsidTr="00450FC4">
        <w:trPr>
          <w:trHeight w:val="458"/>
        </w:trPr>
        <w:tc>
          <w:tcPr>
            <w:tcW w:w="2912" w:type="dxa"/>
            <w:gridSpan w:val="2"/>
            <w:tcBorders>
              <w:bottom w:val="nil"/>
            </w:tcBorders>
          </w:tcPr>
          <w:p w14:paraId="01A88792" w14:textId="77777777" w:rsidR="00754C92" w:rsidRPr="003A252B" w:rsidRDefault="00754C92" w:rsidP="003A252B">
            <w:pPr>
              <w:pStyle w:val="TableParagraph"/>
              <w:spacing w:line="276" w:lineRule="auto"/>
              <w:rPr>
                <w:rFonts w:ascii="Arial" w:hAnsi="Arial" w:cs="Arial"/>
              </w:rPr>
            </w:pPr>
          </w:p>
        </w:tc>
        <w:tc>
          <w:tcPr>
            <w:tcW w:w="2555" w:type="dxa"/>
            <w:gridSpan w:val="3"/>
            <w:tcBorders>
              <w:bottom w:val="nil"/>
            </w:tcBorders>
          </w:tcPr>
          <w:p w14:paraId="39658EBB" w14:textId="77777777" w:rsidR="00754C92" w:rsidRPr="003A252B" w:rsidRDefault="00754C92" w:rsidP="003A252B">
            <w:pPr>
              <w:pStyle w:val="TableParagraph"/>
              <w:spacing w:before="8" w:line="276" w:lineRule="auto"/>
              <w:rPr>
                <w:rFonts w:ascii="Arial" w:hAnsi="Arial" w:cs="Arial"/>
                <w:b/>
              </w:rPr>
            </w:pPr>
          </w:p>
          <w:p w14:paraId="08217999" w14:textId="77777777" w:rsidR="00754C92" w:rsidRPr="003A252B" w:rsidRDefault="00754C92" w:rsidP="003A252B">
            <w:pPr>
              <w:pStyle w:val="TableParagraph"/>
              <w:spacing w:before="1" w:line="276" w:lineRule="auto"/>
              <w:ind w:left="109"/>
              <w:rPr>
                <w:rFonts w:ascii="Arial" w:hAnsi="Arial" w:cs="Arial"/>
              </w:rPr>
            </w:pPr>
            <w:r w:rsidRPr="003A252B">
              <w:rPr>
                <w:rFonts w:ascii="Arial" w:hAnsi="Arial" w:cs="Arial"/>
                <w:w w:val="90"/>
              </w:rPr>
              <w:t>TRAMA</w:t>
            </w:r>
          </w:p>
        </w:tc>
        <w:tc>
          <w:tcPr>
            <w:tcW w:w="3605" w:type="dxa"/>
            <w:tcBorders>
              <w:bottom w:val="nil"/>
            </w:tcBorders>
          </w:tcPr>
          <w:p w14:paraId="0742A379" w14:textId="77777777" w:rsidR="00754C92" w:rsidRPr="003A252B" w:rsidRDefault="00754C92" w:rsidP="003A252B">
            <w:pPr>
              <w:pStyle w:val="TableParagraph"/>
              <w:spacing w:before="8" w:line="276" w:lineRule="auto"/>
              <w:rPr>
                <w:rFonts w:ascii="Arial" w:hAnsi="Arial" w:cs="Arial"/>
                <w:b/>
              </w:rPr>
            </w:pPr>
          </w:p>
          <w:p w14:paraId="228617F9" w14:textId="77777777" w:rsidR="00754C92" w:rsidRPr="003A252B" w:rsidRDefault="00754C92" w:rsidP="003A252B">
            <w:pPr>
              <w:pStyle w:val="TableParagraph"/>
              <w:spacing w:before="1" w:line="276" w:lineRule="auto"/>
              <w:ind w:left="108"/>
              <w:rPr>
                <w:rFonts w:ascii="Arial" w:hAnsi="Arial" w:cs="Arial"/>
              </w:rPr>
            </w:pPr>
            <w:r w:rsidRPr="003A252B">
              <w:rPr>
                <w:rFonts w:ascii="Arial" w:hAnsi="Arial" w:cs="Arial"/>
                <w:w w:val="80"/>
              </w:rPr>
              <w:t>29,68</w:t>
            </w:r>
            <w:r w:rsidRPr="003A252B">
              <w:rPr>
                <w:rFonts w:ascii="Arial" w:hAnsi="Arial" w:cs="Arial"/>
                <w:spacing w:val="6"/>
                <w:w w:val="80"/>
              </w:rPr>
              <w:t xml:space="preserve"> </w:t>
            </w:r>
            <w:r w:rsidRPr="003A252B">
              <w:rPr>
                <w:rFonts w:ascii="Arial" w:hAnsi="Arial" w:cs="Arial"/>
                <w:w w:val="80"/>
              </w:rPr>
              <w:t>FIOS</w:t>
            </w:r>
            <w:r w:rsidRPr="003A252B">
              <w:rPr>
                <w:rFonts w:ascii="Arial" w:hAnsi="Arial" w:cs="Arial"/>
                <w:spacing w:val="5"/>
                <w:w w:val="80"/>
              </w:rPr>
              <w:t xml:space="preserve"> </w:t>
            </w:r>
            <w:r w:rsidRPr="003A252B">
              <w:rPr>
                <w:rFonts w:ascii="Arial" w:hAnsi="Arial" w:cs="Arial"/>
                <w:w w:val="80"/>
              </w:rPr>
              <w:t>/</w:t>
            </w:r>
            <w:r w:rsidRPr="003A252B">
              <w:rPr>
                <w:rFonts w:ascii="Arial" w:hAnsi="Arial" w:cs="Arial"/>
                <w:spacing w:val="5"/>
                <w:w w:val="80"/>
              </w:rPr>
              <w:t xml:space="preserve"> </w:t>
            </w:r>
            <w:r w:rsidRPr="003A252B">
              <w:rPr>
                <w:rFonts w:ascii="Arial" w:hAnsi="Arial" w:cs="Arial"/>
                <w:w w:val="80"/>
              </w:rPr>
              <w:t>CM</w:t>
            </w:r>
          </w:p>
        </w:tc>
      </w:tr>
      <w:tr w:rsidR="00754C92" w:rsidRPr="003A252B" w14:paraId="748D3B5B" w14:textId="77777777" w:rsidTr="00450FC4">
        <w:trPr>
          <w:trHeight w:val="289"/>
        </w:trPr>
        <w:tc>
          <w:tcPr>
            <w:tcW w:w="2912" w:type="dxa"/>
            <w:gridSpan w:val="2"/>
            <w:tcBorders>
              <w:top w:val="nil"/>
              <w:bottom w:val="nil"/>
            </w:tcBorders>
          </w:tcPr>
          <w:p w14:paraId="306EF631" w14:textId="77777777" w:rsidR="00754C92" w:rsidRPr="003A252B" w:rsidRDefault="00754C92" w:rsidP="003A252B">
            <w:pPr>
              <w:pStyle w:val="TableParagraph"/>
              <w:spacing w:line="276" w:lineRule="auto"/>
              <w:rPr>
                <w:rFonts w:ascii="Arial" w:hAnsi="Arial" w:cs="Arial"/>
              </w:rPr>
            </w:pPr>
          </w:p>
        </w:tc>
        <w:tc>
          <w:tcPr>
            <w:tcW w:w="2555" w:type="dxa"/>
            <w:gridSpan w:val="3"/>
            <w:tcBorders>
              <w:top w:val="nil"/>
              <w:bottom w:val="nil"/>
            </w:tcBorders>
          </w:tcPr>
          <w:p w14:paraId="2BE770FF" w14:textId="77777777" w:rsidR="00754C92" w:rsidRPr="003A252B" w:rsidRDefault="00754C92" w:rsidP="003A252B">
            <w:pPr>
              <w:pStyle w:val="TableParagraph"/>
              <w:spacing w:line="276" w:lineRule="auto"/>
              <w:ind w:left="109"/>
              <w:rPr>
                <w:rFonts w:ascii="Arial" w:hAnsi="Arial" w:cs="Arial"/>
              </w:rPr>
            </w:pPr>
            <w:r w:rsidRPr="003A252B">
              <w:rPr>
                <w:rFonts w:ascii="Arial" w:hAnsi="Arial" w:cs="Arial"/>
                <w:w w:val="80"/>
              </w:rPr>
              <w:t>ABNT</w:t>
            </w:r>
            <w:r w:rsidRPr="003A252B">
              <w:rPr>
                <w:rFonts w:ascii="Arial" w:hAnsi="Arial" w:cs="Arial"/>
                <w:spacing w:val="11"/>
                <w:w w:val="80"/>
              </w:rPr>
              <w:t xml:space="preserve"> </w:t>
            </w:r>
            <w:r w:rsidRPr="003A252B">
              <w:rPr>
                <w:rFonts w:ascii="Arial" w:hAnsi="Arial" w:cs="Arial"/>
                <w:w w:val="80"/>
              </w:rPr>
              <w:t>NBR</w:t>
            </w:r>
            <w:r w:rsidRPr="003A252B">
              <w:rPr>
                <w:rFonts w:ascii="Arial" w:hAnsi="Arial" w:cs="Arial"/>
                <w:spacing w:val="8"/>
                <w:w w:val="80"/>
              </w:rPr>
              <w:t xml:space="preserve"> </w:t>
            </w:r>
            <w:r w:rsidRPr="003A252B">
              <w:rPr>
                <w:rFonts w:ascii="Arial" w:hAnsi="Arial" w:cs="Arial"/>
                <w:w w:val="80"/>
              </w:rPr>
              <w:t>10588/2015</w:t>
            </w:r>
          </w:p>
        </w:tc>
        <w:tc>
          <w:tcPr>
            <w:tcW w:w="3605" w:type="dxa"/>
            <w:tcBorders>
              <w:top w:val="nil"/>
              <w:bottom w:val="nil"/>
            </w:tcBorders>
          </w:tcPr>
          <w:p w14:paraId="68E6AD24" w14:textId="77777777" w:rsidR="00754C92" w:rsidRPr="003A252B" w:rsidRDefault="00754C92" w:rsidP="003A252B">
            <w:pPr>
              <w:pStyle w:val="TableParagraph"/>
              <w:spacing w:line="276" w:lineRule="auto"/>
              <w:ind w:left="108"/>
              <w:rPr>
                <w:rFonts w:ascii="Arial" w:hAnsi="Arial" w:cs="Arial"/>
              </w:rPr>
            </w:pPr>
            <w:r w:rsidRPr="003A252B">
              <w:rPr>
                <w:rFonts w:ascii="Arial" w:hAnsi="Arial" w:cs="Arial"/>
                <w:w w:val="80"/>
              </w:rPr>
              <w:t>75,39</w:t>
            </w:r>
            <w:r w:rsidRPr="003A252B">
              <w:rPr>
                <w:rFonts w:ascii="Arial" w:hAnsi="Arial" w:cs="Arial"/>
                <w:spacing w:val="8"/>
                <w:w w:val="80"/>
              </w:rPr>
              <w:t xml:space="preserve"> </w:t>
            </w:r>
            <w:r w:rsidRPr="003A252B">
              <w:rPr>
                <w:rFonts w:ascii="Arial" w:hAnsi="Arial" w:cs="Arial"/>
                <w:w w:val="80"/>
              </w:rPr>
              <w:t>FIOS/”</w:t>
            </w:r>
          </w:p>
        </w:tc>
      </w:tr>
      <w:tr w:rsidR="00754C92" w:rsidRPr="003A252B" w14:paraId="3478B9FB" w14:textId="77777777" w:rsidTr="00450FC4">
        <w:trPr>
          <w:trHeight w:val="168"/>
        </w:trPr>
        <w:tc>
          <w:tcPr>
            <w:tcW w:w="2912" w:type="dxa"/>
            <w:gridSpan w:val="2"/>
            <w:vMerge w:val="restart"/>
            <w:tcBorders>
              <w:top w:val="nil"/>
              <w:bottom w:val="nil"/>
            </w:tcBorders>
          </w:tcPr>
          <w:p w14:paraId="692B06DF" w14:textId="77777777" w:rsidR="00754C92" w:rsidRPr="003A252B" w:rsidRDefault="00754C92" w:rsidP="003A252B">
            <w:pPr>
              <w:pStyle w:val="TableParagraph"/>
              <w:spacing w:before="58" w:line="276" w:lineRule="auto"/>
              <w:ind w:left="107"/>
              <w:rPr>
                <w:rFonts w:ascii="Arial" w:hAnsi="Arial" w:cs="Arial"/>
              </w:rPr>
            </w:pPr>
            <w:r w:rsidRPr="003A252B">
              <w:rPr>
                <w:rFonts w:ascii="Arial" w:hAnsi="Arial" w:cs="Arial"/>
                <w:w w:val="90"/>
              </w:rPr>
              <w:t>DENSIDADE</w:t>
            </w:r>
          </w:p>
        </w:tc>
        <w:tc>
          <w:tcPr>
            <w:tcW w:w="2555" w:type="dxa"/>
            <w:gridSpan w:val="3"/>
            <w:tcBorders>
              <w:top w:val="nil"/>
            </w:tcBorders>
          </w:tcPr>
          <w:p w14:paraId="32B379BF" w14:textId="77777777" w:rsidR="00754C92" w:rsidRPr="003A252B" w:rsidRDefault="00754C92" w:rsidP="003A252B">
            <w:pPr>
              <w:pStyle w:val="TableParagraph"/>
              <w:spacing w:line="276" w:lineRule="auto"/>
              <w:rPr>
                <w:rFonts w:ascii="Arial" w:hAnsi="Arial" w:cs="Arial"/>
              </w:rPr>
            </w:pPr>
          </w:p>
        </w:tc>
        <w:tc>
          <w:tcPr>
            <w:tcW w:w="3605" w:type="dxa"/>
            <w:tcBorders>
              <w:top w:val="nil"/>
            </w:tcBorders>
          </w:tcPr>
          <w:p w14:paraId="2A525AF9" w14:textId="77777777" w:rsidR="00754C92" w:rsidRPr="003A252B" w:rsidRDefault="00754C92" w:rsidP="003A252B">
            <w:pPr>
              <w:pStyle w:val="TableParagraph"/>
              <w:spacing w:line="276" w:lineRule="auto"/>
              <w:rPr>
                <w:rFonts w:ascii="Arial" w:hAnsi="Arial" w:cs="Arial"/>
              </w:rPr>
            </w:pPr>
          </w:p>
        </w:tc>
      </w:tr>
      <w:tr w:rsidR="00754C92" w:rsidRPr="003A252B" w14:paraId="0B616DC0" w14:textId="77777777" w:rsidTr="00450FC4">
        <w:trPr>
          <w:trHeight w:val="170"/>
        </w:trPr>
        <w:tc>
          <w:tcPr>
            <w:tcW w:w="2912" w:type="dxa"/>
            <w:gridSpan w:val="2"/>
            <w:vMerge/>
            <w:tcBorders>
              <w:top w:val="nil"/>
              <w:bottom w:val="nil"/>
            </w:tcBorders>
          </w:tcPr>
          <w:p w14:paraId="16839C84" w14:textId="77777777" w:rsidR="00754C92" w:rsidRPr="003A252B" w:rsidRDefault="00754C92" w:rsidP="003A252B">
            <w:pPr>
              <w:spacing w:line="276" w:lineRule="auto"/>
              <w:rPr>
                <w:rFonts w:ascii="Arial" w:hAnsi="Arial" w:cs="Arial"/>
                <w:sz w:val="22"/>
                <w:szCs w:val="22"/>
              </w:rPr>
            </w:pPr>
          </w:p>
        </w:tc>
        <w:tc>
          <w:tcPr>
            <w:tcW w:w="2555" w:type="dxa"/>
            <w:gridSpan w:val="3"/>
            <w:tcBorders>
              <w:bottom w:val="nil"/>
            </w:tcBorders>
          </w:tcPr>
          <w:p w14:paraId="52182E9F" w14:textId="77777777" w:rsidR="00754C92" w:rsidRPr="003A252B" w:rsidRDefault="00754C92" w:rsidP="003A252B">
            <w:pPr>
              <w:pStyle w:val="TableParagraph"/>
              <w:spacing w:line="276" w:lineRule="auto"/>
              <w:rPr>
                <w:rFonts w:ascii="Arial" w:hAnsi="Arial" w:cs="Arial"/>
              </w:rPr>
            </w:pPr>
          </w:p>
        </w:tc>
        <w:tc>
          <w:tcPr>
            <w:tcW w:w="3605" w:type="dxa"/>
            <w:tcBorders>
              <w:bottom w:val="nil"/>
            </w:tcBorders>
          </w:tcPr>
          <w:p w14:paraId="04C16C39" w14:textId="77777777" w:rsidR="00754C92" w:rsidRPr="003A252B" w:rsidRDefault="00754C92" w:rsidP="003A252B">
            <w:pPr>
              <w:pStyle w:val="TableParagraph"/>
              <w:spacing w:line="276" w:lineRule="auto"/>
              <w:rPr>
                <w:rFonts w:ascii="Arial" w:hAnsi="Arial" w:cs="Arial"/>
              </w:rPr>
            </w:pPr>
          </w:p>
        </w:tc>
      </w:tr>
      <w:tr w:rsidR="00754C92" w:rsidRPr="003A252B" w14:paraId="1C2650D1" w14:textId="77777777" w:rsidTr="00450FC4">
        <w:trPr>
          <w:trHeight w:val="289"/>
        </w:trPr>
        <w:tc>
          <w:tcPr>
            <w:tcW w:w="2912" w:type="dxa"/>
            <w:gridSpan w:val="2"/>
            <w:tcBorders>
              <w:top w:val="nil"/>
              <w:bottom w:val="nil"/>
            </w:tcBorders>
          </w:tcPr>
          <w:p w14:paraId="33BC0437" w14:textId="77777777" w:rsidR="00754C92" w:rsidRPr="003A252B" w:rsidRDefault="00754C92" w:rsidP="003A252B">
            <w:pPr>
              <w:pStyle w:val="TableParagraph"/>
              <w:spacing w:line="276" w:lineRule="auto"/>
              <w:rPr>
                <w:rFonts w:ascii="Arial" w:hAnsi="Arial" w:cs="Arial"/>
              </w:rPr>
            </w:pPr>
          </w:p>
        </w:tc>
        <w:tc>
          <w:tcPr>
            <w:tcW w:w="2555" w:type="dxa"/>
            <w:gridSpan w:val="3"/>
            <w:tcBorders>
              <w:top w:val="nil"/>
              <w:bottom w:val="nil"/>
            </w:tcBorders>
          </w:tcPr>
          <w:p w14:paraId="4EFA84ED" w14:textId="77777777" w:rsidR="00754C92" w:rsidRPr="003A252B" w:rsidRDefault="00754C92" w:rsidP="003A252B">
            <w:pPr>
              <w:pStyle w:val="TableParagraph"/>
              <w:spacing w:before="59" w:line="276" w:lineRule="auto"/>
              <w:ind w:left="109"/>
              <w:rPr>
                <w:rFonts w:ascii="Arial" w:hAnsi="Arial" w:cs="Arial"/>
              </w:rPr>
            </w:pPr>
            <w:r w:rsidRPr="003A252B">
              <w:rPr>
                <w:rFonts w:ascii="Arial" w:hAnsi="Arial" w:cs="Arial"/>
                <w:w w:val="90"/>
              </w:rPr>
              <w:t>URDUME</w:t>
            </w:r>
          </w:p>
        </w:tc>
        <w:tc>
          <w:tcPr>
            <w:tcW w:w="3605" w:type="dxa"/>
            <w:tcBorders>
              <w:top w:val="nil"/>
              <w:bottom w:val="nil"/>
            </w:tcBorders>
          </w:tcPr>
          <w:p w14:paraId="7BCA54DB" w14:textId="77777777" w:rsidR="00754C92" w:rsidRPr="003A252B" w:rsidRDefault="00754C92" w:rsidP="003A252B">
            <w:pPr>
              <w:pStyle w:val="TableParagraph"/>
              <w:spacing w:before="59" w:line="276" w:lineRule="auto"/>
              <w:ind w:left="108"/>
              <w:rPr>
                <w:rFonts w:ascii="Arial" w:hAnsi="Arial" w:cs="Arial"/>
              </w:rPr>
            </w:pPr>
            <w:r w:rsidRPr="003A252B">
              <w:rPr>
                <w:rFonts w:ascii="Arial" w:hAnsi="Arial" w:cs="Arial"/>
                <w:w w:val="80"/>
              </w:rPr>
              <w:t>42,00</w:t>
            </w:r>
            <w:r w:rsidRPr="003A252B">
              <w:rPr>
                <w:rFonts w:ascii="Arial" w:hAnsi="Arial" w:cs="Arial"/>
                <w:spacing w:val="6"/>
                <w:w w:val="80"/>
              </w:rPr>
              <w:t xml:space="preserve"> </w:t>
            </w:r>
            <w:r w:rsidRPr="003A252B">
              <w:rPr>
                <w:rFonts w:ascii="Arial" w:hAnsi="Arial" w:cs="Arial"/>
                <w:w w:val="80"/>
              </w:rPr>
              <w:t>FIOS</w:t>
            </w:r>
            <w:r w:rsidRPr="003A252B">
              <w:rPr>
                <w:rFonts w:ascii="Arial" w:hAnsi="Arial" w:cs="Arial"/>
                <w:spacing w:val="5"/>
                <w:w w:val="80"/>
              </w:rPr>
              <w:t xml:space="preserve"> </w:t>
            </w:r>
            <w:r w:rsidRPr="003A252B">
              <w:rPr>
                <w:rFonts w:ascii="Arial" w:hAnsi="Arial" w:cs="Arial"/>
                <w:w w:val="80"/>
              </w:rPr>
              <w:t>/</w:t>
            </w:r>
            <w:r w:rsidRPr="003A252B">
              <w:rPr>
                <w:rFonts w:ascii="Arial" w:hAnsi="Arial" w:cs="Arial"/>
                <w:spacing w:val="5"/>
                <w:w w:val="80"/>
              </w:rPr>
              <w:t xml:space="preserve"> </w:t>
            </w:r>
            <w:r w:rsidRPr="003A252B">
              <w:rPr>
                <w:rFonts w:ascii="Arial" w:hAnsi="Arial" w:cs="Arial"/>
                <w:w w:val="80"/>
              </w:rPr>
              <w:t>CM</w:t>
            </w:r>
          </w:p>
        </w:tc>
      </w:tr>
      <w:tr w:rsidR="00754C92" w:rsidRPr="003A252B" w14:paraId="37D691BF" w14:textId="77777777" w:rsidTr="00450FC4">
        <w:trPr>
          <w:trHeight w:val="459"/>
        </w:trPr>
        <w:tc>
          <w:tcPr>
            <w:tcW w:w="2912" w:type="dxa"/>
            <w:gridSpan w:val="2"/>
            <w:tcBorders>
              <w:top w:val="nil"/>
            </w:tcBorders>
          </w:tcPr>
          <w:p w14:paraId="04F73420" w14:textId="77777777" w:rsidR="00754C92" w:rsidRPr="003A252B" w:rsidRDefault="00754C92" w:rsidP="003A252B">
            <w:pPr>
              <w:pStyle w:val="TableParagraph"/>
              <w:spacing w:line="276" w:lineRule="auto"/>
              <w:rPr>
                <w:rFonts w:ascii="Arial" w:hAnsi="Arial" w:cs="Arial"/>
              </w:rPr>
            </w:pPr>
          </w:p>
        </w:tc>
        <w:tc>
          <w:tcPr>
            <w:tcW w:w="2555" w:type="dxa"/>
            <w:gridSpan w:val="3"/>
            <w:tcBorders>
              <w:top w:val="nil"/>
            </w:tcBorders>
          </w:tcPr>
          <w:p w14:paraId="1A976D12" w14:textId="77777777" w:rsidR="00754C92" w:rsidRPr="003A252B" w:rsidRDefault="00754C92" w:rsidP="003A252B">
            <w:pPr>
              <w:pStyle w:val="TableParagraph"/>
              <w:spacing w:line="276" w:lineRule="auto"/>
              <w:ind w:left="109"/>
              <w:rPr>
                <w:rFonts w:ascii="Arial" w:hAnsi="Arial" w:cs="Arial"/>
              </w:rPr>
            </w:pPr>
            <w:r w:rsidRPr="003A252B">
              <w:rPr>
                <w:rFonts w:ascii="Arial" w:hAnsi="Arial" w:cs="Arial"/>
                <w:w w:val="80"/>
              </w:rPr>
              <w:t>ABNT</w:t>
            </w:r>
            <w:r w:rsidRPr="003A252B">
              <w:rPr>
                <w:rFonts w:ascii="Arial" w:hAnsi="Arial" w:cs="Arial"/>
                <w:spacing w:val="11"/>
                <w:w w:val="80"/>
              </w:rPr>
              <w:t xml:space="preserve"> </w:t>
            </w:r>
            <w:r w:rsidRPr="003A252B">
              <w:rPr>
                <w:rFonts w:ascii="Arial" w:hAnsi="Arial" w:cs="Arial"/>
                <w:w w:val="80"/>
              </w:rPr>
              <w:t>NBR</w:t>
            </w:r>
            <w:r w:rsidRPr="003A252B">
              <w:rPr>
                <w:rFonts w:ascii="Arial" w:hAnsi="Arial" w:cs="Arial"/>
                <w:spacing w:val="8"/>
                <w:w w:val="80"/>
              </w:rPr>
              <w:t xml:space="preserve"> </w:t>
            </w:r>
            <w:r w:rsidRPr="003A252B">
              <w:rPr>
                <w:rFonts w:ascii="Arial" w:hAnsi="Arial" w:cs="Arial"/>
                <w:w w:val="80"/>
              </w:rPr>
              <w:t>10588/2015</w:t>
            </w:r>
          </w:p>
        </w:tc>
        <w:tc>
          <w:tcPr>
            <w:tcW w:w="3605" w:type="dxa"/>
            <w:tcBorders>
              <w:top w:val="nil"/>
            </w:tcBorders>
          </w:tcPr>
          <w:p w14:paraId="3E3FFCEB" w14:textId="77777777" w:rsidR="00754C92" w:rsidRPr="003A252B" w:rsidRDefault="00754C92" w:rsidP="003A252B">
            <w:pPr>
              <w:pStyle w:val="TableParagraph"/>
              <w:spacing w:line="276" w:lineRule="auto"/>
              <w:ind w:left="108"/>
              <w:rPr>
                <w:rFonts w:ascii="Arial" w:hAnsi="Arial" w:cs="Arial"/>
              </w:rPr>
            </w:pPr>
            <w:r w:rsidRPr="003A252B">
              <w:rPr>
                <w:rFonts w:ascii="Arial" w:hAnsi="Arial" w:cs="Arial"/>
                <w:w w:val="80"/>
              </w:rPr>
              <w:t>106,68</w:t>
            </w:r>
            <w:r w:rsidRPr="003A252B">
              <w:rPr>
                <w:rFonts w:ascii="Arial" w:hAnsi="Arial" w:cs="Arial"/>
                <w:spacing w:val="8"/>
                <w:w w:val="80"/>
              </w:rPr>
              <w:t xml:space="preserve"> </w:t>
            </w:r>
            <w:r w:rsidRPr="003A252B">
              <w:rPr>
                <w:rFonts w:ascii="Arial" w:hAnsi="Arial" w:cs="Arial"/>
                <w:w w:val="80"/>
              </w:rPr>
              <w:t>FIOS/”</w:t>
            </w:r>
          </w:p>
        </w:tc>
      </w:tr>
      <w:tr w:rsidR="00754C92" w:rsidRPr="003A252B" w14:paraId="252B6AF7" w14:textId="77777777" w:rsidTr="00450FC4">
        <w:trPr>
          <w:trHeight w:val="228"/>
        </w:trPr>
        <w:tc>
          <w:tcPr>
            <w:tcW w:w="2912" w:type="dxa"/>
            <w:gridSpan w:val="2"/>
            <w:tcBorders>
              <w:bottom w:val="nil"/>
            </w:tcBorders>
          </w:tcPr>
          <w:p w14:paraId="3DA22614" w14:textId="77777777" w:rsidR="00754C92" w:rsidRPr="003A252B" w:rsidRDefault="00754C92" w:rsidP="003A252B">
            <w:pPr>
              <w:pStyle w:val="TableParagraph"/>
              <w:spacing w:line="276" w:lineRule="auto"/>
              <w:rPr>
                <w:rFonts w:ascii="Arial" w:hAnsi="Arial" w:cs="Arial"/>
              </w:rPr>
            </w:pPr>
          </w:p>
        </w:tc>
        <w:tc>
          <w:tcPr>
            <w:tcW w:w="1315" w:type="dxa"/>
            <w:tcBorders>
              <w:bottom w:val="nil"/>
              <w:right w:val="nil"/>
            </w:tcBorders>
          </w:tcPr>
          <w:p w14:paraId="109B9101" w14:textId="77777777" w:rsidR="00754C92" w:rsidRPr="003A252B" w:rsidRDefault="00754C92" w:rsidP="003A252B">
            <w:pPr>
              <w:pStyle w:val="TableParagraph"/>
              <w:spacing w:line="276" w:lineRule="auto"/>
              <w:ind w:left="35" w:right="34"/>
              <w:jc w:val="center"/>
              <w:rPr>
                <w:rFonts w:ascii="Arial" w:hAnsi="Arial" w:cs="Arial"/>
              </w:rPr>
            </w:pPr>
            <w:r w:rsidRPr="003A252B">
              <w:rPr>
                <w:rFonts w:ascii="Arial" w:hAnsi="Arial" w:cs="Arial"/>
                <w:w w:val="90"/>
              </w:rPr>
              <w:t>RESISTÊNCIA</w:t>
            </w:r>
          </w:p>
        </w:tc>
        <w:tc>
          <w:tcPr>
            <w:tcW w:w="335" w:type="dxa"/>
            <w:tcBorders>
              <w:left w:val="nil"/>
              <w:bottom w:val="nil"/>
              <w:right w:val="nil"/>
            </w:tcBorders>
          </w:tcPr>
          <w:p w14:paraId="3B168EA2" w14:textId="77777777" w:rsidR="00754C92" w:rsidRPr="003A252B" w:rsidRDefault="00754C92" w:rsidP="003A252B">
            <w:pPr>
              <w:pStyle w:val="TableParagraph"/>
              <w:spacing w:line="276" w:lineRule="auto"/>
              <w:ind w:left="116"/>
              <w:rPr>
                <w:rFonts w:ascii="Arial" w:hAnsi="Arial" w:cs="Arial"/>
              </w:rPr>
            </w:pPr>
            <w:r w:rsidRPr="003A252B">
              <w:rPr>
                <w:rFonts w:ascii="Arial" w:hAnsi="Arial" w:cs="Arial"/>
                <w:w w:val="81"/>
              </w:rPr>
              <w:t>À</w:t>
            </w:r>
          </w:p>
        </w:tc>
        <w:tc>
          <w:tcPr>
            <w:tcW w:w="905" w:type="dxa"/>
            <w:tcBorders>
              <w:left w:val="nil"/>
              <w:bottom w:val="nil"/>
            </w:tcBorders>
          </w:tcPr>
          <w:p w14:paraId="6B6AAA53" w14:textId="77777777" w:rsidR="00754C92" w:rsidRPr="003A252B" w:rsidRDefault="00754C92" w:rsidP="003A252B">
            <w:pPr>
              <w:pStyle w:val="TableParagraph"/>
              <w:spacing w:line="276" w:lineRule="auto"/>
              <w:ind w:left="62" w:right="47"/>
              <w:jc w:val="center"/>
              <w:rPr>
                <w:rFonts w:ascii="Arial" w:hAnsi="Arial" w:cs="Arial"/>
              </w:rPr>
            </w:pPr>
            <w:r w:rsidRPr="003A252B">
              <w:rPr>
                <w:rFonts w:ascii="Arial" w:hAnsi="Arial" w:cs="Arial"/>
                <w:w w:val="90"/>
              </w:rPr>
              <w:t>TRAÇÃO</w:t>
            </w:r>
          </w:p>
        </w:tc>
        <w:tc>
          <w:tcPr>
            <w:tcW w:w="3605" w:type="dxa"/>
            <w:tcBorders>
              <w:bottom w:val="nil"/>
            </w:tcBorders>
          </w:tcPr>
          <w:p w14:paraId="76152B4F" w14:textId="77777777" w:rsidR="00754C92" w:rsidRPr="003A252B" w:rsidRDefault="00754C92" w:rsidP="003A252B">
            <w:pPr>
              <w:pStyle w:val="TableParagraph"/>
              <w:spacing w:line="276" w:lineRule="auto"/>
              <w:ind w:left="108"/>
              <w:rPr>
                <w:rFonts w:ascii="Arial" w:hAnsi="Arial" w:cs="Arial"/>
              </w:rPr>
            </w:pPr>
            <w:r w:rsidRPr="003A252B">
              <w:rPr>
                <w:rFonts w:ascii="Arial" w:hAnsi="Arial" w:cs="Arial"/>
                <w:w w:val="80"/>
              </w:rPr>
              <w:t>132,2</w:t>
            </w:r>
            <w:r w:rsidRPr="003A252B">
              <w:rPr>
                <w:rFonts w:ascii="Arial" w:hAnsi="Arial" w:cs="Arial"/>
                <w:spacing w:val="4"/>
                <w:w w:val="80"/>
              </w:rPr>
              <w:t xml:space="preserve"> </w:t>
            </w:r>
            <w:r w:rsidRPr="003A252B">
              <w:rPr>
                <w:rFonts w:ascii="Arial" w:hAnsi="Arial" w:cs="Arial"/>
                <w:w w:val="80"/>
              </w:rPr>
              <w:t>KGF</w:t>
            </w:r>
          </w:p>
        </w:tc>
      </w:tr>
      <w:tr w:rsidR="00754C92" w:rsidRPr="003A252B" w14:paraId="0930FD9F" w14:textId="77777777" w:rsidTr="00450FC4">
        <w:trPr>
          <w:trHeight w:val="229"/>
        </w:trPr>
        <w:tc>
          <w:tcPr>
            <w:tcW w:w="2912" w:type="dxa"/>
            <w:gridSpan w:val="2"/>
            <w:tcBorders>
              <w:top w:val="nil"/>
              <w:bottom w:val="nil"/>
            </w:tcBorders>
          </w:tcPr>
          <w:p w14:paraId="0DB3438D" w14:textId="77777777" w:rsidR="00754C92" w:rsidRPr="003A252B" w:rsidRDefault="00754C92" w:rsidP="003A252B">
            <w:pPr>
              <w:pStyle w:val="TableParagraph"/>
              <w:spacing w:line="276" w:lineRule="auto"/>
              <w:rPr>
                <w:rFonts w:ascii="Arial" w:hAnsi="Arial" w:cs="Arial"/>
              </w:rPr>
            </w:pPr>
          </w:p>
        </w:tc>
        <w:tc>
          <w:tcPr>
            <w:tcW w:w="2555" w:type="dxa"/>
            <w:gridSpan w:val="3"/>
            <w:tcBorders>
              <w:top w:val="nil"/>
              <w:bottom w:val="nil"/>
            </w:tcBorders>
          </w:tcPr>
          <w:p w14:paraId="31332614" w14:textId="77777777" w:rsidR="00754C92" w:rsidRPr="003A252B" w:rsidRDefault="00754C92" w:rsidP="003A252B">
            <w:pPr>
              <w:pStyle w:val="TableParagraph"/>
              <w:spacing w:line="276" w:lineRule="auto"/>
              <w:ind w:left="109"/>
              <w:rPr>
                <w:rFonts w:ascii="Arial" w:hAnsi="Arial" w:cs="Arial"/>
              </w:rPr>
            </w:pPr>
            <w:r w:rsidRPr="003A252B">
              <w:rPr>
                <w:rFonts w:ascii="Arial" w:hAnsi="Arial" w:cs="Arial"/>
                <w:w w:val="90"/>
              </w:rPr>
              <w:t>TRAMA</w:t>
            </w:r>
          </w:p>
        </w:tc>
        <w:tc>
          <w:tcPr>
            <w:tcW w:w="3605" w:type="dxa"/>
            <w:tcBorders>
              <w:top w:val="nil"/>
              <w:bottom w:val="nil"/>
            </w:tcBorders>
          </w:tcPr>
          <w:p w14:paraId="1248AD67" w14:textId="77777777" w:rsidR="00754C92" w:rsidRPr="003A252B" w:rsidRDefault="00754C92" w:rsidP="003A252B">
            <w:pPr>
              <w:pStyle w:val="TableParagraph"/>
              <w:spacing w:line="276" w:lineRule="auto"/>
              <w:ind w:left="108"/>
              <w:rPr>
                <w:rFonts w:ascii="Arial" w:hAnsi="Arial" w:cs="Arial"/>
              </w:rPr>
            </w:pPr>
            <w:r w:rsidRPr="003A252B">
              <w:rPr>
                <w:rFonts w:ascii="Arial" w:hAnsi="Arial" w:cs="Arial"/>
                <w:w w:val="80"/>
              </w:rPr>
              <w:t>1296</w:t>
            </w:r>
            <w:r w:rsidRPr="003A252B">
              <w:rPr>
                <w:rFonts w:ascii="Arial" w:hAnsi="Arial" w:cs="Arial"/>
                <w:spacing w:val="5"/>
                <w:w w:val="80"/>
              </w:rPr>
              <w:t xml:space="preserve"> </w:t>
            </w:r>
            <w:r w:rsidRPr="003A252B">
              <w:rPr>
                <w:rFonts w:ascii="Arial" w:hAnsi="Arial" w:cs="Arial"/>
                <w:w w:val="80"/>
              </w:rPr>
              <w:t>N</w:t>
            </w:r>
          </w:p>
        </w:tc>
      </w:tr>
      <w:tr w:rsidR="00754C92" w:rsidRPr="003A252B" w14:paraId="563E7124" w14:textId="77777777" w:rsidTr="00450FC4">
        <w:trPr>
          <w:trHeight w:val="230"/>
        </w:trPr>
        <w:tc>
          <w:tcPr>
            <w:tcW w:w="2912" w:type="dxa"/>
            <w:gridSpan w:val="2"/>
            <w:tcBorders>
              <w:top w:val="nil"/>
              <w:bottom w:val="nil"/>
            </w:tcBorders>
          </w:tcPr>
          <w:p w14:paraId="377E6EE4" w14:textId="77777777" w:rsidR="00754C92" w:rsidRPr="003A252B" w:rsidRDefault="00754C92" w:rsidP="003A252B">
            <w:pPr>
              <w:pStyle w:val="TableParagraph"/>
              <w:spacing w:line="276" w:lineRule="auto"/>
              <w:rPr>
                <w:rFonts w:ascii="Arial" w:hAnsi="Arial" w:cs="Arial"/>
              </w:rPr>
            </w:pPr>
          </w:p>
        </w:tc>
        <w:tc>
          <w:tcPr>
            <w:tcW w:w="2555" w:type="dxa"/>
            <w:gridSpan w:val="3"/>
            <w:tcBorders>
              <w:top w:val="nil"/>
              <w:bottom w:val="nil"/>
            </w:tcBorders>
          </w:tcPr>
          <w:p w14:paraId="0870E82A" w14:textId="77777777" w:rsidR="00754C92" w:rsidRPr="003A252B" w:rsidRDefault="00754C92" w:rsidP="003A252B">
            <w:pPr>
              <w:pStyle w:val="TableParagraph"/>
              <w:spacing w:line="276" w:lineRule="auto"/>
              <w:ind w:left="109"/>
              <w:rPr>
                <w:rFonts w:ascii="Arial" w:hAnsi="Arial" w:cs="Arial"/>
              </w:rPr>
            </w:pPr>
            <w:r w:rsidRPr="003A252B">
              <w:rPr>
                <w:rFonts w:ascii="Arial" w:hAnsi="Arial" w:cs="Arial"/>
                <w:w w:val="80"/>
              </w:rPr>
              <w:t>ABNT</w:t>
            </w:r>
            <w:r w:rsidRPr="003A252B">
              <w:rPr>
                <w:rFonts w:ascii="Arial" w:hAnsi="Arial" w:cs="Arial"/>
                <w:spacing w:val="11"/>
                <w:w w:val="80"/>
              </w:rPr>
              <w:t xml:space="preserve"> </w:t>
            </w:r>
            <w:r w:rsidRPr="003A252B">
              <w:rPr>
                <w:rFonts w:ascii="Arial" w:hAnsi="Arial" w:cs="Arial"/>
                <w:w w:val="80"/>
              </w:rPr>
              <w:t>NBR</w:t>
            </w:r>
            <w:r w:rsidRPr="003A252B">
              <w:rPr>
                <w:rFonts w:ascii="Arial" w:hAnsi="Arial" w:cs="Arial"/>
                <w:spacing w:val="8"/>
                <w:w w:val="80"/>
              </w:rPr>
              <w:t xml:space="preserve"> </w:t>
            </w:r>
            <w:r w:rsidRPr="003A252B">
              <w:rPr>
                <w:rFonts w:ascii="Arial" w:hAnsi="Arial" w:cs="Arial"/>
                <w:w w:val="80"/>
              </w:rPr>
              <w:t>11912/2016</w:t>
            </w:r>
          </w:p>
        </w:tc>
        <w:tc>
          <w:tcPr>
            <w:tcW w:w="3605" w:type="dxa"/>
            <w:tcBorders>
              <w:top w:val="nil"/>
              <w:bottom w:val="nil"/>
            </w:tcBorders>
          </w:tcPr>
          <w:p w14:paraId="6E8743BC" w14:textId="77777777" w:rsidR="00754C92" w:rsidRPr="003A252B" w:rsidRDefault="00754C92" w:rsidP="003A252B">
            <w:pPr>
              <w:pStyle w:val="TableParagraph"/>
              <w:spacing w:line="276" w:lineRule="auto"/>
              <w:ind w:left="108"/>
              <w:rPr>
                <w:rFonts w:ascii="Arial" w:hAnsi="Arial" w:cs="Arial"/>
              </w:rPr>
            </w:pPr>
            <w:r w:rsidRPr="003A252B">
              <w:rPr>
                <w:rFonts w:ascii="Arial" w:hAnsi="Arial" w:cs="Arial"/>
                <w:w w:val="80"/>
              </w:rPr>
              <w:t>129,60</w:t>
            </w:r>
            <w:r w:rsidRPr="003A252B">
              <w:rPr>
                <w:rFonts w:ascii="Arial" w:hAnsi="Arial" w:cs="Arial"/>
                <w:spacing w:val="7"/>
                <w:w w:val="80"/>
              </w:rPr>
              <w:t xml:space="preserve"> </w:t>
            </w:r>
            <w:r w:rsidRPr="003A252B">
              <w:rPr>
                <w:rFonts w:ascii="Arial" w:hAnsi="Arial" w:cs="Arial"/>
                <w:w w:val="80"/>
              </w:rPr>
              <w:t>DAN</w:t>
            </w:r>
          </w:p>
        </w:tc>
      </w:tr>
      <w:tr w:rsidR="00754C92" w:rsidRPr="003A252B" w14:paraId="0EF0AD34" w14:textId="77777777" w:rsidTr="00450FC4">
        <w:trPr>
          <w:trHeight w:val="230"/>
        </w:trPr>
        <w:tc>
          <w:tcPr>
            <w:tcW w:w="2912" w:type="dxa"/>
            <w:gridSpan w:val="2"/>
            <w:tcBorders>
              <w:top w:val="nil"/>
              <w:bottom w:val="nil"/>
            </w:tcBorders>
          </w:tcPr>
          <w:p w14:paraId="34875702" w14:textId="77777777" w:rsidR="00754C92" w:rsidRPr="003A252B" w:rsidRDefault="00754C92" w:rsidP="003A252B">
            <w:pPr>
              <w:pStyle w:val="TableParagraph"/>
              <w:spacing w:line="276" w:lineRule="auto"/>
              <w:rPr>
                <w:rFonts w:ascii="Arial" w:hAnsi="Arial" w:cs="Arial"/>
              </w:rPr>
            </w:pPr>
          </w:p>
        </w:tc>
        <w:tc>
          <w:tcPr>
            <w:tcW w:w="2555" w:type="dxa"/>
            <w:gridSpan w:val="3"/>
            <w:tcBorders>
              <w:top w:val="nil"/>
            </w:tcBorders>
          </w:tcPr>
          <w:p w14:paraId="4721B4E7" w14:textId="77777777" w:rsidR="00754C92" w:rsidRPr="003A252B" w:rsidRDefault="00754C92" w:rsidP="003A252B">
            <w:pPr>
              <w:pStyle w:val="TableParagraph"/>
              <w:spacing w:line="276" w:lineRule="auto"/>
              <w:rPr>
                <w:rFonts w:ascii="Arial" w:hAnsi="Arial" w:cs="Arial"/>
              </w:rPr>
            </w:pPr>
          </w:p>
        </w:tc>
        <w:tc>
          <w:tcPr>
            <w:tcW w:w="3605" w:type="dxa"/>
            <w:tcBorders>
              <w:top w:val="nil"/>
            </w:tcBorders>
          </w:tcPr>
          <w:p w14:paraId="7325DF33" w14:textId="77777777" w:rsidR="00754C92" w:rsidRPr="003A252B" w:rsidRDefault="00754C92" w:rsidP="003A252B">
            <w:pPr>
              <w:pStyle w:val="TableParagraph"/>
              <w:spacing w:line="276" w:lineRule="auto"/>
              <w:ind w:left="108"/>
              <w:rPr>
                <w:rFonts w:ascii="Arial" w:hAnsi="Arial" w:cs="Arial"/>
              </w:rPr>
            </w:pPr>
            <w:r w:rsidRPr="003A252B">
              <w:rPr>
                <w:rFonts w:ascii="Arial" w:hAnsi="Arial" w:cs="Arial"/>
                <w:w w:val="80"/>
              </w:rPr>
              <w:t>CV:</w:t>
            </w:r>
            <w:r w:rsidRPr="003A252B">
              <w:rPr>
                <w:rFonts w:ascii="Arial" w:hAnsi="Arial" w:cs="Arial"/>
                <w:spacing w:val="3"/>
                <w:w w:val="80"/>
              </w:rPr>
              <w:t xml:space="preserve"> </w:t>
            </w:r>
            <w:r w:rsidRPr="003A252B">
              <w:rPr>
                <w:rFonts w:ascii="Arial" w:hAnsi="Arial" w:cs="Arial"/>
                <w:w w:val="80"/>
              </w:rPr>
              <w:t>1,66</w:t>
            </w:r>
            <w:r w:rsidRPr="003A252B">
              <w:rPr>
                <w:rFonts w:ascii="Arial" w:hAnsi="Arial" w:cs="Arial"/>
                <w:spacing w:val="10"/>
                <w:w w:val="80"/>
              </w:rPr>
              <w:t xml:space="preserve"> </w:t>
            </w:r>
            <w:r w:rsidRPr="003A252B">
              <w:rPr>
                <w:rFonts w:ascii="Arial" w:hAnsi="Arial" w:cs="Arial"/>
                <w:w w:val="80"/>
              </w:rPr>
              <w:t>%</w:t>
            </w:r>
          </w:p>
        </w:tc>
      </w:tr>
      <w:tr w:rsidR="00754C92" w:rsidRPr="003A252B" w14:paraId="0E9A852B" w14:textId="77777777" w:rsidTr="00450FC4">
        <w:trPr>
          <w:trHeight w:val="688"/>
        </w:trPr>
        <w:tc>
          <w:tcPr>
            <w:tcW w:w="2912" w:type="dxa"/>
            <w:gridSpan w:val="2"/>
            <w:tcBorders>
              <w:top w:val="nil"/>
              <w:bottom w:val="nil"/>
            </w:tcBorders>
          </w:tcPr>
          <w:p w14:paraId="4231592A" w14:textId="77777777" w:rsidR="00754C92" w:rsidRPr="003A252B" w:rsidRDefault="00754C92" w:rsidP="003A252B">
            <w:pPr>
              <w:pStyle w:val="TableParagraph"/>
              <w:spacing w:line="276" w:lineRule="auto"/>
              <w:ind w:left="107"/>
              <w:rPr>
                <w:rFonts w:ascii="Arial" w:hAnsi="Arial" w:cs="Arial"/>
                <w:lang w:val="pt-BR"/>
              </w:rPr>
            </w:pPr>
            <w:r w:rsidRPr="003A252B">
              <w:rPr>
                <w:rFonts w:ascii="Arial" w:hAnsi="Arial" w:cs="Arial"/>
                <w:w w:val="85"/>
                <w:lang w:val="pt-BR"/>
              </w:rPr>
              <w:t>RESISTÊNCIA</w:t>
            </w:r>
            <w:r w:rsidRPr="003A252B">
              <w:rPr>
                <w:rFonts w:ascii="Arial" w:hAnsi="Arial" w:cs="Arial"/>
                <w:spacing w:val="37"/>
                <w:w w:val="85"/>
                <w:lang w:val="pt-BR"/>
              </w:rPr>
              <w:t xml:space="preserve"> </w:t>
            </w:r>
            <w:r w:rsidRPr="003A252B">
              <w:rPr>
                <w:rFonts w:ascii="Arial" w:hAnsi="Arial" w:cs="Arial"/>
                <w:w w:val="85"/>
                <w:lang w:val="pt-BR"/>
              </w:rPr>
              <w:t>À</w:t>
            </w:r>
            <w:r w:rsidRPr="003A252B">
              <w:rPr>
                <w:rFonts w:ascii="Arial" w:hAnsi="Arial" w:cs="Arial"/>
                <w:spacing w:val="37"/>
                <w:w w:val="85"/>
                <w:lang w:val="pt-BR"/>
              </w:rPr>
              <w:t xml:space="preserve"> </w:t>
            </w:r>
            <w:r w:rsidRPr="003A252B">
              <w:rPr>
                <w:rFonts w:ascii="Arial" w:hAnsi="Arial" w:cs="Arial"/>
                <w:w w:val="85"/>
                <w:lang w:val="pt-BR"/>
              </w:rPr>
              <w:t>TRAÇÃO</w:t>
            </w:r>
            <w:r w:rsidRPr="003A252B">
              <w:rPr>
                <w:rFonts w:ascii="Arial" w:hAnsi="Arial" w:cs="Arial"/>
                <w:spacing w:val="39"/>
                <w:w w:val="85"/>
                <w:lang w:val="pt-BR"/>
              </w:rPr>
              <w:t xml:space="preserve"> </w:t>
            </w:r>
            <w:r w:rsidRPr="003A252B">
              <w:rPr>
                <w:rFonts w:ascii="Arial" w:hAnsi="Arial" w:cs="Arial"/>
                <w:w w:val="85"/>
                <w:lang w:val="pt-BR"/>
              </w:rPr>
              <w:t>E</w:t>
            </w:r>
            <w:r w:rsidRPr="003A252B">
              <w:rPr>
                <w:rFonts w:ascii="Arial" w:hAnsi="Arial" w:cs="Arial"/>
                <w:spacing w:val="-45"/>
                <w:w w:val="85"/>
                <w:lang w:val="pt-BR"/>
              </w:rPr>
              <w:t xml:space="preserve"> </w:t>
            </w:r>
            <w:r w:rsidRPr="003A252B">
              <w:rPr>
                <w:rFonts w:ascii="Arial" w:hAnsi="Arial" w:cs="Arial"/>
                <w:w w:val="80"/>
                <w:lang w:val="pt-BR"/>
              </w:rPr>
              <w:t>ALONGAMENTO</w:t>
            </w:r>
            <w:r w:rsidRPr="003A252B">
              <w:rPr>
                <w:rFonts w:ascii="Arial" w:hAnsi="Arial" w:cs="Arial"/>
                <w:spacing w:val="8"/>
                <w:w w:val="80"/>
                <w:lang w:val="pt-BR"/>
              </w:rPr>
              <w:t xml:space="preserve"> </w:t>
            </w:r>
            <w:r w:rsidRPr="003A252B">
              <w:rPr>
                <w:rFonts w:ascii="Arial" w:hAnsi="Arial" w:cs="Arial"/>
                <w:w w:val="80"/>
                <w:lang w:val="pt-BR"/>
              </w:rPr>
              <w:t>DE</w:t>
            </w:r>
            <w:r w:rsidRPr="003A252B">
              <w:rPr>
                <w:rFonts w:ascii="Arial" w:hAnsi="Arial" w:cs="Arial"/>
                <w:spacing w:val="6"/>
                <w:w w:val="80"/>
                <w:lang w:val="pt-BR"/>
              </w:rPr>
              <w:t xml:space="preserve"> </w:t>
            </w:r>
            <w:r w:rsidRPr="003A252B">
              <w:rPr>
                <w:rFonts w:ascii="Arial" w:hAnsi="Arial" w:cs="Arial"/>
                <w:w w:val="80"/>
                <w:lang w:val="pt-BR"/>
              </w:rPr>
              <w:t>TECIDOS</w:t>
            </w:r>
          </w:p>
        </w:tc>
        <w:tc>
          <w:tcPr>
            <w:tcW w:w="2555" w:type="dxa"/>
            <w:gridSpan w:val="3"/>
          </w:tcPr>
          <w:p w14:paraId="7A367FB7" w14:textId="77777777" w:rsidR="00754C92" w:rsidRPr="003A252B" w:rsidRDefault="00754C92" w:rsidP="003A252B">
            <w:pPr>
              <w:pStyle w:val="TableParagraph"/>
              <w:spacing w:line="276" w:lineRule="auto"/>
              <w:ind w:left="109" w:right="179"/>
              <w:rPr>
                <w:rFonts w:ascii="Arial" w:hAnsi="Arial" w:cs="Arial"/>
              </w:rPr>
            </w:pPr>
            <w:r w:rsidRPr="003A252B">
              <w:rPr>
                <w:rFonts w:ascii="Arial" w:hAnsi="Arial" w:cs="Arial"/>
                <w:w w:val="80"/>
              </w:rPr>
              <w:t>ALONGAMENTO</w:t>
            </w:r>
            <w:r w:rsidRPr="003A252B">
              <w:rPr>
                <w:rFonts w:ascii="Arial" w:hAnsi="Arial" w:cs="Arial"/>
                <w:spacing w:val="1"/>
                <w:w w:val="80"/>
              </w:rPr>
              <w:t xml:space="preserve"> </w:t>
            </w:r>
            <w:r w:rsidRPr="003A252B">
              <w:rPr>
                <w:rFonts w:ascii="Arial" w:hAnsi="Arial" w:cs="Arial"/>
                <w:w w:val="80"/>
              </w:rPr>
              <w:t>TRAMA</w:t>
            </w:r>
            <w:r w:rsidRPr="003A252B">
              <w:rPr>
                <w:rFonts w:ascii="Arial" w:hAnsi="Arial" w:cs="Arial"/>
                <w:spacing w:val="-43"/>
                <w:w w:val="80"/>
              </w:rPr>
              <w:t xml:space="preserve"> </w:t>
            </w:r>
            <w:r w:rsidRPr="003A252B">
              <w:rPr>
                <w:rFonts w:ascii="Arial" w:hAnsi="Arial" w:cs="Arial"/>
                <w:w w:val="80"/>
              </w:rPr>
              <w:t>ABNT</w:t>
            </w:r>
            <w:r w:rsidRPr="003A252B">
              <w:rPr>
                <w:rFonts w:ascii="Arial" w:hAnsi="Arial" w:cs="Arial"/>
                <w:spacing w:val="8"/>
                <w:w w:val="80"/>
              </w:rPr>
              <w:t xml:space="preserve"> </w:t>
            </w:r>
            <w:r w:rsidRPr="003A252B">
              <w:rPr>
                <w:rFonts w:ascii="Arial" w:hAnsi="Arial" w:cs="Arial"/>
                <w:w w:val="80"/>
              </w:rPr>
              <w:t>NBR</w:t>
            </w:r>
            <w:r w:rsidRPr="003A252B">
              <w:rPr>
                <w:rFonts w:ascii="Arial" w:hAnsi="Arial" w:cs="Arial"/>
                <w:spacing w:val="5"/>
                <w:w w:val="80"/>
              </w:rPr>
              <w:t xml:space="preserve"> </w:t>
            </w:r>
            <w:r w:rsidRPr="003A252B">
              <w:rPr>
                <w:rFonts w:ascii="Arial" w:hAnsi="Arial" w:cs="Arial"/>
                <w:w w:val="80"/>
              </w:rPr>
              <w:t>11912/2016</w:t>
            </w:r>
          </w:p>
        </w:tc>
        <w:tc>
          <w:tcPr>
            <w:tcW w:w="3605" w:type="dxa"/>
          </w:tcPr>
          <w:p w14:paraId="17CE790F" w14:textId="77777777" w:rsidR="00754C92" w:rsidRPr="003A252B" w:rsidRDefault="00754C92" w:rsidP="003A252B">
            <w:pPr>
              <w:pStyle w:val="TableParagraph"/>
              <w:spacing w:before="112" w:line="276" w:lineRule="auto"/>
              <w:ind w:left="108"/>
              <w:rPr>
                <w:rFonts w:ascii="Arial" w:hAnsi="Arial" w:cs="Arial"/>
              </w:rPr>
            </w:pPr>
            <w:r w:rsidRPr="003A252B">
              <w:rPr>
                <w:rFonts w:ascii="Arial" w:hAnsi="Arial" w:cs="Arial"/>
                <w:w w:val="80"/>
              </w:rPr>
              <w:t>32,70</w:t>
            </w:r>
            <w:r w:rsidRPr="003A252B">
              <w:rPr>
                <w:rFonts w:ascii="Arial" w:hAnsi="Arial" w:cs="Arial"/>
                <w:spacing w:val="8"/>
                <w:w w:val="80"/>
              </w:rPr>
              <w:t xml:space="preserve"> </w:t>
            </w:r>
            <w:r w:rsidRPr="003A252B">
              <w:rPr>
                <w:rFonts w:ascii="Arial" w:hAnsi="Arial" w:cs="Arial"/>
                <w:w w:val="80"/>
              </w:rPr>
              <w:t>%</w:t>
            </w:r>
          </w:p>
          <w:p w14:paraId="6706E560" w14:textId="77777777" w:rsidR="00754C92" w:rsidRPr="003A252B" w:rsidRDefault="00754C92" w:rsidP="003A252B">
            <w:pPr>
              <w:pStyle w:val="TableParagraph"/>
              <w:spacing w:line="276" w:lineRule="auto"/>
              <w:ind w:left="108"/>
              <w:rPr>
                <w:rFonts w:ascii="Arial" w:hAnsi="Arial" w:cs="Arial"/>
              </w:rPr>
            </w:pPr>
            <w:r w:rsidRPr="003A252B">
              <w:rPr>
                <w:rFonts w:ascii="Arial" w:hAnsi="Arial" w:cs="Arial"/>
                <w:w w:val="80"/>
              </w:rPr>
              <w:t>CV:</w:t>
            </w:r>
            <w:r w:rsidRPr="003A252B">
              <w:rPr>
                <w:rFonts w:ascii="Arial" w:hAnsi="Arial" w:cs="Arial"/>
                <w:spacing w:val="7"/>
                <w:w w:val="80"/>
              </w:rPr>
              <w:t xml:space="preserve"> </w:t>
            </w:r>
            <w:r w:rsidRPr="003A252B">
              <w:rPr>
                <w:rFonts w:ascii="Arial" w:hAnsi="Arial" w:cs="Arial"/>
                <w:w w:val="80"/>
              </w:rPr>
              <w:t>1,99%</w:t>
            </w:r>
          </w:p>
        </w:tc>
      </w:tr>
      <w:tr w:rsidR="00754C92" w:rsidRPr="003A252B" w14:paraId="627E5F76" w14:textId="77777777" w:rsidTr="00450FC4">
        <w:trPr>
          <w:trHeight w:val="227"/>
        </w:trPr>
        <w:tc>
          <w:tcPr>
            <w:tcW w:w="2912" w:type="dxa"/>
            <w:gridSpan w:val="2"/>
            <w:tcBorders>
              <w:top w:val="nil"/>
              <w:bottom w:val="nil"/>
            </w:tcBorders>
          </w:tcPr>
          <w:p w14:paraId="58F38EAC" w14:textId="77777777" w:rsidR="00754C92" w:rsidRPr="003A252B" w:rsidRDefault="00754C92" w:rsidP="003A252B">
            <w:pPr>
              <w:pStyle w:val="TableParagraph"/>
              <w:spacing w:line="276" w:lineRule="auto"/>
              <w:rPr>
                <w:rFonts w:ascii="Arial" w:hAnsi="Arial" w:cs="Arial"/>
              </w:rPr>
            </w:pPr>
          </w:p>
        </w:tc>
        <w:tc>
          <w:tcPr>
            <w:tcW w:w="1315" w:type="dxa"/>
            <w:tcBorders>
              <w:bottom w:val="nil"/>
              <w:right w:val="nil"/>
            </w:tcBorders>
          </w:tcPr>
          <w:p w14:paraId="12B54457" w14:textId="77777777" w:rsidR="00754C92" w:rsidRPr="003A252B" w:rsidRDefault="00754C92" w:rsidP="003A252B">
            <w:pPr>
              <w:pStyle w:val="TableParagraph"/>
              <w:spacing w:line="276" w:lineRule="auto"/>
              <w:ind w:left="35" w:right="34"/>
              <w:jc w:val="center"/>
              <w:rPr>
                <w:rFonts w:ascii="Arial" w:hAnsi="Arial" w:cs="Arial"/>
              </w:rPr>
            </w:pPr>
            <w:r w:rsidRPr="003A252B">
              <w:rPr>
                <w:rFonts w:ascii="Arial" w:hAnsi="Arial" w:cs="Arial"/>
                <w:w w:val="90"/>
              </w:rPr>
              <w:t>RESISTÊNCIA</w:t>
            </w:r>
          </w:p>
        </w:tc>
        <w:tc>
          <w:tcPr>
            <w:tcW w:w="335" w:type="dxa"/>
            <w:tcBorders>
              <w:left w:val="nil"/>
              <w:bottom w:val="nil"/>
              <w:right w:val="nil"/>
            </w:tcBorders>
          </w:tcPr>
          <w:p w14:paraId="4F0B67A4" w14:textId="77777777" w:rsidR="00754C92" w:rsidRPr="003A252B" w:rsidRDefault="00754C92" w:rsidP="003A252B">
            <w:pPr>
              <w:pStyle w:val="TableParagraph"/>
              <w:spacing w:line="276" w:lineRule="auto"/>
              <w:ind w:left="116"/>
              <w:rPr>
                <w:rFonts w:ascii="Arial" w:hAnsi="Arial" w:cs="Arial"/>
              </w:rPr>
            </w:pPr>
            <w:r w:rsidRPr="003A252B">
              <w:rPr>
                <w:rFonts w:ascii="Arial" w:hAnsi="Arial" w:cs="Arial"/>
                <w:w w:val="81"/>
              </w:rPr>
              <w:t>À</w:t>
            </w:r>
          </w:p>
        </w:tc>
        <w:tc>
          <w:tcPr>
            <w:tcW w:w="905" w:type="dxa"/>
            <w:tcBorders>
              <w:left w:val="nil"/>
              <w:bottom w:val="nil"/>
            </w:tcBorders>
          </w:tcPr>
          <w:p w14:paraId="0393D49A" w14:textId="77777777" w:rsidR="00754C92" w:rsidRPr="003A252B" w:rsidRDefault="00754C92" w:rsidP="003A252B">
            <w:pPr>
              <w:pStyle w:val="TableParagraph"/>
              <w:spacing w:line="276" w:lineRule="auto"/>
              <w:ind w:left="62" w:right="47"/>
              <w:jc w:val="center"/>
              <w:rPr>
                <w:rFonts w:ascii="Arial" w:hAnsi="Arial" w:cs="Arial"/>
              </w:rPr>
            </w:pPr>
            <w:r w:rsidRPr="003A252B">
              <w:rPr>
                <w:rFonts w:ascii="Arial" w:hAnsi="Arial" w:cs="Arial"/>
                <w:w w:val="90"/>
              </w:rPr>
              <w:t>TRAÇÃO</w:t>
            </w:r>
          </w:p>
        </w:tc>
        <w:tc>
          <w:tcPr>
            <w:tcW w:w="3605" w:type="dxa"/>
            <w:tcBorders>
              <w:bottom w:val="nil"/>
            </w:tcBorders>
          </w:tcPr>
          <w:p w14:paraId="594FB923" w14:textId="77777777" w:rsidR="00754C92" w:rsidRPr="003A252B" w:rsidRDefault="00754C92" w:rsidP="003A252B">
            <w:pPr>
              <w:pStyle w:val="TableParagraph"/>
              <w:spacing w:line="276" w:lineRule="auto"/>
              <w:ind w:left="108"/>
              <w:rPr>
                <w:rFonts w:ascii="Arial" w:hAnsi="Arial" w:cs="Arial"/>
              </w:rPr>
            </w:pPr>
            <w:r w:rsidRPr="003A252B">
              <w:rPr>
                <w:rFonts w:ascii="Arial" w:hAnsi="Arial" w:cs="Arial"/>
                <w:w w:val="90"/>
              </w:rPr>
              <w:t>76,79KGF</w:t>
            </w:r>
          </w:p>
        </w:tc>
      </w:tr>
      <w:tr w:rsidR="00754C92" w:rsidRPr="003A252B" w14:paraId="538ED2D1" w14:textId="77777777" w:rsidTr="00450FC4">
        <w:trPr>
          <w:trHeight w:val="230"/>
        </w:trPr>
        <w:tc>
          <w:tcPr>
            <w:tcW w:w="2912" w:type="dxa"/>
            <w:gridSpan w:val="2"/>
            <w:tcBorders>
              <w:top w:val="nil"/>
              <w:bottom w:val="nil"/>
            </w:tcBorders>
          </w:tcPr>
          <w:p w14:paraId="2521135A" w14:textId="77777777" w:rsidR="00754C92" w:rsidRPr="003A252B" w:rsidRDefault="00754C92" w:rsidP="003A252B">
            <w:pPr>
              <w:pStyle w:val="TableParagraph"/>
              <w:spacing w:line="276" w:lineRule="auto"/>
              <w:rPr>
                <w:rFonts w:ascii="Arial" w:hAnsi="Arial" w:cs="Arial"/>
              </w:rPr>
            </w:pPr>
          </w:p>
        </w:tc>
        <w:tc>
          <w:tcPr>
            <w:tcW w:w="2555" w:type="dxa"/>
            <w:gridSpan w:val="3"/>
            <w:tcBorders>
              <w:top w:val="nil"/>
              <w:bottom w:val="nil"/>
            </w:tcBorders>
          </w:tcPr>
          <w:p w14:paraId="00F0233D" w14:textId="77777777" w:rsidR="00754C92" w:rsidRPr="003A252B" w:rsidRDefault="00754C92" w:rsidP="003A252B">
            <w:pPr>
              <w:pStyle w:val="TableParagraph"/>
              <w:spacing w:line="276" w:lineRule="auto"/>
              <w:ind w:left="109"/>
              <w:rPr>
                <w:rFonts w:ascii="Arial" w:hAnsi="Arial" w:cs="Arial"/>
              </w:rPr>
            </w:pPr>
            <w:r w:rsidRPr="003A252B">
              <w:rPr>
                <w:rFonts w:ascii="Arial" w:hAnsi="Arial" w:cs="Arial"/>
                <w:w w:val="90"/>
              </w:rPr>
              <w:t>URDUME</w:t>
            </w:r>
          </w:p>
        </w:tc>
        <w:tc>
          <w:tcPr>
            <w:tcW w:w="3605" w:type="dxa"/>
            <w:tcBorders>
              <w:top w:val="nil"/>
              <w:bottom w:val="nil"/>
            </w:tcBorders>
          </w:tcPr>
          <w:p w14:paraId="17848FD6" w14:textId="77777777" w:rsidR="00754C92" w:rsidRPr="003A252B" w:rsidRDefault="00754C92" w:rsidP="003A252B">
            <w:pPr>
              <w:pStyle w:val="TableParagraph"/>
              <w:spacing w:line="276" w:lineRule="auto"/>
              <w:ind w:left="929"/>
              <w:rPr>
                <w:rFonts w:ascii="Arial" w:hAnsi="Arial" w:cs="Arial"/>
              </w:rPr>
            </w:pPr>
            <w:r w:rsidRPr="003A252B">
              <w:rPr>
                <w:rFonts w:ascii="Arial" w:hAnsi="Arial" w:cs="Arial"/>
                <w:w w:val="90"/>
              </w:rPr>
              <w:t>753,1N</w:t>
            </w:r>
          </w:p>
        </w:tc>
      </w:tr>
      <w:tr w:rsidR="00754C92" w:rsidRPr="003A252B" w14:paraId="16BBB3E1" w14:textId="77777777" w:rsidTr="00450FC4">
        <w:trPr>
          <w:trHeight w:val="460"/>
        </w:trPr>
        <w:tc>
          <w:tcPr>
            <w:tcW w:w="2912" w:type="dxa"/>
            <w:gridSpan w:val="2"/>
            <w:tcBorders>
              <w:top w:val="nil"/>
            </w:tcBorders>
          </w:tcPr>
          <w:p w14:paraId="293A8B9C" w14:textId="77777777" w:rsidR="00754C92" w:rsidRPr="003A252B" w:rsidRDefault="00754C92" w:rsidP="003A252B">
            <w:pPr>
              <w:pStyle w:val="TableParagraph"/>
              <w:spacing w:line="276" w:lineRule="auto"/>
              <w:rPr>
                <w:rFonts w:ascii="Arial" w:hAnsi="Arial" w:cs="Arial"/>
              </w:rPr>
            </w:pPr>
          </w:p>
        </w:tc>
        <w:tc>
          <w:tcPr>
            <w:tcW w:w="2555" w:type="dxa"/>
            <w:gridSpan w:val="3"/>
            <w:tcBorders>
              <w:top w:val="nil"/>
            </w:tcBorders>
          </w:tcPr>
          <w:p w14:paraId="460A9C37" w14:textId="77777777" w:rsidR="00754C92" w:rsidRPr="003A252B" w:rsidRDefault="00754C92" w:rsidP="003A252B">
            <w:pPr>
              <w:pStyle w:val="TableParagraph"/>
              <w:spacing w:line="276" w:lineRule="auto"/>
              <w:ind w:left="109"/>
              <w:rPr>
                <w:rFonts w:ascii="Arial" w:hAnsi="Arial" w:cs="Arial"/>
              </w:rPr>
            </w:pPr>
            <w:r w:rsidRPr="003A252B">
              <w:rPr>
                <w:rFonts w:ascii="Arial" w:hAnsi="Arial" w:cs="Arial"/>
                <w:w w:val="80"/>
              </w:rPr>
              <w:t>ABNT</w:t>
            </w:r>
            <w:r w:rsidRPr="003A252B">
              <w:rPr>
                <w:rFonts w:ascii="Arial" w:hAnsi="Arial" w:cs="Arial"/>
                <w:spacing w:val="11"/>
                <w:w w:val="80"/>
              </w:rPr>
              <w:t xml:space="preserve"> </w:t>
            </w:r>
            <w:r w:rsidRPr="003A252B">
              <w:rPr>
                <w:rFonts w:ascii="Arial" w:hAnsi="Arial" w:cs="Arial"/>
                <w:w w:val="80"/>
              </w:rPr>
              <w:t>NBR</w:t>
            </w:r>
            <w:r w:rsidRPr="003A252B">
              <w:rPr>
                <w:rFonts w:ascii="Arial" w:hAnsi="Arial" w:cs="Arial"/>
                <w:spacing w:val="8"/>
                <w:w w:val="80"/>
              </w:rPr>
              <w:t xml:space="preserve"> </w:t>
            </w:r>
            <w:r w:rsidRPr="003A252B">
              <w:rPr>
                <w:rFonts w:ascii="Arial" w:hAnsi="Arial" w:cs="Arial"/>
                <w:w w:val="80"/>
              </w:rPr>
              <w:t>11912/2016</w:t>
            </w:r>
          </w:p>
        </w:tc>
        <w:tc>
          <w:tcPr>
            <w:tcW w:w="3605" w:type="dxa"/>
            <w:tcBorders>
              <w:top w:val="nil"/>
            </w:tcBorders>
          </w:tcPr>
          <w:p w14:paraId="2017BAD5" w14:textId="77777777" w:rsidR="00754C92" w:rsidRPr="003A252B" w:rsidRDefault="00754C92" w:rsidP="003A252B">
            <w:pPr>
              <w:pStyle w:val="TableParagraph"/>
              <w:spacing w:line="276" w:lineRule="auto"/>
              <w:ind w:left="200"/>
              <w:rPr>
                <w:rFonts w:ascii="Arial" w:hAnsi="Arial" w:cs="Arial"/>
              </w:rPr>
            </w:pPr>
            <w:r w:rsidRPr="003A252B">
              <w:rPr>
                <w:rFonts w:ascii="Arial" w:hAnsi="Arial" w:cs="Arial"/>
                <w:w w:val="80"/>
              </w:rPr>
              <w:t>75,31</w:t>
            </w:r>
            <w:r w:rsidRPr="003A252B">
              <w:rPr>
                <w:rFonts w:ascii="Arial" w:hAnsi="Arial" w:cs="Arial"/>
                <w:spacing w:val="6"/>
                <w:w w:val="80"/>
              </w:rPr>
              <w:t xml:space="preserve"> </w:t>
            </w:r>
            <w:r w:rsidRPr="003A252B">
              <w:rPr>
                <w:rFonts w:ascii="Arial" w:hAnsi="Arial" w:cs="Arial"/>
                <w:w w:val="80"/>
              </w:rPr>
              <w:t>DAN</w:t>
            </w:r>
          </w:p>
          <w:p w14:paraId="4967307B" w14:textId="77777777" w:rsidR="00754C92" w:rsidRPr="003A252B" w:rsidRDefault="00754C92" w:rsidP="003A252B">
            <w:pPr>
              <w:pStyle w:val="TableParagraph"/>
              <w:spacing w:line="276" w:lineRule="auto"/>
              <w:ind w:left="108"/>
              <w:rPr>
                <w:rFonts w:ascii="Arial" w:hAnsi="Arial" w:cs="Arial"/>
              </w:rPr>
            </w:pPr>
            <w:r w:rsidRPr="003A252B">
              <w:rPr>
                <w:rFonts w:ascii="Arial" w:hAnsi="Arial" w:cs="Arial"/>
                <w:w w:val="80"/>
              </w:rPr>
              <w:t>CV:</w:t>
            </w:r>
            <w:r w:rsidRPr="003A252B">
              <w:rPr>
                <w:rFonts w:ascii="Arial" w:hAnsi="Arial" w:cs="Arial"/>
                <w:spacing w:val="3"/>
                <w:w w:val="80"/>
              </w:rPr>
              <w:t xml:space="preserve"> </w:t>
            </w:r>
            <w:r w:rsidRPr="003A252B">
              <w:rPr>
                <w:rFonts w:ascii="Arial" w:hAnsi="Arial" w:cs="Arial"/>
                <w:w w:val="80"/>
              </w:rPr>
              <w:t>0,85</w:t>
            </w:r>
            <w:r w:rsidRPr="003A252B">
              <w:rPr>
                <w:rFonts w:ascii="Arial" w:hAnsi="Arial" w:cs="Arial"/>
                <w:spacing w:val="10"/>
                <w:w w:val="80"/>
              </w:rPr>
              <w:t xml:space="preserve"> </w:t>
            </w:r>
            <w:r w:rsidRPr="003A252B">
              <w:rPr>
                <w:rFonts w:ascii="Arial" w:hAnsi="Arial" w:cs="Arial"/>
                <w:w w:val="80"/>
              </w:rPr>
              <w:t>%</w:t>
            </w:r>
          </w:p>
        </w:tc>
      </w:tr>
      <w:tr w:rsidR="00754C92" w:rsidRPr="003A252B" w14:paraId="40AC7AD5" w14:textId="77777777" w:rsidTr="00450FC4">
        <w:trPr>
          <w:trHeight w:val="916"/>
        </w:trPr>
        <w:tc>
          <w:tcPr>
            <w:tcW w:w="2912" w:type="dxa"/>
            <w:gridSpan w:val="2"/>
          </w:tcPr>
          <w:p w14:paraId="39F0865F" w14:textId="77777777" w:rsidR="00754C92" w:rsidRPr="003A252B" w:rsidRDefault="00754C92" w:rsidP="003A252B">
            <w:pPr>
              <w:pStyle w:val="TableParagraph"/>
              <w:spacing w:line="276" w:lineRule="auto"/>
              <w:rPr>
                <w:rFonts w:ascii="Arial" w:hAnsi="Arial" w:cs="Arial"/>
              </w:rPr>
            </w:pPr>
          </w:p>
        </w:tc>
        <w:tc>
          <w:tcPr>
            <w:tcW w:w="2555" w:type="dxa"/>
            <w:gridSpan w:val="3"/>
          </w:tcPr>
          <w:p w14:paraId="5B5FB6DD" w14:textId="77777777" w:rsidR="00754C92" w:rsidRPr="003A252B" w:rsidRDefault="00754C92" w:rsidP="003A252B">
            <w:pPr>
              <w:pStyle w:val="TableParagraph"/>
              <w:spacing w:before="108" w:line="276" w:lineRule="auto"/>
              <w:ind w:left="108" w:right="179"/>
              <w:rPr>
                <w:rFonts w:ascii="Arial" w:hAnsi="Arial" w:cs="Arial"/>
              </w:rPr>
            </w:pPr>
            <w:r w:rsidRPr="003A252B">
              <w:rPr>
                <w:rFonts w:ascii="Arial" w:hAnsi="Arial" w:cs="Arial"/>
                <w:w w:val="80"/>
              </w:rPr>
              <w:t>ALONGAMENTO</w:t>
            </w:r>
            <w:r w:rsidRPr="003A252B">
              <w:rPr>
                <w:rFonts w:ascii="Arial" w:hAnsi="Arial" w:cs="Arial"/>
                <w:spacing w:val="1"/>
                <w:w w:val="80"/>
              </w:rPr>
              <w:t xml:space="preserve"> </w:t>
            </w:r>
            <w:r w:rsidRPr="003A252B">
              <w:rPr>
                <w:rFonts w:ascii="Arial" w:hAnsi="Arial" w:cs="Arial"/>
                <w:w w:val="80"/>
              </w:rPr>
              <w:t>URDUME</w:t>
            </w:r>
            <w:r w:rsidRPr="003A252B">
              <w:rPr>
                <w:rFonts w:ascii="Arial" w:hAnsi="Arial" w:cs="Arial"/>
                <w:spacing w:val="-42"/>
                <w:w w:val="80"/>
              </w:rPr>
              <w:t xml:space="preserve"> </w:t>
            </w:r>
            <w:r w:rsidRPr="003A252B">
              <w:rPr>
                <w:rFonts w:ascii="Arial" w:hAnsi="Arial" w:cs="Arial"/>
                <w:w w:val="80"/>
              </w:rPr>
              <w:t>ABNT</w:t>
            </w:r>
            <w:r w:rsidRPr="003A252B">
              <w:rPr>
                <w:rFonts w:ascii="Arial" w:hAnsi="Arial" w:cs="Arial"/>
                <w:spacing w:val="6"/>
                <w:w w:val="80"/>
              </w:rPr>
              <w:t xml:space="preserve"> </w:t>
            </w:r>
            <w:r w:rsidRPr="003A252B">
              <w:rPr>
                <w:rFonts w:ascii="Arial" w:hAnsi="Arial" w:cs="Arial"/>
                <w:w w:val="80"/>
              </w:rPr>
              <w:t>NBR</w:t>
            </w:r>
            <w:r w:rsidRPr="003A252B">
              <w:rPr>
                <w:rFonts w:ascii="Arial" w:hAnsi="Arial" w:cs="Arial"/>
                <w:spacing w:val="3"/>
                <w:w w:val="80"/>
              </w:rPr>
              <w:t xml:space="preserve"> </w:t>
            </w:r>
            <w:r w:rsidRPr="003A252B">
              <w:rPr>
                <w:rFonts w:ascii="Arial" w:hAnsi="Arial" w:cs="Arial"/>
                <w:w w:val="80"/>
              </w:rPr>
              <w:t>11912/2016</w:t>
            </w:r>
          </w:p>
        </w:tc>
        <w:tc>
          <w:tcPr>
            <w:tcW w:w="3605" w:type="dxa"/>
          </w:tcPr>
          <w:p w14:paraId="01F719A6" w14:textId="77777777" w:rsidR="00754C92" w:rsidRPr="003A252B" w:rsidRDefault="00754C92" w:rsidP="003A252B">
            <w:pPr>
              <w:pStyle w:val="TableParagraph"/>
              <w:spacing w:before="4" w:line="276" w:lineRule="auto"/>
              <w:rPr>
                <w:rFonts w:ascii="Arial" w:hAnsi="Arial" w:cs="Arial"/>
                <w:b/>
              </w:rPr>
            </w:pPr>
          </w:p>
          <w:p w14:paraId="7F9FB537" w14:textId="77777777" w:rsidR="00754C92" w:rsidRPr="003A252B" w:rsidRDefault="00754C92" w:rsidP="003A252B">
            <w:pPr>
              <w:pStyle w:val="TableParagraph"/>
              <w:spacing w:line="276" w:lineRule="auto"/>
              <w:ind w:left="107"/>
              <w:rPr>
                <w:rFonts w:ascii="Arial" w:hAnsi="Arial" w:cs="Arial"/>
              </w:rPr>
            </w:pPr>
            <w:r w:rsidRPr="003A252B">
              <w:rPr>
                <w:rFonts w:ascii="Arial" w:hAnsi="Arial" w:cs="Arial"/>
                <w:w w:val="80"/>
              </w:rPr>
              <w:t>31,44</w:t>
            </w:r>
            <w:r w:rsidRPr="003A252B">
              <w:rPr>
                <w:rFonts w:ascii="Arial" w:hAnsi="Arial" w:cs="Arial"/>
                <w:spacing w:val="8"/>
                <w:w w:val="80"/>
              </w:rPr>
              <w:t xml:space="preserve"> </w:t>
            </w:r>
            <w:r w:rsidRPr="003A252B">
              <w:rPr>
                <w:rFonts w:ascii="Arial" w:hAnsi="Arial" w:cs="Arial"/>
                <w:w w:val="80"/>
              </w:rPr>
              <w:t>%</w:t>
            </w:r>
          </w:p>
          <w:p w14:paraId="2CF7FCDD" w14:textId="77777777" w:rsidR="00754C92" w:rsidRPr="003A252B" w:rsidRDefault="00754C92" w:rsidP="003A252B">
            <w:pPr>
              <w:pStyle w:val="TableParagraph"/>
              <w:spacing w:before="1" w:line="276" w:lineRule="auto"/>
              <w:ind w:left="107"/>
              <w:rPr>
                <w:rFonts w:ascii="Arial" w:hAnsi="Arial" w:cs="Arial"/>
              </w:rPr>
            </w:pPr>
            <w:r w:rsidRPr="003A252B">
              <w:rPr>
                <w:rFonts w:ascii="Arial" w:hAnsi="Arial" w:cs="Arial"/>
                <w:w w:val="80"/>
              </w:rPr>
              <w:t>CV:</w:t>
            </w:r>
            <w:r w:rsidRPr="003A252B">
              <w:rPr>
                <w:rFonts w:ascii="Arial" w:hAnsi="Arial" w:cs="Arial"/>
                <w:spacing w:val="3"/>
                <w:w w:val="80"/>
              </w:rPr>
              <w:t xml:space="preserve"> </w:t>
            </w:r>
            <w:r w:rsidRPr="003A252B">
              <w:rPr>
                <w:rFonts w:ascii="Arial" w:hAnsi="Arial" w:cs="Arial"/>
                <w:w w:val="80"/>
              </w:rPr>
              <w:t>0,69</w:t>
            </w:r>
            <w:r w:rsidRPr="003A252B">
              <w:rPr>
                <w:rFonts w:ascii="Arial" w:hAnsi="Arial" w:cs="Arial"/>
                <w:spacing w:val="10"/>
                <w:w w:val="80"/>
              </w:rPr>
              <w:t xml:space="preserve"> </w:t>
            </w:r>
            <w:r w:rsidRPr="003A252B">
              <w:rPr>
                <w:rFonts w:ascii="Arial" w:hAnsi="Arial" w:cs="Arial"/>
                <w:w w:val="80"/>
              </w:rPr>
              <w:t>%</w:t>
            </w:r>
          </w:p>
        </w:tc>
      </w:tr>
      <w:tr w:rsidR="00754C92" w:rsidRPr="003A252B" w14:paraId="39452191" w14:textId="77777777" w:rsidTr="00450FC4">
        <w:trPr>
          <w:trHeight w:val="688"/>
        </w:trPr>
        <w:tc>
          <w:tcPr>
            <w:tcW w:w="2912" w:type="dxa"/>
            <w:gridSpan w:val="2"/>
          </w:tcPr>
          <w:p w14:paraId="33F12156" w14:textId="77777777" w:rsidR="00754C92" w:rsidRPr="003A252B" w:rsidRDefault="00754C92" w:rsidP="003A252B">
            <w:pPr>
              <w:pStyle w:val="TableParagraph"/>
              <w:spacing w:before="6" w:line="276" w:lineRule="auto"/>
              <w:rPr>
                <w:rFonts w:ascii="Arial" w:hAnsi="Arial" w:cs="Arial"/>
                <w:b/>
              </w:rPr>
            </w:pPr>
          </w:p>
          <w:p w14:paraId="44989F8F" w14:textId="77777777" w:rsidR="00754C92" w:rsidRPr="003A252B" w:rsidRDefault="00754C92" w:rsidP="003A252B">
            <w:pPr>
              <w:pStyle w:val="TableParagraph"/>
              <w:spacing w:line="276" w:lineRule="auto"/>
              <w:ind w:left="107"/>
              <w:rPr>
                <w:rFonts w:ascii="Arial" w:hAnsi="Arial" w:cs="Arial"/>
              </w:rPr>
            </w:pPr>
            <w:r w:rsidRPr="003A252B">
              <w:rPr>
                <w:rFonts w:ascii="Arial" w:hAnsi="Arial" w:cs="Arial"/>
                <w:w w:val="90"/>
              </w:rPr>
              <w:t>PILLING</w:t>
            </w:r>
          </w:p>
        </w:tc>
        <w:tc>
          <w:tcPr>
            <w:tcW w:w="2555" w:type="dxa"/>
            <w:gridSpan w:val="3"/>
          </w:tcPr>
          <w:p w14:paraId="2E2DF715" w14:textId="77777777" w:rsidR="00754C92" w:rsidRPr="003A252B" w:rsidRDefault="00754C92" w:rsidP="003A252B">
            <w:pPr>
              <w:pStyle w:val="TableParagraph"/>
              <w:spacing w:before="6" w:line="276" w:lineRule="auto"/>
              <w:rPr>
                <w:rFonts w:ascii="Arial" w:hAnsi="Arial" w:cs="Arial"/>
                <w:b/>
              </w:rPr>
            </w:pPr>
          </w:p>
          <w:p w14:paraId="346CBB12" w14:textId="77777777" w:rsidR="00754C92" w:rsidRPr="003A252B" w:rsidRDefault="00754C92" w:rsidP="003A252B">
            <w:pPr>
              <w:pStyle w:val="TableParagraph"/>
              <w:spacing w:line="276" w:lineRule="auto"/>
              <w:ind w:left="108"/>
              <w:rPr>
                <w:rFonts w:ascii="Arial" w:hAnsi="Arial" w:cs="Arial"/>
              </w:rPr>
            </w:pPr>
            <w:r w:rsidRPr="003A252B">
              <w:rPr>
                <w:rFonts w:ascii="Arial" w:hAnsi="Arial" w:cs="Arial"/>
                <w:w w:val="80"/>
              </w:rPr>
              <w:t>ISSO</w:t>
            </w:r>
            <w:r w:rsidRPr="003A252B">
              <w:rPr>
                <w:rFonts w:ascii="Arial" w:hAnsi="Arial" w:cs="Arial"/>
                <w:spacing w:val="10"/>
                <w:w w:val="80"/>
              </w:rPr>
              <w:t xml:space="preserve"> </w:t>
            </w:r>
            <w:r w:rsidRPr="003A252B">
              <w:rPr>
                <w:rFonts w:ascii="Arial" w:hAnsi="Arial" w:cs="Arial"/>
                <w:w w:val="80"/>
              </w:rPr>
              <w:t>12945-1/2000</w:t>
            </w:r>
          </w:p>
        </w:tc>
        <w:tc>
          <w:tcPr>
            <w:tcW w:w="3605" w:type="dxa"/>
          </w:tcPr>
          <w:p w14:paraId="4A515E3B" w14:textId="77777777" w:rsidR="00754C92" w:rsidRPr="003A252B" w:rsidRDefault="00754C92" w:rsidP="003A252B">
            <w:pPr>
              <w:pStyle w:val="TableParagraph"/>
              <w:spacing w:before="6" w:line="276" w:lineRule="auto"/>
              <w:rPr>
                <w:rFonts w:ascii="Arial" w:hAnsi="Arial" w:cs="Arial"/>
                <w:b/>
              </w:rPr>
            </w:pPr>
          </w:p>
          <w:p w14:paraId="2E98DC38" w14:textId="77777777" w:rsidR="00754C92" w:rsidRPr="003A252B" w:rsidRDefault="00754C92" w:rsidP="003A252B">
            <w:pPr>
              <w:pStyle w:val="TableParagraph"/>
              <w:spacing w:line="276" w:lineRule="auto"/>
              <w:ind w:left="107"/>
              <w:rPr>
                <w:rFonts w:ascii="Arial" w:hAnsi="Arial" w:cs="Arial"/>
              </w:rPr>
            </w:pPr>
            <w:r w:rsidRPr="003A252B">
              <w:rPr>
                <w:rFonts w:ascii="Arial" w:hAnsi="Arial" w:cs="Arial"/>
                <w:w w:val="80"/>
              </w:rPr>
              <w:t>NOTA</w:t>
            </w:r>
            <w:r w:rsidRPr="003A252B">
              <w:rPr>
                <w:rFonts w:ascii="Arial" w:hAnsi="Arial" w:cs="Arial"/>
                <w:spacing w:val="3"/>
                <w:w w:val="80"/>
              </w:rPr>
              <w:t xml:space="preserve"> </w:t>
            </w:r>
            <w:r w:rsidRPr="003A252B">
              <w:rPr>
                <w:rFonts w:ascii="Arial" w:hAnsi="Arial" w:cs="Arial"/>
                <w:w w:val="80"/>
              </w:rPr>
              <w:t>5</w:t>
            </w:r>
          </w:p>
        </w:tc>
      </w:tr>
      <w:tr w:rsidR="00754C92" w:rsidRPr="003A252B" w14:paraId="42607847" w14:textId="77777777" w:rsidTr="00450FC4">
        <w:trPr>
          <w:trHeight w:val="230"/>
        </w:trPr>
        <w:tc>
          <w:tcPr>
            <w:tcW w:w="2070" w:type="dxa"/>
            <w:tcBorders>
              <w:bottom w:val="nil"/>
              <w:right w:val="nil"/>
            </w:tcBorders>
          </w:tcPr>
          <w:p w14:paraId="2C258D9F" w14:textId="77777777" w:rsidR="00754C92" w:rsidRPr="003A252B" w:rsidRDefault="00754C92" w:rsidP="003A252B">
            <w:pPr>
              <w:pStyle w:val="TableParagraph"/>
              <w:tabs>
                <w:tab w:val="left" w:pos="1472"/>
              </w:tabs>
              <w:spacing w:line="276" w:lineRule="auto"/>
              <w:ind w:left="107"/>
              <w:rPr>
                <w:rFonts w:ascii="Arial" w:hAnsi="Arial" w:cs="Arial"/>
              </w:rPr>
            </w:pPr>
            <w:r w:rsidRPr="003A252B">
              <w:rPr>
                <w:rFonts w:ascii="Arial" w:hAnsi="Arial" w:cs="Arial"/>
                <w:w w:val="85"/>
              </w:rPr>
              <w:t>RESISTÊNCIA</w:t>
            </w:r>
            <w:r w:rsidRPr="003A252B">
              <w:rPr>
                <w:rFonts w:ascii="Arial" w:hAnsi="Arial" w:cs="Arial"/>
                <w:w w:val="85"/>
              </w:rPr>
              <w:tab/>
            </w:r>
            <w:r w:rsidRPr="003A252B">
              <w:rPr>
                <w:rFonts w:ascii="Arial" w:hAnsi="Arial" w:cs="Arial"/>
                <w:w w:val="90"/>
              </w:rPr>
              <w:t>ÀO</w:t>
            </w:r>
          </w:p>
        </w:tc>
        <w:tc>
          <w:tcPr>
            <w:tcW w:w="842" w:type="dxa"/>
            <w:tcBorders>
              <w:left w:val="nil"/>
              <w:bottom w:val="nil"/>
            </w:tcBorders>
          </w:tcPr>
          <w:p w14:paraId="37B6CD5A" w14:textId="77777777" w:rsidR="00754C92" w:rsidRPr="003A252B" w:rsidRDefault="00754C92" w:rsidP="003A252B">
            <w:pPr>
              <w:pStyle w:val="TableParagraph"/>
              <w:spacing w:line="276" w:lineRule="auto"/>
              <w:ind w:left="142"/>
              <w:rPr>
                <w:rFonts w:ascii="Arial" w:hAnsi="Arial" w:cs="Arial"/>
              </w:rPr>
            </w:pPr>
            <w:r w:rsidRPr="003A252B">
              <w:rPr>
                <w:rFonts w:ascii="Arial" w:hAnsi="Arial" w:cs="Arial"/>
                <w:w w:val="90"/>
              </w:rPr>
              <w:t>RASGO</w:t>
            </w:r>
          </w:p>
        </w:tc>
        <w:tc>
          <w:tcPr>
            <w:tcW w:w="2555" w:type="dxa"/>
            <w:gridSpan w:val="3"/>
            <w:tcBorders>
              <w:bottom w:val="nil"/>
            </w:tcBorders>
          </w:tcPr>
          <w:p w14:paraId="7AF0BF32" w14:textId="77777777" w:rsidR="00754C92" w:rsidRPr="003A252B" w:rsidRDefault="00754C92" w:rsidP="003A252B">
            <w:pPr>
              <w:pStyle w:val="TableParagraph"/>
              <w:tabs>
                <w:tab w:val="left" w:pos="1470"/>
                <w:tab w:val="left" w:pos="1852"/>
              </w:tabs>
              <w:spacing w:line="276" w:lineRule="auto"/>
              <w:ind w:left="108"/>
              <w:rPr>
                <w:rFonts w:ascii="Arial" w:hAnsi="Arial" w:cs="Arial"/>
              </w:rPr>
            </w:pPr>
            <w:r w:rsidRPr="003A252B">
              <w:rPr>
                <w:rFonts w:ascii="Arial" w:hAnsi="Arial" w:cs="Arial"/>
                <w:w w:val="85"/>
              </w:rPr>
              <w:t>RESISTÊNCIA</w:t>
            </w:r>
            <w:r w:rsidRPr="003A252B">
              <w:rPr>
                <w:rFonts w:ascii="Arial" w:hAnsi="Arial" w:cs="Arial"/>
                <w:w w:val="85"/>
              </w:rPr>
              <w:tab/>
            </w:r>
            <w:r w:rsidRPr="003A252B">
              <w:rPr>
                <w:rFonts w:ascii="Arial" w:hAnsi="Arial" w:cs="Arial"/>
                <w:w w:val="90"/>
              </w:rPr>
              <w:t>À</w:t>
            </w:r>
            <w:r w:rsidRPr="003A252B">
              <w:rPr>
                <w:rFonts w:ascii="Arial" w:hAnsi="Arial" w:cs="Arial"/>
                <w:w w:val="90"/>
              </w:rPr>
              <w:tab/>
              <w:t>RASGO</w:t>
            </w:r>
          </w:p>
        </w:tc>
        <w:tc>
          <w:tcPr>
            <w:tcW w:w="3605" w:type="dxa"/>
            <w:tcBorders>
              <w:bottom w:val="nil"/>
            </w:tcBorders>
          </w:tcPr>
          <w:p w14:paraId="00E3E8A3" w14:textId="77777777" w:rsidR="00754C92" w:rsidRPr="003A252B" w:rsidRDefault="00754C92" w:rsidP="003A252B">
            <w:pPr>
              <w:pStyle w:val="TableParagraph"/>
              <w:spacing w:line="276" w:lineRule="auto"/>
              <w:ind w:left="107"/>
              <w:rPr>
                <w:rFonts w:ascii="Arial" w:hAnsi="Arial" w:cs="Arial"/>
              </w:rPr>
            </w:pPr>
            <w:r w:rsidRPr="003A252B">
              <w:rPr>
                <w:rFonts w:ascii="Arial" w:hAnsi="Arial" w:cs="Arial"/>
                <w:w w:val="80"/>
              </w:rPr>
              <w:t>4915,20</w:t>
            </w:r>
            <w:r w:rsidRPr="003A252B">
              <w:rPr>
                <w:rFonts w:ascii="Arial" w:hAnsi="Arial" w:cs="Arial"/>
                <w:spacing w:val="7"/>
                <w:w w:val="80"/>
              </w:rPr>
              <w:t xml:space="preserve"> </w:t>
            </w:r>
            <w:r w:rsidRPr="003A252B">
              <w:rPr>
                <w:rFonts w:ascii="Arial" w:hAnsi="Arial" w:cs="Arial"/>
                <w:w w:val="80"/>
              </w:rPr>
              <w:t>G</w:t>
            </w:r>
          </w:p>
        </w:tc>
      </w:tr>
      <w:tr w:rsidR="00754C92" w:rsidRPr="003A252B" w14:paraId="7F84BF7C" w14:textId="77777777" w:rsidTr="00450FC4">
        <w:trPr>
          <w:trHeight w:val="458"/>
        </w:trPr>
        <w:tc>
          <w:tcPr>
            <w:tcW w:w="2070" w:type="dxa"/>
            <w:tcBorders>
              <w:top w:val="nil"/>
              <w:bottom w:val="nil"/>
              <w:right w:val="nil"/>
            </w:tcBorders>
          </w:tcPr>
          <w:p w14:paraId="09F30514" w14:textId="77777777" w:rsidR="00754C92" w:rsidRPr="003A252B" w:rsidRDefault="00754C92" w:rsidP="003A252B">
            <w:pPr>
              <w:pStyle w:val="TableParagraph"/>
              <w:spacing w:line="276" w:lineRule="auto"/>
              <w:ind w:left="107"/>
              <w:rPr>
                <w:rFonts w:ascii="Arial" w:hAnsi="Arial" w:cs="Arial"/>
              </w:rPr>
            </w:pPr>
            <w:r w:rsidRPr="003A252B">
              <w:rPr>
                <w:rFonts w:ascii="Arial" w:hAnsi="Arial" w:cs="Arial"/>
                <w:w w:val="80"/>
              </w:rPr>
              <w:t>ALONGAMENTO</w:t>
            </w:r>
            <w:r w:rsidRPr="003A252B">
              <w:rPr>
                <w:rFonts w:ascii="Arial" w:hAnsi="Arial" w:cs="Arial"/>
                <w:spacing w:val="12"/>
                <w:w w:val="80"/>
              </w:rPr>
              <w:t xml:space="preserve"> </w:t>
            </w:r>
            <w:r w:rsidRPr="003A252B">
              <w:rPr>
                <w:rFonts w:ascii="Arial" w:hAnsi="Arial" w:cs="Arial"/>
                <w:w w:val="80"/>
              </w:rPr>
              <w:t>DE</w:t>
            </w:r>
          </w:p>
        </w:tc>
        <w:tc>
          <w:tcPr>
            <w:tcW w:w="842" w:type="dxa"/>
            <w:tcBorders>
              <w:top w:val="nil"/>
              <w:left w:val="nil"/>
              <w:bottom w:val="nil"/>
            </w:tcBorders>
          </w:tcPr>
          <w:p w14:paraId="4B168191" w14:textId="77777777" w:rsidR="00754C92" w:rsidRPr="003A252B" w:rsidRDefault="00754C92" w:rsidP="003A252B">
            <w:pPr>
              <w:pStyle w:val="TableParagraph"/>
              <w:spacing w:line="276" w:lineRule="auto"/>
              <w:rPr>
                <w:rFonts w:ascii="Arial" w:hAnsi="Arial" w:cs="Arial"/>
              </w:rPr>
            </w:pPr>
          </w:p>
        </w:tc>
        <w:tc>
          <w:tcPr>
            <w:tcW w:w="2555" w:type="dxa"/>
            <w:gridSpan w:val="3"/>
            <w:tcBorders>
              <w:top w:val="nil"/>
              <w:bottom w:val="nil"/>
            </w:tcBorders>
          </w:tcPr>
          <w:p w14:paraId="39758572" w14:textId="77777777" w:rsidR="00754C92" w:rsidRPr="003A252B" w:rsidRDefault="00754C92" w:rsidP="003A252B">
            <w:pPr>
              <w:pStyle w:val="TableParagraph"/>
              <w:spacing w:line="276" w:lineRule="auto"/>
              <w:ind w:left="108"/>
              <w:rPr>
                <w:rFonts w:ascii="Arial" w:hAnsi="Arial" w:cs="Arial"/>
              </w:rPr>
            </w:pPr>
            <w:r w:rsidRPr="003A252B">
              <w:rPr>
                <w:rFonts w:ascii="Arial" w:hAnsi="Arial" w:cs="Arial"/>
                <w:w w:val="90"/>
              </w:rPr>
              <w:t>TRAMA</w:t>
            </w:r>
          </w:p>
          <w:p w14:paraId="6C8D4439" w14:textId="77777777" w:rsidR="00754C92" w:rsidRPr="003A252B" w:rsidRDefault="00754C92" w:rsidP="003A252B">
            <w:pPr>
              <w:pStyle w:val="TableParagraph"/>
              <w:spacing w:line="276" w:lineRule="auto"/>
              <w:ind w:left="108"/>
              <w:rPr>
                <w:rFonts w:ascii="Arial" w:hAnsi="Arial" w:cs="Arial"/>
              </w:rPr>
            </w:pPr>
            <w:r w:rsidRPr="003A252B">
              <w:rPr>
                <w:rFonts w:ascii="Arial" w:hAnsi="Arial" w:cs="Arial"/>
                <w:w w:val="80"/>
              </w:rPr>
              <w:t>ABNT</w:t>
            </w:r>
            <w:r w:rsidRPr="003A252B">
              <w:rPr>
                <w:rFonts w:ascii="Arial" w:hAnsi="Arial" w:cs="Arial"/>
                <w:spacing w:val="11"/>
                <w:w w:val="80"/>
              </w:rPr>
              <w:t xml:space="preserve"> </w:t>
            </w:r>
            <w:r w:rsidRPr="003A252B">
              <w:rPr>
                <w:rFonts w:ascii="Arial" w:hAnsi="Arial" w:cs="Arial"/>
                <w:w w:val="80"/>
              </w:rPr>
              <w:t>NBR</w:t>
            </w:r>
            <w:r w:rsidRPr="003A252B">
              <w:rPr>
                <w:rFonts w:ascii="Arial" w:hAnsi="Arial" w:cs="Arial"/>
                <w:spacing w:val="8"/>
                <w:w w:val="80"/>
              </w:rPr>
              <w:t xml:space="preserve"> </w:t>
            </w:r>
            <w:r w:rsidRPr="003A252B">
              <w:rPr>
                <w:rFonts w:ascii="Arial" w:hAnsi="Arial" w:cs="Arial"/>
                <w:w w:val="80"/>
              </w:rPr>
              <w:t>11912/2016</w:t>
            </w:r>
          </w:p>
        </w:tc>
        <w:tc>
          <w:tcPr>
            <w:tcW w:w="3605" w:type="dxa"/>
            <w:tcBorders>
              <w:top w:val="nil"/>
              <w:bottom w:val="nil"/>
            </w:tcBorders>
          </w:tcPr>
          <w:p w14:paraId="027F286F" w14:textId="77777777" w:rsidR="00754C92" w:rsidRPr="003A252B" w:rsidRDefault="00754C92" w:rsidP="003A252B">
            <w:pPr>
              <w:pStyle w:val="TableParagraph"/>
              <w:spacing w:line="276" w:lineRule="auto"/>
              <w:ind w:left="107"/>
              <w:rPr>
                <w:rFonts w:ascii="Arial" w:hAnsi="Arial" w:cs="Arial"/>
              </w:rPr>
            </w:pPr>
            <w:r w:rsidRPr="003A252B">
              <w:rPr>
                <w:rFonts w:ascii="Arial" w:hAnsi="Arial" w:cs="Arial"/>
                <w:w w:val="80"/>
              </w:rPr>
              <w:t>4,92</w:t>
            </w:r>
            <w:r w:rsidRPr="003A252B">
              <w:rPr>
                <w:rFonts w:ascii="Arial" w:hAnsi="Arial" w:cs="Arial"/>
                <w:spacing w:val="4"/>
                <w:w w:val="80"/>
              </w:rPr>
              <w:t xml:space="preserve"> </w:t>
            </w:r>
            <w:r w:rsidRPr="003A252B">
              <w:rPr>
                <w:rFonts w:ascii="Arial" w:hAnsi="Arial" w:cs="Arial"/>
                <w:w w:val="80"/>
              </w:rPr>
              <w:t>KGF</w:t>
            </w:r>
          </w:p>
          <w:p w14:paraId="633EE930" w14:textId="77777777" w:rsidR="00754C92" w:rsidRPr="003A252B" w:rsidRDefault="00754C92" w:rsidP="003A252B">
            <w:pPr>
              <w:pStyle w:val="TableParagraph"/>
              <w:spacing w:line="276" w:lineRule="auto"/>
              <w:ind w:left="107"/>
              <w:rPr>
                <w:rFonts w:ascii="Arial" w:hAnsi="Arial" w:cs="Arial"/>
              </w:rPr>
            </w:pPr>
            <w:r w:rsidRPr="003A252B">
              <w:rPr>
                <w:rFonts w:ascii="Arial" w:hAnsi="Arial" w:cs="Arial"/>
                <w:w w:val="80"/>
              </w:rPr>
              <w:t>48,23</w:t>
            </w:r>
            <w:r w:rsidRPr="003A252B">
              <w:rPr>
                <w:rFonts w:ascii="Arial" w:hAnsi="Arial" w:cs="Arial"/>
                <w:spacing w:val="5"/>
                <w:w w:val="80"/>
              </w:rPr>
              <w:t xml:space="preserve"> </w:t>
            </w:r>
            <w:r w:rsidRPr="003A252B">
              <w:rPr>
                <w:rFonts w:ascii="Arial" w:hAnsi="Arial" w:cs="Arial"/>
                <w:w w:val="80"/>
              </w:rPr>
              <w:t>N</w:t>
            </w:r>
          </w:p>
        </w:tc>
      </w:tr>
      <w:tr w:rsidR="00754C92" w:rsidRPr="003A252B" w14:paraId="0FE29F1A" w14:textId="77777777" w:rsidTr="00450FC4">
        <w:trPr>
          <w:trHeight w:val="230"/>
        </w:trPr>
        <w:tc>
          <w:tcPr>
            <w:tcW w:w="2070" w:type="dxa"/>
            <w:tcBorders>
              <w:top w:val="nil"/>
              <w:bottom w:val="nil"/>
              <w:right w:val="nil"/>
            </w:tcBorders>
          </w:tcPr>
          <w:p w14:paraId="22B30237" w14:textId="77777777" w:rsidR="00754C92" w:rsidRPr="003A252B" w:rsidRDefault="00754C92" w:rsidP="003A252B">
            <w:pPr>
              <w:pStyle w:val="TableParagraph"/>
              <w:spacing w:line="276" w:lineRule="auto"/>
              <w:rPr>
                <w:rFonts w:ascii="Arial" w:hAnsi="Arial" w:cs="Arial"/>
              </w:rPr>
            </w:pPr>
          </w:p>
        </w:tc>
        <w:tc>
          <w:tcPr>
            <w:tcW w:w="842" w:type="dxa"/>
            <w:tcBorders>
              <w:top w:val="nil"/>
              <w:left w:val="nil"/>
              <w:bottom w:val="nil"/>
            </w:tcBorders>
          </w:tcPr>
          <w:p w14:paraId="4868CFB9" w14:textId="77777777" w:rsidR="00754C92" w:rsidRPr="003A252B" w:rsidRDefault="00754C92" w:rsidP="003A252B">
            <w:pPr>
              <w:pStyle w:val="TableParagraph"/>
              <w:spacing w:line="276" w:lineRule="auto"/>
              <w:rPr>
                <w:rFonts w:ascii="Arial" w:hAnsi="Arial" w:cs="Arial"/>
              </w:rPr>
            </w:pPr>
          </w:p>
        </w:tc>
        <w:tc>
          <w:tcPr>
            <w:tcW w:w="2555" w:type="dxa"/>
            <w:gridSpan w:val="3"/>
            <w:tcBorders>
              <w:top w:val="nil"/>
            </w:tcBorders>
          </w:tcPr>
          <w:p w14:paraId="77F5BA94" w14:textId="77777777" w:rsidR="00754C92" w:rsidRPr="003A252B" w:rsidRDefault="00754C92" w:rsidP="003A252B">
            <w:pPr>
              <w:pStyle w:val="TableParagraph"/>
              <w:spacing w:line="276" w:lineRule="auto"/>
              <w:rPr>
                <w:rFonts w:ascii="Arial" w:hAnsi="Arial" w:cs="Arial"/>
              </w:rPr>
            </w:pPr>
          </w:p>
        </w:tc>
        <w:tc>
          <w:tcPr>
            <w:tcW w:w="3605" w:type="dxa"/>
            <w:tcBorders>
              <w:top w:val="nil"/>
            </w:tcBorders>
          </w:tcPr>
          <w:p w14:paraId="2903BFD2" w14:textId="77777777" w:rsidR="00754C92" w:rsidRPr="003A252B" w:rsidRDefault="00754C92" w:rsidP="003A252B">
            <w:pPr>
              <w:pStyle w:val="TableParagraph"/>
              <w:spacing w:line="276" w:lineRule="auto"/>
              <w:ind w:left="107"/>
              <w:rPr>
                <w:rFonts w:ascii="Arial" w:hAnsi="Arial" w:cs="Arial"/>
              </w:rPr>
            </w:pPr>
            <w:r w:rsidRPr="003A252B">
              <w:rPr>
                <w:rFonts w:ascii="Arial" w:hAnsi="Arial" w:cs="Arial"/>
                <w:w w:val="80"/>
              </w:rPr>
              <w:t>5,92</w:t>
            </w:r>
            <w:r w:rsidRPr="003A252B">
              <w:rPr>
                <w:rFonts w:ascii="Arial" w:hAnsi="Arial" w:cs="Arial"/>
                <w:spacing w:val="3"/>
                <w:w w:val="80"/>
              </w:rPr>
              <w:t xml:space="preserve"> </w:t>
            </w:r>
            <w:r w:rsidRPr="003A252B">
              <w:rPr>
                <w:rFonts w:ascii="Arial" w:hAnsi="Arial" w:cs="Arial"/>
                <w:w w:val="80"/>
              </w:rPr>
              <w:t>CV</w:t>
            </w:r>
            <w:r w:rsidRPr="003A252B">
              <w:rPr>
                <w:rFonts w:ascii="Arial" w:hAnsi="Arial" w:cs="Arial"/>
                <w:spacing w:val="8"/>
                <w:w w:val="80"/>
              </w:rPr>
              <w:t xml:space="preserve"> </w:t>
            </w:r>
            <w:r w:rsidRPr="003A252B">
              <w:rPr>
                <w:rFonts w:ascii="Arial" w:hAnsi="Arial" w:cs="Arial"/>
                <w:w w:val="80"/>
              </w:rPr>
              <w:t>%</w:t>
            </w:r>
          </w:p>
        </w:tc>
      </w:tr>
      <w:tr w:rsidR="00754C92" w:rsidRPr="003A252B" w14:paraId="42EDA0B8" w14:textId="77777777" w:rsidTr="00450FC4">
        <w:trPr>
          <w:trHeight w:val="458"/>
        </w:trPr>
        <w:tc>
          <w:tcPr>
            <w:tcW w:w="2070" w:type="dxa"/>
            <w:tcBorders>
              <w:top w:val="nil"/>
              <w:bottom w:val="nil"/>
              <w:right w:val="nil"/>
            </w:tcBorders>
          </w:tcPr>
          <w:p w14:paraId="03FE6AB0" w14:textId="77777777" w:rsidR="00754C92" w:rsidRPr="003A252B" w:rsidRDefault="00754C92" w:rsidP="003A252B">
            <w:pPr>
              <w:pStyle w:val="TableParagraph"/>
              <w:spacing w:line="276" w:lineRule="auto"/>
              <w:ind w:left="107"/>
              <w:rPr>
                <w:rFonts w:ascii="Arial" w:hAnsi="Arial" w:cs="Arial"/>
              </w:rPr>
            </w:pPr>
            <w:r w:rsidRPr="003A252B">
              <w:rPr>
                <w:rFonts w:ascii="Arial" w:hAnsi="Arial" w:cs="Arial"/>
                <w:w w:val="90"/>
              </w:rPr>
              <w:t>TECIDOS</w:t>
            </w:r>
          </w:p>
        </w:tc>
        <w:tc>
          <w:tcPr>
            <w:tcW w:w="842" w:type="dxa"/>
            <w:tcBorders>
              <w:top w:val="nil"/>
              <w:left w:val="nil"/>
              <w:bottom w:val="nil"/>
            </w:tcBorders>
          </w:tcPr>
          <w:p w14:paraId="524F84EE" w14:textId="77777777" w:rsidR="00754C92" w:rsidRPr="003A252B" w:rsidRDefault="00754C92" w:rsidP="003A252B">
            <w:pPr>
              <w:pStyle w:val="TableParagraph"/>
              <w:spacing w:line="276" w:lineRule="auto"/>
              <w:rPr>
                <w:rFonts w:ascii="Arial" w:hAnsi="Arial" w:cs="Arial"/>
              </w:rPr>
            </w:pPr>
          </w:p>
        </w:tc>
        <w:tc>
          <w:tcPr>
            <w:tcW w:w="2555" w:type="dxa"/>
            <w:gridSpan w:val="3"/>
            <w:tcBorders>
              <w:bottom w:val="nil"/>
            </w:tcBorders>
          </w:tcPr>
          <w:p w14:paraId="4FAB71A1" w14:textId="77777777" w:rsidR="00754C92" w:rsidRPr="003A252B" w:rsidRDefault="00754C92" w:rsidP="003A252B">
            <w:pPr>
              <w:pStyle w:val="TableParagraph"/>
              <w:spacing w:before="4" w:line="276" w:lineRule="auto"/>
              <w:rPr>
                <w:rFonts w:ascii="Arial" w:hAnsi="Arial" w:cs="Arial"/>
                <w:b/>
              </w:rPr>
            </w:pPr>
          </w:p>
          <w:p w14:paraId="7F331F27" w14:textId="77777777" w:rsidR="00754C92" w:rsidRPr="003A252B" w:rsidRDefault="00754C92" w:rsidP="003A252B">
            <w:pPr>
              <w:pStyle w:val="TableParagraph"/>
              <w:tabs>
                <w:tab w:val="left" w:pos="1470"/>
                <w:tab w:val="left" w:pos="1852"/>
              </w:tabs>
              <w:spacing w:line="276" w:lineRule="auto"/>
              <w:ind w:left="108"/>
              <w:rPr>
                <w:rFonts w:ascii="Arial" w:hAnsi="Arial" w:cs="Arial"/>
              </w:rPr>
            </w:pPr>
            <w:r w:rsidRPr="003A252B">
              <w:rPr>
                <w:rFonts w:ascii="Arial" w:hAnsi="Arial" w:cs="Arial"/>
                <w:w w:val="85"/>
              </w:rPr>
              <w:t>RESISTÊNCIA</w:t>
            </w:r>
            <w:r w:rsidRPr="003A252B">
              <w:rPr>
                <w:rFonts w:ascii="Arial" w:hAnsi="Arial" w:cs="Arial"/>
                <w:w w:val="85"/>
              </w:rPr>
              <w:tab/>
            </w:r>
            <w:r w:rsidRPr="003A252B">
              <w:rPr>
                <w:rFonts w:ascii="Arial" w:hAnsi="Arial" w:cs="Arial"/>
                <w:w w:val="90"/>
              </w:rPr>
              <w:t>À</w:t>
            </w:r>
            <w:r w:rsidRPr="003A252B">
              <w:rPr>
                <w:rFonts w:ascii="Arial" w:hAnsi="Arial" w:cs="Arial"/>
                <w:w w:val="90"/>
              </w:rPr>
              <w:tab/>
              <w:t>RASGO</w:t>
            </w:r>
          </w:p>
        </w:tc>
        <w:tc>
          <w:tcPr>
            <w:tcW w:w="3605" w:type="dxa"/>
            <w:tcBorders>
              <w:bottom w:val="nil"/>
            </w:tcBorders>
          </w:tcPr>
          <w:p w14:paraId="673F0A0F" w14:textId="77777777" w:rsidR="00754C92" w:rsidRPr="003A252B" w:rsidRDefault="00754C92" w:rsidP="003A252B">
            <w:pPr>
              <w:pStyle w:val="TableParagraph"/>
              <w:spacing w:line="276" w:lineRule="auto"/>
              <w:ind w:left="107"/>
              <w:rPr>
                <w:rFonts w:ascii="Arial" w:hAnsi="Arial" w:cs="Arial"/>
              </w:rPr>
            </w:pPr>
            <w:r w:rsidRPr="003A252B">
              <w:rPr>
                <w:rFonts w:ascii="Arial" w:hAnsi="Arial" w:cs="Arial"/>
                <w:w w:val="80"/>
              </w:rPr>
              <w:t>2278,40</w:t>
            </w:r>
            <w:r w:rsidRPr="003A252B">
              <w:rPr>
                <w:rFonts w:ascii="Arial" w:hAnsi="Arial" w:cs="Arial"/>
                <w:spacing w:val="7"/>
                <w:w w:val="80"/>
              </w:rPr>
              <w:t xml:space="preserve"> </w:t>
            </w:r>
            <w:r w:rsidRPr="003A252B">
              <w:rPr>
                <w:rFonts w:ascii="Arial" w:hAnsi="Arial" w:cs="Arial"/>
                <w:w w:val="80"/>
              </w:rPr>
              <w:t>G</w:t>
            </w:r>
          </w:p>
          <w:p w14:paraId="7871DB0E" w14:textId="77777777" w:rsidR="00754C92" w:rsidRPr="003A252B" w:rsidRDefault="00754C92" w:rsidP="003A252B">
            <w:pPr>
              <w:pStyle w:val="TableParagraph"/>
              <w:spacing w:line="276" w:lineRule="auto"/>
              <w:ind w:left="107"/>
              <w:rPr>
                <w:rFonts w:ascii="Arial" w:hAnsi="Arial" w:cs="Arial"/>
              </w:rPr>
            </w:pPr>
            <w:r w:rsidRPr="003A252B">
              <w:rPr>
                <w:rFonts w:ascii="Arial" w:hAnsi="Arial" w:cs="Arial"/>
                <w:w w:val="90"/>
              </w:rPr>
              <w:t>2,28KGF</w:t>
            </w:r>
          </w:p>
        </w:tc>
      </w:tr>
      <w:tr w:rsidR="00754C92" w:rsidRPr="003A252B" w14:paraId="042C62B4" w14:textId="77777777" w:rsidTr="00450FC4">
        <w:trPr>
          <w:trHeight w:val="230"/>
        </w:trPr>
        <w:tc>
          <w:tcPr>
            <w:tcW w:w="2070" w:type="dxa"/>
            <w:tcBorders>
              <w:top w:val="nil"/>
              <w:bottom w:val="nil"/>
              <w:right w:val="nil"/>
            </w:tcBorders>
          </w:tcPr>
          <w:p w14:paraId="313B9DC5" w14:textId="77777777" w:rsidR="00754C92" w:rsidRPr="003A252B" w:rsidRDefault="00754C92" w:rsidP="003A252B">
            <w:pPr>
              <w:pStyle w:val="TableParagraph"/>
              <w:spacing w:line="276" w:lineRule="auto"/>
              <w:rPr>
                <w:rFonts w:ascii="Arial" w:hAnsi="Arial" w:cs="Arial"/>
              </w:rPr>
            </w:pPr>
          </w:p>
        </w:tc>
        <w:tc>
          <w:tcPr>
            <w:tcW w:w="842" w:type="dxa"/>
            <w:tcBorders>
              <w:top w:val="nil"/>
              <w:left w:val="nil"/>
              <w:bottom w:val="nil"/>
            </w:tcBorders>
          </w:tcPr>
          <w:p w14:paraId="572049C2" w14:textId="77777777" w:rsidR="00754C92" w:rsidRPr="003A252B" w:rsidRDefault="00754C92" w:rsidP="003A252B">
            <w:pPr>
              <w:pStyle w:val="TableParagraph"/>
              <w:spacing w:line="276" w:lineRule="auto"/>
              <w:rPr>
                <w:rFonts w:ascii="Arial" w:hAnsi="Arial" w:cs="Arial"/>
              </w:rPr>
            </w:pPr>
          </w:p>
        </w:tc>
        <w:tc>
          <w:tcPr>
            <w:tcW w:w="2555" w:type="dxa"/>
            <w:gridSpan w:val="3"/>
            <w:tcBorders>
              <w:top w:val="nil"/>
              <w:bottom w:val="nil"/>
            </w:tcBorders>
          </w:tcPr>
          <w:p w14:paraId="0CBA845A" w14:textId="77777777" w:rsidR="00754C92" w:rsidRPr="003A252B" w:rsidRDefault="00754C92" w:rsidP="003A252B">
            <w:pPr>
              <w:pStyle w:val="TableParagraph"/>
              <w:spacing w:line="276" w:lineRule="auto"/>
              <w:ind w:left="108"/>
              <w:rPr>
                <w:rFonts w:ascii="Arial" w:hAnsi="Arial" w:cs="Arial"/>
              </w:rPr>
            </w:pPr>
            <w:r w:rsidRPr="003A252B">
              <w:rPr>
                <w:rFonts w:ascii="Arial" w:hAnsi="Arial" w:cs="Arial"/>
                <w:w w:val="90"/>
              </w:rPr>
              <w:t>URDUME</w:t>
            </w:r>
          </w:p>
        </w:tc>
        <w:tc>
          <w:tcPr>
            <w:tcW w:w="3605" w:type="dxa"/>
            <w:tcBorders>
              <w:top w:val="nil"/>
              <w:bottom w:val="nil"/>
            </w:tcBorders>
          </w:tcPr>
          <w:p w14:paraId="6A74213F" w14:textId="77777777" w:rsidR="00754C92" w:rsidRPr="003A252B" w:rsidRDefault="00754C92" w:rsidP="003A252B">
            <w:pPr>
              <w:pStyle w:val="TableParagraph"/>
              <w:spacing w:line="276" w:lineRule="auto"/>
              <w:ind w:left="107"/>
              <w:rPr>
                <w:rFonts w:ascii="Arial" w:hAnsi="Arial" w:cs="Arial"/>
              </w:rPr>
            </w:pPr>
            <w:r w:rsidRPr="003A252B">
              <w:rPr>
                <w:rFonts w:ascii="Arial" w:hAnsi="Arial" w:cs="Arial"/>
                <w:w w:val="80"/>
              </w:rPr>
              <w:t>22,36</w:t>
            </w:r>
            <w:r w:rsidRPr="003A252B">
              <w:rPr>
                <w:rFonts w:ascii="Arial" w:hAnsi="Arial" w:cs="Arial"/>
                <w:spacing w:val="5"/>
                <w:w w:val="80"/>
              </w:rPr>
              <w:t xml:space="preserve"> </w:t>
            </w:r>
            <w:r w:rsidRPr="003A252B">
              <w:rPr>
                <w:rFonts w:ascii="Arial" w:hAnsi="Arial" w:cs="Arial"/>
                <w:w w:val="80"/>
              </w:rPr>
              <w:t>N</w:t>
            </w:r>
          </w:p>
        </w:tc>
      </w:tr>
      <w:tr w:rsidR="00754C92" w:rsidRPr="003A252B" w14:paraId="09410A99" w14:textId="77777777" w:rsidTr="00450FC4">
        <w:trPr>
          <w:trHeight w:val="458"/>
        </w:trPr>
        <w:tc>
          <w:tcPr>
            <w:tcW w:w="2070" w:type="dxa"/>
            <w:tcBorders>
              <w:top w:val="nil"/>
              <w:right w:val="nil"/>
            </w:tcBorders>
          </w:tcPr>
          <w:p w14:paraId="35D34DB0" w14:textId="77777777" w:rsidR="00754C92" w:rsidRPr="003A252B" w:rsidRDefault="00754C92" w:rsidP="003A252B">
            <w:pPr>
              <w:pStyle w:val="TableParagraph"/>
              <w:spacing w:line="276" w:lineRule="auto"/>
              <w:rPr>
                <w:rFonts w:ascii="Arial" w:hAnsi="Arial" w:cs="Arial"/>
              </w:rPr>
            </w:pPr>
          </w:p>
        </w:tc>
        <w:tc>
          <w:tcPr>
            <w:tcW w:w="842" w:type="dxa"/>
            <w:tcBorders>
              <w:top w:val="nil"/>
              <w:left w:val="nil"/>
            </w:tcBorders>
          </w:tcPr>
          <w:p w14:paraId="0658188E" w14:textId="77777777" w:rsidR="00754C92" w:rsidRPr="003A252B" w:rsidRDefault="00754C92" w:rsidP="003A252B">
            <w:pPr>
              <w:pStyle w:val="TableParagraph"/>
              <w:spacing w:line="276" w:lineRule="auto"/>
              <w:rPr>
                <w:rFonts w:ascii="Arial" w:hAnsi="Arial" w:cs="Arial"/>
              </w:rPr>
            </w:pPr>
          </w:p>
        </w:tc>
        <w:tc>
          <w:tcPr>
            <w:tcW w:w="2555" w:type="dxa"/>
            <w:gridSpan w:val="3"/>
            <w:tcBorders>
              <w:top w:val="nil"/>
            </w:tcBorders>
          </w:tcPr>
          <w:p w14:paraId="7CB2BB3A" w14:textId="77777777" w:rsidR="00754C92" w:rsidRPr="003A252B" w:rsidRDefault="00754C92" w:rsidP="003A252B">
            <w:pPr>
              <w:pStyle w:val="TableParagraph"/>
              <w:spacing w:line="276" w:lineRule="auto"/>
              <w:ind w:left="108"/>
              <w:rPr>
                <w:rFonts w:ascii="Arial" w:hAnsi="Arial" w:cs="Arial"/>
              </w:rPr>
            </w:pPr>
            <w:r w:rsidRPr="003A252B">
              <w:rPr>
                <w:rFonts w:ascii="Arial" w:hAnsi="Arial" w:cs="Arial"/>
                <w:w w:val="80"/>
              </w:rPr>
              <w:t>ABNT</w:t>
            </w:r>
            <w:r w:rsidRPr="003A252B">
              <w:rPr>
                <w:rFonts w:ascii="Arial" w:hAnsi="Arial" w:cs="Arial"/>
                <w:spacing w:val="11"/>
                <w:w w:val="80"/>
              </w:rPr>
              <w:t xml:space="preserve"> </w:t>
            </w:r>
            <w:r w:rsidRPr="003A252B">
              <w:rPr>
                <w:rFonts w:ascii="Arial" w:hAnsi="Arial" w:cs="Arial"/>
                <w:w w:val="80"/>
              </w:rPr>
              <w:t>NBR</w:t>
            </w:r>
            <w:r w:rsidRPr="003A252B">
              <w:rPr>
                <w:rFonts w:ascii="Arial" w:hAnsi="Arial" w:cs="Arial"/>
                <w:spacing w:val="8"/>
                <w:w w:val="80"/>
              </w:rPr>
              <w:t xml:space="preserve"> </w:t>
            </w:r>
            <w:r w:rsidRPr="003A252B">
              <w:rPr>
                <w:rFonts w:ascii="Arial" w:hAnsi="Arial" w:cs="Arial"/>
                <w:w w:val="80"/>
              </w:rPr>
              <w:t>11912/2016</w:t>
            </w:r>
          </w:p>
        </w:tc>
        <w:tc>
          <w:tcPr>
            <w:tcW w:w="3605" w:type="dxa"/>
            <w:tcBorders>
              <w:top w:val="nil"/>
            </w:tcBorders>
          </w:tcPr>
          <w:p w14:paraId="6FC59063" w14:textId="77777777" w:rsidR="00754C92" w:rsidRPr="003A252B" w:rsidRDefault="00754C92" w:rsidP="003A252B">
            <w:pPr>
              <w:pStyle w:val="TableParagraph"/>
              <w:spacing w:line="276" w:lineRule="auto"/>
              <w:ind w:left="837"/>
              <w:rPr>
                <w:rFonts w:ascii="Arial" w:hAnsi="Arial" w:cs="Arial"/>
              </w:rPr>
            </w:pPr>
            <w:r w:rsidRPr="003A252B">
              <w:rPr>
                <w:rFonts w:ascii="Arial" w:hAnsi="Arial" w:cs="Arial"/>
                <w:w w:val="80"/>
              </w:rPr>
              <w:t>4,70</w:t>
            </w:r>
            <w:r w:rsidRPr="003A252B">
              <w:rPr>
                <w:rFonts w:ascii="Arial" w:hAnsi="Arial" w:cs="Arial"/>
                <w:spacing w:val="3"/>
                <w:w w:val="80"/>
              </w:rPr>
              <w:t xml:space="preserve"> </w:t>
            </w:r>
            <w:r w:rsidRPr="003A252B">
              <w:rPr>
                <w:rFonts w:ascii="Arial" w:hAnsi="Arial" w:cs="Arial"/>
                <w:w w:val="80"/>
              </w:rPr>
              <w:t>CV</w:t>
            </w:r>
            <w:r w:rsidRPr="003A252B">
              <w:rPr>
                <w:rFonts w:ascii="Arial" w:hAnsi="Arial" w:cs="Arial"/>
                <w:spacing w:val="8"/>
                <w:w w:val="80"/>
              </w:rPr>
              <w:t xml:space="preserve"> </w:t>
            </w:r>
            <w:r w:rsidRPr="003A252B">
              <w:rPr>
                <w:rFonts w:ascii="Arial" w:hAnsi="Arial" w:cs="Arial"/>
                <w:w w:val="80"/>
              </w:rPr>
              <w:t>%</w:t>
            </w:r>
          </w:p>
        </w:tc>
      </w:tr>
    </w:tbl>
    <w:p w14:paraId="1F4040F6" w14:textId="77777777" w:rsidR="00754C92" w:rsidRDefault="00754C92" w:rsidP="003A252B">
      <w:pPr>
        <w:pStyle w:val="Corpodetexto"/>
        <w:spacing w:before="11" w:line="276" w:lineRule="auto"/>
        <w:rPr>
          <w:rFonts w:ascii="Arial" w:hAnsi="Arial" w:cs="Arial"/>
          <w:b/>
          <w:sz w:val="22"/>
          <w:szCs w:val="22"/>
        </w:rPr>
      </w:pPr>
    </w:p>
    <w:p w14:paraId="0FA4ACC3" w14:textId="77777777" w:rsidR="00450FC4" w:rsidRDefault="00450FC4" w:rsidP="003A252B">
      <w:pPr>
        <w:pStyle w:val="Corpodetexto"/>
        <w:spacing w:before="11" w:line="276" w:lineRule="auto"/>
        <w:rPr>
          <w:rFonts w:ascii="Arial" w:hAnsi="Arial" w:cs="Arial"/>
          <w:b/>
          <w:sz w:val="22"/>
          <w:szCs w:val="22"/>
        </w:rPr>
      </w:pPr>
    </w:p>
    <w:p w14:paraId="3B847641" w14:textId="77777777" w:rsidR="00450FC4" w:rsidRPr="003A252B" w:rsidRDefault="00450FC4" w:rsidP="003A252B">
      <w:pPr>
        <w:pStyle w:val="Corpodetexto"/>
        <w:spacing w:before="11" w:line="276" w:lineRule="auto"/>
        <w:rPr>
          <w:rFonts w:ascii="Arial" w:hAnsi="Arial" w:cs="Arial"/>
          <w:b/>
          <w:sz w:val="22"/>
          <w:szCs w:val="22"/>
        </w:rPr>
      </w:pPr>
    </w:p>
    <w:p w14:paraId="7F08EBBD" w14:textId="77777777" w:rsidR="00754C92" w:rsidRPr="00450FC4" w:rsidRDefault="00754C92" w:rsidP="00450FC4">
      <w:pPr>
        <w:rPr>
          <w:b/>
        </w:rPr>
      </w:pPr>
      <w:r w:rsidRPr="00450FC4">
        <w:rPr>
          <w:b/>
          <w:w w:val="80"/>
        </w:rPr>
        <w:lastRenderedPageBreak/>
        <w:t>TACTEL</w:t>
      </w:r>
      <w:r w:rsidRPr="00450FC4">
        <w:rPr>
          <w:b/>
          <w:spacing w:val="14"/>
          <w:w w:val="80"/>
        </w:rPr>
        <w:t xml:space="preserve"> </w:t>
      </w:r>
      <w:r w:rsidRPr="00450FC4">
        <w:rPr>
          <w:b/>
          <w:w w:val="80"/>
        </w:rPr>
        <w:t>ESCAMADO</w:t>
      </w:r>
      <w:r w:rsidRPr="00450FC4">
        <w:rPr>
          <w:b/>
          <w:spacing w:val="13"/>
          <w:w w:val="80"/>
        </w:rPr>
        <w:t xml:space="preserve"> </w:t>
      </w:r>
      <w:r w:rsidRPr="00450FC4">
        <w:rPr>
          <w:b/>
          <w:w w:val="80"/>
        </w:rPr>
        <w:t>100%</w:t>
      </w:r>
      <w:r w:rsidRPr="00450FC4">
        <w:rPr>
          <w:b/>
          <w:spacing w:val="15"/>
          <w:w w:val="80"/>
        </w:rPr>
        <w:t xml:space="preserve"> </w:t>
      </w:r>
      <w:r w:rsidRPr="00450FC4">
        <w:rPr>
          <w:b/>
          <w:w w:val="80"/>
        </w:rPr>
        <w:t>POLIÉSTER:</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7"/>
        <w:gridCol w:w="2832"/>
        <w:gridCol w:w="3183"/>
      </w:tblGrid>
      <w:tr w:rsidR="00754C92" w:rsidRPr="003A252B" w14:paraId="0D7DB96E" w14:textId="77777777" w:rsidTr="00450FC4">
        <w:trPr>
          <w:trHeight w:val="916"/>
        </w:trPr>
        <w:tc>
          <w:tcPr>
            <w:tcW w:w="3057" w:type="dxa"/>
            <w:shd w:val="clear" w:color="auto" w:fill="DBE4F0"/>
          </w:tcPr>
          <w:p w14:paraId="1448B1B7" w14:textId="77777777" w:rsidR="00754C92" w:rsidRPr="003A252B" w:rsidRDefault="00754C92" w:rsidP="003A252B">
            <w:pPr>
              <w:pStyle w:val="TableParagraph"/>
              <w:spacing w:before="8" w:line="276" w:lineRule="auto"/>
              <w:rPr>
                <w:rFonts w:ascii="Arial" w:hAnsi="Arial" w:cs="Arial"/>
                <w:b/>
              </w:rPr>
            </w:pPr>
          </w:p>
          <w:p w14:paraId="43D67D4A" w14:textId="77777777" w:rsidR="00754C92" w:rsidRPr="003A252B" w:rsidRDefault="00754C92" w:rsidP="003A252B">
            <w:pPr>
              <w:pStyle w:val="TableParagraph"/>
              <w:tabs>
                <w:tab w:val="left" w:pos="1365"/>
              </w:tabs>
              <w:spacing w:before="1" w:line="276" w:lineRule="auto"/>
              <w:ind w:left="468" w:right="96"/>
              <w:rPr>
                <w:rFonts w:ascii="Arial" w:hAnsi="Arial" w:cs="Arial"/>
              </w:rPr>
            </w:pPr>
            <w:r w:rsidRPr="003A252B">
              <w:rPr>
                <w:rFonts w:ascii="Arial" w:hAnsi="Arial" w:cs="Arial"/>
                <w:w w:val="90"/>
              </w:rPr>
              <w:t>TACTEL</w:t>
            </w:r>
            <w:r w:rsidRPr="003A252B">
              <w:rPr>
                <w:rFonts w:ascii="Arial" w:hAnsi="Arial" w:cs="Arial"/>
                <w:w w:val="90"/>
              </w:rPr>
              <w:tab/>
            </w:r>
            <w:r w:rsidRPr="003A252B">
              <w:rPr>
                <w:rFonts w:ascii="Arial" w:hAnsi="Arial" w:cs="Arial"/>
                <w:w w:val="80"/>
              </w:rPr>
              <w:t>ESCAMADO100%</w:t>
            </w:r>
            <w:r w:rsidRPr="003A252B">
              <w:rPr>
                <w:rFonts w:ascii="Arial" w:hAnsi="Arial" w:cs="Arial"/>
                <w:spacing w:val="-42"/>
                <w:w w:val="80"/>
              </w:rPr>
              <w:t xml:space="preserve"> </w:t>
            </w:r>
            <w:r w:rsidRPr="003A252B">
              <w:rPr>
                <w:rFonts w:ascii="Arial" w:hAnsi="Arial" w:cs="Arial"/>
                <w:w w:val="90"/>
              </w:rPr>
              <w:t>POLIÉSTER</w:t>
            </w:r>
          </w:p>
        </w:tc>
        <w:tc>
          <w:tcPr>
            <w:tcW w:w="2832" w:type="dxa"/>
            <w:shd w:val="clear" w:color="auto" w:fill="DBE4F0"/>
          </w:tcPr>
          <w:p w14:paraId="1691687C" w14:textId="77777777" w:rsidR="00754C92" w:rsidRPr="003A252B" w:rsidRDefault="00754C92" w:rsidP="003A252B">
            <w:pPr>
              <w:pStyle w:val="TableParagraph"/>
              <w:spacing w:before="9" w:line="276" w:lineRule="auto"/>
              <w:rPr>
                <w:rFonts w:ascii="Arial" w:hAnsi="Arial" w:cs="Arial"/>
                <w:b/>
              </w:rPr>
            </w:pPr>
          </w:p>
          <w:p w14:paraId="63622666" w14:textId="77777777" w:rsidR="00754C92" w:rsidRPr="003A252B" w:rsidRDefault="00754C92" w:rsidP="003A252B">
            <w:pPr>
              <w:pStyle w:val="TableParagraph"/>
              <w:spacing w:line="276" w:lineRule="auto"/>
              <w:ind w:left="467"/>
              <w:rPr>
                <w:rFonts w:ascii="Arial" w:hAnsi="Arial" w:cs="Arial"/>
              </w:rPr>
            </w:pPr>
            <w:r w:rsidRPr="003A252B">
              <w:rPr>
                <w:rFonts w:ascii="Arial" w:hAnsi="Arial" w:cs="Arial"/>
                <w:w w:val="90"/>
              </w:rPr>
              <w:t>NORMA</w:t>
            </w:r>
          </w:p>
        </w:tc>
        <w:tc>
          <w:tcPr>
            <w:tcW w:w="3183" w:type="dxa"/>
            <w:shd w:val="clear" w:color="auto" w:fill="DBE4F0"/>
          </w:tcPr>
          <w:p w14:paraId="47681097" w14:textId="77777777" w:rsidR="00754C92" w:rsidRPr="003A252B" w:rsidRDefault="00754C92" w:rsidP="003A252B">
            <w:pPr>
              <w:pStyle w:val="TableParagraph"/>
              <w:spacing w:before="9" w:line="276" w:lineRule="auto"/>
              <w:rPr>
                <w:rFonts w:ascii="Arial" w:hAnsi="Arial" w:cs="Arial"/>
                <w:b/>
              </w:rPr>
            </w:pPr>
          </w:p>
          <w:p w14:paraId="7E513C28" w14:textId="77777777" w:rsidR="00754C92" w:rsidRPr="003A252B" w:rsidRDefault="00754C92" w:rsidP="003A252B">
            <w:pPr>
              <w:pStyle w:val="TableParagraph"/>
              <w:spacing w:line="276" w:lineRule="auto"/>
              <w:ind w:left="468"/>
              <w:rPr>
                <w:rFonts w:ascii="Arial" w:hAnsi="Arial" w:cs="Arial"/>
              </w:rPr>
            </w:pPr>
            <w:r w:rsidRPr="003A252B">
              <w:rPr>
                <w:rFonts w:ascii="Arial" w:hAnsi="Arial" w:cs="Arial"/>
                <w:w w:val="90"/>
              </w:rPr>
              <w:t>RESULTADO</w:t>
            </w:r>
          </w:p>
        </w:tc>
      </w:tr>
      <w:tr w:rsidR="00754C92" w:rsidRPr="003A252B" w14:paraId="05ACC9BF" w14:textId="77777777" w:rsidTr="00450FC4">
        <w:trPr>
          <w:trHeight w:val="688"/>
        </w:trPr>
        <w:tc>
          <w:tcPr>
            <w:tcW w:w="3057" w:type="dxa"/>
          </w:tcPr>
          <w:p w14:paraId="2B3F5DD8" w14:textId="77777777" w:rsidR="00754C92" w:rsidRPr="003A252B" w:rsidRDefault="00754C92" w:rsidP="003A252B">
            <w:pPr>
              <w:pStyle w:val="TableParagraph"/>
              <w:spacing w:before="11" w:line="276" w:lineRule="auto"/>
              <w:rPr>
                <w:rFonts w:ascii="Arial" w:hAnsi="Arial" w:cs="Arial"/>
                <w:b/>
              </w:rPr>
            </w:pPr>
          </w:p>
          <w:p w14:paraId="38FFF9BE" w14:textId="77777777" w:rsidR="00754C92" w:rsidRPr="003A252B" w:rsidRDefault="00754C92" w:rsidP="003A252B">
            <w:pPr>
              <w:pStyle w:val="TableParagraph"/>
              <w:spacing w:line="276" w:lineRule="auto"/>
              <w:ind w:left="468"/>
              <w:rPr>
                <w:rFonts w:ascii="Arial" w:hAnsi="Arial" w:cs="Arial"/>
              </w:rPr>
            </w:pPr>
            <w:r w:rsidRPr="003A252B">
              <w:rPr>
                <w:rFonts w:ascii="Arial" w:hAnsi="Arial" w:cs="Arial"/>
                <w:w w:val="90"/>
              </w:rPr>
              <w:t>GRAMATURA</w:t>
            </w:r>
          </w:p>
        </w:tc>
        <w:tc>
          <w:tcPr>
            <w:tcW w:w="2832" w:type="dxa"/>
          </w:tcPr>
          <w:p w14:paraId="4F1CB26F" w14:textId="77777777" w:rsidR="00754C92" w:rsidRPr="003A252B" w:rsidRDefault="00754C92" w:rsidP="003A252B">
            <w:pPr>
              <w:pStyle w:val="TableParagraph"/>
              <w:spacing w:before="11" w:line="276" w:lineRule="auto"/>
              <w:rPr>
                <w:rFonts w:ascii="Arial" w:hAnsi="Arial" w:cs="Arial"/>
                <w:b/>
              </w:rPr>
            </w:pPr>
          </w:p>
          <w:p w14:paraId="1AF61FF2" w14:textId="77777777" w:rsidR="00754C92" w:rsidRPr="003A252B" w:rsidRDefault="00754C92" w:rsidP="003A252B">
            <w:pPr>
              <w:pStyle w:val="TableParagraph"/>
              <w:spacing w:line="276" w:lineRule="auto"/>
              <w:ind w:left="467"/>
              <w:rPr>
                <w:rFonts w:ascii="Arial" w:hAnsi="Arial" w:cs="Arial"/>
              </w:rPr>
            </w:pPr>
            <w:r w:rsidRPr="003A252B">
              <w:rPr>
                <w:rFonts w:ascii="Arial" w:hAnsi="Arial" w:cs="Arial"/>
                <w:w w:val="80"/>
              </w:rPr>
              <w:t>ABNT</w:t>
            </w:r>
            <w:r w:rsidRPr="003A252B">
              <w:rPr>
                <w:rFonts w:ascii="Arial" w:hAnsi="Arial" w:cs="Arial"/>
                <w:spacing w:val="11"/>
                <w:w w:val="80"/>
              </w:rPr>
              <w:t xml:space="preserve"> </w:t>
            </w:r>
            <w:r w:rsidRPr="003A252B">
              <w:rPr>
                <w:rFonts w:ascii="Arial" w:hAnsi="Arial" w:cs="Arial"/>
                <w:w w:val="80"/>
              </w:rPr>
              <w:t>NBR</w:t>
            </w:r>
            <w:r w:rsidRPr="003A252B">
              <w:rPr>
                <w:rFonts w:ascii="Arial" w:hAnsi="Arial" w:cs="Arial"/>
                <w:spacing w:val="8"/>
                <w:w w:val="80"/>
              </w:rPr>
              <w:t xml:space="preserve"> </w:t>
            </w:r>
            <w:r w:rsidRPr="003A252B">
              <w:rPr>
                <w:rFonts w:ascii="Arial" w:hAnsi="Arial" w:cs="Arial"/>
                <w:w w:val="80"/>
              </w:rPr>
              <w:t>10591/2008</w:t>
            </w:r>
          </w:p>
        </w:tc>
        <w:tc>
          <w:tcPr>
            <w:tcW w:w="3183" w:type="dxa"/>
          </w:tcPr>
          <w:p w14:paraId="6F3455A9" w14:textId="77777777" w:rsidR="00754C92" w:rsidRPr="003A252B" w:rsidRDefault="00754C92" w:rsidP="003A252B">
            <w:pPr>
              <w:pStyle w:val="TableParagraph"/>
              <w:spacing w:before="11" w:line="276" w:lineRule="auto"/>
              <w:rPr>
                <w:rFonts w:ascii="Arial" w:hAnsi="Arial" w:cs="Arial"/>
                <w:b/>
              </w:rPr>
            </w:pPr>
          </w:p>
          <w:p w14:paraId="45C730ED" w14:textId="77777777" w:rsidR="00754C92" w:rsidRPr="003A252B" w:rsidRDefault="00754C92" w:rsidP="003A252B">
            <w:pPr>
              <w:pStyle w:val="TableParagraph"/>
              <w:spacing w:line="276" w:lineRule="auto"/>
              <w:ind w:left="468"/>
              <w:rPr>
                <w:rFonts w:ascii="Arial" w:hAnsi="Arial" w:cs="Arial"/>
              </w:rPr>
            </w:pPr>
            <w:r w:rsidRPr="003A252B">
              <w:rPr>
                <w:rFonts w:ascii="Arial" w:hAnsi="Arial" w:cs="Arial"/>
                <w:w w:val="80"/>
              </w:rPr>
              <w:t>431,90</w:t>
            </w:r>
            <w:r w:rsidRPr="003A252B">
              <w:rPr>
                <w:rFonts w:ascii="Arial" w:hAnsi="Arial" w:cs="Arial"/>
                <w:spacing w:val="7"/>
                <w:w w:val="80"/>
              </w:rPr>
              <w:t xml:space="preserve"> </w:t>
            </w:r>
            <w:r w:rsidRPr="003A252B">
              <w:rPr>
                <w:rFonts w:ascii="Arial" w:hAnsi="Arial" w:cs="Arial"/>
                <w:w w:val="80"/>
              </w:rPr>
              <w:t>G/M²</w:t>
            </w:r>
          </w:p>
        </w:tc>
      </w:tr>
      <w:tr w:rsidR="00754C92" w:rsidRPr="003A252B" w14:paraId="213C4E67" w14:textId="77777777" w:rsidTr="00450FC4">
        <w:trPr>
          <w:trHeight w:val="688"/>
        </w:trPr>
        <w:tc>
          <w:tcPr>
            <w:tcW w:w="3057" w:type="dxa"/>
          </w:tcPr>
          <w:p w14:paraId="50C4491A" w14:textId="77777777" w:rsidR="00754C92" w:rsidRPr="003A252B" w:rsidRDefault="00754C92" w:rsidP="003A252B">
            <w:pPr>
              <w:pStyle w:val="TableParagraph"/>
              <w:spacing w:before="11" w:line="276" w:lineRule="auto"/>
              <w:rPr>
                <w:rFonts w:ascii="Arial" w:hAnsi="Arial" w:cs="Arial"/>
                <w:b/>
              </w:rPr>
            </w:pPr>
          </w:p>
          <w:p w14:paraId="15354470" w14:textId="77777777" w:rsidR="00754C92" w:rsidRPr="003A252B" w:rsidRDefault="00754C92" w:rsidP="003A252B">
            <w:pPr>
              <w:pStyle w:val="TableParagraph"/>
              <w:spacing w:line="276" w:lineRule="auto"/>
              <w:ind w:left="468"/>
              <w:rPr>
                <w:rFonts w:ascii="Arial" w:hAnsi="Arial" w:cs="Arial"/>
              </w:rPr>
            </w:pPr>
            <w:r w:rsidRPr="003A252B">
              <w:rPr>
                <w:rFonts w:ascii="Arial" w:hAnsi="Arial" w:cs="Arial"/>
                <w:w w:val="90"/>
              </w:rPr>
              <w:t>ESPESSURA</w:t>
            </w:r>
          </w:p>
        </w:tc>
        <w:tc>
          <w:tcPr>
            <w:tcW w:w="2832" w:type="dxa"/>
          </w:tcPr>
          <w:p w14:paraId="378F35EF" w14:textId="77777777" w:rsidR="00754C92" w:rsidRPr="003A252B" w:rsidRDefault="00754C92" w:rsidP="003A252B">
            <w:pPr>
              <w:pStyle w:val="TableParagraph"/>
              <w:spacing w:before="11" w:line="276" w:lineRule="auto"/>
              <w:rPr>
                <w:rFonts w:ascii="Arial" w:hAnsi="Arial" w:cs="Arial"/>
                <w:b/>
              </w:rPr>
            </w:pPr>
          </w:p>
          <w:p w14:paraId="0C14E2FA" w14:textId="77777777" w:rsidR="00754C92" w:rsidRPr="003A252B" w:rsidRDefault="00754C92" w:rsidP="003A252B">
            <w:pPr>
              <w:pStyle w:val="TableParagraph"/>
              <w:spacing w:line="276" w:lineRule="auto"/>
              <w:ind w:left="467"/>
              <w:rPr>
                <w:rFonts w:ascii="Arial" w:hAnsi="Arial" w:cs="Arial"/>
              </w:rPr>
            </w:pPr>
            <w:r w:rsidRPr="003A252B">
              <w:rPr>
                <w:rFonts w:ascii="Arial" w:hAnsi="Arial" w:cs="Arial"/>
                <w:w w:val="80"/>
              </w:rPr>
              <w:t>ABNT</w:t>
            </w:r>
            <w:r w:rsidRPr="003A252B">
              <w:rPr>
                <w:rFonts w:ascii="Arial" w:hAnsi="Arial" w:cs="Arial"/>
                <w:spacing w:val="11"/>
                <w:w w:val="80"/>
              </w:rPr>
              <w:t xml:space="preserve"> </w:t>
            </w:r>
            <w:r w:rsidRPr="003A252B">
              <w:rPr>
                <w:rFonts w:ascii="Arial" w:hAnsi="Arial" w:cs="Arial"/>
                <w:w w:val="80"/>
              </w:rPr>
              <w:t>NBR</w:t>
            </w:r>
            <w:r w:rsidRPr="003A252B">
              <w:rPr>
                <w:rFonts w:ascii="Arial" w:hAnsi="Arial" w:cs="Arial"/>
                <w:spacing w:val="8"/>
                <w:w w:val="80"/>
              </w:rPr>
              <w:t xml:space="preserve"> </w:t>
            </w:r>
            <w:r w:rsidRPr="003A252B">
              <w:rPr>
                <w:rFonts w:ascii="Arial" w:hAnsi="Arial" w:cs="Arial"/>
                <w:w w:val="80"/>
              </w:rPr>
              <w:t>13371/2005</w:t>
            </w:r>
          </w:p>
        </w:tc>
        <w:tc>
          <w:tcPr>
            <w:tcW w:w="3183" w:type="dxa"/>
          </w:tcPr>
          <w:p w14:paraId="1854396F" w14:textId="77777777" w:rsidR="00754C92" w:rsidRPr="003A252B" w:rsidRDefault="00754C92" w:rsidP="003A252B">
            <w:pPr>
              <w:pStyle w:val="TableParagraph"/>
              <w:spacing w:before="11" w:line="276" w:lineRule="auto"/>
              <w:rPr>
                <w:rFonts w:ascii="Arial" w:hAnsi="Arial" w:cs="Arial"/>
                <w:b/>
              </w:rPr>
            </w:pPr>
          </w:p>
          <w:p w14:paraId="722C1C08" w14:textId="77777777" w:rsidR="00754C92" w:rsidRPr="003A252B" w:rsidRDefault="00754C92" w:rsidP="003A252B">
            <w:pPr>
              <w:pStyle w:val="TableParagraph"/>
              <w:spacing w:line="276" w:lineRule="auto"/>
              <w:ind w:left="468"/>
              <w:rPr>
                <w:rFonts w:ascii="Arial" w:hAnsi="Arial" w:cs="Arial"/>
              </w:rPr>
            </w:pPr>
            <w:r w:rsidRPr="003A252B">
              <w:rPr>
                <w:rFonts w:ascii="Arial" w:hAnsi="Arial" w:cs="Arial"/>
                <w:w w:val="80"/>
              </w:rPr>
              <w:t>0,44</w:t>
            </w:r>
            <w:r w:rsidRPr="003A252B">
              <w:rPr>
                <w:rFonts w:ascii="Arial" w:hAnsi="Arial" w:cs="Arial"/>
                <w:spacing w:val="4"/>
                <w:w w:val="80"/>
              </w:rPr>
              <w:t xml:space="preserve"> </w:t>
            </w:r>
            <w:r w:rsidRPr="003A252B">
              <w:rPr>
                <w:rFonts w:ascii="Arial" w:hAnsi="Arial" w:cs="Arial"/>
                <w:w w:val="80"/>
              </w:rPr>
              <w:t>MM</w:t>
            </w:r>
          </w:p>
        </w:tc>
      </w:tr>
      <w:tr w:rsidR="00754C92" w:rsidRPr="003A252B" w14:paraId="280F29BD" w14:textId="77777777" w:rsidTr="00450FC4">
        <w:trPr>
          <w:trHeight w:val="460"/>
        </w:trPr>
        <w:tc>
          <w:tcPr>
            <w:tcW w:w="3057" w:type="dxa"/>
          </w:tcPr>
          <w:p w14:paraId="219883B0" w14:textId="77777777" w:rsidR="00754C92" w:rsidRPr="003A252B" w:rsidRDefault="00754C92" w:rsidP="003A252B">
            <w:pPr>
              <w:pStyle w:val="TableParagraph"/>
              <w:spacing w:before="11" w:line="276" w:lineRule="auto"/>
              <w:rPr>
                <w:rFonts w:ascii="Arial" w:hAnsi="Arial" w:cs="Arial"/>
                <w:b/>
              </w:rPr>
            </w:pPr>
          </w:p>
          <w:p w14:paraId="7300A83D" w14:textId="77777777" w:rsidR="00754C92" w:rsidRPr="003A252B" w:rsidRDefault="00754C92" w:rsidP="003A252B">
            <w:pPr>
              <w:pStyle w:val="TableParagraph"/>
              <w:spacing w:line="276" w:lineRule="auto"/>
              <w:ind w:left="468"/>
              <w:rPr>
                <w:rFonts w:ascii="Arial" w:hAnsi="Arial" w:cs="Arial"/>
              </w:rPr>
            </w:pPr>
            <w:r w:rsidRPr="003A252B">
              <w:rPr>
                <w:rFonts w:ascii="Arial" w:hAnsi="Arial" w:cs="Arial"/>
                <w:w w:val="90"/>
              </w:rPr>
              <w:t>ESTRUTURA</w:t>
            </w:r>
          </w:p>
        </w:tc>
        <w:tc>
          <w:tcPr>
            <w:tcW w:w="2832" w:type="dxa"/>
          </w:tcPr>
          <w:p w14:paraId="7B4319ED" w14:textId="77777777" w:rsidR="00754C92" w:rsidRPr="003A252B" w:rsidRDefault="00754C92" w:rsidP="003A252B">
            <w:pPr>
              <w:pStyle w:val="TableParagraph"/>
              <w:spacing w:before="114" w:line="276" w:lineRule="auto"/>
              <w:ind w:left="467"/>
              <w:rPr>
                <w:rFonts w:ascii="Arial" w:hAnsi="Arial" w:cs="Arial"/>
              </w:rPr>
            </w:pPr>
            <w:r w:rsidRPr="003A252B">
              <w:rPr>
                <w:rFonts w:ascii="Arial" w:hAnsi="Arial" w:cs="Arial"/>
                <w:w w:val="80"/>
              </w:rPr>
              <w:t>ABNT</w:t>
            </w:r>
            <w:r w:rsidRPr="003A252B">
              <w:rPr>
                <w:rFonts w:ascii="Arial" w:hAnsi="Arial" w:cs="Arial"/>
                <w:spacing w:val="11"/>
                <w:w w:val="80"/>
              </w:rPr>
              <w:t xml:space="preserve"> </w:t>
            </w:r>
            <w:r w:rsidRPr="003A252B">
              <w:rPr>
                <w:rFonts w:ascii="Arial" w:hAnsi="Arial" w:cs="Arial"/>
                <w:w w:val="80"/>
              </w:rPr>
              <w:t>NBR</w:t>
            </w:r>
            <w:r w:rsidRPr="003A252B">
              <w:rPr>
                <w:rFonts w:ascii="Arial" w:hAnsi="Arial" w:cs="Arial"/>
                <w:spacing w:val="8"/>
                <w:w w:val="80"/>
              </w:rPr>
              <w:t xml:space="preserve"> </w:t>
            </w:r>
            <w:r w:rsidRPr="003A252B">
              <w:rPr>
                <w:rFonts w:ascii="Arial" w:hAnsi="Arial" w:cs="Arial"/>
                <w:w w:val="80"/>
              </w:rPr>
              <w:t>12546/2017</w:t>
            </w:r>
          </w:p>
        </w:tc>
        <w:tc>
          <w:tcPr>
            <w:tcW w:w="3183" w:type="dxa"/>
          </w:tcPr>
          <w:p w14:paraId="58469D58" w14:textId="77777777" w:rsidR="00754C92" w:rsidRPr="003A252B" w:rsidRDefault="00754C92" w:rsidP="003A252B">
            <w:pPr>
              <w:pStyle w:val="TableParagraph"/>
              <w:spacing w:line="276" w:lineRule="auto"/>
              <w:ind w:left="468" w:right="612"/>
              <w:rPr>
                <w:rFonts w:ascii="Arial" w:hAnsi="Arial" w:cs="Arial"/>
                <w:lang w:val="pt-BR"/>
              </w:rPr>
            </w:pPr>
            <w:r w:rsidRPr="003A252B">
              <w:rPr>
                <w:rFonts w:ascii="Arial" w:hAnsi="Arial" w:cs="Arial"/>
                <w:w w:val="80"/>
                <w:lang w:val="pt-BR"/>
              </w:rPr>
              <w:t>TECIDO</w:t>
            </w:r>
            <w:r w:rsidRPr="003A252B">
              <w:rPr>
                <w:rFonts w:ascii="Arial" w:hAnsi="Arial" w:cs="Arial"/>
                <w:spacing w:val="28"/>
                <w:w w:val="80"/>
                <w:lang w:val="pt-BR"/>
              </w:rPr>
              <w:t xml:space="preserve"> </w:t>
            </w:r>
            <w:r w:rsidRPr="003A252B">
              <w:rPr>
                <w:rFonts w:ascii="Arial" w:hAnsi="Arial" w:cs="Arial"/>
                <w:w w:val="80"/>
                <w:lang w:val="pt-BR"/>
              </w:rPr>
              <w:t>MAQUINETADO</w:t>
            </w:r>
            <w:r w:rsidRPr="003A252B">
              <w:rPr>
                <w:rFonts w:ascii="Arial" w:hAnsi="Arial" w:cs="Arial"/>
                <w:spacing w:val="-41"/>
                <w:w w:val="80"/>
                <w:lang w:val="pt-BR"/>
              </w:rPr>
              <w:t xml:space="preserve"> </w:t>
            </w:r>
            <w:r w:rsidRPr="003A252B">
              <w:rPr>
                <w:rFonts w:ascii="Arial" w:hAnsi="Arial" w:cs="Arial"/>
                <w:w w:val="80"/>
                <w:lang w:val="pt-BR"/>
              </w:rPr>
              <w:t>DERIVADO</w:t>
            </w:r>
            <w:r w:rsidRPr="003A252B">
              <w:rPr>
                <w:rFonts w:ascii="Arial" w:hAnsi="Arial" w:cs="Arial"/>
                <w:spacing w:val="3"/>
                <w:w w:val="80"/>
                <w:lang w:val="pt-BR"/>
              </w:rPr>
              <w:t xml:space="preserve"> </w:t>
            </w:r>
            <w:r w:rsidRPr="003A252B">
              <w:rPr>
                <w:rFonts w:ascii="Arial" w:hAnsi="Arial" w:cs="Arial"/>
                <w:w w:val="80"/>
                <w:lang w:val="pt-BR"/>
              </w:rPr>
              <w:t>DE</w:t>
            </w:r>
            <w:r w:rsidRPr="003A252B">
              <w:rPr>
                <w:rFonts w:ascii="Arial" w:hAnsi="Arial" w:cs="Arial"/>
                <w:spacing w:val="3"/>
                <w:w w:val="80"/>
                <w:lang w:val="pt-BR"/>
              </w:rPr>
              <w:t xml:space="preserve"> </w:t>
            </w:r>
            <w:r w:rsidRPr="003A252B">
              <w:rPr>
                <w:rFonts w:ascii="Arial" w:hAnsi="Arial" w:cs="Arial"/>
                <w:w w:val="80"/>
                <w:lang w:val="pt-BR"/>
              </w:rPr>
              <w:t>TELA</w:t>
            </w:r>
          </w:p>
        </w:tc>
      </w:tr>
      <w:tr w:rsidR="00754C92" w:rsidRPr="003A252B" w14:paraId="11374BDC" w14:textId="77777777" w:rsidTr="00450FC4">
        <w:trPr>
          <w:trHeight w:val="687"/>
        </w:trPr>
        <w:tc>
          <w:tcPr>
            <w:tcW w:w="3057" w:type="dxa"/>
            <w:tcBorders>
              <w:bottom w:val="nil"/>
            </w:tcBorders>
          </w:tcPr>
          <w:p w14:paraId="68C0F94C" w14:textId="77777777" w:rsidR="00754C92" w:rsidRPr="003A252B" w:rsidRDefault="00754C92" w:rsidP="003A252B">
            <w:pPr>
              <w:pStyle w:val="TableParagraph"/>
              <w:spacing w:line="276" w:lineRule="auto"/>
              <w:rPr>
                <w:rFonts w:ascii="Arial" w:hAnsi="Arial" w:cs="Arial"/>
                <w:lang w:val="pt-BR"/>
              </w:rPr>
            </w:pPr>
          </w:p>
        </w:tc>
        <w:tc>
          <w:tcPr>
            <w:tcW w:w="2832" w:type="dxa"/>
            <w:tcBorders>
              <w:bottom w:val="nil"/>
            </w:tcBorders>
          </w:tcPr>
          <w:p w14:paraId="4E28B6F2" w14:textId="77777777" w:rsidR="00754C92" w:rsidRPr="003A252B" w:rsidRDefault="00754C92" w:rsidP="003A252B">
            <w:pPr>
              <w:pStyle w:val="TableParagraph"/>
              <w:spacing w:before="112" w:line="276" w:lineRule="auto"/>
              <w:ind w:left="467"/>
              <w:rPr>
                <w:rFonts w:ascii="Arial" w:hAnsi="Arial" w:cs="Arial"/>
              </w:rPr>
            </w:pPr>
            <w:r w:rsidRPr="003A252B">
              <w:rPr>
                <w:rFonts w:ascii="Arial" w:hAnsi="Arial" w:cs="Arial"/>
                <w:w w:val="90"/>
              </w:rPr>
              <w:t>TRAMA</w:t>
            </w:r>
          </w:p>
          <w:p w14:paraId="0AFF2FB1" w14:textId="77777777" w:rsidR="00754C92" w:rsidRPr="003A252B" w:rsidRDefault="00754C92" w:rsidP="003A252B">
            <w:pPr>
              <w:pStyle w:val="TableParagraph"/>
              <w:spacing w:before="1" w:line="276" w:lineRule="auto"/>
              <w:ind w:left="467"/>
              <w:rPr>
                <w:rFonts w:ascii="Arial" w:hAnsi="Arial" w:cs="Arial"/>
              </w:rPr>
            </w:pPr>
            <w:r w:rsidRPr="003A252B">
              <w:rPr>
                <w:rFonts w:ascii="Arial" w:hAnsi="Arial" w:cs="Arial"/>
                <w:w w:val="80"/>
              </w:rPr>
              <w:t>ABNT</w:t>
            </w:r>
            <w:r w:rsidRPr="003A252B">
              <w:rPr>
                <w:rFonts w:ascii="Arial" w:hAnsi="Arial" w:cs="Arial"/>
                <w:spacing w:val="11"/>
                <w:w w:val="80"/>
              </w:rPr>
              <w:t xml:space="preserve"> </w:t>
            </w:r>
            <w:r w:rsidRPr="003A252B">
              <w:rPr>
                <w:rFonts w:ascii="Arial" w:hAnsi="Arial" w:cs="Arial"/>
                <w:w w:val="80"/>
              </w:rPr>
              <w:t>NBR</w:t>
            </w:r>
            <w:r w:rsidRPr="003A252B">
              <w:rPr>
                <w:rFonts w:ascii="Arial" w:hAnsi="Arial" w:cs="Arial"/>
                <w:spacing w:val="8"/>
                <w:w w:val="80"/>
              </w:rPr>
              <w:t xml:space="preserve"> </w:t>
            </w:r>
            <w:r w:rsidRPr="003A252B">
              <w:rPr>
                <w:rFonts w:ascii="Arial" w:hAnsi="Arial" w:cs="Arial"/>
                <w:w w:val="80"/>
              </w:rPr>
              <w:t>13216/1994</w:t>
            </w:r>
          </w:p>
        </w:tc>
        <w:tc>
          <w:tcPr>
            <w:tcW w:w="3183" w:type="dxa"/>
            <w:tcBorders>
              <w:bottom w:val="nil"/>
            </w:tcBorders>
          </w:tcPr>
          <w:p w14:paraId="7AD5619A" w14:textId="77777777" w:rsidR="00754C92" w:rsidRPr="003A252B" w:rsidRDefault="00754C92" w:rsidP="003A252B">
            <w:pPr>
              <w:pStyle w:val="TableParagraph"/>
              <w:spacing w:line="276" w:lineRule="auto"/>
              <w:ind w:left="468"/>
              <w:rPr>
                <w:rFonts w:ascii="Arial" w:hAnsi="Arial" w:cs="Arial"/>
              </w:rPr>
            </w:pPr>
            <w:r w:rsidRPr="003A252B">
              <w:rPr>
                <w:rFonts w:ascii="Arial" w:hAnsi="Arial" w:cs="Arial"/>
                <w:w w:val="80"/>
              </w:rPr>
              <w:t>TEX:</w:t>
            </w:r>
            <w:r w:rsidRPr="003A252B">
              <w:rPr>
                <w:rFonts w:ascii="Arial" w:hAnsi="Arial" w:cs="Arial"/>
                <w:spacing w:val="4"/>
                <w:w w:val="80"/>
              </w:rPr>
              <w:t xml:space="preserve"> </w:t>
            </w:r>
            <w:r w:rsidRPr="003A252B">
              <w:rPr>
                <w:rFonts w:ascii="Arial" w:hAnsi="Arial" w:cs="Arial"/>
                <w:w w:val="80"/>
              </w:rPr>
              <w:t>17,56</w:t>
            </w:r>
          </w:p>
          <w:p w14:paraId="670E5C03" w14:textId="77777777" w:rsidR="00754C92" w:rsidRPr="003A252B" w:rsidRDefault="00754C92" w:rsidP="003A252B">
            <w:pPr>
              <w:pStyle w:val="TableParagraph"/>
              <w:spacing w:line="276" w:lineRule="auto"/>
              <w:ind w:left="468"/>
              <w:rPr>
                <w:rFonts w:ascii="Arial" w:hAnsi="Arial" w:cs="Arial"/>
              </w:rPr>
            </w:pPr>
            <w:r w:rsidRPr="003A252B">
              <w:rPr>
                <w:rFonts w:ascii="Arial" w:hAnsi="Arial" w:cs="Arial"/>
                <w:w w:val="85"/>
              </w:rPr>
              <w:t>DTEX:</w:t>
            </w:r>
            <w:r w:rsidRPr="003A252B">
              <w:rPr>
                <w:rFonts w:ascii="Arial" w:hAnsi="Arial" w:cs="Arial"/>
                <w:spacing w:val="18"/>
                <w:w w:val="85"/>
              </w:rPr>
              <w:t xml:space="preserve"> </w:t>
            </w:r>
            <w:r w:rsidRPr="003A252B">
              <w:rPr>
                <w:rFonts w:ascii="Arial" w:hAnsi="Arial" w:cs="Arial"/>
                <w:w w:val="85"/>
              </w:rPr>
              <w:t>175,64</w:t>
            </w:r>
          </w:p>
          <w:p w14:paraId="2CECBDBA" w14:textId="77777777" w:rsidR="00754C92" w:rsidRPr="003A252B" w:rsidRDefault="00754C92" w:rsidP="003A252B">
            <w:pPr>
              <w:pStyle w:val="TableParagraph"/>
              <w:spacing w:line="276" w:lineRule="auto"/>
              <w:ind w:left="468"/>
              <w:rPr>
                <w:rFonts w:ascii="Arial" w:hAnsi="Arial" w:cs="Arial"/>
              </w:rPr>
            </w:pPr>
            <w:r w:rsidRPr="003A252B">
              <w:rPr>
                <w:rFonts w:ascii="Arial" w:hAnsi="Arial" w:cs="Arial"/>
                <w:w w:val="80"/>
              </w:rPr>
              <w:t>DENIER:</w:t>
            </w:r>
            <w:r w:rsidRPr="003A252B">
              <w:rPr>
                <w:rFonts w:ascii="Arial" w:hAnsi="Arial" w:cs="Arial"/>
                <w:spacing w:val="7"/>
                <w:w w:val="80"/>
              </w:rPr>
              <w:t xml:space="preserve"> </w:t>
            </w:r>
            <w:r w:rsidRPr="003A252B">
              <w:rPr>
                <w:rFonts w:ascii="Arial" w:hAnsi="Arial" w:cs="Arial"/>
                <w:w w:val="80"/>
              </w:rPr>
              <w:t>158,08</w:t>
            </w:r>
          </w:p>
        </w:tc>
      </w:tr>
      <w:tr w:rsidR="00754C92" w:rsidRPr="003A252B" w14:paraId="05A6AB5B" w14:textId="77777777" w:rsidTr="00450FC4">
        <w:trPr>
          <w:trHeight w:val="229"/>
        </w:trPr>
        <w:tc>
          <w:tcPr>
            <w:tcW w:w="3057" w:type="dxa"/>
            <w:vMerge w:val="restart"/>
            <w:tcBorders>
              <w:top w:val="nil"/>
              <w:bottom w:val="nil"/>
            </w:tcBorders>
          </w:tcPr>
          <w:p w14:paraId="1165EEBF" w14:textId="77777777" w:rsidR="00754C92" w:rsidRPr="003A252B" w:rsidRDefault="00754C92" w:rsidP="003A252B">
            <w:pPr>
              <w:pStyle w:val="TableParagraph"/>
              <w:spacing w:before="118" w:line="276" w:lineRule="auto"/>
              <w:ind w:left="468"/>
              <w:rPr>
                <w:rFonts w:ascii="Arial" w:hAnsi="Arial" w:cs="Arial"/>
              </w:rPr>
            </w:pPr>
            <w:r w:rsidRPr="003A252B">
              <w:rPr>
                <w:rFonts w:ascii="Arial" w:hAnsi="Arial" w:cs="Arial"/>
                <w:w w:val="80"/>
              </w:rPr>
              <w:t>TÍTULO</w:t>
            </w:r>
            <w:r w:rsidRPr="003A252B">
              <w:rPr>
                <w:rFonts w:ascii="Arial" w:hAnsi="Arial" w:cs="Arial"/>
                <w:spacing w:val="7"/>
                <w:w w:val="80"/>
              </w:rPr>
              <w:t xml:space="preserve"> </w:t>
            </w:r>
            <w:r w:rsidRPr="003A252B">
              <w:rPr>
                <w:rFonts w:ascii="Arial" w:hAnsi="Arial" w:cs="Arial"/>
                <w:w w:val="80"/>
              </w:rPr>
              <w:t>DO</w:t>
            </w:r>
            <w:r w:rsidRPr="003A252B">
              <w:rPr>
                <w:rFonts w:ascii="Arial" w:hAnsi="Arial" w:cs="Arial"/>
                <w:spacing w:val="7"/>
                <w:w w:val="80"/>
              </w:rPr>
              <w:t xml:space="preserve"> </w:t>
            </w:r>
            <w:r w:rsidRPr="003A252B">
              <w:rPr>
                <w:rFonts w:ascii="Arial" w:hAnsi="Arial" w:cs="Arial"/>
                <w:w w:val="80"/>
              </w:rPr>
              <w:t>FIO</w:t>
            </w:r>
          </w:p>
        </w:tc>
        <w:tc>
          <w:tcPr>
            <w:tcW w:w="2832" w:type="dxa"/>
            <w:tcBorders>
              <w:top w:val="nil"/>
            </w:tcBorders>
          </w:tcPr>
          <w:p w14:paraId="0E84D53B" w14:textId="77777777" w:rsidR="00754C92" w:rsidRPr="003A252B" w:rsidRDefault="00754C92" w:rsidP="003A252B">
            <w:pPr>
              <w:pStyle w:val="TableParagraph"/>
              <w:spacing w:line="276" w:lineRule="auto"/>
              <w:rPr>
                <w:rFonts w:ascii="Arial" w:hAnsi="Arial" w:cs="Arial"/>
              </w:rPr>
            </w:pPr>
          </w:p>
        </w:tc>
        <w:tc>
          <w:tcPr>
            <w:tcW w:w="3183" w:type="dxa"/>
            <w:tcBorders>
              <w:top w:val="nil"/>
            </w:tcBorders>
          </w:tcPr>
          <w:p w14:paraId="18F4E29F" w14:textId="77777777" w:rsidR="00754C92" w:rsidRPr="003A252B" w:rsidRDefault="00754C92" w:rsidP="003A252B">
            <w:pPr>
              <w:pStyle w:val="TableParagraph"/>
              <w:spacing w:line="276" w:lineRule="auto"/>
              <w:ind w:left="468"/>
              <w:rPr>
                <w:rFonts w:ascii="Arial" w:hAnsi="Arial" w:cs="Arial"/>
              </w:rPr>
            </w:pPr>
            <w:r w:rsidRPr="003A252B">
              <w:rPr>
                <w:rFonts w:ascii="Arial" w:hAnsi="Arial" w:cs="Arial"/>
                <w:w w:val="80"/>
              </w:rPr>
              <w:t>CV</w:t>
            </w:r>
            <w:r w:rsidRPr="003A252B">
              <w:rPr>
                <w:rFonts w:ascii="Arial" w:hAnsi="Arial" w:cs="Arial"/>
                <w:spacing w:val="7"/>
                <w:w w:val="80"/>
              </w:rPr>
              <w:t xml:space="preserve"> </w:t>
            </w:r>
            <w:r w:rsidRPr="003A252B">
              <w:rPr>
                <w:rFonts w:ascii="Arial" w:hAnsi="Arial" w:cs="Arial"/>
                <w:w w:val="80"/>
              </w:rPr>
              <w:t>%:</w:t>
            </w:r>
            <w:r w:rsidRPr="003A252B">
              <w:rPr>
                <w:rFonts w:ascii="Arial" w:hAnsi="Arial" w:cs="Arial"/>
                <w:spacing w:val="3"/>
                <w:w w:val="80"/>
              </w:rPr>
              <w:t xml:space="preserve"> </w:t>
            </w:r>
            <w:r w:rsidRPr="003A252B">
              <w:rPr>
                <w:rFonts w:ascii="Arial" w:hAnsi="Arial" w:cs="Arial"/>
                <w:w w:val="80"/>
              </w:rPr>
              <w:t>1,02</w:t>
            </w:r>
          </w:p>
        </w:tc>
      </w:tr>
      <w:tr w:rsidR="00754C92" w:rsidRPr="003A252B" w14:paraId="452F0F63" w14:textId="77777777" w:rsidTr="00450FC4">
        <w:trPr>
          <w:trHeight w:val="230"/>
        </w:trPr>
        <w:tc>
          <w:tcPr>
            <w:tcW w:w="3057" w:type="dxa"/>
            <w:vMerge/>
            <w:tcBorders>
              <w:top w:val="nil"/>
              <w:bottom w:val="nil"/>
            </w:tcBorders>
          </w:tcPr>
          <w:p w14:paraId="6608815F" w14:textId="77777777" w:rsidR="00754C92" w:rsidRPr="003A252B" w:rsidRDefault="00754C92" w:rsidP="003A252B">
            <w:pPr>
              <w:spacing w:line="276" w:lineRule="auto"/>
              <w:rPr>
                <w:rFonts w:ascii="Arial" w:hAnsi="Arial" w:cs="Arial"/>
                <w:sz w:val="22"/>
                <w:szCs w:val="22"/>
              </w:rPr>
            </w:pPr>
          </w:p>
        </w:tc>
        <w:tc>
          <w:tcPr>
            <w:tcW w:w="2832" w:type="dxa"/>
            <w:tcBorders>
              <w:bottom w:val="nil"/>
            </w:tcBorders>
          </w:tcPr>
          <w:p w14:paraId="6F580601" w14:textId="77777777" w:rsidR="00754C92" w:rsidRPr="003A252B" w:rsidRDefault="00754C92" w:rsidP="003A252B">
            <w:pPr>
              <w:pStyle w:val="TableParagraph"/>
              <w:spacing w:line="276" w:lineRule="auto"/>
              <w:rPr>
                <w:rFonts w:ascii="Arial" w:hAnsi="Arial" w:cs="Arial"/>
              </w:rPr>
            </w:pPr>
          </w:p>
        </w:tc>
        <w:tc>
          <w:tcPr>
            <w:tcW w:w="3183" w:type="dxa"/>
            <w:tcBorders>
              <w:bottom w:val="nil"/>
            </w:tcBorders>
          </w:tcPr>
          <w:p w14:paraId="1EEB552B" w14:textId="77777777" w:rsidR="00754C92" w:rsidRPr="003A252B" w:rsidRDefault="00754C92" w:rsidP="003A252B">
            <w:pPr>
              <w:pStyle w:val="TableParagraph"/>
              <w:spacing w:line="276" w:lineRule="auto"/>
              <w:ind w:left="468"/>
              <w:rPr>
                <w:rFonts w:ascii="Arial" w:hAnsi="Arial" w:cs="Arial"/>
              </w:rPr>
            </w:pPr>
            <w:r w:rsidRPr="003A252B">
              <w:rPr>
                <w:rFonts w:ascii="Arial" w:hAnsi="Arial" w:cs="Arial"/>
                <w:w w:val="80"/>
              </w:rPr>
              <w:t>TEX:</w:t>
            </w:r>
            <w:r w:rsidRPr="003A252B">
              <w:rPr>
                <w:rFonts w:ascii="Arial" w:hAnsi="Arial" w:cs="Arial"/>
                <w:spacing w:val="4"/>
                <w:w w:val="80"/>
              </w:rPr>
              <w:t xml:space="preserve"> </w:t>
            </w:r>
            <w:r w:rsidRPr="003A252B">
              <w:rPr>
                <w:rFonts w:ascii="Arial" w:hAnsi="Arial" w:cs="Arial"/>
                <w:w w:val="80"/>
              </w:rPr>
              <w:t>17,18</w:t>
            </w:r>
          </w:p>
        </w:tc>
      </w:tr>
      <w:tr w:rsidR="00754C92" w:rsidRPr="003A252B" w14:paraId="64B4A9DD" w14:textId="77777777" w:rsidTr="00450FC4">
        <w:trPr>
          <w:trHeight w:val="230"/>
        </w:trPr>
        <w:tc>
          <w:tcPr>
            <w:tcW w:w="3057" w:type="dxa"/>
            <w:tcBorders>
              <w:top w:val="nil"/>
              <w:bottom w:val="nil"/>
            </w:tcBorders>
          </w:tcPr>
          <w:p w14:paraId="396E2EB8" w14:textId="77777777" w:rsidR="00754C92" w:rsidRPr="003A252B" w:rsidRDefault="00754C92" w:rsidP="003A252B">
            <w:pPr>
              <w:pStyle w:val="TableParagraph"/>
              <w:spacing w:line="276" w:lineRule="auto"/>
              <w:rPr>
                <w:rFonts w:ascii="Arial" w:hAnsi="Arial" w:cs="Arial"/>
              </w:rPr>
            </w:pPr>
          </w:p>
        </w:tc>
        <w:tc>
          <w:tcPr>
            <w:tcW w:w="2832" w:type="dxa"/>
            <w:tcBorders>
              <w:top w:val="nil"/>
              <w:bottom w:val="nil"/>
            </w:tcBorders>
          </w:tcPr>
          <w:p w14:paraId="530315F2" w14:textId="77777777" w:rsidR="00754C92" w:rsidRPr="003A252B" w:rsidRDefault="00754C92" w:rsidP="003A252B">
            <w:pPr>
              <w:pStyle w:val="TableParagraph"/>
              <w:spacing w:line="276" w:lineRule="auto"/>
              <w:ind w:left="467"/>
              <w:rPr>
                <w:rFonts w:ascii="Arial" w:hAnsi="Arial" w:cs="Arial"/>
              </w:rPr>
            </w:pPr>
            <w:r w:rsidRPr="003A252B">
              <w:rPr>
                <w:rFonts w:ascii="Arial" w:hAnsi="Arial" w:cs="Arial"/>
                <w:w w:val="90"/>
              </w:rPr>
              <w:t>URDUME</w:t>
            </w:r>
          </w:p>
        </w:tc>
        <w:tc>
          <w:tcPr>
            <w:tcW w:w="3183" w:type="dxa"/>
            <w:tcBorders>
              <w:top w:val="nil"/>
              <w:bottom w:val="nil"/>
            </w:tcBorders>
          </w:tcPr>
          <w:p w14:paraId="386DBB3B" w14:textId="77777777" w:rsidR="00754C92" w:rsidRPr="003A252B" w:rsidRDefault="00754C92" w:rsidP="003A252B">
            <w:pPr>
              <w:pStyle w:val="TableParagraph"/>
              <w:spacing w:line="276" w:lineRule="auto"/>
              <w:ind w:left="468"/>
              <w:rPr>
                <w:rFonts w:ascii="Arial" w:hAnsi="Arial" w:cs="Arial"/>
              </w:rPr>
            </w:pPr>
            <w:r w:rsidRPr="003A252B">
              <w:rPr>
                <w:rFonts w:ascii="Arial" w:hAnsi="Arial" w:cs="Arial"/>
                <w:w w:val="80"/>
              </w:rPr>
              <w:t>DTEX:</w:t>
            </w:r>
            <w:r w:rsidRPr="003A252B">
              <w:rPr>
                <w:rFonts w:ascii="Arial" w:hAnsi="Arial" w:cs="Arial"/>
                <w:spacing w:val="6"/>
                <w:w w:val="80"/>
              </w:rPr>
              <w:t xml:space="preserve"> </w:t>
            </w:r>
            <w:r w:rsidRPr="003A252B">
              <w:rPr>
                <w:rFonts w:ascii="Arial" w:hAnsi="Arial" w:cs="Arial"/>
                <w:w w:val="80"/>
              </w:rPr>
              <w:t>171,76</w:t>
            </w:r>
          </w:p>
        </w:tc>
      </w:tr>
      <w:tr w:rsidR="00754C92" w:rsidRPr="003A252B" w14:paraId="2A6FAA48" w14:textId="77777777" w:rsidTr="00450FC4">
        <w:trPr>
          <w:trHeight w:val="458"/>
        </w:trPr>
        <w:tc>
          <w:tcPr>
            <w:tcW w:w="3057" w:type="dxa"/>
            <w:tcBorders>
              <w:top w:val="nil"/>
            </w:tcBorders>
          </w:tcPr>
          <w:p w14:paraId="01E55E8D" w14:textId="77777777" w:rsidR="00754C92" w:rsidRPr="003A252B" w:rsidRDefault="00754C92" w:rsidP="003A252B">
            <w:pPr>
              <w:pStyle w:val="TableParagraph"/>
              <w:spacing w:line="276" w:lineRule="auto"/>
              <w:rPr>
                <w:rFonts w:ascii="Arial" w:hAnsi="Arial" w:cs="Arial"/>
              </w:rPr>
            </w:pPr>
          </w:p>
        </w:tc>
        <w:tc>
          <w:tcPr>
            <w:tcW w:w="2832" w:type="dxa"/>
            <w:tcBorders>
              <w:top w:val="nil"/>
            </w:tcBorders>
          </w:tcPr>
          <w:p w14:paraId="576903D7" w14:textId="77777777" w:rsidR="00754C92" w:rsidRPr="003A252B" w:rsidRDefault="00754C92" w:rsidP="003A252B">
            <w:pPr>
              <w:pStyle w:val="TableParagraph"/>
              <w:spacing w:line="276" w:lineRule="auto"/>
              <w:ind w:left="467"/>
              <w:rPr>
                <w:rFonts w:ascii="Arial" w:hAnsi="Arial" w:cs="Arial"/>
              </w:rPr>
            </w:pPr>
            <w:r w:rsidRPr="003A252B">
              <w:rPr>
                <w:rFonts w:ascii="Arial" w:hAnsi="Arial" w:cs="Arial"/>
                <w:w w:val="80"/>
              </w:rPr>
              <w:t>ABNT</w:t>
            </w:r>
            <w:r w:rsidRPr="003A252B">
              <w:rPr>
                <w:rFonts w:ascii="Arial" w:hAnsi="Arial" w:cs="Arial"/>
                <w:spacing w:val="11"/>
                <w:w w:val="80"/>
              </w:rPr>
              <w:t xml:space="preserve"> </w:t>
            </w:r>
            <w:r w:rsidRPr="003A252B">
              <w:rPr>
                <w:rFonts w:ascii="Arial" w:hAnsi="Arial" w:cs="Arial"/>
                <w:w w:val="80"/>
              </w:rPr>
              <w:t>NBR</w:t>
            </w:r>
            <w:r w:rsidRPr="003A252B">
              <w:rPr>
                <w:rFonts w:ascii="Arial" w:hAnsi="Arial" w:cs="Arial"/>
                <w:spacing w:val="8"/>
                <w:w w:val="80"/>
              </w:rPr>
              <w:t xml:space="preserve"> </w:t>
            </w:r>
            <w:r w:rsidRPr="003A252B">
              <w:rPr>
                <w:rFonts w:ascii="Arial" w:hAnsi="Arial" w:cs="Arial"/>
                <w:w w:val="80"/>
              </w:rPr>
              <w:t>13216/1994</w:t>
            </w:r>
          </w:p>
        </w:tc>
        <w:tc>
          <w:tcPr>
            <w:tcW w:w="3183" w:type="dxa"/>
            <w:tcBorders>
              <w:top w:val="nil"/>
            </w:tcBorders>
          </w:tcPr>
          <w:p w14:paraId="72C526EC" w14:textId="77777777" w:rsidR="00754C92" w:rsidRPr="003A252B" w:rsidRDefault="00754C92" w:rsidP="003A252B">
            <w:pPr>
              <w:pStyle w:val="TableParagraph"/>
              <w:spacing w:line="276" w:lineRule="auto"/>
              <w:ind w:left="468"/>
              <w:rPr>
                <w:rFonts w:ascii="Arial" w:hAnsi="Arial" w:cs="Arial"/>
              </w:rPr>
            </w:pPr>
            <w:r w:rsidRPr="003A252B">
              <w:rPr>
                <w:rFonts w:ascii="Arial" w:hAnsi="Arial" w:cs="Arial"/>
                <w:w w:val="80"/>
              </w:rPr>
              <w:t>DENIER:</w:t>
            </w:r>
            <w:r w:rsidRPr="003A252B">
              <w:rPr>
                <w:rFonts w:ascii="Arial" w:hAnsi="Arial" w:cs="Arial"/>
                <w:spacing w:val="7"/>
                <w:w w:val="80"/>
              </w:rPr>
              <w:t xml:space="preserve"> </w:t>
            </w:r>
            <w:r w:rsidRPr="003A252B">
              <w:rPr>
                <w:rFonts w:ascii="Arial" w:hAnsi="Arial" w:cs="Arial"/>
                <w:w w:val="80"/>
              </w:rPr>
              <w:t>154,58</w:t>
            </w:r>
          </w:p>
          <w:p w14:paraId="10731815" w14:textId="77777777" w:rsidR="00754C92" w:rsidRPr="003A252B" w:rsidRDefault="00754C92" w:rsidP="003A252B">
            <w:pPr>
              <w:pStyle w:val="TableParagraph"/>
              <w:spacing w:line="276" w:lineRule="auto"/>
              <w:ind w:left="468"/>
              <w:rPr>
                <w:rFonts w:ascii="Arial" w:hAnsi="Arial" w:cs="Arial"/>
              </w:rPr>
            </w:pPr>
            <w:r w:rsidRPr="003A252B">
              <w:rPr>
                <w:rFonts w:ascii="Arial" w:hAnsi="Arial" w:cs="Arial"/>
                <w:w w:val="80"/>
              </w:rPr>
              <w:t>CV</w:t>
            </w:r>
            <w:r w:rsidRPr="003A252B">
              <w:rPr>
                <w:rFonts w:ascii="Arial" w:hAnsi="Arial" w:cs="Arial"/>
                <w:spacing w:val="7"/>
                <w:w w:val="80"/>
              </w:rPr>
              <w:t xml:space="preserve"> </w:t>
            </w:r>
            <w:r w:rsidRPr="003A252B">
              <w:rPr>
                <w:rFonts w:ascii="Arial" w:hAnsi="Arial" w:cs="Arial"/>
                <w:w w:val="80"/>
              </w:rPr>
              <w:t>%:</w:t>
            </w:r>
            <w:r w:rsidRPr="003A252B">
              <w:rPr>
                <w:rFonts w:ascii="Arial" w:hAnsi="Arial" w:cs="Arial"/>
                <w:spacing w:val="3"/>
                <w:w w:val="80"/>
              </w:rPr>
              <w:t xml:space="preserve"> </w:t>
            </w:r>
            <w:r w:rsidRPr="003A252B">
              <w:rPr>
                <w:rFonts w:ascii="Arial" w:hAnsi="Arial" w:cs="Arial"/>
                <w:w w:val="80"/>
              </w:rPr>
              <w:t>1,12</w:t>
            </w:r>
          </w:p>
        </w:tc>
      </w:tr>
      <w:tr w:rsidR="00754C92" w:rsidRPr="003A252B" w14:paraId="68E157C7" w14:textId="77777777" w:rsidTr="00450FC4">
        <w:trPr>
          <w:trHeight w:val="459"/>
        </w:trPr>
        <w:tc>
          <w:tcPr>
            <w:tcW w:w="3057" w:type="dxa"/>
            <w:tcBorders>
              <w:bottom w:val="nil"/>
            </w:tcBorders>
          </w:tcPr>
          <w:p w14:paraId="18E45F08" w14:textId="77777777" w:rsidR="00754C92" w:rsidRPr="003A252B" w:rsidRDefault="00754C92" w:rsidP="003A252B">
            <w:pPr>
              <w:pStyle w:val="TableParagraph"/>
              <w:spacing w:line="276" w:lineRule="auto"/>
              <w:rPr>
                <w:rFonts w:ascii="Arial" w:hAnsi="Arial" w:cs="Arial"/>
              </w:rPr>
            </w:pPr>
          </w:p>
        </w:tc>
        <w:tc>
          <w:tcPr>
            <w:tcW w:w="2832" w:type="dxa"/>
            <w:tcBorders>
              <w:bottom w:val="nil"/>
            </w:tcBorders>
          </w:tcPr>
          <w:p w14:paraId="0C1E6557" w14:textId="77777777" w:rsidR="00754C92" w:rsidRPr="003A252B" w:rsidRDefault="00754C92" w:rsidP="003A252B">
            <w:pPr>
              <w:pStyle w:val="TableParagraph"/>
              <w:spacing w:before="11" w:line="276" w:lineRule="auto"/>
              <w:rPr>
                <w:rFonts w:ascii="Arial" w:hAnsi="Arial" w:cs="Arial"/>
                <w:b/>
              </w:rPr>
            </w:pPr>
          </w:p>
          <w:p w14:paraId="05226D43" w14:textId="77777777" w:rsidR="00754C92" w:rsidRPr="003A252B" w:rsidRDefault="00754C92" w:rsidP="003A252B">
            <w:pPr>
              <w:pStyle w:val="TableParagraph"/>
              <w:spacing w:line="276" w:lineRule="auto"/>
              <w:ind w:left="467"/>
              <w:rPr>
                <w:rFonts w:ascii="Arial" w:hAnsi="Arial" w:cs="Arial"/>
              </w:rPr>
            </w:pPr>
            <w:r w:rsidRPr="003A252B">
              <w:rPr>
                <w:rFonts w:ascii="Arial" w:hAnsi="Arial" w:cs="Arial"/>
                <w:w w:val="90"/>
              </w:rPr>
              <w:t>TRAMA</w:t>
            </w:r>
          </w:p>
        </w:tc>
        <w:tc>
          <w:tcPr>
            <w:tcW w:w="3183" w:type="dxa"/>
            <w:tcBorders>
              <w:bottom w:val="nil"/>
            </w:tcBorders>
          </w:tcPr>
          <w:p w14:paraId="14C64EBA" w14:textId="77777777" w:rsidR="00754C92" w:rsidRPr="003A252B" w:rsidRDefault="00754C92" w:rsidP="003A252B">
            <w:pPr>
              <w:pStyle w:val="TableParagraph"/>
              <w:spacing w:before="11" w:line="276" w:lineRule="auto"/>
              <w:rPr>
                <w:rFonts w:ascii="Arial" w:hAnsi="Arial" w:cs="Arial"/>
                <w:b/>
              </w:rPr>
            </w:pPr>
          </w:p>
          <w:p w14:paraId="16C6EF91" w14:textId="77777777" w:rsidR="00754C92" w:rsidRPr="003A252B" w:rsidRDefault="00754C92" w:rsidP="003A252B">
            <w:pPr>
              <w:pStyle w:val="TableParagraph"/>
              <w:spacing w:line="276" w:lineRule="auto"/>
              <w:ind w:left="468"/>
              <w:rPr>
                <w:rFonts w:ascii="Arial" w:hAnsi="Arial" w:cs="Arial"/>
              </w:rPr>
            </w:pPr>
            <w:r w:rsidRPr="003A252B">
              <w:rPr>
                <w:rFonts w:ascii="Arial" w:hAnsi="Arial" w:cs="Arial"/>
                <w:w w:val="80"/>
              </w:rPr>
              <w:t>28,64</w:t>
            </w:r>
            <w:r w:rsidRPr="003A252B">
              <w:rPr>
                <w:rFonts w:ascii="Arial" w:hAnsi="Arial" w:cs="Arial"/>
                <w:spacing w:val="6"/>
                <w:w w:val="80"/>
              </w:rPr>
              <w:t xml:space="preserve"> </w:t>
            </w:r>
            <w:r w:rsidRPr="003A252B">
              <w:rPr>
                <w:rFonts w:ascii="Arial" w:hAnsi="Arial" w:cs="Arial"/>
                <w:w w:val="80"/>
              </w:rPr>
              <w:t>FIOS</w:t>
            </w:r>
            <w:r w:rsidRPr="003A252B">
              <w:rPr>
                <w:rFonts w:ascii="Arial" w:hAnsi="Arial" w:cs="Arial"/>
                <w:spacing w:val="5"/>
                <w:w w:val="80"/>
              </w:rPr>
              <w:t xml:space="preserve"> </w:t>
            </w:r>
            <w:r w:rsidRPr="003A252B">
              <w:rPr>
                <w:rFonts w:ascii="Arial" w:hAnsi="Arial" w:cs="Arial"/>
                <w:w w:val="80"/>
              </w:rPr>
              <w:t>/</w:t>
            </w:r>
            <w:r w:rsidRPr="003A252B">
              <w:rPr>
                <w:rFonts w:ascii="Arial" w:hAnsi="Arial" w:cs="Arial"/>
                <w:spacing w:val="5"/>
                <w:w w:val="80"/>
              </w:rPr>
              <w:t xml:space="preserve"> </w:t>
            </w:r>
            <w:r w:rsidRPr="003A252B">
              <w:rPr>
                <w:rFonts w:ascii="Arial" w:hAnsi="Arial" w:cs="Arial"/>
                <w:w w:val="80"/>
              </w:rPr>
              <w:t>CM</w:t>
            </w:r>
          </w:p>
        </w:tc>
      </w:tr>
      <w:tr w:rsidR="00754C92" w:rsidRPr="003A252B" w14:paraId="138F4221" w14:textId="77777777" w:rsidTr="00450FC4">
        <w:trPr>
          <w:trHeight w:val="289"/>
        </w:trPr>
        <w:tc>
          <w:tcPr>
            <w:tcW w:w="3057" w:type="dxa"/>
            <w:tcBorders>
              <w:top w:val="nil"/>
              <w:bottom w:val="nil"/>
            </w:tcBorders>
          </w:tcPr>
          <w:p w14:paraId="27F15FC9" w14:textId="77777777" w:rsidR="00754C92" w:rsidRPr="003A252B" w:rsidRDefault="00754C92" w:rsidP="003A252B">
            <w:pPr>
              <w:pStyle w:val="TableParagraph"/>
              <w:spacing w:line="276" w:lineRule="auto"/>
              <w:rPr>
                <w:rFonts w:ascii="Arial" w:hAnsi="Arial" w:cs="Arial"/>
              </w:rPr>
            </w:pPr>
          </w:p>
        </w:tc>
        <w:tc>
          <w:tcPr>
            <w:tcW w:w="2832" w:type="dxa"/>
            <w:tcBorders>
              <w:top w:val="nil"/>
              <w:bottom w:val="nil"/>
            </w:tcBorders>
          </w:tcPr>
          <w:p w14:paraId="71F46A79" w14:textId="77777777" w:rsidR="00754C92" w:rsidRPr="003A252B" w:rsidRDefault="00754C92" w:rsidP="003A252B">
            <w:pPr>
              <w:pStyle w:val="TableParagraph"/>
              <w:spacing w:line="276" w:lineRule="auto"/>
              <w:ind w:left="467"/>
              <w:rPr>
                <w:rFonts w:ascii="Arial" w:hAnsi="Arial" w:cs="Arial"/>
              </w:rPr>
            </w:pPr>
            <w:r w:rsidRPr="003A252B">
              <w:rPr>
                <w:rFonts w:ascii="Arial" w:hAnsi="Arial" w:cs="Arial"/>
                <w:w w:val="80"/>
              </w:rPr>
              <w:t>ABNT</w:t>
            </w:r>
            <w:r w:rsidRPr="003A252B">
              <w:rPr>
                <w:rFonts w:ascii="Arial" w:hAnsi="Arial" w:cs="Arial"/>
                <w:spacing w:val="11"/>
                <w:w w:val="80"/>
              </w:rPr>
              <w:t xml:space="preserve"> </w:t>
            </w:r>
            <w:r w:rsidRPr="003A252B">
              <w:rPr>
                <w:rFonts w:ascii="Arial" w:hAnsi="Arial" w:cs="Arial"/>
                <w:w w:val="80"/>
              </w:rPr>
              <w:t>NBR</w:t>
            </w:r>
            <w:r w:rsidRPr="003A252B">
              <w:rPr>
                <w:rFonts w:ascii="Arial" w:hAnsi="Arial" w:cs="Arial"/>
                <w:spacing w:val="8"/>
                <w:w w:val="80"/>
              </w:rPr>
              <w:t xml:space="preserve"> </w:t>
            </w:r>
            <w:r w:rsidRPr="003A252B">
              <w:rPr>
                <w:rFonts w:ascii="Arial" w:hAnsi="Arial" w:cs="Arial"/>
                <w:w w:val="80"/>
              </w:rPr>
              <w:t>10588/2015</w:t>
            </w:r>
          </w:p>
        </w:tc>
        <w:tc>
          <w:tcPr>
            <w:tcW w:w="3183" w:type="dxa"/>
            <w:tcBorders>
              <w:top w:val="nil"/>
              <w:bottom w:val="nil"/>
            </w:tcBorders>
          </w:tcPr>
          <w:p w14:paraId="48A59699" w14:textId="77777777" w:rsidR="00754C92" w:rsidRPr="003A252B" w:rsidRDefault="00754C92" w:rsidP="003A252B">
            <w:pPr>
              <w:pStyle w:val="TableParagraph"/>
              <w:spacing w:line="276" w:lineRule="auto"/>
              <w:ind w:left="468"/>
              <w:rPr>
                <w:rFonts w:ascii="Arial" w:hAnsi="Arial" w:cs="Arial"/>
              </w:rPr>
            </w:pPr>
            <w:r w:rsidRPr="003A252B">
              <w:rPr>
                <w:rFonts w:ascii="Arial" w:hAnsi="Arial" w:cs="Arial"/>
                <w:w w:val="80"/>
              </w:rPr>
              <w:t>72,75</w:t>
            </w:r>
            <w:r w:rsidRPr="003A252B">
              <w:rPr>
                <w:rFonts w:ascii="Arial" w:hAnsi="Arial" w:cs="Arial"/>
                <w:spacing w:val="8"/>
                <w:w w:val="80"/>
              </w:rPr>
              <w:t xml:space="preserve"> </w:t>
            </w:r>
            <w:r w:rsidRPr="003A252B">
              <w:rPr>
                <w:rFonts w:ascii="Arial" w:hAnsi="Arial" w:cs="Arial"/>
                <w:w w:val="80"/>
              </w:rPr>
              <w:t>FIOS/”</w:t>
            </w:r>
          </w:p>
        </w:tc>
      </w:tr>
      <w:tr w:rsidR="00754C92" w:rsidRPr="003A252B" w14:paraId="1D184B95" w14:textId="77777777" w:rsidTr="00450FC4">
        <w:trPr>
          <w:trHeight w:val="170"/>
        </w:trPr>
        <w:tc>
          <w:tcPr>
            <w:tcW w:w="3057" w:type="dxa"/>
            <w:vMerge w:val="restart"/>
            <w:tcBorders>
              <w:top w:val="nil"/>
              <w:bottom w:val="nil"/>
            </w:tcBorders>
          </w:tcPr>
          <w:p w14:paraId="79E89798" w14:textId="77777777" w:rsidR="00754C92" w:rsidRPr="003A252B" w:rsidRDefault="00754C92" w:rsidP="003A252B">
            <w:pPr>
              <w:pStyle w:val="TableParagraph"/>
              <w:spacing w:before="59" w:line="276" w:lineRule="auto"/>
              <w:ind w:left="468"/>
              <w:rPr>
                <w:rFonts w:ascii="Arial" w:hAnsi="Arial" w:cs="Arial"/>
              </w:rPr>
            </w:pPr>
            <w:r w:rsidRPr="003A252B">
              <w:rPr>
                <w:rFonts w:ascii="Arial" w:hAnsi="Arial" w:cs="Arial"/>
                <w:w w:val="90"/>
              </w:rPr>
              <w:t>DENSIDADE</w:t>
            </w:r>
          </w:p>
        </w:tc>
        <w:tc>
          <w:tcPr>
            <w:tcW w:w="2832" w:type="dxa"/>
            <w:tcBorders>
              <w:top w:val="nil"/>
            </w:tcBorders>
          </w:tcPr>
          <w:p w14:paraId="6B0C977B" w14:textId="77777777" w:rsidR="00754C92" w:rsidRPr="003A252B" w:rsidRDefault="00754C92" w:rsidP="003A252B">
            <w:pPr>
              <w:pStyle w:val="TableParagraph"/>
              <w:spacing w:line="276" w:lineRule="auto"/>
              <w:rPr>
                <w:rFonts w:ascii="Arial" w:hAnsi="Arial" w:cs="Arial"/>
              </w:rPr>
            </w:pPr>
          </w:p>
        </w:tc>
        <w:tc>
          <w:tcPr>
            <w:tcW w:w="3183" w:type="dxa"/>
            <w:tcBorders>
              <w:top w:val="nil"/>
            </w:tcBorders>
          </w:tcPr>
          <w:p w14:paraId="5D1C2DDC" w14:textId="77777777" w:rsidR="00754C92" w:rsidRPr="003A252B" w:rsidRDefault="00754C92" w:rsidP="003A252B">
            <w:pPr>
              <w:pStyle w:val="TableParagraph"/>
              <w:spacing w:line="276" w:lineRule="auto"/>
              <w:rPr>
                <w:rFonts w:ascii="Arial" w:hAnsi="Arial" w:cs="Arial"/>
              </w:rPr>
            </w:pPr>
          </w:p>
        </w:tc>
      </w:tr>
      <w:tr w:rsidR="00754C92" w:rsidRPr="003A252B" w14:paraId="73542884" w14:textId="77777777" w:rsidTr="00450FC4">
        <w:trPr>
          <w:trHeight w:val="168"/>
        </w:trPr>
        <w:tc>
          <w:tcPr>
            <w:tcW w:w="3057" w:type="dxa"/>
            <w:vMerge/>
            <w:tcBorders>
              <w:top w:val="nil"/>
              <w:bottom w:val="nil"/>
            </w:tcBorders>
          </w:tcPr>
          <w:p w14:paraId="481853DE" w14:textId="77777777" w:rsidR="00754C92" w:rsidRPr="003A252B" w:rsidRDefault="00754C92" w:rsidP="003A252B">
            <w:pPr>
              <w:spacing w:line="276" w:lineRule="auto"/>
              <w:rPr>
                <w:rFonts w:ascii="Arial" w:hAnsi="Arial" w:cs="Arial"/>
                <w:sz w:val="22"/>
                <w:szCs w:val="22"/>
              </w:rPr>
            </w:pPr>
          </w:p>
        </w:tc>
        <w:tc>
          <w:tcPr>
            <w:tcW w:w="2832" w:type="dxa"/>
            <w:tcBorders>
              <w:bottom w:val="nil"/>
            </w:tcBorders>
          </w:tcPr>
          <w:p w14:paraId="68564316" w14:textId="77777777" w:rsidR="00754C92" w:rsidRPr="003A252B" w:rsidRDefault="00754C92" w:rsidP="003A252B">
            <w:pPr>
              <w:pStyle w:val="TableParagraph"/>
              <w:spacing w:line="276" w:lineRule="auto"/>
              <w:rPr>
                <w:rFonts w:ascii="Arial" w:hAnsi="Arial" w:cs="Arial"/>
              </w:rPr>
            </w:pPr>
          </w:p>
        </w:tc>
        <w:tc>
          <w:tcPr>
            <w:tcW w:w="3183" w:type="dxa"/>
            <w:tcBorders>
              <w:bottom w:val="nil"/>
            </w:tcBorders>
          </w:tcPr>
          <w:p w14:paraId="5058A238" w14:textId="77777777" w:rsidR="00754C92" w:rsidRPr="003A252B" w:rsidRDefault="00754C92" w:rsidP="003A252B">
            <w:pPr>
              <w:pStyle w:val="TableParagraph"/>
              <w:spacing w:line="276" w:lineRule="auto"/>
              <w:rPr>
                <w:rFonts w:ascii="Arial" w:hAnsi="Arial" w:cs="Arial"/>
              </w:rPr>
            </w:pPr>
          </w:p>
        </w:tc>
      </w:tr>
      <w:tr w:rsidR="00754C92" w:rsidRPr="003A252B" w14:paraId="48113C61" w14:textId="77777777" w:rsidTr="00450FC4">
        <w:trPr>
          <w:trHeight w:val="289"/>
        </w:trPr>
        <w:tc>
          <w:tcPr>
            <w:tcW w:w="3057" w:type="dxa"/>
            <w:tcBorders>
              <w:top w:val="nil"/>
              <w:bottom w:val="nil"/>
            </w:tcBorders>
          </w:tcPr>
          <w:p w14:paraId="7EA3388D" w14:textId="77777777" w:rsidR="00754C92" w:rsidRPr="003A252B" w:rsidRDefault="00754C92" w:rsidP="003A252B">
            <w:pPr>
              <w:pStyle w:val="TableParagraph"/>
              <w:spacing w:line="276" w:lineRule="auto"/>
              <w:rPr>
                <w:rFonts w:ascii="Arial" w:hAnsi="Arial" w:cs="Arial"/>
              </w:rPr>
            </w:pPr>
          </w:p>
        </w:tc>
        <w:tc>
          <w:tcPr>
            <w:tcW w:w="2832" w:type="dxa"/>
            <w:tcBorders>
              <w:top w:val="nil"/>
              <w:bottom w:val="nil"/>
            </w:tcBorders>
          </w:tcPr>
          <w:p w14:paraId="56BD68F1" w14:textId="77777777" w:rsidR="00754C92" w:rsidRPr="003A252B" w:rsidRDefault="00754C92" w:rsidP="003A252B">
            <w:pPr>
              <w:pStyle w:val="TableParagraph"/>
              <w:spacing w:before="58" w:line="276" w:lineRule="auto"/>
              <w:ind w:left="467"/>
              <w:rPr>
                <w:rFonts w:ascii="Arial" w:hAnsi="Arial" w:cs="Arial"/>
              </w:rPr>
            </w:pPr>
            <w:r w:rsidRPr="003A252B">
              <w:rPr>
                <w:rFonts w:ascii="Arial" w:hAnsi="Arial" w:cs="Arial"/>
                <w:w w:val="90"/>
              </w:rPr>
              <w:t>URDUME</w:t>
            </w:r>
          </w:p>
        </w:tc>
        <w:tc>
          <w:tcPr>
            <w:tcW w:w="3183" w:type="dxa"/>
            <w:tcBorders>
              <w:top w:val="nil"/>
              <w:bottom w:val="nil"/>
            </w:tcBorders>
          </w:tcPr>
          <w:p w14:paraId="3B6FB8CC" w14:textId="77777777" w:rsidR="00754C92" w:rsidRPr="003A252B" w:rsidRDefault="00754C92" w:rsidP="003A252B">
            <w:pPr>
              <w:pStyle w:val="TableParagraph"/>
              <w:spacing w:before="58" w:line="276" w:lineRule="auto"/>
              <w:ind w:left="468"/>
              <w:rPr>
                <w:rFonts w:ascii="Arial" w:hAnsi="Arial" w:cs="Arial"/>
              </w:rPr>
            </w:pPr>
            <w:r w:rsidRPr="003A252B">
              <w:rPr>
                <w:rFonts w:ascii="Arial" w:hAnsi="Arial" w:cs="Arial"/>
                <w:w w:val="80"/>
              </w:rPr>
              <w:t>36,72</w:t>
            </w:r>
            <w:r w:rsidRPr="003A252B">
              <w:rPr>
                <w:rFonts w:ascii="Arial" w:hAnsi="Arial" w:cs="Arial"/>
                <w:spacing w:val="6"/>
                <w:w w:val="80"/>
              </w:rPr>
              <w:t xml:space="preserve"> </w:t>
            </w:r>
            <w:r w:rsidRPr="003A252B">
              <w:rPr>
                <w:rFonts w:ascii="Arial" w:hAnsi="Arial" w:cs="Arial"/>
                <w:w w:val="80"/>
              </w:rPr>
              <w:t>FIOS</w:t>
            </w:r>
            <w:r w:rsidRPr="003A252B">
              <w:rPr>
                <w:rFonts w:ascii="Arial" w:hAnsi="Arial" w:cs="Arial"/>
                <w:spacing w:val="5"/>
                <w:w w:val="80"/>
              </w:rPr>
              <w:t xml:space="preserve"> </w:t>
            </w:r>
            <w:r w:rsidRPr="003A252B">
              <w:rPr>
                <w:rFonts w:ascii="Arial" w:hAnsi="Arial" w:cs="Arial"/>
                <w:w w:val="80"/>
              </w:rPr>
              <w:t>/</w:t>
            </w:r>
            <w:r w:rsidRPr="003A252B">
              <w:rPr>
                <w:rFonts w:ascii="Arial" w:hAnsi="Arial" w:cs="Arial"/>
                <w:spacing w:val="5"/>
                <w:w w:val="80"/>
              </w:rPr>
              <w:t xml:space="preserve"> </w:t>
            </w:r>
            <w:r w:rsidRPr="003A252B">
              <w:rPr>
                <w:rFonts w:ascii="Arial" w:hAnsi="Arial" w:cs="Arial"/>
                <w:w w:val="80"/>
              </w:rPr>
              <w:t>CM</w:t>
            </w:r>
          </w:p>
        </w:tc>
      </w:tr>
      <w:tr w:rsidR="00754C92" w:rsidRPr="003A252B" w14:paraId="0B2E94D2" w14:textId="77777777" w:rsidTr="00450FC4">
        <w:trPr>
          <w:trHeight w:val="458"/>
        </w:trPr>
        <w:tc>
          <w:tcPr>
            <w:tcW w:w="3057" w:type="dxa"/>
            <w:tcBorders>
              <w:top w:val="nil"/>
            </w:tcBorders>
          </w:tcPr>
          <w:p w14:paraId="58464003" w14:textId="77777777" w:rsidR="00754C92" w:rsidRPr="003A252B" w:rsidRDefault="00754C92" w:rsidP="003A252B">
            <w:pPr>
              <w:pStyle w:val="TableParagraph"/>
              <w:spacing w:line="276" w:lineRule="auto"/>
              <w:rPr>
                <w:rFonts w:ascii="Arial" w:hAnsi="Arial" w:cs="Arial"/>
              </w:rPr>
            </w:pPr>
          </w:p>
        </w:tc>
        <w:tc>
          <w:tcPr>
            <w:tcW w:w="2832" w:type="dxa"/>
            <w:tcBorders>
              <w:top w:val="nil"/>
            </w:tcBorders>
          </w:tcPr>
          <w:p w14:paraId="1A1286B6" w14:textId="77777777" w:rsidR="00754C92" w:rsidRPr="003A252B" w:rsidRDefault="00754C92" w:rsidP="003A252B">
            <w:pPr>
              <w:pStyle w:val="TableParagraph"/>
              <w:spacing w:line="276" w:lineRule="auto"/>
              <w:ind w:left="467"/>
              <w:rPr>
                <w:rFonts w:ascii="Arial" w:hAnsi="Arial" w:cs="Arial"/>
              </w:rPr>
            </w:pPr>
            <w:r w:rsidRPr="003A252B">
              <w:rPr>
                <w:rFonts w:ascii="Arial" w:hAnsi="Arial" w:cs="Arial"/>
                <w:w w:val="80"/>
              </w:rPr>
              <w:t>ABNT</w:t>
            </w:r>
            <w:r w:rsidRPr="003A252B">
              <w:rPr>
                <w:rFonts w:ascii="Arial" w:hAnsi="Arial" w:cs="Arial"/>
                <w:spacing w:val="11"/>
                <w:w w:val="80"/>
              </w:rPr>
              <w:t xml:space="preserve"> </w:t>
            </w:r>
            <w:r w:rsidRPr="003A252B">
              <w:rPr>
                <w:rFonts w:ascii="Arial" w:hAnsi="Arial" w:cs="Arial"/>
                <w:w w:val="80"/>
              </w:rPr>
              <w:t>NBR</w:t>
            </w:r>
            <w:r w:rsidRPr="003A252B">
              <w:rPr>
                <w:rFonts w:ascii="Arial" w:hAnsi="Arial" w:cs="Arial"/>
                <w:spacing w:val="8"/>
                <w:w w:val="80"/>
              </w:rPr>
              <w:t xml:space="preserve"> </w:t>
            </w:r>
            <w:r w:rsidRPr="003A252B">
              <w:rPr>
                <w:rFonts w:ascii="Arial" w:hAnsi="Arial" w:cs="Arial"/>
                <w:w w:val="80"/>
              </w:rPr>
              <w:t>10588/2015</w:t>
            </w:r>
          </w:p>
        </w:tc>
        <w:tc>
          <w:tcPr>
            <w:tcW w:w="3183" w:type="dxa"/>
            <w:tcBorders>
              <w:top w:val="nil"/>
            </w:tcBorders>
          </w:tcPr>
          <w:p w14:paraId="53C6C2DE" w14:textId="77777777" w:rsidR="00754C92" w:rsidRPr="003A252B" w:rsidRDefault="00754C92" w:rsidP="003A252B">
            <w:pPr>
              <w:pStyle w:val="TableParagraph"/>
              <w:spacing w:line="276" w:lineRule="auto"/>
              <w:ind w:left="468"/>
              <w:rPr>
                <w:rFonts w:ascii="Arial" w:hAnsi="Arial" w:cs="Arial"/>
              </w:rPr>
            </w:pPr>
            <w:r w:rsidRPr="003A252B">
              <w:rPr>
                <w:rFonts w:ascii="Arial" w:hAnsi="Arial" w:cs="Arial"/>
                <w:w w:val="80"/>
              </w:rPr>
              <w:t>93,27</w:t>
            </w:r>
            <w:r w:rsidRPr="003A252B">
              <w:rPr>
                <w:rFonts w:ascii="Arial" w:hAnsi="Arial" w:cs="Arial"/>
                <w:spacing w:val="8"/>
                <w:w w:val="80"/>
              </w:rPr>
              <w:t xml:space="preserve"> </w:t>
            </w:r>
            <w:r w:rsidRPr="003A252B">
              <w:rPr>
                <w:rFonts w:ascii="Arial" w:hAnsi="Arial" w:cs="Arial"/>
                <w:w w:val="80"/>
              </w:rPr>
              <w:t>FIOS/”</w:t>
            </w:r>
          </w:p>
        </w:tc>
      </w:tr>
      <w:tr w:rsidR="00754C92" w:rsidRPr="003A252B" w14:paraId="420FDEAB" w14:textId="77777777" w:rsidTr="00450FC4">
        <w:trPr>
          <w:trHeight w:val="230"/>
        </w:trPr>
        <w:tc>
          <w:tcPr>
            <w:tcW w:w="3057" w:type="dxa"/>
            <w:tcBorders>
              <w:bottom w:val="nil"/>
            </w:tcBorders>
          </w:tcPr>
          <w:p w14:paraId="150FEB6C" w14:textId="77777777" w:rsidR="00754C92" w:rsidRPr="003A252B" w:rsidRDefault="00754C92" w:rsidP="003A252B">
            <w:pPr>
              <w:pStyle w:val="TableParagraph"/>
              <w:spacing w:line="276" w:lineRule="auto"/>
              <w:rPr>
                <w:rFonts w:ascii="Arial" w:hAnsi="Arial" w:cs="Arial"/>
              </w:rPr>
            </w:pPr>
          </w:p>
        </w:tc>
        <w:tc>
          <w:tcPr>
            <w:tcW w:w="2832" w:type="dxa"/>
            <w:tcBorders>
              <w:bottom w:val="nil"/>
            </w:tcBorders>
          </w:tcPr>
          <w:p w14:paraId="1EC74B61" w14:textId="77777777" w:rsidR="00754C92" w:rsidRPr="003A252B" w:rsidRDefault="00754C92" w:rsidP="003A252B">
            <w:pPr>
              <w:pStyle w:val="TableParagraph"/>
              <w:spacing w:line="276" w:lineRule="auto"/>
              <w:ind w:left="467"/>
              <w:rPr>
                <w:rFonts w:ascii="Arial" w:hAnsi="Arial" w:cs="Arial"/>
              </w:rPr>
            </w:pPr>
            <w:r w:rsidRPr="003A252B">
              <w:rPr>
                <w:rFonts w:ascii="Arial" w:hAnsi="Arial" w:cs="Arial"/>
                <w:w w:val="85"/>
              </w:rPr>
              <w:t>RESISTÊNCIA</w:t>
            </w:r>
            <w:r w:rsidRPr="003A252B">
              <w:rPr>
                <w:rFonts w:ascii="Arial" w:hAnsi="Arial" w:cs="Arial"/>
                <w:spacing w:val="49"/>
              </w:rPr>
              <w:t xml:space="preserve"> </w:t>
            </w:r>
            <w:r w:rsidRPr="003A252B">
              <w:rPr>
                <w:rFonts w:ascii="Arial" w:hAnsi="Arial" w:cs="Arial"/>
                <w:w w:val="85"/>
              </w:rPr>
              <w:t>À</w:t>
            </w:r>
            <w:r w:rsidRPr="003A252B">
              <w:rPr>
                <w:rFonts w:ascii="Arial" w:hAnsi="Arial" w:cs="Arial"/>
                <w:spacing w:val="94"/>
              </w:rPr>
              <w:t xml:space="preserve"> </w:t>
            </w:r>
            <w:r w:rsidRPr="003A252B">
              <w:rPr>
                <w:rFonts w:ascii="Arial" w:hAnsi="Arial" w:cs="Arial"/>
                <w:w w:val="85"/>
              </w:rPr>
              <w:t>TRAÇÃO</w:t>
            </w:r>
          </w:p>
        </w:tc>
        <w:tc>
          <w:tcPr>
            <w:tcW w:w="3183" w:type="dxa"/>
            <w:tcBorders>
              <w:bottom w:val="nil"/>
            </w:tcBorders>
          </w:tcPr>
          <w:p w14:paraId="5EA3841B" w14:textId="77777777" w:rsidR="00754C92" w:rsidRPr="003A252B" w:rsidRDefault="00754C92" w:rsidP="003A252B">
            <w:pPr>
              <w:pStyle w:val="TableParagraph"/>
              <w:spacing w:line="276" w:lineRule="auto"/>
              <w:ind w:left="468"/>
              <w:rPr>
                <w:rFonts w:ascii="Arial" w:hAnsi="Arial" w:cs="Arial"/>
              </w:rPr>
            </w:pPr>
            <w:r w:rsidRPr="003A252B">
              <w:rPr>
                <w:rFonts w:ascii="Arial" w:hAnsi="Arial" w:cs="Arial"/>
                <w:w w:val="80"/>
              </w:rPr>
              <w:t>93,68</w:t>
            </w:r>
            <w:r w:rsidRPr="003A252B">
              <w:rPr>
                <w:rFonts w:ascii="Arial" w:hAnsi="Arial" w:cs="Arial"/>
                <w:spacing w:val="5"/>
                <w:w w:val="80"/>
              </w:rPr>
              <w:t xml:space="preserve"> </w:t>
            </w:r>
            <w:r w:rsidRPr="003A252B">
              <w:rPr>
                <w:rFonts w:ascii="Arial" w:hAnsi="Arial" w:cs="Arial"/>
                <w:w w:val="80"/>
              </w:rPr>
              <w:t>KGF</w:t>
            </w:r>
          </w:p>
        </w:tc>
      </w:tr>
      <w:tr w:rsidR="00754C92" w:rsidRPr="003A252B" w14:paraId="43AF26F2" w14:textId="77777777" w:rsidTr="00450FC4">
        <w:trPr>
          <w:trHeight w:val="229"/>
        </w:trPr>
        <w:tc>
          <w:tcPr>
            <w:tcW w:w="3057" w:type="dxa"/>
            <w:tcBorders>
              <w:top w:val="nil"/>
              <w:bottom w:val="nil"/>
            </w:tcBorders>
          </w:tcPr>
          <w:p w14:paraId="75DE1E4F" w14:textId="77777777" w:rsidR="00754C92" w:rsidRPr="003A252B" w:rsidRDefault="00754C92" w:rsidP="003A252B">
            <w:pPr>
              <w:pStyle w:val="TableParagraph"/>
              <w:spacing w:line="276" w:lineRule="auto"/>
              <w:rPr>
                <w:rFonts w:ascii="Arial" w:hAnsi="Arial" w:cs="Arial"/>
              </w:rPr>
            </w:pPr>
          </w:p>
        </w:tc>
        <w:tc>
          <w:tcPr>
            <w:tcW w:w="2832" w:type="dxa"/>
            <w:tcBorders>
              <w:top w:val="nil"/>
              <w:bottom w:val="nil"/>
            </w:tcBorders>
          </w:tcPr>
          <w:p w14:paraId="653DB4E2" w14:textId="77777777" w:rsidR="00754C92" w:rsidRPr="003A252B" w:rsidRDefault="00754C92" w:rsidP="003A252B">
            <w:pPr>
              <w:pStyle w:val="TableParagraph"/>
              <w:spacing w:line="276" w:lineRule="auto"/>
              <w:ind w:left="467"/>
              <w:rPr>
                <w:rFonts w:ascii="Arial" w:hAnsi="Arial" w:cs="Arial"/>
              </w:rPr>
            </w:pPr>
            <w:r w:rsidRPr="003A252B">
              <w:rPr>
                <w:rFonts w:ascii="Arial" w:hAnsi="Arial" w:cs="Arial"/>
                <w:w w:val="90"/>
              </w:rPr>
              <w:t>TRAMA</w:t>
            </w:r>
          </w:p>
        </w:tc>
        <w:tc>
          <w:tcPr>
            <w:tcW w:w="3183" w:type="dxa"/>
            <w:tcBorders>
              <w:top w:val="nil"/>
              <w:bottom w:val="nil"/>
            </w:tcBorders>
          </w:tcPr>
          <w:p w14:paraId="0B51296E" w14:textId="77777777" w:rsidR="00754C92" w:rsidRPr="003A252B" w:rsidRDefault="00754C92" w:rsidP="003A252B">
            <w:pPr>
              <w:pStyle w:val="TableParagraph"/>
              <w:spacing w:line="276" w:lineRule="auto"/>
              <w:ind w:left="468"/>
              <w:rPr>
                <w:rFonts w:ascii="Arial" w:hAnsi="Arial" w:cs="Arial"/>
              </w:rPr>
            </w:pPr>
            <w:r w:rsidRPr="003A252B">
              <w:rPr>
                <w:rFonts w:ascii="Arial" w:hAnsi="Arial" w:cs="Arial"/>
                <w:w w:val="80"/>
              </w:rPr>
              <w:t>918,7</w:t>
            </w:r>
            <w:r w:rsidRPr="003A252B">
              <w:rPr>
                <w:rFonts w:ascii="Arial" w:hAnsi="Arial" w:cs="Arial"/>
                <w:spacing w:val="5"/>
                <w:w w:val="80"/>
              </w:rPr>
              <w:t xml:space="preserve"> </w:t>
            </w:r>
            <w:r w:rsidRPr="003A252B">
              <w:rPr>
                <w:rFonts w:ascii="Arial" w:hAnsi="Arial" w:cs="Arial"/>
                <w:w w:val="80"/>
              </w:rPr>
              <w:t>N</w:t>
            </w:r>
          </w:p>
        </w:tc>
      </w:tr>
      <w:tr w:rsidR="00754C92" w:rsidRPr="003A252B" w14:paraId="7EACDA46" w14:textId="77777777" w:rsidTr="00450FC4">
        <w:trPr>
          <w:trHeight w:val="229"/>
        </w:trPr>
        <w:tc>
          <w:tcPr>
            <w:tcW w:w="3057" w:type="dxa"/>
            <w:tcBorders>
              <w:top w:val="nil"/>
              <w:bottom w:val="nil"/>
            </w:tcBorders>
          </w:tcPr>
          <w:p w14:paraId="3175DE6B" w14:textId="77777777" w:rsidR="00754C92" w:rsidRPr="003A252B" w:rsidRDefault="00754C92" w:rsidP="003A252B">
            <w:pPr>
              <w:pStyle w:val="TableParagraph"/>
              <w:spacing w:line="276" w:lineRule="auto"/>
              <w:rPr>
                <w:rFonts w:ascii="Arial" w:hAnsi="Arial" w:cs="Arial"/>
              </w:rPr>
            </w:pPr>
          </w:p>
        </w:tc>
        <w:tc>
          <w:tcPr>
            <w:tcW w:w="2832" w:type="dxa"/>
            <w:tcBorders>
              <w:top w:val="nil"/>
              <w:bottom w:val="nil"/>
            </w:tcBorders>
          </w:tcPr>
          <w:p w14:paraId="11E273CF" w14:textId="77777777" w:rsidR="00754C92" w:rsidRPr="003A252B" w:rsidRDefault="00754C92" w:rsidP="003A252B">
            <w:pPr>
              <w:pStyle w:val="TableParagraph"/>
              <w:spacing w:line="276" w:lineRule="auto"/>
              <w:ind w:left="467"/>
              <w:rPr>
                <w:rFonts w:ascii="Arial" w:hAnsi="Arial" w:cs="Arial"/>
              </w:rPr>
            </w:pPr>
            <w:r w:rsidRPr="003A252B">
              <w:rPr>
                <w:rFonts w:ascii="Arial" w:hAnsi="Arial" w:cs="Arial"/>
                <w:w w:val="80"/>
              </w:rPr>
              <w:t>ABNT</w:t>
            </w:r>
            <w:r w:rsidRPr="003A252B">
              <w:rPr>
                <w:rFonts w:ascii="Arial" w:hAnsi="Arial" w:cs="Arial"/>
                <w:spacing w:val="11"/>
                <w:w w:val="80"/>
              </w:rPr>
              <w:t xml:space="preserve"> </w:t>
            </w:r>
            <w:r w:rsidRPr="003A252B">
              <w:rPr>
                <w:rFonts w:ascii="Arial" w:hAnsi="Arial" w:cs="Arial"/>
                <w:w w:val="80"/>
              </w:rPr>
              <w:t>NBR</w:t>
            </w:r>
            <w:r w:rsidRPr="003A252B">
              <w:rPr>
                <w:rFonts w:ascii="Arial" w:hAnsi="Arial" w:cs="Arial"/>
                <w:spacing w:val="8"/>
                <w:w w:val="80"/>
              </w:rPr>
              <w:t xml:space="preserve"> </w:t>
            </w:r>
            <w:r w:rsidRPr="003A252B">
              <w:rPr>
                <w:rFonts w:ascii="Arial" w:hAnsi="Arial" w:cs="Arial"/>
                <w:w w:val="80"/>
              </w:rPr>
              <w:t>11912/2016</w:t>
            </w:r>
          </w:p>
        </w:tc>
        <w:tc>
          <w:tcPr>
            <w:tcW w:w="3183" w:type="dxa"/>
            <w:tcBorders>
              <w:top w:val="nil"/>
              <w:bottom w:val="nil"/>
            </w:tcBorders>
          </w:tcPr>
          <w:p w14:paraId="378183DF" w14:textId="77777777" w:rsidR="00754C92" w:rsidRPr="003A252B" w:rsidRDefault="00754C92" w:rsidP="003A252B">
            <w:pPr>
              <w:pStyle w:val="TableParagraph"/>
              <w:spacing w:line="276" w:lineRule="auto"/>
              <w:ind w:left="468"/>
              <w:rPr>
                <w:rFonts w:ascii="Arial" w:hAnsi="Arial" w:cs="Arial"/>
              </w:rPr>
            </w:pPr>
            <w:r w:rsidRPr="003A252B">
              <w:rPr>
                <w:rFonts w:ascii="Arial" w:hAnsi="Arial" w:cs="Arial"/>
                <w:w w:val="80"/>
              </w:rPr>
              <w:t>91,87</w:t>
            </w:r>
            <w:r w:rsidRPr="003A252B">
              <w:rPr>
                <w:rFonts w:ascii="Arial" w:hAnsi="Arial" w:cs="Arial"/>
                <w:spacing w:val="6"/>
                <w:w w:val="80"/>
              </w:rPr>
              <w:t xml:space="preserve"> </w:t>
            </w:r>
            <w:r w:rsidRPr="003A252B">
              <w:rPr>
                <w:rFonts w:ascii="Arial" w:hAnsi="Arial" w:cs="Arial"/>
                <w:w w:val="80"/>
              </w:rPr>
              <w:t>DAN</w:t>
            </w:r>
          </w:p>
        </w:tc>
      </w:tr>
      <w:tr w:rsidR="00754C92" w:rsidRPr="003A252B" w14:paraId="533D40D1" w14:textId="77777777" w:rsidTr="00450FC4">
        <w:trPr>
          <w:trHeight w:val="230"/>
        </w:trPr>
        <w:tc>
          <w:tcPr>
            <w:tcW w:w="3057" w:type="dxa"/>
            <w:tcBorders>
              <w:top w:val="nil"/>
              <w:bottom w:val="nil"/>
            </w:tcBorders>
          </w:tcPr>
          <w:p w14:paraId="483EAE95" w14:textId="77777777" w:rsidR="00754C92" w:rsidRPr="003A252B" w:rsidRDefault="00754C92" w:rsidP="003A252B">
            <w:pPr>
              <w:pStyle w:val="TableParagraph"/>
              <w:spacing w:line="276" w:lineRule="auto"/>
              <w:rPr>
                <w:rFonts w:ascii="Arial" w:hAnsi="Arial" w:cs="Arial"/>
              </w:rPr>
            </w:pPr>
          </w:p>
        </w:tc>
        <w:tc>
          <w:tcPr>
            <w:tcW w:w="2832" w:type="dxa"/>
            <w:tcBorders>
              <w:top w:val="nil"/>
            </w:tcBorders>
          </w:tcPr>
          <w:p w14:paraId="27BC6D69" w14:textId="77777777" w:rsidR="00754C92" w:rsidRPr="003A252B" w:rsidRDefault="00754C92" w:rsidP="003A252B">
            <w:pPr>
              <w:pStyle w:val="TableParagraph"/>
              <w:spacing w:line="276" w:lineRule="auto"/>
              <w:rPr>
                <w:rFonts w:ascii="Arial" w:hAnsi="Arial" w:cs="Arial"/>
              </w:rPr>
            </w:pPr>
          </w:p>
        </w:tc>
        <w:tc>
          <w:tcPr>
            <w:tcW w:w="3183" w:type="dxa"/>
            <w:tcBorders>
              <w:top w:val="nil"/>
            </w:tcBorders>
          </w:tcPr>
          <w:p w14:paraId="02BE2279" w14:textId="77777777" w:rsidR="00754C92" w:rsidRPr="003A252B" w:rsidRDefault="00754C92" w:rsidP="003A252B">
            <w:pPr>
              <w:pStyle w:val="TableParagraph"/>
              <w:spacing w:line="276" w:lineRule="auto"/>
              <w:ind w:left="468"/>
              <w:rPr>
                <w:rFonts w:ascii="Arial" w:hAnsi="Arial" w:cs="Arial"/>
              </w:rPr>
            </w:pPr>
            <w:r w:rsidRPr="003A252B">
              <w:rPr>
                <w:rFonts w:ascii="Arial" w:hAnsi="Arial" w:cs="Arial"/>
                <w:w w:val="80"/>
              </w:rPr>
              <w:t>CV:</w:t>
            </w:r>
            <w:r w:rsidRPr="003A252B">
              <w:rPr>
                <w:rFonts w:ascii="Arial" w:hAnsi="Arial" w:cs="Arial"/>
                <w:spacing w:val="3"/>
                <w:w w:val="80"/>
              </w:rPr>
              <w:t xml:space="preserve"> </w:t>
            </w:r>
            <w:r w:rsidRPr="003A252B">
              <w:rPr>
                <w:rFonts w:ascii="Arial" w:hAnsi="Arial" w:cs="Arial"/>
                <w:w w:val="80"/>
              </w:rPr>
              <w:t>0,20</w:t>
            </w:r>
            <w:r w:rsidRPr="003A252B">
              <w:rPr>
                <w:rFonts w:ascii="Arial" w:hAnsi="Arial" w:cs="Arial"/>
                <w:spacing w:val="10"/>
                <w:w w:val="80"/>
              </w:rPr>
              <w:t xml:space="preserve"> </w:t>
            </w:r>
            <w:r w:rsidRPr="003A252B">
              <w:rPr>
                <w:rFonts w:ascii="Arial" w:hAnsi="Arial" w:cs="Arial"/>
                <w:w w:val="80"/>
              </w:rPr>
              <w:t>%</w:t>
            </w:r>
          </w:p>
        </w:tc>
      </w:tr>
      <w:tr w:rsidR="00754C92" w:rsidRPr="003A252B" w14:paraId="66EF5069" w14:textId="77777777" w:rsidTr="00450FC4">
        <w:trPr>
          <w:trHeight w:val="688"/>
        </w:trPr>
        <w:tc>
          <w:tcPr>
            <w:tcW w:w="3057" w:type="dxa"/>
            <w:tcBorders>
              <w:top w:val="nil"/>
              <w:bottom w:val="nil"/>
            </w:tcBorders>
          </w:tcPr>
          <w:p w14:paraId="6FEC68FE" w14:textId="77777777" w:rsidR="00754C92" w:rsidRPr="003A252B" w:rsidRDefault="00754C92" w:rsidP="003A252B">
            <w:pPr>
              <w:pStyle w:val="TableParagraph"/>
              <w:spacing w:line="276" w:lineRule="auto"/>
              <w:rPr>
                <w:rFonts w:ascii="Arial" w:hAnsi="Arial" w:cs="Arial"/>
                <w:b/>
              </w:rPr>
            </w:pPr>
          </w:p>
          <w:p w14:paraId="5B84CBA9" w14:textId="77777777" w:rsidR="00754C92" w:rsidRPr="003A252B" w:rsidRDefault="00754C92" w:rsidP="003A252B">
            <w:pPr>
              <w:pStyle w:val="TableParagraph"/>
              <w:spacing w:before="2" w:line="276" w:lineRule="auto"/>
              <w:rPr>
                <w:rFonts w:ascii="Arial" w:hAnsi="Arial" w:cs="Arial"/>
                <w:b/>
              </w:rPr>
            </w:pPr>
          </w:p>
          <w:p w14:paraId="1086081C" w14:textId="77777777" w:rsidR="00754C92" w:rsidRPr="003A252B" w:rsidRDefault="00754C92" w:rsidP="003A252B">
            <w:pPr>
              <w:pStyle w:val="TableParagraph"/>
              <w:spacing w:line="276" w:lineRule="auto"/>
              <w:ind w:left="468"/>
              <w:rPr>
                <w:rFonts w:ascii="Arial" w:hAnsi="Arial" w:cs="Arial"/>
              </w:rPr>
            </w:pPr>
            <w:r w:rsidRPr="003A252B">
              <w:rPr>
                <w:rFonts w:ascii="Arial" w:hAnsi="Arial" w:cs="Arial"/>
                <w:w w:val="85"/>
              </w:rPr>
              <w:t>RESISTÊNCIA</w:t>
            </w:r>
            <w:r w:rsidRPr="003A252B">
              <w:rPr>
                <w:rFonts w:ascii="Arial" w:hAnsi="Arial" w:cs="Arial"/>
                <w:spacing w:val="16"/>
                <w:w w:val="85"/>
              </w:rPr>
              <w:t xml:space="preserve"> </w:t>
            </w:r>
            <w:r w:rsidRPr="003A252B">
              <w:rPr>
                <w:rFonts w:ascii="Arial" w:hAnsi="Arial" w:cs="Arial"/>
                <w:w w:val="85"/>
              </w:rPr>
              <w:t>À</w:t>
            </w:r>
            <w:r w:rsidRPr="003A252B">
              <w:rPr>
                <w:rFonts w:ascii="Arial" w:hAnsi="Arial" w:cs="Arial"/>
                <w:spacing w:val="18"/>
                <w:w w:val="85"/>
              </w:rPr>
              <w:t xml:space="preserve"> </w:t>
            </w:r>
            <w:r w:rsidRPr="003A252B">
              <w:rPr>
                <w:rFonts w:ascii="Arial" w:hAnsi="Arial" w:cs="Arial"/>
                <w:w w:val="85"/>
              </w:rPr>
              <w:t>TRAÇÃO</w:t>
            </w:r>
            <w:r w:rsidRPr="003A252B">
              <w:rPr>
                <w:rFonts w:ascii="Arial" w:hAnsi="Arial" w:cs="Arial"/>
                <w:spacing w:val="19"/>
                <w:w w:val="85"/>
              </w:rPr>
              <w:t xml:space="preserve"> </w:t>
            </w:r>
            <w:r w:rsidRPr="003A252B">
              <w:rPr>
                <w:rFonts w:ascii="Arial" w:hAnsi="Arial" w:cs="Arial"/>
                <w:w w:val="85"/>
              </w:rPr>
              <w:t>E</w:t>
            </w:r>
          </w:p>
        </w:tc>
        <w:tc>
          <w:tcPr>
            <w:tcW w:w="2832" w:type="dxa"/>
          </w:tcPr>
          <w:p w14:paraId="00F1DB5D" w14:textId="77777777" w:rsidR="00754C92" w:rsidRPr="003A252B" w:rsidRDefault="00754C92" w:rsidP="003A252B">
            <w:pPr>
              <w:pStyle w:val="TableParagraph"/>
              <w:spacing w:line="276" w:lineRule="auto"/>
              <w:ind w:left="467" w:right="98"/>
              <w:rPr>
                <w:rFonts w:ascii="Arial" w:hAnsi="Arial" w:cs="Arial"/>
              </w:rPr>
            </w:pPr>
            <w:r w:rsidRPr="003A252B">
              <w:rPr>
                <w:rFonts w:ascii="Arial" w:hAnsi="Arial" w:cs="Arial"/>
                <w:w w:val="80"/>
              </w:rPr>
              <w:t>ALONGAMENTO</w:t>
            </w:r>
            <w:r w:rsidRPr="003A252B">
              <w:rPr>
                <w:rFonts w:ascii="Arial" w:hAnsi="Arial" w:cs="Arial"/>
                <w:spacing w:val="1"/>
                <w:w w:val="80"/>
              </w:rPr>
              <w:t xml:space="preserve"> </w:t>
            </w:r>
            <w:r w:rsidRPr="003A252B">
              <w:rPr>
                <w:rFonts w:ascii="Arial" w:hAnsi="Arial" w:cs="Arial"/>
                <w:w w:val="80"/>
              </w:rPr>
              <w:t>TRAMA</w:t>
            </w:r>
            <w:r w:rsidRPr="003A252B">
              <w:rPr>
                <w:rFonts w:ascii="Arial" w:hAnsi="Arial" w:cs="Arial"/>
                <w:spacing w:val="-43"/>
                <w:w w:val="80"/>
              </w:rPr>
              <w:t xml:space="preserve"> </w:t>
            </w:r>
            <w:r w:rsidRPr="003A252B">
              <w:rPr>
                <w:rFonts w:ascii="Arial" w:hAnsi="Arial" w:cs="Arial"/>
                <w:w w:val="80"/>
              </w:rPr>
              <w:t>ABNT</w:t>
            </w:r>
            <w:r w:rsidRPr="003A252B">
              <w:rPr>
                <w:rFonts w:ascii="Arial" w:hAnsi="Arial" w:cs="Arial"/>
                <w:spacing w:val="8"/>
                <w:w w:val="80"/>
              </w:rPr>
              <w:t xml:space="preserve"> </w:t>
            </w:r>
            <w:r w:rsidRPr="003A252B">
              <w:rPr>
                <w:rFonts w:ascii="Arial" w:hAnsi="Arial" w:cs="Arial"/>
                <w:w w:val="80"/>
              </w:rPr>
              <w:t>NBR</w:t>
            </w:r>
            <w:r w:rsidRPr="003A252B">
              <w:rPr>
                <w:rFonts w:ascii="Arial" w:hAnsi="Arial" w:cs="Arial"/>
                <w:spacing w:val="5"/>
                <w:w w:val="80"/>
              </w:rPr>
              <w:t xml:space="preserve"> </w:t>
            </w:r>
            <w:r w:rsidRPr="003A252B">
              <w:rPr>
                <w:rFonts w:ascii="Arial" w:hAnsi="Arial" w:cs="Arial"/>
                <w:w w:val="80"/>
              </w:rPr>
              <w:t>11912/2016</w:t>
            </w:r>
          </w:p>
        </w:tc>
        <w:tc>
          <w:tcPr>
            <w:tcW w:w="3183" w:type="dxa"/>
          </w:tcPr>
          <w:p w14:paraId="5979334F" w14:textId="77777777" w:rsidR="00754C92" w:rsidRPr="003A252B" w:rsidRDefault="00754C92" w:rsidP="003A252B">
            <w:pPr>
              <w:pStyle w:val="TableParagraph"/>
              <w:spacing w:before="114" w:line="276" w:lineRule="auto"/>
              <w:ind w:left="468"/>
              <w:rPr>
                <w:rFonts w:ascii="Arial" w:hAnsi="Arial" w:cs="Arial"/>
              </w:rPr>
            </w:pPr>
            <w:r w:rsidRPr="003A252B">
              <w:rPr>
                <w:rFonts w:ascii="Arial" w:hAnsi="Arial" w:cs="Arial"/>
                <w:w w:val="80"/>
              </w:rPr>
              <w:t>31,42</w:t>
            </w:r>
            <w:r w:rsidRPr="003A252B">
              <w:rPr>
                <w:rFonts w:ascii="Arial" w:hAnsi="Arial" w:cs="Arial"/>
                <w:spacing w:val="8"/>
                <w:w w:val="80"/>
              </w:rPr>
              <w:t xml:space="preserve"> </w:t>
            </w:r>
            <w:r w:rsidRPr="003A252B">
              <w:rPr>
                <w:rFonts w:ascii="Arial" w:hAnsi="Arial" w:cs="Arial"/>
                <w:w w:val="80"/>
              </w:rPr>
              <w:t>%</w:t>
            </w:r>
          </w:p>
          <w:p w14:paraId="19B24434" w14:textId="77777777" w:rsidR="00754C92" w:rsidRPr="003A252B" w:rsidRDefault="00754C92" w:rsidP="003A252B">
            <w:pPr>
              <w:pStyle w:val="TableParagraph"/>
              <w:spacing w:line="276" w:lineRule="auto"/>
              <w:ind w:left="468"/>
              <w:rPr>
                <w:rFonts w:ascii="Arial" w:hAnsi="Arial" w:cs="Arial"/>
              </w:rPr>
            </w:pPr>
            <w:r w:rsidRPr="003A252B">
              <w:rPr>
                <w:rFonts w:ascii="Arial" w:hAnsi="Arial" w:cs="Arial"/>
                <w:w w:val="80"/>
              </w:rPr>
              <w:t>CV:</w:t>
            </w:r>
            <w:r w:rsidRPr="003A252B">
              <w:rPr>
                <w:rFonts w:ascii="Arial" w:hAnsi="Arial" w:cs="Arial"/>
                <w:spacing w:val="3"/>
                <w:w w:val="80"/>
              </w:rPr>
              <w:t xml:space="preserve"> </w:t>
            </w:r>
            <w:r w:rsidRPr="003A252B">
              <w:rPr>
                <w:rFonts w:ascii="Arial" w:hAnsi="Arial" w:cs="Arial"/>
                <w:w w:val="80"/>
              </w:rPr>
              <w:t>1,43</w:t>
            </w:r>
            <w:r w:rsidRPr="003A252B">
              <w:rPr>
                <w:rFonts w:ascii="Arial" w:hAnsi="Arial" w:cs="Arial"/>
                <w:spacing w:val="10"/>
                <w:w w:val="80"/>
              </w:rPr>
              <w:t xml:space="preserve"> </w:t>
            </w:r>
            <w:r w:rsidRPr="003A252B">
              <w:rPr>
                <w:rFonts w:ascii="Arial" w:hAnsi="Arial" w:cs="Arial"/>
                <w:w w:val="80"/>
              </w:rPr>
              <w:t>%</w:t>
            </w:r>
          </w:p>
        </w:tc>
      </w:tr>
      <w:tr w:rsidR="00754C92" w:rsidRPr="003A252B" w14:paraId="13919A69" w14:textId="77777777" w:rsidTr="00450FC4">
        <w:trPr>
          <w:trHeight w:val="224"/>
        </w:trPr>
        <w:tc>
          <w:tcPr>
            <w:tcW w:w="3057" w:type="dxa"/>
            <w:tcBorders>
              <w:top w:val="nil"/>
              <w:bottom w:val="nil"/>
            </w:tcBorders>
          </w:tcPr>
          <w:p w14:paraId="05ECBDF7" w14:textId="77777777" w:rsidR="00754C92" w:rsidRPr="003A252B" w:rsidRDefault="00754C92" w:rsidP="003A252B">
            <w:pPr>
              <w:pStyle w:val="TableParagraph"/>
              <w:tabs>
                <w:tab w:val="left" w:pos="2495"/>
              </w:tabs>
              <w:spacing w:line="276" w:lineRule="auto"/>
              <w:ind w:left="468"/>
              <w:rPr>
                <w:rFonts w:ascii="Arial" w:hAnsi="Arial" w:cs="Arial"/>
              </w:rPr>
            </w:pPr>
            <w:r w:rsidRPr="003A252B">
              <w:rPr>
                <w:rFonts w:ascii="Arial" w:hAnsi="Arial" w:cs="Arial"/>
                <w:w w:val="85"/>
              </w:rPr>
              <w:t>ALONGAMENTO</w:t>
            </w:r>
            <w:r w:rsidRPr="003A252B">
              <w:rPr>
                <w:rFonts w:ascii="Arial" w:hAnsi="Arial" w:cs="Arial"/>
                <w:w w:val="85"/>
              </w:rPr>
              <w:tab/>
            </w:r>
            <w:r w:rsidRPr="003A252B">
              <w:rPr>
                <w:rFonts w:ascii="Arial" w:hAnsi="Arial" w:cs="Arial"/>
                <w:w w:val="90"/>
              </w:rPr>
              <w:t>DE</w:t>
            </w:r>
          </w:p>
        </w:tc>
        <w:tc>
          <w:tcPr>
            <w:tcW w:w="2832" w:type="dxa"/>
            <w:tcBorders>
              <w:bottom w:val="nil"/>
            </w:tcBorders>
          </w:tcPr>
          <w:p w14:paraId="66405CD5" w14:textId="77777777" w:rsidR="00754C92" w:rsidRPr="003A252B" w:rsidRDefault="00754C92" w:rsidP="003A252B">
            <w:pPr>
              <w:pStyle w:val="TableParagraph"/>
              <w:spacing w:line="276" w:lineRule="auto"/>
              <w:ind w:left="467"/>
              <w:rPr>
                <w:rFonts w:ascii="Arial" w:hAnsi="Arial" w:cs="Arial"/>
              </w:rPr>
            </w:pPr>
            <w:r w:rsidRPr="003A252B">
              <w:rPr>
                <w:rFonts w:ascii="Arial" w:hAnsi="Arial" w:cs="Arial"/>
                <w:w w:val="85"/>
              </w:rPr>
              <w:t>RESISTÊNCIA</w:t>
            </w:r>
            <w:r w:rsidRPr="003A252B">
              <w:rPr>
                <w:rFonts w:ascii="Arial" w:hAnsi="Arial" w:cs="Arial"/>
                <w:spacing w:val="49"/>
              </w:rPr>
              <w:t xml:space="preserve"> </w:t>
            </w:r>
            <w:r w:rsidRPr="003A252B">
              <w:rPr>
                <w:rFonts w:ascii="Arial" w:hAnsi="Arial" w:cs="Arial"/>
                <w:w w:val="85"/>
              </w:rPr>
              <w:t>À</w:t>
            </w:r>
            <w:r w:rsidRPr="003A252B">
              <w:rPr>
                <w:rFonts w:ascii="Arial" w:hAnsi="Arial" w:cs="Arial"/>
                <w:spacing w:val="94"/>
              </w:rPr>
              <w:t xml:space="preserve"> </w:t>
            </w:r>
            <w:r w:rsidRPr="003A252B">
              <w:rPr>
                <w:rFonts w:ascii="Arial" w:hAnsi="Arial" w:cs="Arial"/>
                <w:w w:val="85"/>
              </w:rPr>
              <w:t>TRAÇÃO</w:t>
            </w:r>
          </w:p>
        </w:tc>
        <w:tc>
          <w:tcPr>
            <w:tcW w:w="3183" w:type="dxa"/>
            <w:tcBorders>
              <w:bottom w:val="nil"/>
            </w:tcBorders>
          </w:tcPr>
          <w:p w14:paraId="4E3648BF" w14:textId="77777777" w:rsidR="00754C92" w:rsidRPr="003A252B" w:rsidRDefault="00754C92" w:rsidP="003A252B">
            <w:pPr>
              <w:pStyle w:val="TableParagraph"/>
              <w:spacing w:line="276" w:lineRule="auto"/>
              <w:ind w:left="468"/>
              <w:rPr>
                <w:rFonts w:ascii="Arial" w:hAnsi="Arial" w:cs="Arial"/>
              </w:rPr>
            </w:pPr>
            <w:r w:rsidRPr="003A252B">
              <w:rPr>
                <w:rFonts w:ascii="Arial" w:hAnsi="Arial" w:cs="Arial"/>
                <w:w w:val="80"/>
              </w:rPr>
              <w:t>113,2</w:t>
            </w:r>
            <w:r w:rsidRPr="003A252B">
              <w:rPr>
                <w:rFonts w:ascii="Arial" w:hAnsi="Arial" w:cs="Arial"/>
                <w:spacing w:val="4"/>
                <w:w w:val="80"/>
              </w:rPr>
              <w:t xml:space="preserve"> </w:t>
            </w:r>
            <w:r w:rsidRPr="003A252B">
              <w:rPr>
                <w:rFonts w:ascii="Arial" w:hAnsi="Arial" w:cs="Arial"/>
                <w:w w:val="80"/>
              </w:rPr>
              <w:t>KGF</w:t>
            </w:r>
          </w:p>
        </w:tc>
      </w:tr>
      <w:tr w:rsidR="00754C92" w:rsidRPr="003A252B" w14:paraId="0B2AB68D" w14:textId="77777777" w:rsidTr="00450FC4">
        <w:trPr>
          <w:trHeight w:val="235"/>
        </w:trPr>
        <w:tc>
          <w:tcPr>
            <w:tcW w:w="3057" w:type="dxa"/>
            <w:tcBorders>
              <w:top w:val="nil"/>
              <w:bottom w:val="nil"/>
            </w:tcBorders>
          </w:tcPr>
          <w:p w14:paraId="53DD6B83" w14:textId="77777777" w:rsidR="00754C92" w:rsidRPr="003A252B" w:rsidRDefault="00754C92" w:rsidP="003A252B">
            <w:pPr>
              <w:pStyle w:val="TableParagraph"/>
              <w:spacing w:line="276" w:lineRule="auto"/>
              <w:ind w:left="468"/>
              <w:rPr>
                <w:rFonts w:ascii="Arial" w:hAnsi="Arial" w:cs="Arial"/>
              </w:rPr>
            </w:pPr>
            <w:r w:rsidRPr="003A252B">
              <w:rPr>
                <w:rFonts w:ascii="Arial" w:hAnsi="Arial" w:cs="Arial"/>
                <w:w w:val="90"/>
              </w:rPr>
              <w:t>TECIDOS</w:t>
            </w:r>
          </w:p>
        </w:tc>
        <w:tc>
          <w:tcPr>
            <w:tcW w:w="2832" w:type="dxa"/>
            <w:tcBorders>
              <w:top w:val="nil"/>
              <w:bottom w:val="nil"/>
            </w:tcBorders>
          </w:tcPr>
          <w:p w14:paraId="7072515C" w14:textId="77777777" w:rsidR="00754C92" w:rsidRPr="003A252B" w:rsidRDefault="00754C92" w:rsidP="003A252B">
            <w:pPr>
              <w:pStyle w:val="TableParagraph"/>
              <w:spacing w:before="5" w:line="276" w:lineRule="auto"/>
              <w:ind w:left="467"/>
              <w:rPr>
                <w:rFonts w:ascii="Arial" w:hAnsi="Arial" w:cs="Arial"/>
              </w:rPr>
            </w:pPr>
            <w:r w:rsidRPr="003A252B">
              <w:rPr>
                <w:rFonts w:ascii="Arial" w:hAnsi="Arial" w:cs="Arial"/>
                <w:w w:val="90"/>
              </w:rPr>
              <w:t>URDUME</w:t>
            </w:r>
          </w:p>
        </w:tc>
        <w:tc>
          <w:tcPr>
            <w:tcW w:w="3183" w:type="dxa"/>
            <w:tcBorders>
              <w:top w:val="nil"/>
              <w:bottom w:val="nil"/>
            </w:tcBorders>
          </w:tcPr>
          <w:p w14:paraId="6CA82F47" w14:textId="77777777" w:rsidR="00754C92" w:rsidRPr="003A252B" w:rsidRDefault="00754C92" w:rsidP="003A252B">
            <w:pPr>
              <w:pStyle w:val="TableParagraph"/>
              <w:spacing w:before="5" w:line="276" w:lineRule="auto"/>
              <w:ind w:left="468"/>
              <w:rPr>
                <w:rFonts w:ascii="Arial" w:hAnsi="Arial" w:cs="Arial"/>
              </w:rPr>
            </w:pPr>
            <w:r w:rsidRPr="003A252B">
              <w:rPr>
                <w:rFonts w:ascii="Arial" w:hAnsi="Arial" w:cs="Arial"/>
                <w:w w:val="80"/>
              </w:rPr>
              <w:t>1110</w:t>
            </w:r>
            <w:r w:rsidRPr="003A252B">
              <w:rPr>
                <w:rFonts w:ascii="Arial" w:hAnsi="Arial" w:cs="Arial"/>
                <w:spacing w:val="5"/>
                <w:w w:val="80"/>
              </w:rPr>
              <w:t xml:space="preserve"> </w:t>
            </w:r>
            <w:r w:rsidRPr="003A252B">
              <w:rPr>
                <w:rFonts w:ascii="Arial" w:hAnsi="Arial" w:cs="Arial"/>
                <w:w w:val="80"/>
              </w:rPr>
              <w:t>N</w:t>
            </w:r>
          </w:p>
        </w:tc>
      </w:tr>
      <w:tr w:rsidR="00754C92" w:rsidRPr="003A252B" w14:paraId="10BB9D60" w14:textId="77777777" w:rsidTr="00450FC4">
        <w:trPr>
          <w:trHeight w:val="229"/>
        </w:trPr>
        <w:tc>
          <w:tcPr>
            <w:tcW w:w="3057" w:type="dxa"/>
            <w:tcBorders>
              <w:top w:val="nil"/>
              <w:bottom w:val="nil"/>
            </w:tcBorders>
          </w:tcPr>
          <w:p w14:paraId="00A9E72A" w14:textId="77777777" w:rsidR="00754C92" w:rsidRPr="003A252B" w:rsidRDefault="00754C92" w:rsidP="003A252B">
            <w:pPr>
              <w:pStyle w:val="TableParagraph"/>
              <w:spacing w:line="276" w:lineRule="auto"/>
              <w:rPr>
                <w:rFonts w:ascii="Arial" w:hAnsi="Arial" w:cs="Arial"/>
              </w:rPr>
            </w:pPr>
          </w:p>
        </w:tc>
        <w:tc>
          <w:tcPr>
            <w:tcW w:w="2832" w:type="dxa"/>
            <w:tcBorders>
              <w:top w:val="nil"/>
              <w:bottom w:val="nil"/>
            </w:tcBorders>
          </w:tcPr>
          <w:p w14:paraId="1115E29E" w14:textId="77777777" w:rsidR="00754C92" w:rsidRPr="003A252B" w:rsidRDefault="00754C92" w:rsidP="003A252B">
            <w:pPr>
              <w:pStyle w:val="TableParagraph"/>
              <w:spacing w:line="276" w:lineRule="auto"/>
              <w:ind w:left="467"/>
              <w:rPr>
                <w:rFonts w:ascii="Arial" w:hAnsi="Arial" w:cs="Arial"/>
              </w:rPr>
            </w:pPr>
            <w:r w:rsidRPr="003A252B">
              <w:rPr>
                <w:rFonts w:ascii="Arial" w:hAnsi="Arial" w:cs="Arial"/>
                <w:w w:val="80"/>
              </w:rPr>
              <w:t>ABNT</w:t>
            </w:r>
            <w:r w:rsidRPr="003A252B">
              <w:rPr>
                <w:rFonts w:ascii="Arial" w:hAnsi="Arial" w:cs="Arial"/>
                <w:spacing w:val="11"/>
                <w:w w:val="80"/>
              </w:rPr>
              <w:t xml:space="preserve"> </w:t>
            </w:r>
            <w:r w:rsidRPr="003A252B">
              <w:rPr>
                <w:rFonts w:ascii="Arial" w:hAnsi="Arial" w:cs="Arial"/>
                <w:w w:val="80"/>
              </w:rPr>
              <w:t>NBR</w:t>
            </w:r>
            <w:r w:rsidRPr="003A252B">
              <w:rPr>
                <w:rFonts w:ascii="Arial" w:hAnsi="Arial" w:cs="Arial"/>
                <w:spacing w:val="8"/>
                <w:w w:val="80"/>
              </w:rPr>
              <w:t xml:space="preserve"> </w:t>
            </w:r>
            <w:r w:rsidRPr="003A252B">
              <w:rPr>
                <w:rFonts w:ascii="Arial" w:hAnsi="Arial" w:cs="Arial"/>
                <w:w w:val="80"/>
              </w:rPr>
              <w:t>11912/2016</w:t>
            </w:r>
          </w:p>
        </w:tc>
        <w:tc>
          <w:tcPr>
            <w:tcW w:w="3183" w:type="dxa"/>
            <w:tcBorders>
              <w:top w:val="nil"/>
              <w:bottom w:val="nil"/>
            </w:tcBorders>
          </w:tcPr>
          <w:p w14:paraId="0FA38F42" w14:textId="77777777" w:rsidR="00754C92" w:rsidRPr="003A252B" w:rsidRDefault="00754C92" w:rsidP="003A252B">
            <w:pPr>
              <w:pStyle w:val="TableParagraph"/>
              <w:spacing w:line="276" w:lineRule="auto"/>
              <w:ind w:left="468"/>
              <w:rPr>
                <w:rFonts w:ascii="Arial" w:hAnsi="Arial" w:cs="Arial"/>
              </w:rPr>
            </w:pPr>
            <w:r w:rsidRPr="003A252B">
              <w:rPr>
                <w:rFonts w:ascii="Arial" w:hAnsi="Arial" w:cs="Arial"/>
                <w:w w:val="90"/>
              </w:rPr>
              <w:t>111,00DAN</w:t>
            </w:r>
          </w:p>
        </w:tc>
      </w:tr>
      <w:tr w:rsidR="00754C92" w:rsidRPr="003A252B" w14:paraId="3049701C" w14:textId="77777777" w:rsidTr="00450FC4">
        <w:trPr>
          <w:trHeight w:val="230"/>
        </w:trPr>
        <w:tc>
          <w:tcPr>
            <w:tcW w:w="3057" w:type="dxa"/>
            <w:tcBorders>
              <w:top w:val="nil"/>
              <w:bottom w:val="nil"/>
            </w:tcBorders>
          </w:tcPr>
          <w:p w14:paraId="08912529" w14:textId="77777777" w:rsidR="00754C92" w:rsidRPr="003A252B" w:rsidRDefault="00754C92" w:rsidP="003A252B">
            <w:pPr>
              <w:pStyle w:val="TableParagraph"/>
              <w:spacing w:line="276" w:lineRule="auto"/>
              <w:rPr>
                <w:rFonts w:ascii="Arial" w:hAnsi="Arial" w:cs="Arial"/>
              </w:rPr>
            </w:pPr>
          </w:p>
        </w:tc>
        <w:tc>
          <w:tcPr>
            <w:tcW w:w="2832" w:type="dxa"/>
            <w:tcBorders>
              <w:top w:val="nil"/>
            </w:tcBorders>
          </w:tcPr>
          <w:p w14:paraId="434B5758" w14:textId="77777777" w:rsidR="00754C92" w:rsidRPr="003A252B" w:rsidRDefault="00754C92" w:rsidP="003A252B">
            <w:pPr>
              <w:pStyle w:val="TableParagraph"/>
              <w:spacing w:line="276" w:lineRule="auto"/>
              <w:rPr>
                <w:rFonts w:ascii="Arial" w:hAnsi="Arial" w:cs="Arial"/>
              </w:rPr>
            </w:pPr>
          </w:p>
        </w:tc>
        <w:tc>
          <w:tcPr>
            <w:tcW w:w="3183" w:type="dxa"/>
            <w:tcBorders>
              <w:top w:val="nil"/>
            </w:tcBorders>
          </w:tcPr>
          <w:p w14:paraId="3C62AB11" w14:textId="77777777" w:rsidR="00754C92" w:rsidRPr="003A252B" w:rsidRDefault="00754C92" w:rsidP="003A252B">
            <w:pPr>
              <w:pStyle w:val="TableParagraph"/>
              <w:spacing w:line="276" w:lineRule="auto"/>
              <w:ind w:left="468"/>
              <w:rPr>
                <w:rFonts w:ascii="Arial" w:hAnsi="Arial" w:cs="Arial"/>
              </w:rPr>
            </w:pPr>
            <w:r w:rsidRPr="003A252B">
              <w:rPr>
                <w:rFonts w:ascii="Arial" w:hAnsi="Arial" w:cs="Arial"/>
                <w:w w:val="80"/>
              </w:rPr>
              <w:t>CV:</w:t>
            </w:r>
            <w:r w:rsidRPr="003A252B">
              <w:rPr>
                <w:rFonts w:ascii="Arial" w:hAnsi="Arial" w:cs="Arial"/>
                <w:spacing w:val="3"/>
                <w:w w:val="80"/>
              </w:rPr>
              <w:t xml:space="preserve"> </w:t>
            </w:r>
            <w:r w:rsidRPr="003A252B">
              <w:rPr>
                <w:rFonts w:ascii="Arial" w:hAnsi="Arial" w:cs="Arial"/>
                <w:w w:val="80"/>
              </w:rPr>
              <w:t>2,02</w:t>
            </w:r>
            <w:r w:rsidRPr="003A252B">
              <w:rPr>
                <w:rFonts w:ascii="Arial" w:hAnsi="Arial" w:cs="Arial"/>
                <w:spacing w:val="10"/>
                <w:w w:val="80"/>
              </w:rPr>
              <w:t xml:space="preserve"> </w:t>
            </w:r>
            <w:r w:rsidRPr="003A252B">
              <w:rPr>
                <w:rFonts w:ascii="Arial" w:hAnsi="Arial" w:cs="Arial"/>
                <w:w w:val="80"/>
              </w:rPr>
              <w:t>%</w:t>
            </w:r>
          </w:p>
        </w:tc>
      </w:tr>
      <w:tr w:rsidR="00754C92" w:rsidRPr="003A252B" w14:paraId="57EEDD30" w14:textId="77777777" w:rsidTr="00450FC4">
        <w:trPr>
          <w:trHeight w:val="1146"/>
        </w:trPr>
        <w:tc>
          <w:tcPr>
            <w:tcW w:w="3057" w:type="dxa"/>
            <w:tcBorders>
              <w:top w:val="nil"/>
            </w:tcBorders>
          </w:tcPr>
          <w:p w14:paraId="0C5EC036" w14:textId="77777777" w:rsidR="00754C92" w:rsidRPr="003A252B" w:rsidRDefault="00754C92" w:rsidP="003A252B">
            <w:pPr>
              <w:pStyle w:val="TableParagraph"/>
              <w:spacing w:line="276" w:lineRule="auto"/>
              <w:rPr>
                <w:rFonts w:ascii="Arial" w:hAnsi="Arial" w:cs="Arial"/>
              </w:rPr>
            </w:pPr>
          </w:p>
        </w:tc>
        <w:tc>
          <w:tcPr>
            <w:tcW w:w="2832" w:type="dxa"/>
          </w:tcPr>
          <w:p w14:paraId="2A008985" w14:textId="77777777" w:rsidR="00754C92" w:rsidRPr="003A252B" w:rsidRDefault="00754C92" w:rsidP="003A252B">
            <w:pPr>
              <w:pStyle w:val="TableParagraph"/>
              <w:spacing w:before="8" w:line="276" w:lineRule="auto"/>
              <w:rPr>
                <w:rFonts w:ascii="Arial" w:hAnsi="Arial" w:cs="Arial"/>
                <w:b/>
              </w:rPr>
            </w:pPr>
          </w:p>
          <w:p w14:paraId="71A88C1B" w14:textId="77777777" w:rsidR="00754C92" w:rsidRPr="003A252B" w:rsidRDefault="00754C92" w:rsidP="003A252B">
            <w:pPr>
              <w:pStyle w:val="TableParagraph"/>
              <w:spacing w:before="1" w:line="276" w:lineRule="auto"/>
              <w:ind w:left="467"/>
              <w:rPr>
                <w:rFonts w:ascii="Arial" w:hAnsi="Arial" w:cs="Arial"/>
              </w:rPr>
            </w:pPr>
            <w:r w:rsidRPr="003A252B">
              <w:rPr>
                <w:rFonts w:ascii="Arial" w:hAnsi="Arial" w:cs="Arial"/>
                <w:w w:val="80"/>
              </w:rPr>
              <w:t>ALONGAMENTO</w:t>
            </w:r>
            <w:r w:rsidRPr="003A252B">
              <w:rPr>
                <w:rFonts w:ascii="Arial" w:hAnsi="Arial" w:cs="Arial"/>
                <w:spacing w:val="1"/>
                <w:w w:val="80"/>
              </w:rPr>
              <w:t xml:space="preserve"> </w:t>
            </w:r>
            <w:r w:rsidRPr="003A252B">
              <w:rPr>
                <w:rFonts w:ascii="Arial" w:hAnsi="Arial" w:cs="Arial"/>
                <w:w w:val="80"/>
              </w:rPr>
              <w:t>URDUME</w:t>
            </w:r>
            <w:r w:rsidRPr="003A252B">
              <w:rPr>
                <w:rFonts w:ascii="Arial" w:hAnsi="Arial" w:cs="Arial"/>
                <w:spacing w:val="-42"/>
                <w:w w:val="80"/>
              </w:rPr>
              <w:t xml:space="preserve"> </w:t>
            </w:r>
            <w:r w:rsidRPr="003A252B">
              <w:rPr>
                <w:rFonts w:ascii="Arial" w:hAnsi="Arial" w:cs="Arial"/>
                <w:w w:val="80"/>
              </w:rPr>
              <w:t>ABNT</w:t>
            </w:r>
            <w:r w:rsidRPr="003A252B">
              <w:rPr>
                <w:rFonts w:ascii="Arial" w:hAnsi="Arial" w:cs="Arial"/>
                <w:spacing w:val="6"/>
                <w:w w:val="80"/>
              </w:rPr>
              <w:t xml:space="preserve"> </w:t>
            </w:r>
            <w:r w:rsidRPr="003A252B">
              <w:rPr>
                <w:rFonts w:ascii="Arial" w:hAnsi="Arial" w:cs="Arial"/>
                <w:w w:val="80"/>
              </w:rPr>
              <w:t>NBR</w:t>
            </w:r>
            <w:r w:rsidRPr="003A252B">
              <w:rPr>
                <w:rFonts w:ascii="Arial" w:hAnsi="Arial" w:cs="Arial"/>
                <w:spacing w:val="3"/>
                <w:w w:val="80"/>
              </w:rPr>
              <w:t xml:space="preserve"> </w:t>
            </w:r>
            <w:r w:rsidRPr="003A252B">
              <w:rPr>
                <w:rFonts w:ascii="Arial" w:hAnsi="Arial" w:cs="Arial"/>
                <w:w w:val="80"/>
              </w:rPr>
              <w:t>11912/2016</w:t>
            </w:r>
          </w:p>
        </w:tc>
        <w:tc>
          <w:tcPr>
            <w:tcW w:w="3183" w:type="dxa"/>
          </w:tcPr>
          <w:p w14:paraId="6A13CB03" w14:textId="77777777" w:rsidR="00754C92" w:rsidRPr="003A252B" w:rsidRDefault="00754C92" w:rsidP="003A252B">
            <w:pPr>
              <w:pStyle w:val="TableParagraph"/>
              <w:spacing w:before="9" w:line="276" w:lineRule="auto"/>
              <w:rPr>
                <w:rFonts w:ascii="Arial" w:hAnsi="Arial" w:cs="Arial"/>
                <w:b/>
              </w:rPr>
            </w:pPr>
          </w:p>
          <w:p w14:paraId="14601ED0" w14:textId="77777777" w:rsidR="00754C92" w:rsidRPr="003A252B" w:rsidRDefault="00754C92" w:rsidP="003A252B">
            <w:pPr>
              <w:pStyle w:val="TableParagraph"/>
              <w:spacing w:line="276" w:lineRule="auto"/>
              <w:ind w:left="468"/>
              <w:rPr>
                <w:rFonts w:ascii="Arial" w:hAnsi="Arial" w:cs="Arial"/>
              </w:rPr>
            </w:pPr>
            <w:r w:rsidRPr="003A252B">
              <w:rPr>
                <w:rFonts w:ascii="Arial" w:hAnsi="Arial" w:cs="Arial"/>
                <w:w w:val="80"/>
              </w:rPr>
              <w:t>28,98</w:t>
            </w:r>
            <w:r w:rsidRPr="003A252B">
              <w:rPr>
                <w:rFonts w:ascii="Arial" w:hAnsi="Arial" w:cs="Arial"/>
                <w:spacing w:val="8"/>
                <w:w w:val="80"/>
              </w:rPr>
              <w:t xml:space="preserve"> </w:t>
            </w:r>
            <w:r w:rsidRPr="003A252B">
              <w:rPr>
                <w:rFonts w:ascii="Arial" w:hAnsi="Arial" w:cs="Arial"/>
                <w:w w:val="80"/>
              </w:rPr>
              <w:t>%</w:t>
            </w:r>
          </w:p>
          <w:p w14:paraId="468ADA8B" w14:textId="77777777" w:rsidR="00754C92" w:rsidRPr="003A252B" w:rsidRDefault="00754C92" w:rsidP="003A252B">
            <w:pPr>
              <w:pStyle w:val="TableParagraph"/>
              <w:spacing w:line="276" w:lineRule="auto"/>
              <w:ind w:left="468"/>
              <w:rPr>
                <w:rFonts w:ascii="Arial" w:hAnsi="Arial" w:cs="Arial"/>
              </w:rPr>
            </w:pPr>
            <w:r w:rsidRPr="003A252B">
              <w:rPr>
                <w:rFonts w:ascii="Arial" w:hAnsi="Arial" w:cs="Arial"/>
                <w:w w:val="80"/>
              </w:rPr>
              <w:t>CV:</w:t>
            </w:r>
            <w:r w:rsidRPr="003A252B">
              <w:rPr>
                <w:rFonts w:ascii="Arial" w:hAnsi="Arial" w:cs="Arial"/>
                <w:spacing w:val="3"/>
                <w:w w:val="80"/>
              </w:rPr>
              <w:t xml:space="preserve"> </w:t>
            </w:r>
            <w:r w:rsidRPr="003A252B">
              <w:rPr>
                <w:rFonts w:ascii="Arial" w:hAnsi="Arial" w:cs="Arial"/>
                <w:w w:val="80"/>
              </w:rPr>
              <w:t>1,54</w:t>
            </w:r>
            <w:r w:rsidRPr="003A252B">
              <w:rPr>
                <w:rFonts w:ascii="Arial" w:hAnsi="Arial" w:cs="Arial"/>
                <w:spacing w:val="10"/>
                <w:w w:val="80"/>
              </w:rPr>
              <w:t xml:space="preserve"> </w:t>
            </w:r>
            <w:r w:rsidRPr="003A252B">
              <w:rPr>
                <w:rFonts w:ascii="Arial" w:hAnsi="Arial" w:cs="Arial"/>
                <w:w w:val="80"/>
              </w:rPr>
              <w:t>%</w:t>
            </w:r>
          </w:p>
        </w:tc>
      </w:tr>
      <w:tr w:rsidR="00754C92" w:rsidRPr="003A252B" w14:paraId="35F8C4EA" w14:textId="77777777" w:rsidTr="00450FC4">
        <w:trPr>
          <w:trHeight w:val="228"/>
        </w:trPr>
        <w:tc>
          <w:tcPr>
            <w:tcW w:w="3057" w:type="dxa"/>
            <w:tcBorders>
              <w:bottom w:val="nil"/>
            </w:tcBorders>
          </w:tcPr>
          <w:p w14:paraId="01A85A5A" w14:textId="77777777" w:rsidR="00754C92" w:rsidRPr="003A252B" w:rsidRDefault="00754C92" w:rsidP="003A252B">
            <w:pPr>
              <w:pStyle w:val="TableParagraph"/>
              <w:spacing w:line="276" w:lineRule="auto"/>
              <w:rPr>
                <w:rFonts w:ascii="Arial" w:hAnsi="Arial" w:cs="Arial"/>
              </w:rPr>
            </w:pPr>
          </w:p>
        </w:tc>
        <w:tc>
          <w:tcPr>
            <w:tcW w:w="2832" w:type="dxa"/>
            <w:tcBorders>
              <w:bottom w:val="nil"/>
            </w:tcBorders>
          </w:tcPr>
          <w:p w14:paraId="329ECEFE" w14:textId="77777777" w:rsidR="00754C92" w:rsidRPr="003A252B" w:rsidRDefault="00754C92" w:rsidP="003A252B">
            <w:pPr>
              <w:pStyle w:val="TableParagraph"/>
              <w:spacing w:line="276" w:lineRule="auto"/>
              <w:rPr>
                <w:rFonts w:ascii="Arial" w:hAnsi="Arial" w:cs="Arial"/>
              </w:rPr>
            </w:pPr>
          </w:p>
        </w:tc>
        <w:tc>
          <w:tcPr>
            <w:tcW w:w="3183" w:type="dxa"/>
            <w:tcBorders>
              <w:bottom w:val="nil"/>
            </w:tcBorders>
          </w:tcPr>
          <w:p w14:paraId="1177A4C5" w14:textId="77777777" w:rsidR="00754C92" w:rsidRPr="003A252B" w:rsidRDefault="00754C92" w:rsidP="003A252B">
            <w:pPr>
              <w:pStyle w:val="TableParagraph"/>
              <w:spacing w:line="276" w:lineRule="auto"/>
              <w:ind w:left="468"/>
              <w:rPr>
                <w:rFonts w:ascii="Arial" w:hAnsi="Arial" w:cs="Arial"/>
              </w:rPr>
            </w:pPr>
            <w:r w:rsidRPr="003A252B">
              <w:rPr>
                <w:rFonts w:ascii="Arial" w:hAnsi="Arial" w:cs="Arial"/>
                <w:w w:val="80"/>
              </w:rPr>
              <w:t>3046,40</w:t>
            </w:r>
            <w:r w:rsidRPr="003A252B">
              <w:rPr>
                <w:rFonts w:ascii="Arial" w:hAnsi="Arial" w:cs="Arial"/>
                <w:spacing w:val="7"/>
                <w:w w:val="80"/>
              </w:rPr>
              <w:t xml:space="preserve"> </w:t>
            </w:r>
            <w:r w:rsidRPr="003A252B">
              <w:rPr>
                <w:rFonts w:ascii="Arial" w:hAnsi="Arial" w:cs="Arial"/>
                <w:w w:val="80"/>
              </w:rPr>
              <w:t>G</w:t>
            </w:r>
          </w:p>
        </w:tc>
      </w:tr>
      <w:tr w:rsidR="00754C92" w:rsidRPr="003A252B" w14:paraId="7384A532" w14:textId="77777777" w:rsidTr="00450FC4">
        <w:trPr>
          <w:trHeight w:val="230"/>
        </w:trPr>
        <w:tc>
          <w:tcPr>
            <w:tcW w:w="3057" w:type="dxa"/>
            <w:tcBorders>
              <w:top w:val="nil"/>
              <w:bottom w:val="nil"/>
            </w:tcBorders>
          </w:tcPr>
          <w:p w14:paraId="23A70EB4" w14:textId="77777777" w:rsidR="00754C92" w:rsidRPr="003A252B" w:rsidRDefault="00754C92" w:rsidP="003A252B">
            <w:pPr>
              <w:pStyle w:val="TableParagraph"/>
              <w:spacing w:line="276" w:lineRule="auto"/>
              <w:rPr>
                <w:rFonts w:ascii="Arial" w:hAnsi="Arial" w:cs="Arial"/>
              </w:rPr>
            </w:pPr>
          </w:p>
        </w:tc>
        <w:tc>
          <w:tcPr>
            <w:tcW w:w="2832" w:type="dxa"/>
            <w:tcBorders>
              <w:top w:val="nil"/>
              <w:bottom w:val="nil"/>
            </w:tcBorders>
          </w:tcPr>
          <w:p w14:paraId="5AEBC856" w14:textId="77777777" w:rsidR="00754C92" w:rsidRPr="003A252B" w:rsidRDefault="00754C92" w:rsidP="003A252B">
            <w:pPr>
              <w:pStyle w:val="TableParagraph"/>
              <w:spacing w:line="276" w:lineRule="auto"/>
              <w:ind w:left="467"/>
              <w:rPr>
                <w:rFonts w:ascii="Arial" w:hAnsi="Arial" w:cs="Arial"/>
              </w:rPr>
            </w:pPr>
            <w:r w:rsidRPr="003A252B">
              <w:rPr>
                <w:rFonts w:ascii="Arial" w:hAnsi="Arial" w:cs="Arial"/>
                <w:w w:val="90"/>
              </w:rPr>
              <w:t>TRAMA</w:t>
            </w:r>
          </w:p>
        </w:tc>
        <w:tc>
          <w:tcPr>
            <w:tcW w:w="3183" w:type="dxa"/>
            <w:tcBorders>
              <w:top w:val="nil"/>
              <w:bottom w:val="nil"/>
            </w:tcBorders>
          </w:tcPr>
          <w:p w14:paraId="227166E2" w14:textId="77777777" w:rsidR="00754C92" w:rsidRPr="003A252B" w:rsidRDefault="00754C92" w:rsidP="003A252B">
            <w:pPr>
              <w:pStyle w:val="TableParagraph"/>
              <w:spacing w:line="276" w:lineRule="auto"/>
              <w:ind w:left="468"/>
              <w:rPr>
                <w:rFonts w:ascii="Arial" w:hAnsi="Arial" w:cs="Arial"/>
              </w:rPr>
            </w:pPr>
            <w:r w:rsidRPr="003A252B">
              <w:rPr>
                <w:rFonts w:ascii="Arial" w:hAnsi="Arial" w:cs="Arial"/>
                <w:w w:val="80"/>
              </w:rPr>
              <w:t>3,05</w:t>
            </w:r>
            <w:r w:rsidRPr="003A252B">
              <w:rPr>
                <w:rFonts w:ascii="Arial" w:hAnsi="Arial" w:cs="Arial"/>
                <w:spacing w:val="4"/>
                <w:w w:val="80"/>
              </w:rPr>
              <w:t xml:space="preserve"> </w:t>
            </w:r>
            <w:r w:rsidRPr="003A252B">
              <w:rPr>
                <w:rFonts w:ascii="Arial" w:hAnsi="Arial" w:cs="Arial"/>
                <w:w w:val="80"/>
              </w:rPr>
              <w:t>KGF</w:t>
            </w:r>
          </w:p>
        </w:tc>
      </w:tr>
      <w:tr w:rsidR="00754C92" w:rsidRPr="003A252B" w14:paraId="47B4A517" w14:textId="77777777" w:rsidTr="00450FC4">
        <w:trPr>
          <w:trHeight w:val="229"/>
        </w:trPr>
        <w:tc>
          <w:tcPr>
            <w:tcW w:w="3057" w:type="dxa"/>
            <w:tcBorders>
              <w:top w:val="nil"/>
              <w:bottom w:val="nil"/>
            </w:tcBorders>
          </w:tcPr>
          <w:p w14:paraId="42C258BD" w14:textId="77777777" w:rsidR="00754C92" w:rsidRPr="003A252B" w:rsidRDefault="00754C92" w:rsidP="003A252B">
            <w:pPr>
              <w:pStyle w:val="TableParagraph"/>
              <w:spacing w:line="276" w:lineRule="auto"/>
              <w:rPr>
                <w:rFonts w:ascii="Arial" w:hAnsi="Arial" w:cs="Arial"/>
              </w:rPr>
            </w:pPr>
          </w:p>
        </w:tc>
        <w:tc>
          <w:tcPr>
            <w:tcW w:w="2832" w:type="dxa"/>
            <w:tcBorders>
              <w:top w:val="nil"/>
              <w:bottom w:val="nil"/>
            </w:tcBorders>
          </w:tcPr>
          <w:p w14:paraId="34D321F4" w14:textId="77777777" w:rsidR="00754C92" w:rsidRPr="003A252B" w:rsidRDefault="00754C92" w:rsidP="003A252B">
            <w:pPr>
              <w:pStyle w:val="TableParagraph"/>
              <w:spacing w:line="276" w:lineRule="auto"/>
              <w:ind w:left="467"/>
              <w:rPr>
                <w:rFonts w:ascii="Arial" w:hAnsi="Arial" w:cs="Arial"/>
              </w:rPr>
            </w:pPr>
            <w:r w:rsidRPr="003A252B">
              <w:rPr>
                <w:rFonts w:ascii="Arial" w:hAnsi="Arial" w:cs="Arial"/>
                <w:w w:val="80"/>
              </w:rPr>
              <w:t>ABNT</w:t>
            </w:r>
            <w:r w:rsidRPr="003A252B">
              <w:rPr>
                <w:rFonts w:ascii="Arial" w:hAnsi="Arial" w:cs="Arial"/>
                <w:spacing w:val="9"/>
                <w:w w:val="80"/>
              </w:rPr>
              <w:t xml:space="preserve"> </w:t>
            </w:r>
            <w:r w:rsidRPr="003A252B">
              <w:rPr>
                <w:rFonts w:ascii="Arial" w:hAnsi="Arial" w:cs="Arial"/>
                <w:w w:val="80"/>
              </w:rPr>
              <w:t>ASTM</w:t>
            </w:r>
            <w:r w:rsidRPr="003A252B">
              <w:rPr>
                <w:rFonts w:ascii="Arial" w:hAnsi="Arial" w:cs="Arial"/>
                <w:spacing w:val="8"/>
                <w:w w:val="80"/>
              </w:rPr>
              <w:t xml:space="preserve"> </w:t>
            </w:r>
            <w:r w:rsidRPr="003A252B">
              <w:rPr>
                <w:rFonts w:ascii="Arial" w:hAnsi="Arial" w:cs="Arial"/>
                <w:w w:val="80"/>
              </w:rPr>
              <w:t>D</w:t>
            </w:r>
            <w:r w:rsidRPr="003A252B">
              <w:rPr>
                <w:rFonts w:ascii="Arial" w:hAnsi="Arial" w:cs="Arial"/>
                <w:spacing w:val="6"/>
                <w:w w:val="80"/>
              </w:rPr>
              <w:t xml:space="preserve"> </w:t>
            </w:r>
            <w:r w:rsidRPr="003A252B">
              <w:rPr>
                <w:rFonts w:ascii="Arial" w:hAnsi="Arial" w:cs="Arial"/>
                <w:w w:val="80"/>
              </w:rPr>
              <w:t>1424/2019</w:t>
            </w:r>
          </w:p>
        </w:tc>
        <w:tc>
          <w:tcPr>
            <w:tcW w:w="3183" w:type="dxa"/>
            <w:tcBorders>
              <w:top w:val="nil"/>
              <w:bottom w:val="nil"/>
            </w:tcBorders>
          </w:tcPr>
          <w:p w14:paraId="22CA5892" w14:textId="77777777" w:rsidR="00754C92" w:rsidRPr="003A252B" w:rsidRDefault="00754C92" w:rsidP="003A252B">
            <w:pPr>
              <w:pStyle w:val="TableParagraph"/>
              <w:spacing w:line="276" w:lineRule="auto"/>
              <w:ind w:left="468"/>
              <w:rPr>
                <w:rFonts w:ascii="Arial" w:hAnsi="Arial" w:cs="Arial"/>
              </w:rPr>
            </w:pPr>
            <w:r w:rsidRPr="003A252B">
              <w:rPr>
                <w:rFonts w:ascii="Arial" w:hAnsi="Arial" w:cs="Arial"/>
                <w:w w:val="80"/>
              </w:rPr>
              <w:t>29,89</w:t>
            </w:r>
            <w:r w:rsidRPr="003A252B">
              <w:rPr>
                <w:rFonts w:ascii="Arial" w:hAnsi="Arial" w:cs="Arial"/>
                <w:spacing w:val="5"/>
                <w:w w:val="80"/>
              </w:rPr>
              <w:t xml:space="preserve"> </w:t>
            </w:r>
            <w:r w:rsidRPr="003A252B">
              <w:rPr>
                <w:rFonts w:ascii="Arial" w:hAnsi="Arial" w:cs="Arial"/>
                <w:w w:val="80"/>
              </w:rPr>
              <w:t>N</w:t>
            </w:r>
          </w:p>
        </w:tc>
      </w:tr>
      <w:tr w:rsidR="00754C92" w:rsidRPr="003A252B" w14:paraId="7FDAF35C" w14:textId="77777777" w:rsidTr="00450FC4">
        <w:trPr>
          <w:trHeight w:val="229"/>
        </w:trPr>
        <w:tc>
          <w:tcPr>
            <w:tcW w:w="3057" w:type="dxa"/>
            <w:tcBorders>
              <w:top w:val="nil"/>
              <w:bottom w:val="nil"/>
            </w:tcBorders>
          </w:tcPr>
          <w:p w14:paraId="782E4B34" w14:textId="77777777" w:rsidR="00754C92" w:rsidRPr="003A252B" w:rsidRDefault="00754C92" w:rsidP="003A252B">
            <w:pPr>
              <w:pStyle w:val="TableParagraph"/>
              <w:spacing w:line="276" w:lineRule="auto"/>
              <w:ind w:left="468"/>
              <w:rPr>
                <w:rFonts w:ascii="Arial" w:hAnsi="Arial" w:cs="Arial"/>
              </w:rPr>
            </w:pPr>
            <w:r w:rsidRPr="003A252B">
              <w:rPr>
                <w:rFonts w:ascii="Arial" w:hAnsi="Arial" w:cs="Arial"/>
                <w:w w:val="80"/>
              </w:rPr>
              <w:t>RESISTÊNCIA</w:t>
            </w:r>
            <w:r w:rsidRPr="003A252B">
              <w:rPr>
                <w:rFonts w:ascii="Arial" w:hAnsi="Arial" w:cs="Arial"/>
                <w:spacing w:val="8"/>
                <w:w w:val="80"/>
              </w:rPr>
              <w:t xml:space="preserve"> </w:t>
            </w:r>
            <w:r w:rsidRPr="003A252B">
              <w:rPr>
                <w:rFonts w:ascii="Arial" w:hAnsi="Arial" w:cs="Arial"/>
                <w:w w:val="80"/>
              </w:rPr>
              <w:t>A</w:t>
            </w:r>
            <w:r w:rsidRPr="003A252B">
              <w:rPr>
                <w:rFonts w:ascii="Arial" w:hAnsi="Arial" w:cs="Arial"/>
                <w:spacing w:val="13"/>
                <w:w w:val="80"/>
              </w:rPr>
              <w:t xml:space="preserve"> </w:t>
            </w:r>
            <w:r w:rsidRPr="003A252B">
              <w:rPr>
                <w:rFonts w:ascii="Arial" w:hAnsi="Arial" w:cs="Arial"/>
                <w:w w:val="80"/>
              </w:rPr>
              <w:t>RASGO</w:t>
            </w:r>
          </w:p>
        </w:tc>
        <w:tc>
          <w:tcPr>
            <w:tcW w:w="2832" w:type="dxa"/>
            <w:tcBorders>
              <w:top w:val="nil"/>
            </w:tcBorders>
          </w:tcPr>
          <w:p w14:paraId="230800A7" w14:textId="77777777" w:rsidR="00754C92" w:rsidRPr="003A252B" w:rsidRDefault="00754C92" w:rsidP="003A252B">
            <w:pPr>
              <w:pStyle w:val="TableParagraph"/>
              <w:spacing w:line="276" w:lineRule="auto"/>
              <w:rPr>
                <w:rFonts w:ascii="Arial" w:hAnsi="Arial" w:cs="Arial"/>
              </w:rPr>
            </w:pPr>
          </w:p>
        </w:tc>
        <w:tc>
          <w:tcPr>
            <w:tcW w:w="3183" w:type="dxa"/>
            <w:tcBorders>
              <w:top w:val="nil"/>
            </w:tcBorders>
          </w:tcPr>
          <w:p w14:paraId="050DDCC4" w14:textId="77777777" w:rsidR="00754C92" w:rsidRPr="003A252B" w:rsidRDefault="00754C92" w:rsidP="003A252B">
            <w:pPr>
              <w:pStyle w:val="TableParagraph"/>
              <w:spacing w:line="276" w:lineRule="auto"/>
              <w:ind w:left="468"/>
              <w:rPr>
                <w:rFonts w:ascii="Arial" w:hAnsi="Arial" w:cs="Arial"/>
              </w:rPr>
            </w:pPr>
            <w:r w:rsidRPr="003A252B">
              <w:rPr>
                <w:rFonts w:ascii="Arial" w:hAnsi="Arial" w:cs="Arial"/>
                <w:w w:val="80"/>
              </w:rPr>
              <w:t>3,19</w:t>
            </w:r>
            <w:r w:rsidRPr="003A252B">
              <w:rPr>
                <w:rFonts w:ascii="Arial" w:hAnsi="Arial" w:cs="Arial"/>
                <w:spacing w:val="6"/>
                <w:w w:val="80"/>
              </w:rPr>
              <w:t xml:space="preserve"> </w:t>
            </w:r>
            <w:r w:rsidRPr="003A252B">
              <w:rPr>
                <w:rFonts w:ascii="Arial" w:hAnsi="Arial" w:cs="Arial"/>
                <w:w w:val="80"/>
              </w:rPr>
              <w:t>CV%</w:t>
            </w:r>
          </w:p>
        </w:tc>
      </w:tr>
      <w:tr w:rsidR="00754C92" w:rsidRPr="003A252B" w14:paraId="566EF4AF" w14:textId="77777777" w:rsidTr="00450FC4">
        <w:trPr>
          <w:trHeight w:val="803"/>
        </w:trPr>
        <w:tc>
          <w:tcPr>
            <w:tcW w:w="3057" w:type="dxa"/>
            <w:tcBorders>
              <w:top w:val="nil"/>
              <w:bottom w:val="nil"/>
            </w:tcBorders>
          </w:tcPr>
          <w:p w14:paraId="0DB71E6A" w14:textId="77777777" w:rsidR="00754C92" w:rsidRPr="003A252B" w:rsidRDefault="00754C92" w:rsidP="003A252B">
            <w:pPr>
              <w:pStyle w:val="TableParagraph"/>
              <w:spacing w:line="276" w:lineRule="auto"/>
              <w:ind w:left="468"/>
              <w:rPr>
                <w:rFonts w:ascii="Arial" w:hAnsi="Arial" w:cs="Arial"/>
              </w:rPr>
            </w:pPr>
            <w:r w:rsidRPr="003A252B">
              <w:rPr>
                <w:rFonts w:ascii="Arial" w:hAnsi="Arial" w:cs="Arial"/>
                <w:w w:val="80"/>
              </w:rPr>
              <w:t>DE</w:t>
            </w:r>
            <w:r w:rsidRPr="003A252B">
              <w:rPr>
                <w:rFonts w:ascii="Arial" w:hAnsi="Arial" w:cs="Arial"/>
                <w:spacing w:val="9"/>
                <w:w w:val="80"/>
              </w:rPr>
              <w:t xml:space="preserve"> </w:t>
            </w:r>
            <w:r w:rsidRPr="003A252B">
              <w:rPr>
                <w:rFonts w:ascii="Arial" w:hAnsi="Arial" w:cs="Arial"/>
                <w:w w:val="80"/>
              </w:rPr>
              <w:t>TECIDOS</w:t>
            </w:r>
            <w:r w:rsidRPr="003A252B">
              <w:rPr>
                <w:rFonts w:ascii="Arial" w:hAnsi="Arial" w:cs="Arial"/>
                <w:spacing w:val="10"/>
                <w:w w:val="80"/>
              </w:rPr>
              <w:t xml:space="preserve"> </w:t>
            </w:r>
            <w:r w:rsidRPr="003A252B">
              <w:rPr>
                <w:rFonts w:ascii="Arial" w:hAnsi="Arial" w:cs="Arial"/>
                <w:w w:val="80"/>
              </w:rPr>
              <w:t>PLANOS</w:t>
            </w:r>
          </w:p>
        </w:tc>
        <w:tc>
          <w:tcPr>
            <w:tcW w:w="2832" w:type="dxa"/>
            <w:tcBorders>
              <w:bottom w:val="nil"/>
            </w:tcBorders>
          </w:tcPr>
          <w:p w14:paraId="45168413" w14:textId="77777777" w:rsidR="00754C92" w:rsidRPr="003A252B" w:rsidRDefault="00754C92" w:rsidP="003A252B">
            <w:pPr>
              <w:pStyle w:val="TableParagraph"/>
              <w:spacing w:before="6" w:line="276" w:lineRule="auto"/>
              <w:rPr>
                <w:rFonts w:ascii="Arial" w:hAnsi="Arial" w:cs="Arial"/>
                <w:b/>
              </w:rPr>
            </w:pPr>
          </w:p>
          <w:p w14:paraId="0BD5B641" w14:textId="77777777" w:rsidR="00754C92" w:rsidRPr="003A252B" w:rsidRDefault="00754C92" w:rsidP="003A252B">
            <w:pPr>
              <w:pStyle w:val="TableParagraph"/>
              <w:spacing w:line="276" w:lineRule="auto"/>
              <w:ind w:left="467"/>
              <w:rPr>
                <w:rFonts w:ascii="Arial" w:hAnsi="Arial" w:cs="Arial"/>
              </w:rPr>
            </w:pPr>
            <w:r w:rsidRPr="003A252B">
              <w:rPr>
                <w:rFonts w:ascii="Arial" w:hAnsi="Arial" w:cs="Arial"/>
                <w:w w:val="90"/>
              </w:rPr>
              <w:t>URDUME</w:t>
            </w:r>
          </w:p>
          <w:p w14:paraId="20BD9DED" w14:textId="77777777" w:rsidR="00754C92" w:rsidRPr="003A252B" w:rsidRDefault="00754C92" w:rsidP="003A252B">
            <w:pPr>
              <w:pStyle w:val="TableParagraph"/>
              <w:spacing w:line="276" w:lineRule="auto"/>
              <w:ind w:left="467"/>
              <w:rPr>
                <w:rFonts w:ascii="Arial" w:hAnsi="Arial" w:cs="Arial"/>
              </w:rPr>
            </w:pPr>
            <w:r w:rsidRPr="003A252B">
              <w:rPr>
                <w:rFonts w:ascii="Arial" w:hAnsi="Arial" w:cs="Arial"/>
                <w:w w:val="80"/>
              </w:rPr>
              <w:t>ABNT</w:t>
            </w:r>
            <w:r w:rsidRPr="003A252B">
              <w:rPr>
                <w:rFonts w:ascii="Arial" w:hAnsi="Arial" w:cs="Arial"/>
                <w:spacing w:val="9"/>
                <w:w w:val="80"/>
              </w:rPr>
              <w:t xml:space="preserve"> </w:t>
            </w:r>
            <w:r w:rsidRPr="003A252B">
              <w:rPr>
                <w:rFonts w:ascii="Arial" w:hAnsi="Arial" w:cs="Arial"/>
                <w:w w:val="80"/>
              </w:rPr>
              <w:t>ASTM</w:t>
            </w:r>
            <w:r w:rsidRPr="003A252B">
              <w:rPr>
                <w:rFonts w:ascii="Arial" w:hAnsi="Arial" w:cs="Arial"/>
                <w:spacing w:val="8"/>
                <w:w w:val="80"/>
              </w:rPr>
              <w:t xml:space="preserve"> </w:t>
            </w:r>
            <w:r w:rsidRPr="003A252B">
              <w:rPr>
                <w:rFonts w:ascii="Arial" w:hAnsi="Arial" w:cs="Arial"/>
                <w:w w:val="80"/>
              </w:rPr>
              <w:t>D</w:t>
            </w:r>
            <w:r w:rsidRPr="003A252B">
              <w:rPr>
                <w:rFonts w:ascii="Arial" w:hAnsi="Arial" w:cs="Arial"/>
                <w:spacing w:val="6"/>
                <w:w w:val="80"/>
              </w:rPr>
              <w:t xml:space="preserve"> </w:t>
            </w:r>
            <w:r w:rsidRPr="003A252B">
              <w:rPr>
                <w:rFonts w:ascii="Arial" w:hAnsi="Arial" w:cs="Arial"/>
                <w:w w:val="80"/>
              </w:rPr>
              <w:t>1424/2019</w:t>
            </w:r>
          </w:p>
        </w:tc>
        <w:tc>
          <w:tcPr>
            <w:tcW w:w="3183" w:type="dxa"/>
            <w:tcBorders>
              <w:bottom w:val="nil"/>
            </w:tcBorders>
          </w:tcPr>
          <w:p w14:paraId="25605D6C" w14:textId="77777777" w:rsidR="00754C92" w:rsidRPr="003A252B" w:rsidRDefault="00754C92" w:rsidP="003A252B">
            <w:pPr>
              <w:pStyle w:val="TableParagraph"/>
              <w:spacing w:before="110" w:line="276" w:lineRule="auto"/>
              <w:ind w:left="468"/>
              <w:rPr>
                <w:rFonts w:ascii="Arial" w:hAnsi="Arial" w:cs="Arial"/>
              </w:rPr>
            </w:pPr>
            <w:r w:rsidRPr="003A252B">
              <w:rPr>
                <w:rFonts w:ascii="Arial" w:hAnsi="Arial" w:cs="Arial"/>
                <w:w w:val="90"/>
              </w:rPr>
              <w:t>4364,80G</w:t>
            </w:r>
          </w:p>
          <w:p w14:paraId="7CECC748" w14:textId="77777777" w:rsidR="00754C92" w:rsidRPr="003A252B" w:rsidRDefault="00754C92" w:rsidP="003A252B">
            <w:pPr>
              <w:pStyle w:val="TableParagraph"/>
              <w:spacing w:line="276" w:lineRule="auto"/>
              <w:ind w:left="468"/>
              <w:rPr>
                <w:rFonts w:ascii="Arial" w:hAnsi="Arial" w:cs="Arial"/>
              </w:rPr>
            </w:pPr>
            <w:r w:rsidRPr="003A252B">
              <w:rPr>
                <w:rFonts w:ascii="Arial" w:hAnsi="Arial" w:cs="Arial"/>
                <w:w w:val="80"/>
              </w:rPr>
              <w:t>4,36</w:t>
            </w:r>
            <w:r w:rsidRPr="003A252B">
              <w:rPr>
                <w:rFonts w:ascii="Arial" w:hAnsi="Arial" w:cs="Arial"/>
                <w:spacing w:val="11"/>
                <w:w w:val="80"/>
              </w:rPr>
              <w:t xml:space="preserve"> </w:t>
            </w:r>
            <w:r w:rsidRPr="003A252B">
              <w:rPr>
                <w:rFonts w:ascii="Arial" w:hAnsi="Arial" w:cs="Arial"/>
                <w:w w:val="80"/>
              </w:rPr>
              <w:t>KGF</w:t>
            </w:r>
          </w:p>
          <w:p w14:paraId="22A60733" w14:textId="77777777" w:rsidR="00754C92" w:rsidRPr="003A252B" w:rsidRDefault="00754C92" w:rsidP="003A252B">
            <w:pPr>
              <w:pStyle w:val="TableParagraph"/>
              <w:spacing w:line="276" w:lineRule="auto"/>
              <w:ind w:left="468"/>
              <w:rPr>
                <w:rFonts w:ascii="Arial" w:hAnsi="Arial" w:cs="Arial"/>
              </w:rPr>
            </w:pPr>
            <w:r w:rsidRPr="003A252B">
              <w:rPr>
                <w:rFonts w:ascii="Arial" w:hAnsi="Arial" w:cs="Arial"/>
                <w:w w:val="80"/>
              </w:rPr>
              <w:t>42,83</w:t>
            </w:r>
            <w:r w:rsidRPr="003A252B">
              <w:rPr>
                <w:rFonts w:ascii="Arial" w:hAnsi="Arial" w:cs="Arial"/>
                <w:spacing w:val="5"/>
                <w:w w:val="80"/>
              </w:rPr>
              <w:t xml:space="preserve"> </w:t>
            </w:r>
            <w:r w:rsidRPr="003A252B">
              <w:rPr>
                <w:rFonts w:ascii="Arial" w:hAnsi="Arial" w:cs="Arial"/>
                <w:w w:val="80"/>
              </w:rPr>
              <w:t>N</w:t>
            </w:r>
          </w:p>
        </w:tc>
      </w:tr>
      <w:tr w:rsidR="00754C92" w:rsidRPr="003A252B" w14:paraId="631A7477" w14:textId="77777777" w:rsidTr="00450FC4">
        <w:trPr>
          <w:trHeight w:val="345"/>
        </w:trPr>
        <w:tc>
          <w:tcPr>
            <w:tcW w:w="3057" w:type="dxa"/>
            <w:tcBorders>
              <w:top w:val="nil"/>
            </w:tcBorders>
          </w:tcPr>
          <w:p w14:paraId="79ADD083" w14:textId="77777777" w:rsidR="00754C92" w:rsidRPr="003A252B" w:rsidRDefault="00754C92" w:rsidP="003A252B">
            <w:pPr>
              <w:pStyle w:val="TableParagraph"/>
              <w:spacing w:line="276" w:lineRule="auto"/>
              <w:rPr>
                <w:rFonts w:ascii="Arial" w:hAnsi="Arial" w:cs="Arial"/>
              </w:rPr>
            </w:pPr>
          </w:p>
        </w:tc>
        <w:tc>
          <w:tcPr>
            <w:tcW w:w="2832" w:type="dxa"/>
            <w:tcBorders>
              <w:top w:val="nil"/>
            </w:tcBorders>
          </w:tcPr>
          <w:p w14:paraId="1C2523DC" w14:textId="77777777" w:rsidR="00754C92" w:rsidRPr="003A252B" w:rsidRDefault="00754C92" w:rsidP="003A252B">
            <w:pPr>
              <w:pStyle w:val="TableParagraph"/>
              <w:spacing w:line="276" w:lineRule="auto"/>
              <w:rPr>
                <w:rFonts w:ascii="Arial" w:hAnsi="Arial" w:cs="Arial"/>
              </w:rPr>
            </w:pPr>
          </w:p>
        </w:tc>
        <w:tc>
          <w:tcPr>
            <w:tcW w:w="3183" w:type="dxa"/>
            <w:tcBorders>
              <w:top w:val="nil"/>
            </w:tcBorders>
          </w:tcPr>
          <w:p w14:paraId="57DD628C" w14:textId="77777777" w:rsidR="00754C92" w:rsidRPr="003A252B" w:rsidRDefault="00754C92" w:rsidP="003A252B">
            <w:pPr>
              <w:pStyle w:val="TableParagraph"/>
              <w:spacing w:line="276" w:lineRule="auto"/>
              <w:ind w:left="468"/>
              <w:rPr>
                <w:rFonts w:ascii="Arial" w:hAnsi="Arial" w:cs="Arial"/>
              </w:rPr>
            </w:pPr>
            <w:r w:rsidRPr="003A252B">
              <w:rPr>
                <w:rFonts w:ascii="Arial" w:hAnsi="Arial" w:cs="Arial"/>
                <w:w w:val="80"/>
              </w:rPr>
              <w:t>2,82</w:t>
            </w:r>
            <w:r w:rsidRPr="003A252B">
              <w:rPr>
                <w:rFonts w:ascii="Arial" w:hAnsi="Arial" w:cs="Arial"/>
                <w:spacing w:val="6"/>
                <w:w w:val="80"/>
              </w:rPr>
              <w:t xml:space="preserve"> </w:t>
            </w:r>
            <w:r w:rsidRPr="003A252B">
              <w:rPr>
                <w:rFonts w:ascii="Arial" w:hAnsi="Arial" w:cs="Arial"/>
                <w:w w:val="80"/>
              </w:rPr>
              <w:t>CV%</w:t>
            </w:r>
          </w:p>
        </w:tc>
      </w:tr>
      <w:tr w:rsidR="00754C92" w:rsidRPr="003A252B" w14:paraId="3EC7D272" w14:textId="77777777" w:rsidTr="00450FC4">
        <w:trPr>
          <w:trHeight w:val="688"/>
        </w:trPr>
        <w:tc>
          <w:tcPr>
            <w:tcW w:w="3057" w:type="dxa"/>
          </w:tcPr>
          <w:p w14:paraId="08F2F0BF" w14:textId="77777777" w:rsidR="00754C92" w:rsidRPr="003A252B" w:rsidRDefault="00754C92" w:rsidP="003A252B">
            <w:pPr>
              <w:pStyle w:val="TableParagraph"/>
              <w:spacing w:before="4" w:line="276" w:lineRule="auto"/>
              <w:rPr>
                <w:rFonts w:ascii="Arial" w:hAnsi="Arial" w:cs="Arial"/>
                <w:b/>
              </w:rPr>
            </w:pPr>
          </w:p>
          <w:p w14:paraId="6B0A77FF" w14:textId="77777777" w:rsidR="00754C92" w:rsidRPr="003A252B" w:rsidRDefault="00754C92" w:rsidP="003A252B">
            <w:pPr>
              <w:pStyle w:val="TableParagraph"/>
              <w:spacing w:line="276" w:lineRule="auto"/>
              <w:ind w:left="468"/>
              <w:rPr>
                <w:rFonts w:ascii="Arial" w:hAnsi="Arial" w:cs="Arial"/>
              </w:rPr>
            </w:pPr>
            <w:r w:rsidRPr="003A252B">
              <w:rPr>
                <w:rFonts w:ascii="Arial" w:hAnsi="Arial" w:cs="Arial"/>
                <w:w w:val="90"/>
              </w:rPr>
              <w:t>PILLING</w:t>
            </w:r>
          </w:p>
        </w:tc>
        <w:tc>
          <w:tcPr>
            <w:tcW w:w="2832" w:type="dxa"/>
          </w:tcPr>
          <w:p w14:paraId="0BAA5CB6" w14:textId="77777777" w:rsidR="00754C92" w:rsidRPr="003A252B" w:rsidRDefault="00754C92" w:rsidP="003A252B">
            <w:pPr>
              <w:pStyle w:val="TableParagraph"/>
              <w:spacing w:before="4" w:line="276" w:lineRule="auto"/>
              <w:rPr>
                <w:rFonts w:ascii="Arial" w:hAnsi="Arial" w:cs="Arial"/>
                <w:b/>
              </w:rPr>
            </w:pPr>
          </w:p>
          <w:p w14:paraId="21B37B53" w14:textId="77777777" w:rsidR="00754C92" w:rsidRPr="003A252B" w:rsidRDefault="00754C92" w:rsidP="003A252B">
            <w:pPr>
              <w:pStyle w:val="TableParagraph"/>
              <w:spacing w:line="276" w:lineRule="auto"/>
              <w:ind w:left="467"/>
              <w:rPr>
                <w:rFonts w:ascii="Arial" w:hAnsi="Arial" w:cs="Arial"/>
              </w:rPr>
            </w:pPr>
            <w:r w:rsidRPr="003A252B">
              <w:rPr>
                <w:rFonts w:ascii="Arial" w:hAnsi="Arial" w:cs="Arial"/>
                <w:w w:val="80"/>
              </w:rPr>
              <w:t>ISSO</w:t>
            </w:r>
            <w:r w:rsidRPr="003A252B">
              <w:rPr>
                <w:rFonts w:ascii="Arial" w:hAnsi="Arial" w:cs="Arial"/>
                <w:spacing w:val="10"/>
                <w:w w:val="80"/>
              </w:rPr>
              <w:t xml:space="preserve"> </w:t>
            </w:r>
            <w:r w:rsidRPr="003A252B">
              <w:rPr>
                <w:rFonts w:ascii="Arial" w:hAnsi="Arial" w:cs="Arial"/>
                <w:w w:val="80"/>
              </w:rPr>
              <w:t>12945-1/2000</w:t>
            </w:r>
          </w:p>
        </w:tc>
        <w:tc>
          <w:tcPr>
            <w:tcW w:w="3183" w:type="dxa"/>
          </w:tcPr>
          <w:p w14:paraId="7D8EE462" w14:textId="77777777" w:rsidR="00754C92" w:rsidRPr="003A252B" w:rsidRDefault="00754C92" w:rsidP="003A252B">
            <w:pPr>
              <w:pStyle w:val="TableParagraph"/>
              <w:spacing w:before="4" w:line="276" w:lineRule="auto"/>
              <w:rPr>
                <w:rFonts w:ascii="Arial" w:hAnsi="Arial" w:cs="Arial"/>
                <w:b/>
              </w:rPr>
            </w:pPr>
          </w:p>
          <w:p w14:paraId="6DDC7D82" w14:textId="77777777" w:rsidR="00754C92" w:rsidRPr="003A252B" w:rsidRDefault="00754C92" w:rsidP="003A252B">
            <w:pPr>
              <w:pStyle w:val="TableParagraph"/>
              <w:spacing w:line="276" w:lineRule="auto"/>
              <w:ind w:left="468"/>
              <w:rPr>
                <w:rFonts w:ascii="Arial" w:hAnsi="Arial" w:cs="Arial"/>
              </w:rPr>
            </w:pPr>
            <w:r w:rsidRPr="003A252B">
              <w:rPr>
                <w:rFonts w:ascii="Arial" w:hAnsi="Arial" w:cs="Arial"/>
                <w:w w:val="80"/>
              </w:rPr>
              <w:t>NOTA</w:t>
            </w:r>
            <w:r w:rsidRPr="003A252B">
              <w:rPr>
                <w:rFonts w:ascii="Arial" w:hAnsi="Arial" w:cs="Arial"/>
                <w:spacing w:val="3"/>
                <w:w w:val="80"/>
              </w:rPr>
              <w:t xml:space="preserve"> </w:t>
            </w:r>
            <w:r w:rsidRPr="003A252B">
              <w:rPr>
                <w:rFonts w:ascii="Arial" w:hAnsi="Arial" w:cs="Arial"/>
                <w:w w:val="80"/>
              </w:rPr>
              <w:t>5</w:t>
            </w:r>
          </w:p>
        </w:tc>
      </w:tr>
    </w:tbl>
    <w:p w14:paraId="12E140C0" w14:textId="77777777" w:rsidR="00754C92" w:rsidRPr="003A252B" w:rsidRDefault="00754C92" w:rsidP="003A252B">
      <w:pPr>
        <w:pStyle w:val="Corpodetexto"/>
        <w:spacing w:line="276" w:lineRule="auto"/>
        <w:rPr>
          <w:rFonts w:ascii="Arial" w:hAnsi="Arial" w:cs="Arial"/>
          <w:b/>
          <w:sz w:val="22"/>
          <w:szCs w:val="22"/>
        </w:rPr>
      </w:pPr>
    </w:p>
    <w:p w14:paraId="7FEFDAF9" w14:textId="77777777" w:rsidR="00754C92" w:rsidRPr="003A252B" w:rsidRDefault="00754C92" w:rsidP="001B39C9">
      <w:pPr>
        <w:pStyle w:val="Ttulo2"/>
        <w:spacing w:before="0" w:line="276" w:lineRule="auto"/>
        <w:ind w:left="219"/>
        <w:rPr>
          <w:i w:val="0"/>
          <w:sz w:val="22"/>
          <w:szCs w:val="22"/>
        </w:rPr>
      </w:pPr>
      <w:r w:rsidRPr="003A252B">
        <w:rPr>
          <w:i w:val="0"/>
          <w:w w:val="80"/>
          <w:sz w:val="22"/>
          <w:szCs w:val="22"/>
        </w:rPr>
        <w:t>FORRO</w:t>
      </w:r>
      <w:r w:rsidRPr="003A252B">
        <w:rPr>
          <w:i w:val="0"/>
          <w:spacing w:val="47"/>
          <w:sz w:val="22"/>
          <w:szCs w:val="22"/>
        </w:rPr>
        <w:t xml:space="preserve"> </w:t>
      </w:r>
      <w:r w:rsidRPr="003A252B">
        <w:rPr>
          <w:i w:val="0"/>
          <w:w w:val="80"/>
          <w:sz w:val="22"/>
          <w:szCs w:val="22"/>
        </w:rPr>
        <w:t>RIP</w:t>
      </w:r>
      <w:r w:rsidRPr="003A252B">
        <w:rPr>
          <w:i w:val="0"/>
          <w:spacing w:val="5"/>
          <w:w w:val="80"/>
          <w:sz w:val="22"/>
          <w:szCs w:val="22"/>
        </w:rPr>
        <w:t xml:space="preserve"> </w:t>
      </w:r>
      <w:r w:rsidRPr="003A252B">
        <w:rPr>
          <w:i w:val="0"/>
          <w:w w:val="80"/>
          <w:sz w:val="22"/>
          <w:szCs w:val="22"/>
        </w:rPr>
        <w:t>STOP</w:t>
      </w:r>
      <w:r w:rsidRPr="003A252B">
        <w:rPr>
          <w:i w:val="0"/>
          <w:spacing w:val="5"/>
          <w:w w:val="80"/>
          <w:sz w:val="22"/>
          <w:szCs w:val="22"/>
        </w:rPr>
        <w:t xml:space="preserve"> </w:t>
      </w:r>
      <w:r w:rsidRPr="003A252B">
        <w:rPr>
          <w:i w:val="0"/>
          <w:w w:val="80"/>
          <w:sz w:val="22"/>
          <w:szCs w:val="22"/>
        </w:rPr>
        <w:t>MAQUINETADO</w:t>
      </w:r>
      <w:r w:rsidRPr="003A252B">
        <w:rPr>
          <w:i w:val="0"/>
          <w:spacing w:val="6"/>
          <w:w w:val="80"/>
          <w:sz w:val="22"/>
          <w:szCs w:val="22"/>
        </w:rPr>
        <w:t xml:space="preserve"> </w:t>
      </w:r>
      <w:proofErr w:type="gramStart"/>
      <w:r w:rsidRPr="003A252B">
        <w:rPr>
          <w:i w:val="0"/>
          <w:w w:val="80"/>
          <w:sz w:val="22"/>
          <w:szCs w:val="22"/>
        </w:rPr>
        <w:t>8</w:t>
      </w:r>
      <w:proofErr w:type="gramEnd"/>
      <w:r w:rsidRPr="003A252B">
        <w:rPr>
          <w:i w:val="0"/>
          <w:spacing w:val="8"/>
          <w:w w:val="80"/>
          <w:sz w:val="22"/>
          <w:szCs w:val="22"/>
        </w:rPr>
        <w:t xml:space="preserve"> </w:t>
      </w:r>
      <w:r w:rsidRPr="003A252B">
        <w:rPr>
          <w:i w:val="0"/>
          <w:w w:val="80"/>
          <w:sz w:val="22"/>
          <w:szCs w:val="22"/>
        </w:rPr>
        <w:t>X</w:t>
      </w:r>
      <w:r w:rsidRPr="003A252B">
        <w:rPr>
          <w:i w:val="0"/>
          <w:spacing w:val="6"/>
          <w:w w:val="80"/>
          <w:sz w:val="22"/>
          <w:szCs w:val="22"/>
        </w:rPr>
        <w:t xml:space="preserve"> </w:t>
      </w:r>
      <w:r w:rsidRPr="003A252B">
        <w:rPr>
          <w:i w:val="0"/>
          <w:w w:val="80"/>
          <w:sz w:val="22"/>
          <w:szCs w:val="22"/>
        </w:rPr>
        <w:t>5</w:t>
      </w:r>
      <w:r w:rsidRPr="003A252B">
        <w:rPr>
          <w:i w:val="0"/>
          <w:spacing w:val="8"/>
          <w:w w:val="80"/>
          <w:sz w:val="22"/>
          <w:szCs w:val="22"/>
        </w:rPr>
        <w:t xml:space="preserve"> </w:t>
      </w:r>
      <w:r w:rsidRPr="003A252B">
        <w:rPr>
          <w:i w:val="0"/>
          <w:w w:val="80"/>
          <w:sz w:val="22"/>
          <w:szCs w:val="22"/>
        </w:rPr>
        <w:t>MM</w:t>
      </w:r>
      <w:r w:rsidRPr="003A252B">
        <w:rPr>
          <w:i w:val="0"/>
          <w:spacing w:val="11"/>
          <w:w w:val="80"/>
          <w:sz w:val="22"/>
          <w:szCs w:val="22"/>
        </w:rPr>
        <w:t xml:space="preserve"> </w:t>
      </w:r>
      <w:r w:rsidRPr="003A252B">
        <w:rPr>
          <w:i w:val="0"/>
          <w:w w:val="80"/>
          <w:sz w:val="22"/>
          <w:szCs w:val="22"/>
        </w:rPr>
        <w:t>-</w:t>
      </w:r>
      <w:r w:rsidRPr="003A252B">
        <w:rPr>
          <w:i w:val="0"/>
          <w:spacing w:val="11"/>
          <w:w w:val="80"/>
          <w:sz w:val="22"/>
          <w:szCs w:val="22"/>
        </w:rPr>
        <w:t xml:space="preserve"> </w:t>
      </w:r>
      <w:r w:rsidRPr="003A252B">
        <w:rPr>
          <w:i w:val="0"/>
          <w:w w:val="80"/>
          <w:sz w:val="22"/>
          <w:szCs w:val="22"/>
        </w:rPr>
        <w:t>POLIÉSTER</w:t>
      </w:r>
      <w:r w:rsidRPr="003A252B">
        <w:rPr>
          <w:i w:val="0"/>
          <w:spacing w:val="56"/>
          <w:sz w:val="22"/>
          <w:szCs w:val="22"/>
        </w:rPr>
        <w:t xml:space="preserve"> </w:t>
      </w:r>
      <w:r w:rsidRPr="003A252B">
        <w:rPr>
          <w:i w:val="0"/>
          <w:w w:val="80"/>
          <w:sz w:val="22"/>
          <w:szCs w:val="22"/>
        </w:rPr>
        <w:t>100%</w:t>
      </w: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1"/>
        <w:gridCol w:w="1750"/>
        <w:gridCol w:w="805"/>
        <w:gridCol w:w="3606"/>
      </w:tblGrid>
      <w:tr w:rsidR="00754C92" w:rsidRPr="003A252B" w14:paraId="42B47B20" w14:textId="77777777" w:rsidTr="00450FC4">
        <w:trPr>
          <w:trHeight w:val="458"/>
        </w:trPr>
        <w:tc>
          <w:tcPr>
            <w:tcW w:w="2911" w:type="dxa"/>
            <w:shd w:val="clear" w:color="auto" w:fill="DBE4F0"/>
          </w:tcPr>
          <w:p w14:paraId="2FB07626" w14:textId="77777777" w:rsidR="00754C92" w:rsidRPr="003A252B" w:rsidRDefault="00754C92" w:rsidP="003A252B">
            <w:pPr>
              <w:pStyle w:val="TableParagraph"/>
              <w:spacing w:before="9" w:line="276" w:lineRule="auto"/>
              <w:rPr>
                <w:rFonts w:ascii="Arial" w:hAnsi="Arial" w:cs="Arial"/>
                <w:b/>
              </w:rPr>
            </w:pPr>
          </w:p>
          <w:p w14:paraId="1FB154AB" w14:textId="77777777" w:rsidR="00754C92" w:rsidRPr="003A252B" w:rsidRDefault="00754C92" w:rsidP="003A252B">
            <w:pPr>
              <w:pStyle w:val="TableParagraph"/>
              <w:spacing w:line="276" w:lineRule="auto"/>
              <w:ind w:left="199"/>
              <w:rPr>
                <w:rFonts w:ascii="Arial" w:hAnsi="Arial" w:cs="Arial"/>
                <w:b/>
              </w:rPr>
            </w:pPr>
            <w:r w:rsidRPr="003A252B">
              <w:rPr>
                <w:rFonts w:ascii="Arial" w:hAnsi="Arial" w:cs="Arial"/>
                <w:b/>
                <w:spacing w:val="-1"/>
                <w:w w:val="85"/>
              </w:rPr>
              <w:t>POLIÉSTER</w:t>
            </w:r>
            <w:r w:rsidRPr="003A252B">
              <w:rPr>
                <w:rFonts w:ascii="Arial" w:hAnsi="Arial" w:cs="Arial"/>
                <w:b/>
                <w:spacing w:val="13"/>
                <w:w w:val="85"/>
              </w:rPr>
              <w:t xml:space="preserve"> </w:t>
            </w:r>
            <w:r w:rsidRPr="003A252B">
              <w:rPr>
                <w:rFonts w:ascii="Arial" w:hAnsi="Arial" w:cs="Arial"/>
                <w:b/>
                <w:w w:val="85"/>
              </w:rPr>
              <w:t>100%</w:t>
            </w:r>
          </w:p>
        </w:tc>
        <w:tc>
          <w:tcPr>
            <w:tcW w:w="2555" w:type="dxa"/>
            <w:gridSpan w:val="2"/>
            <w:shd w:val="clear" w:color="auto" w:fill="DBE4F0"/>
          </w:tcPr>
          <w:p w14:paraId="7109D4D2" w14:textId="77777777" w:rsidR="00754C92" w:rsidRPr="003A252B" w:rsidRDefault="00754C92" w:rsidP="003A252B">
            <w:pPr>
              <w:pStyle w:val="TableParagraph"/>
              <w:spacing w:before="113" w:line="276" w:lineRule="auto"/>
              <w:ind w:left="109"/>
              <w:rPr>
                <w:rFonts w:ascii="Arial" w:hAnsi="Arial" w:cs="Arial"/>
                <w:b/>
              </w:rPr>
            </w:pPr>
            <w:r w:rsidRPr="003A252B">
              <w:rPr>
                <w:rFonts w:ascii="Arial" w:hAnsi="Arial" w:cs="Arial"/>
                <w:b/>
                <w:w w:val="90"/>
              </w:rPr>
              <w:t>NORMA</w:t>
            </w:r>
          </w:p>
        </w:tc>
        <w:tc>
          <w:tcPr>
            <w:tcW w:w="3606" w:type="dxa"/>
            <w:shd w:val="clear" w:color="auto" w:fill="DBE4F0"/>
          </w:tcPr>
          <w:p w14:paraId="21367F0B" w14:textId="77777777" w:rsidR="00754C92" w:rsidRPr="003A252B" w:rsidRDefault="00754C92" w:rsidP="003A252B">
            <w:pPr>
              <w:pStyle w:val="TableParagraph"/>
              <w:spacing w:before="113" w:line="276" w:lineRule="auto"/>
              <w:ind w:left="109"/>
              <w:rPr>
                <w:rFonts w:ascii="Arial" w:hAnsi="Arial" w:cs="Arial"/>
                <w:b/>
              </w:rPr>
            </w:pPr>
            <w:r w:rsidRPr="003A252B">
              <w:rPr>
                <w:rFonts w:ascii="Arial" w:hAnsi="Arial" w:cs="Arial"/>
                <w:b/>
                <w:w w:val="90"/>
              </w:rPr>
              <w:t>RESULTADO</w:t>
            </w:r>
          </w:p>
        </w:tc>
      </w:tr>
      <w:tr w:rsidR="00754C92" w:rsidRPr="003A252B" w14:paraId="6226321F" w14:textId="77777777" w:rsidTr="00450FC4">
        <w:trPr>
          <w:trHeight w:val="688"/>
        </w:trPr>
        <w:tc>
          <w:tcPr>
            <w:tcW w:w="2911" w:type="dxa"/>
          </w:tcPr>
          <w:p w14:paraId="20E441F5" w14:textId="77777777" w:rsidR="00754C92" w:rsidRPr="003A252B" w:rsidRDefault="00754C92" w:rsidP="003A252B">
            <w:pPr>
              <w:pStyle w:val="TableParagraph"/>
              <w:spacing w:before="8" w:line="276" w:lineRule="auto"/>
              <w:rPr>
                <w:rFonts w:ascii="Arial" w:hAnsi="Arial" w:cs="Arial"/>
                <w:b/>
              </w:rPr>
            </w:pPr>
          </w:p>
          <w:p w14:paraId="6FC32AD8" w14:textId="77777777" w:rsidR="00754C92" w:rsidRPr="003A252B" w:rsidRDefault="00754C92" w:rsidP="003A252B">
            <w:pPr>
              <w:pStyle w:val="TableParagraph"/>
              <w:spacing w:before="1" w:line="276" w:lineRule="auto"/>
              <w:ind w:left="107"/>
              <w:rPr>
                <w:rFonts w:ascii="Arial" w:hAnsi="Arial" w:cs="Arial"/>
              </w:rPr>
            </w:pPr>
            <w:r w:rsidRPr="003A252B">
              <w:rPr>
                <w:rFonts w:ascii="Arial" w:hAnsi="Arial" w:cs="Arial"/>
                <w:w w:val="90"/>
              </w:rPr>
              <w:t>GRAMATURA</w:t>
            </w:r>
          </w:p>
        </w:tc>
        <w:tc>
          <w:tcPr>
            <w:tcW w:w="2555" w:type="dxa"/>
            <w:gridSpan w:val="2"/>
          </w:tcPr>
          <w:p w14:paraId="2D4F8E51" w14:textId="77777777" w:rsidR="00754C92" w:rsidRPr="003A252B" w:rsidRDefault="00754C92" w:rsidP="003A252B">
            <w:pPr>
              <w:pStyle w:val="TableParagraph"/>
              <w:spacing w:before="8" w:line="276" w:lineRule="auto"/>
              <w:rPr>
                <w:rFonts w:ascii="Arial" w:hAnsi="Arial" w:cs="Arial"/>
                <w:b/>
              </w:rPr>
            </w:pPr>
          </w:p>
          <w:p w14:paraId="601377FD" w14:textId="77777777" w:rsidR="00754C92" w:rsidRPr="003A252B" w:rsidRDefault="00754C92" w:rsidP="003A252B">
            <w:pPr>
              <w:pStyle w:val="TableParagraph"/>
              <w:spacing w:before="1" w:line="276" w:lineRule="auto"/>
              <w:ind w:left="109"/>
              <w:rPr>
                <w:rFonts w:ascii="Arial" w:hAnsi="Arial" w:cs="Arial"/>
              </w:rPr>
            </w:pPr>
            <w:r w:rsidRPr="003A252B">
              <w:rPr>
                <w:rFonts w:ascii="Arial" w:hAnsi="Arial" w:cs="Arial"/>
                <w:w w:val="80"/>
              </w:rPr>
              <w:t>ABNT</w:t>
            </w:r>
            <w:r w:rsidRPr="003A252B">
              <w:rPr>
                <w:rFonts w:ascii="Arial" w:hAnsi="Arial" w:cs="Arial"/>
                <w:spacing w:val="11"/>
                <w:w w:val="80"/>
              </w:rPr>
              <w:t xml:space="preserve"> </w:t>
            </w:r>
            <w:r w:rsidRPr="003A252B">
              <w:rPr>
                <w:rFonts w:ascii="Arial" w:hAnsi="Arial" w:cs="Arial"/>
                <w:w w:val="80"/>
              </w:rPr>
              <w:t>NBR</w:t>
            </w:r>
            <w:r w:rsidRPr="003A252B">
              <w:rPr>
                <w:rFonts w:ascii="Arial" w:hAnsi="Arial" w:cs="Arial"/>
                <w:spacing w:val="8"/>
                <w:w w:val="80"/>
              </w:rPr>
              <w:t xml:space="preserve"> </w:t>
            </w:r>
            <w:r w:rsidRPr="003A252B">
              <w:rPr>
                <w:rFonts w:ascii="Arial" w:hAnsi="Arial" w:cs="Arial"/>
                <w:w w:val="80"/>
              </w:rPr>
              <w:t>10591/2008</w:t>
            </w:r>
          </w:p>
        </w:tc>
        <w:tc>
          <w:tcPr>
            <w:tcW w:w="3606" w:type="dxa"/>
          </w:tcPr>
          <w:p w14:paraId="65EF1873" w14:textId="77777777" w:rsidR="00754C92" w:rsidRPr="003A252B" w:rsidRDefault="00754C92" w:rsidP="003A252B">
            <w:pPr>
              <w:pStyle w:val="TableParagraph"/>
              <w:spacing w:before="8" w:line="276" w:lineRule="auto"/>
              <w:rPr>
                <w:rFonts w:ascii="Arial" w:hAnsi="Arial" w:cs="Arial"/>
                <w:b/>
              </w:rPr>
            </w:pPr>
          </w:p>
          <w:p w14:paraId="2089D111" w14:textId="77777777" w:rsidR="00754C92" w:rsidRPr="003A252B" w:rsidRDefault="00754C92" w:rsidP="003A252B">
            <w:pPr>
              <w:pStyle w:val="TableParagraph"/>
              <w:spacing w:before="1" w:line="276" w:lineRule="auto"/>
              <w:ind w:left="109"/>
              <w:rPr>
                <w:rFonts w:ascii="Arial" w:hAnsi="Arial" w:cs="Arial"/>
              </w:rPr>
            </w:pPr>
            <w:r w:rsidRPr="003A252B">
              <w:rPr>
                <w:rFonts w:ascii="Arial" w:hAnsi="Arial" w:cs="Arial"/>
                <w:w w:val="80"/>
              </w:rPr>
              <w:t>67,38</w:t>
            </w:r>
            <w:r w:rsidRPr="003A252B">
              <w:rPr>
                <w:rFonts w:ascii="Arial" w:hAnsi="Arial" w:cs="Arial"/>
                <w:spacing w:val="6"/>
                <w:w w:val="80"/>
              </w:rPr>
              <w:t xml:space="preserve"> </w:t>
            </w:r>
            <w:r w:rsidRPr="003A252B">
              <w:rPr>
                <w:rFonts w:ascii="Arial" w:hAnsi="Arial" w:cs="Arial"/>
                <w:w w:val="80"/>
              </w:rPr>
              <w:t>G/M²</w:t>
            </w:r>
          </w:p>
        </w:tc>
      </w:tr>
      <w:tr w:rsidR="00754C92" w:rsidRPr="003A252B" w14:paraId="36135E3B" w14:textId="77777777" w:rsidTr="00450FC4">
        <w:trPr>
          <w:trHeight w:val="688"/>
        </w:trPr>
        <w:tc>
          <w:tcPr>
            <w:tcW w:w="2911" w:type="dxa"/>
          </w:tcPr>
          <w:p w14:paraId="6E5DAAE6" w14:textId="77777777" w:rsidR="00754C92" w:rsidRPr="003A252B" w:rsidRDefault="00754C92" w:rsidP="003A252B">
            <w:pPr>
              <w:pStyle w:val="TableParagraph"/>
              <w:spacing w:before="11" w:line="276" w:lineRule="auto"/>
              <w:rPr>
                <w:rFonts w:ascii="Arial" w:hAnsi="Arial" w:cs="Arial"/>
                <w:b/>
              </w:rPr>
            </w:pPr>
          </w:p>
          <w:p w14:paraId="1A721904" w14:textId="77777777" w:rsidR="00754C92" w:rsidRPr="003A252B" w:rsidRDefault="00754C92" w:rsidP="003A252B">
            <w:pPr>
              <w:pStyle w:val="TableParagraph"/>
              <w:spacing w:line="276" w:lineRule="auto"/>
              <w:ind w:left="107"/>
              <w:rPr>
                <w:rFonts w:ascii="Arial" w:hAnsi="Arial" w:cs="Arial"/>
              </w:rPr>
            </w:pPr>
            <w:r w:rsidRPr="003A252B">
              <w:rPr>
                <w:rFonts w:ascii="Arial" w:hAnsi="Arial" w:cs="Arial"/>
                <w:w w:val="90"/>
              </w:rPr>
              <w:t>ESPESSURA</w:t>
            </w:r>
          </w:p>
        </w:tc>
        <w:tc>
          <w:tcPr>
            <w:tcW w:w="2555" w:type="dxa"/>
            <w:gridSpan w:val="2"/>
          </w:tcPr>
          <w:p w14:paraId="263671D1" w14:textId="77777777" w:rsidR="00754C92" w:rsidRPr="003A252B" w:rsidRDefault="00754C92" w:rsidP="003A252B">
            <w:pPr>
              <w:pStyle w:val="TableParagraph"/>
              <w:spacing w:before="11" w:line="276" w:lineRule="auto"/>
              <w:rPr>
                <w:rFonts w:ascii="Arial" w:hAnsi="Arial" w:cs="Arial"/>
                <w:b/>
              </w:rPr>
            </w:pPr>
          </w:p>
          <w:p w14:paraId="11B91DB8" w14:textId="77777777" w:rsidR="00754C92" w:rsidRPr="003A252B" w:rsidRDefault="00754C92" w:rsidP="003A252B">
            <w:pPr>
              <w:pStyle w:val="TableParagraph"/>
              <w:spacing w:line="276" w:lineRule="auto"/>
              <w:ind w:left="109"/>
              <w:rPr>
                <w:rFonts w:ascii="Arial" w:hAnsi="Arial" w:cs="Arial"/>
              </w:rPr>
            </w:pPr>
            <w:r w:rsidRPr="003A252B">
              <w:rPr>
                <w:rFonts w:ascii="Arial" w:hAnsi="Arial" w:cs="Arial"/>
                <w:w w:val="80"/>
              </w:rPr>
              <w:t>ABNT</w:t>
            </w:r>
            <w:r w:rsidRPr="003A252B">
              <w:rPr>
                <w:rFonts w:ascii="Arial" w:hAnsi="Arial" w:cs="Arial"/>
                <w:spacing w:val="11"/>
                <w:w w:val="80"/>
              </w:rPr>
              <w:t xml:space="preserve"> </w:t>
            </w:r>
            <w:r w:rsidRPr="003A252B">
              <w:rPr>
                <w:rFonts w:ascii="Arial" w:hAnsi="Arial" w:cs="Arial"/>
                <w:w w:val="80"/>
              </w:rPr>
              <w:t>NBR</w:t>
            </w:r>
            <w:r w:rsidRPr="003A252B">
              <w:rPr>
                <w:rFonts w:ascii="Arial" w:hAnsi="Arial" w:cs="Arial"/>
                <w:spacing w:val="8"/>
                <w:w w:val="80"/>
              </w:rPr>
              <w:t xml:space="preserve"> </w:t>
            </w:r>
            <w:r w:rsidRPr="003A252B">
              <w:rPr>
                <w:rFonts w:ascii="Arial" w:hAnsi="Arial" w:cs="Arial"/>
                <w:w w:val="80"/>
              </w:rPr>
              <w:t>13371/2005</w:t>
            </w:r>
          </w:p>
        </w:tc>
        <w:tc>
          <w:tcPr>
            <w:tcW w:w="3606" w:type="dxa"/>
          </w:tcPr>
          <w:p w14:paraId="05B5D791" w14:textId="77777777" w:rsidR="00754C92" w:rsidRPr="003A252B" w:rsidRDefault="00754C92" w:rsidP="003A252B">
            <w:pPr>
              <w:pStyle w:val="TableParagraph"/>
              <w:spacing w:before="11" w:line="276" w:lineRule="auto"/>
              <w:rPr>
                <w:rFonts w:ascii="Arial" w:hAnsi="Arial" w:cs="Arial"/>
                <w:b/>
              </w:rPr>
            </w:pPr>
          </w:p>
          <w:p w14:paraId="2C1B803D" w14:textId="77777777" w:rsidR="00754C92" w:rsidRPr="003A252B" w:rsidRDefault="00754C92" w:rsidP="003A252B">
            <w:pPr>
              <w:pStyle w:val="TableParagraph"/>
              <w:spacing w:line="276" w:lineRule="auto"/>
              <w:ind w:left="109"/>
              <w:rPr>
                <w:rFonts w:ascii="Arial" w:hAnsi="Arial" w:cs="Arial"/>
              </w:rPr>
            </w:pPr>
            <w:r w:rsidRPr="003A252B">
              <w:rPr>
                <w:rFonts w:ascii="Arial" w:hAnsi="Arial" w:cs="Arial"/>
                <w:w w:val="80"/>
              </w:rPr>
              <w:t>0,23</w:t>
            </w:r>
            <w:r w:rsidRPr="003A252B">
              <w:rPr>
                <w:rFonts w:ascii="Arial" w:hAnsi="Arial" w:cs="Arial"/>
                <w:spacing w:val="4"/>
                <w:w w:val="80"/>
              </w:rPr>
              <w:t xml:space="preserve"> </w:t>
            </w:r>
            <w:r w:rsidRPr="003A252B">
              <w:rPr>
                <w:rFonts w:ascii="Arial" w:hAnsi="Arial" w:cs="Arial"/>
                <w:w w:val="80"/>
              </w:rPr>
              <w:t>MM</w:t>
            </w:r>
          </w:p>
        </w:tc>
      </w:tr>
      <w:tr w:rsidR="00754C92" w:rsidRPr="003A252B" w14:paraId="7EE7944E" w14:textId="77777777" w:rsidTr="00450FC4">
        <w:trPr>
          <w:trHeight w:val="688"/>
        </w:trPr>
        <w:tc>
          <w:tcPr>
            <w:tcW w:w="2911" w:type="dxa"/>
          </w:tcPr>
          <w:p w14:paraId="2012CE82" w14:textId="77777777" w:rsidR="00754C92" w:rsidRPr="003A252B" w:rsidRDefault="00754C92" w:rsidP="003A252B">
            <w:pPr>
              <w:pStyle w:val="TableParagraph"/>
              <w:spacing w:before="11" w:line="276" w:lineRule="auto"/>
              <w:rPr>
                <w:rFonts w:ascii="Arial" w:hAnsi="Arial" w:cs="Arial"/>
                <w:b/>
              </w:rPr>
            </w:pPr>
          </w:p>
          <w:p w14:paraId="0C89193C" w14:textId="77777777" w:rsidR="00754C92" w:rsidRPr="003A252B" w:rsidRDefault="00754C92" w:rsidP="003A252B">
            <w:pPr>
              <w:pStyle w:val="TableParagraph"/>
              <w:spacing w:line="276" w:lineRule="auto"/>
              <w:ind w:left="107"/>
              <w:rPr>
                <w:rFonts w:ascii="Arial" w:hAnsi="Arial" w:cs="Arial"/>
              </w:rPr>
            </w:pPr>
            <w:r w:rsidRPr="003A252B">
              <w:rPr>
                <w:rFonts w:ascii="Arial" w:hAnsi="Arial" w:cs="Arial"/>
                <w:w w:val="90"/>
              </w:rPr>
              <w:t>ESTRUTURA</w:t>
            </w:r>
          </w:p>
        </w:tc>
        <w:tc>
          <w:tcPr>
            <w:tcW w:w="2555" w:type="dxa"/>
            <w:gridSpan w:val="2"/>
          </w:tcPr>
          <w:p w14:paraId="0299DBA2" w14:textId="77777777" w:rsidR="00754C92" w:rsidRPr="003A252B" w:rsidRDefault="00754C92" w:rsidP="003A252B">
            <w:pPr>
              <w:pStyle w:val="TableParagraph"/>
              <w:spacing w:before="11" w:line="276" w:lineRule="auto"/>
              <w:rPr>
                <w:rFonts w:ascii="Arial" w:hAnsi="Arial" w:cs="Arial"/>
                <w:b/>
              </w:rPr>
            </w:pPr>
          </w:p>
          <w:p w14:paraId="638B783E" w14:textId="77777777" w:rsidR="00754C92" w:rsidRPr="003A252B" w:rsidRDefault="00754C92" w:rsidP="003A252B">
            <w:pPr>
              <w:pStyle w:val="TableParagraph"/>
              <w:spacing w:line="276" w:lineRule="auto"/>
              <w:ind w:left="109"/>
              <w:rPr>
                <w:rFonts w:ascii="Arial" w:hAnsi="Arial" w:cs="Arial"/>
              </w:rPr>
            </w:pPr>
            <w:r w:rsidRPr="003A252B">
              <w:rPr>
                <w:rFonts w:ascii="Arial" w:hAnsi="Arial" w:cs="Arial"/>
                <w:w w:val="80"/>
              </w:rPr>
              <w:t>ABNT</w:t>
            </w:r>
            <w:r w:rsidRPr="003A252B">
              <w:rPr>
                <w:rFonts w:ascii="Arial" w:hAnsi="Arial" w:cs="Arial"/>
                <w:spacing w:val="11"/>
                <w:w w:val="80"/>
              </w:rPr>
              <w:t xml:space="preserve"> </w:t>
            </w:r>
            <w:r w:rsidRPr="003A252B">
              <w:rPr>
                <w:rFonts w:ascii="Arial" w:hAnsi="Arial" w:cs="Arial"/>
                <w:w w:val="80"/>
              </w:rPr>
              <w:t>NBR</w:t>
            </w:r>
            <w:r w:rsidRPr="003A252B">
              <w:rPr>
                <w:rFonts w:ascii="Arial" w:hAnsi="Arial" w:cs="Arial"/>
                <w:spacing w:val="8"/>
                <w:w w:val="80"/>
              </w:rPr>
              <w:t xml:space="preserve"> </w:t>
            </w:r>
            <w:r w:rsidRPr="003A252B">
              <w:rPr>
                <w:rFonts w:ascii="Arial" w:hAnsi="Arial" w:cs="Arial"/>
                <w:w w:val="80"/>
              </w:rPr>
              <w:t>12546/2017</w:t>
            </w:r>
          </w:p>
        </w:tc>
        <w:tc>
          <w:tcPr>
            <w:tcW w:w="3606" w:type="dxa"/>
          </w:tcPr>
          <w:p w14:paraId="7890CAAC" w14:textId="77777777" w:rsidR="00754C92" w:rsidRPr="003A252B" w:rsidRDefault="00754C92" w:rsidP="003A252B">
            <w:pPr>
              <w:pStyle w:val="TableParagraph"/>
              <w:spacing w:before="11" w:line="276" w:lineRule="auto"/>
              <w:rPr>
                <w:rFonts w:ascii="Arial" w:hAnsi="Arial" w:cs="Arial"/>
                <w:b/>
                <w:lang w:val="pt-BR"/>
              </w:rPr>
            </w:pPr>
          </w:p>
          <w:p w14:paraId="65BC2BC2" w14:textId="77777777" w:rsidR="00754C92" w:rsidRPr="003A252B" w:rsidRDefault="00754C92" w:rsidP="003A252B">
            <w:pPr>
              <w:pStyle w:val="TableParagraph"/>
              <w:spacing w:line="276" w:lineRule="auto"/>
              <w:ind w:left="109"/>
              <w:rPr>
                <w:rFonts w:ascii="Arial" w:hAnsi="Arial" w:cs="Arial"/>
                <w:lang w:val="pt-BR"/>
              </w:rPr>
            </w:pPr>
            <w:r w:rsidRPr="003A252B">
              <w:rPr>
                <w:rFonts w:ascii="Arial" w:hAnsi="Arial" w:cs="Arial"/>
                <w:w w:val="80"/>
                <w:lang w:val="pt-BR"/>
              </w:rPr>
              <w:t>TECIDO</w:t>
            </w:r>
            <w:r w:rsidRPr="003A252B">
              <w:rPr>
                <w:rFonts w:ascii="Arial" w:hAnsi="Arial" w:cs="Arial"/>
                <w:spacing w:val="13"/>
                <w:w w:val="80"/>
                <w:lang w:val="pt-BR"/>
              </w:rPr>
              <w:t xml:space="preserve"> </w:t>
            </w:r>
            <w:r w:rsidRPr="003A252B">
              <w:rPr>
                <w:rFonts w:ascii="Arial" w:hAnsi="Arial" w:cs="Arial"/>
                <w:w w:val="80"/>
                <w:lang w:val="pt-BR"/>
              </w:rPr>
              <w:t>MAQUINETADO</w:t>
            </w:r>
            <w:r w:rsidRPr="003A252B">
              <w:rPr>
                <w:rFonts w:ascii="Arial" w:hAnsi="Arial" w:cs="Arial"/>
                <w:spacing w:val="13"/>
                <w:w w:val="80"/>
                <w:lang w:val="pt-BR"/>
              </w:rPr>
              <w:t xml:space="preserve"> </w:t>
            </w:r>
            <w:r w:rsidRPr="003A252B">
              <w:rPr>
                <w:rFonts w:ascii="Arial" w:hAnsi="Arial" w:cs="Arial"/>
                <w:w w:val="80"/>
                <w:lang w:val="pt-BR"/>
              </w:rPr>
              <w:t>DERIVADO</w:t>
            </w:r>
            <w:r w:rsidRPr="003A252B">
              <w:rPr>
                <w:rFonts w:ascii="Arial" w:hAnsi="Arial" w:cs="Arial"/>
                <w:spacing w:val="13"/>
                <w:w w:val="80"/>
                <w:lang w:val="pt-BR"/>
              </w:rPr>
              <w:t xml:space="preserve"> </w:t>
            </w:r>
            <w:r w:rsidRPr="003A252B">
              <w:rPr>
                <w:rFonts w:ascii="Arial" w:hAnsi="Arial" w:cs="Arial"/>
                <w:w w:val="80"/>
                <w:lang w:val="pt-BR"/>
              </w:rPr>
              <w:t>DE</w:t>
            </w:r>
            <w:r w:rsidRPr="003A252B">
              <w:rPr>
                <w:rFonts w:ascii="Arial" w:hAnsi="Arial" w:cs="Arial"/>
                <w:spacing w:val="11"/>
                <w:w w:val="80"/>
                <w:lang w:val="pt-BR"/>
              </w:rPr>
              <w:t xml:space="preserve"> </w:t>
            </w:r>
            <w:r w:rsidRPr="003A252B">
              <w:rPr>
                <w:rFonts w:ascii="Arial" w:hAnsi="Arial" w:cs="Arial"/>
                <w:w w:val="80"/>
                <w:lang w:val="pt-BR"/>
              </w:rPr>
              <w:t>TELA</w:t>
            </w:r>
          </w:p>
        </w:tc>
      </w:tr>
      <w:tr w:rsidR="00754C92" w:rsidRPr="003A252B" w14:paraId="0179A016" w14:textId="77777777" w:rsidTr="00450FC4">
        <w:trPr>
          <w:trHeight w:val="918"/>
        </w:trPr>
        <w:tc>
          <w:tcPr>
            <w:tcW w:w="2911" w:type="dxa"/>
            <w:vMerge w:val="restart"/>
          </w:tcPr>
          <w:p w14:paraId="15316495" w14:textId="77777777" w:rsidR="00754C92" w:rsidRPr="003A252B" w:rsidRDefault="00754C92" w:rsidP="003A252B">
            <w:pPr>
              <w:pStyle w:val="TableParagraph"/>
              <w:spacing w:line="276" w:lineRule="auto"/>
              <w:rPr>
                <w:rFonts w:ascii="Arial" w:hAnsi="Arial" w:cs="Arial"/>
                <w:b/>
                <w:lang w:val="pt-BR"/>
              </w:rPr>
            </w:pPr>
          </w:p>
          <w:p w14:paraId="22EC5F81" w14:textId="77777777" w:rsidR="00754C92" w:rsidRPr="003A252B" w:rsidRDefault="00754C92" w:rsidP="003A252B">
            <w:pPr>
              <w:pStyle w:val="TableParagraph"/>
              <w:spacing w:line="276" w:lineRule="auto"/>
              <w:rPr>
                <w:rFonts w:ascii="Arial" w:hAnsi="Arial" w:cs="Arial"/>
                <w:b/>
                <w:lang w:val="pt-BR"/>
              </w:rPr>
            </w:pPr>
          </w:p>
          <w:p w14:paraId="61189441" w14:textId="77777777" w:rsidR="00754C92" w:rsidRPr="003A252B" w:rsidRDefault="00754C92" w:rsidP="003A252B">
            <w:pPr>
              <w:pStyle w:val="TableParagraph"/>
              <w:spacing w:before="3" w:line="276" w:lineRule="auto"/>
              <w:rPr>
                <w:rFonts w:ascii="Arial" w:hAnsi="Arial" w:cs="Arial"/>
                <w:b/>
                <w:lang w:val="pt-BR"/>
              </w:rPr>
            </w:pPr>
          </w:p>
          <w:p w14:paraId="06FC6AE4" w14:textId="77777777" w:rsidR="00754C92" w:rsidRPr="003A252B" w:rsidRDefault="00754C92" w:rsidP="003A252B">
            <w:pPr>
              <w:pStyle w:val="TableParagraph"/>
              <w:spacing w:line="276" w:lineRule="auto"/>
              <w:ind w:left="107"/>
              <w:rPr>
                <w:rFonts w:ascii="Arial" w:hAnsi="Arial" w:cs="Arial"/>
              </w:rPr>
            </w:pPr>
            <w:r w:rsidRPr="003A252B">
              <w:rPr>
                <w:rFonts w:ascii="Arial" w:hAnsi="Arial" w:cs="Arial"/>
                <w:w w:val="80"/>
              </w:rPr>
              <w:t>TÍTULO</w:t>
            </w:r>
            <w:r w:rsidRPr="003A252B">
              <w:rPr>
                <w:rFonts w:ascii="Arial" w:hAnsi="Arial" w:cs="Arial"/>
                <w:spacing w:val="7"/>
                <w:w w:val="80"/>
              </w:rPr>
              <w:t xml:space="preserve"> </w:t>
            </w:r>
            <w:r w:rsidRPr="003A252B">
              <w:rPr>
                <w:rFonts w:ascii="Arial" w:hAnsi="Arial" w:cs="Arial"/>
                <w:w w:val="80"/>
              </w:rPr>
              <w:t>DO</w:t>
            </w:r>
            <w:r w:rsidRPr="003A252B">
              <w:rPr>
                <w:rFonts w:ascii="Arial" w:hAnsi="Arial" w:cs="Arial"/>
                <w:spacing w:val="7"/>
                <w:w w:val="80"/>
              </w:rPr>
              <w:t xml:space="preserve"> </w:t>
            </w:r>
            <w:r w:rsidRPr="003A252B">
              <w:rPr>
                <w:rFonts w:ascii="Arial" w:hAnsi="Arial" w:cs="Arial"/>
                <w:w w:val="80"/>
              </w:rPr>
              <w:t>FIO</w:t>
            </w:r>
          </w:p>
        </w:tc>
        <w:tc>
          <w:tcPr>
            <w:tcW w:w="2555" w:type="dxa"/>
            <w:gridSpan w:val="2"/>
          </w:tcPr>
          <w:p w14:paraId="1C9D682C" w14:textId="77777777" w:rsidR="00754C92" w:rsidRPr="003A252B" w:rsidRDefault="00754C92" w:rsidP="003A252B">
            <w:pPr>
              <w:pStyle w:val="TableParagraph"/>
              <w:spacing w:before="114" w:line="276" w:lineRule="auto"/>
              <w:ind w:left="109"/>
              <w:rPr>
                <w:rFonts w:ascii="Arial" w:hAnsi="Arial" w:cs="Arial"/>
              </w:rPr>
            </w:pPr>
            <w:r w:rsidRPr="003A252B">
              <w:rPr>
                <w:rFonts w:ascii="Arial" w:hAnsi="Arial" w:cs="Arial"/>
                <w:w w:val="90"/>
              </w:rPr>
              <w:t>TRAMA</w:t>
            </w:r>
          </w:p>
          <w:p w14:paraId="5DB2346D" w14:textId="77777777" w:rsidR="00754C92" w:rsidRPr="003A252B" w:rsidRDefault="00754C92" w:rsidP="003A252B">
            <w:pPr>
              <w:pStyle w:val="TableParagraph"/>
              <w:spacing w:line="276" w:lineRule="auto"/>
              <w:ind w:left="109"/>
              <w:rPr>
                <w:rFonts w:ascii="Arial" w:hAnsi="Arial" w:cs="Arial"/>
              </w:rPr>
            </w:pPr>
            <w:r w:rsidRPr="003A252B">
              <w:rPr>
                <w:rFonts w:ascii="Arial" w:hAnsi="Arial" w:cs="Arial"/>
                <w:w w:val="80"/>
              </w:rPr>
              <w:t>ABNT</w:t>
            </w:r>
            <w:r w:rsidRPr="003A252B">
              <w:rPr>
                <w:rFonts w:ascii="Arial" w:hAnsi="Arial" w:cs="Arial"/>
                <w:spacing w:val="11"/>
                <w:w w:val="80"/>
              </w:rPr>
              <w:t xml:space="preserve"> </w:t>
            </w:r>
            <w:r w:rsidRPr="003A252B">
              <w:rPr>
                <w:rFonts w:ascii="Arial" w:hAnsi="Arial" w:cs="Arial"/>
                <w:w w:val="80"/>
              </w:rPr>
              <w:t>NBR</w:t>
            </w:r>
            <w:r w:rsidRPr="003A252B">
              <w:rPr>
                <w:rFonts w:ascii="Arial" w:hAnsi="Arial" w:cs="Arial"/>
                <w:spacing w:val="8"/>
                <w:w w:val="80"/>
              </w:rPr>
              <w:t xml:space="preserve"> </w:t>
            </w:r>
            <w:r w:rsidRPr="003A252B">
              <w:rPr>
                <w:rFonts w:ascii="Arial" w:hAnsi="Arial" w:cs="Arial"/>
                <w:w w:val="80"/>
              </w:rPr>
              <w:t>13216/1994</w:t>
            </w:r>
          </w:p>
        </w:tc>
        <w:tc>
          <w:tcPr>
            <w:tcW w:w="3606" w:type="dxa"/>
          </w:tcPr>
          <w:p w14:paraId="18922EA3" w14:textId="77777777" w:rsidR="00754C92" w:rsidRPr="003A252B" w:rsidRDefault="00754C92" w:rsidP="003A252B">
            <w:pPr>
              <w:pStyle w:val="TableParagraph"/>
              <w:spacing w:line="276" w:lineRule="auto"/>
              <w:ind w:left="109"/>
              <w:rPr>
                <w:rFonts w:ascii="Arial" w:hAnsi="Arial" w:cs="Arial"/>
              </w:rPr>
            </w:pPr>
            <w:r w:rsidRPr="003A252B">
              <w:rPr>
                <w:rFonts w:ascii="Arial" w:hAnsi="Arial" w:cs="Arial"/>
                <w:w w:val="80"/>
              </w:rPr>
              <w:t>TEX:</w:t>
            </w:r>
            <w:r w:rsidRPr="003A252B">
              <w:rPr>
                <w:rFonts w:ascii="Arial" w:hAnsi="Arial" w:cs="Arial"/>
                <w:spacing w:val="6"/>
                <w:w w:val="80"/>
              </w:rPr>
              <w:t xml:space="preserve"> </w:t>
            </w:r>
            <w:r w:rsidRPr="003A252B">
              <w:rPr>
                <w:rFonts w:ascii="Arial" w:hAnsi="Arial" w:cs="Arial"/>
                <w:w w:val="80"/>
              </w:rPr>
              <w:t>17,67</w:t>
            </w:r>
          </w:p>
          <w:p w14:paraId="3B13F26A" w14:textId="77777777" w:rsidR="00754C92" w:rsidRPr="003A252B" w:rsidRDefault="00754C92" w:rsidP="003A252B">
            <w:pPr>
              <w:pStyle w:val="TableParagraph"/>
              <w:spacing w:line="276" w:lineRule="auto"/>
              <w:ind w:left="109"/>
              <w:rPr>
                <w:rFonts w:ascii="Arial" w:hAnsi="Arial" w:cs="Arial"/>
              </w:rPr>
            </w:pPr>
            <w:r w:rsidRPr="003A252B">
              <w:rPr>
                <w:rFonts w:ascii="Arial" w:hAnsi="Arial" w:cs="Arial"/>
                <w:w w:val="85"/>
              </w:rPr>
              <w:t>DTEX:</w:t>
            </w:r>
            <w:r w:rsidRPr="003A252B">
              <w:rPr>
                <w:rFonts w:ascii="Arial" w:hAnsi="Arial" w:cs="Arial"/>
                <w:spacing w:val="18"/>
                <w:w w:val="85"/>
              </w:rPr>
              <w:t xml:space="preserve"> </w:t>
            </w:r>
            <w:r w:rsidRPr="003A252B">
              <w:rPr>
                <w:rFonts w:ascii="Arial" w:hAnsi="Arial" w:cs="Arial"/>
                <w:w w:val="85"/>
              </w:rPr>
              <w:t>176,67</w:t>
            </w:r>
          </w:p>
          <w:p w14:paraId="0747A620" w14:textId="77777777" w:rsidR="00754C92" w:rsidRPr="003A252B" w:rsidRDefault="00754C92" w:rsidP="003A252B">
            <w:pPr>
              <w:pStyle w:val="TableParagraph"/>
              <w:spacing w:line="276" w:lineRule="auto"/>
              <w:ind w:left="109"/>
              <w:rPr>
                <w:rFonts w:ascii="Arial" w:hAnsi="Arial" w:cs="Arial"/>
              </w:rPr>
            </w:pPr>
            <w:r w:rsidRPr="003A252B">
              <w:rPr>
                <w:rFonts w:ascii="Arial" w:hAnsi="Arial" w:cs="Arial"/>
                <w:w w:val="80"/>
              </w:rPr>
              <w:t>DENIER:</w:t>
            </w:r>
            <w:r w:rsidRPr="003A252B">
              <w:rPr>
                <w:rFonts w:ascii="Arial" w:hAnsi="Arial" w:cs="Arial"/>
                <w:spacing w:val="7"/>
                <w:w w:val="80"/>
              </w:rPr>
              <w:t xml:space="preserve"> </w:t>
            </w:r>
            <w:r w:rsidRPr="003A252B">
              <w:rPr>
                <w:rFonts w:ascii="Arial" w:hAnsi="Arial" w:cs="Arial"/>
                <w:w w:val="80"/>
              </w:rPr>
              <w:t>159,00</w:t>
            </w:r>
          </w:p>
          <w:p w14:paraId="62BCD664" w14:textId="77777777" w:rsidR="00754C92" w:rsidRPr="003A252B" w:rsidRDefault="00754C92" w:rsidP="003A252B">
            <w:pPr>
              <w:pStyle w:val="TableParagraph"/>
              <w:spacing w:before="1" w:line="276" w:lineRule="auto"/>
              <w:ind w:left="109"/>
              <w:rPr>
                <w:rFonts w:ascii="Arial" w:hAnsi="Arial" w:cs="Arial"/>
              </w:rPr>
            </w:pPr>
            <w:r w:rsidRPr="003A252B">
              <w:rPr>
                <w:rFonts w:ascii="Arial" w:hAnsi="Arial" w:cs="Arial"/>
                <w:w w:val="80"/>
              </w:rPr>
              <w:t>CV</w:t>
            </w:r>
            <w:r w:rsidRPr="003A252B">
              <w:rPr>
                <w:rFonts w:ascii="Arial" w:hAnsi="Arial" w:cs="Arial"/>
                <w:spacing w:val="7"/>
                <w:w w:val="80"/>
              </w:rPr>
              <w:t xml:space="preserve"> </w:t>
            </w:r>
            <w:r w:rsidRPr="003A252B">
              <w:rPr>
                <w:rFonts w:ascii="Arial" w:hAnsi="Arial" w:cs="Arial"/>
                <w:w w:val="80"/>
              </w:rPr>
              <w:t>%:</w:t>
            </w:r>
            <w:r w:rsidRPr="003A252B">
              <w:rPr>
                <w:rFonts w:ascii="Arial" w:hAnsi="Arial" w:cs="Arial"/>
                <w:spacing w:val="3"/>
                <w:w w:val="80"/>
              </w:rPr>
              <w:t xml:space="preserve"> </w:t>
            </w:r>
            <w:r w:rsidRPr="003A252B">
              <w:rPr>
                <w:rFonts w:ascii="Arial" w:hAnsi="Arial" w:cs="Arial"/>
                <w:w w:val="80"/>
              </w:rPr>
              <w:t>0,79</w:t>
            </w:r>
          </w:p>
        </w:tc>
      </w:tr>
      <w:tr w:rsidR="00754C92" w:rsidRPr="003A252B" w14:paraId="36ED1BD3" w14:textId="77777777" w:rsidTr="00450FC4">
        <w:trPr>
          <w:trHeight w:val="916"/>
        </w:trPr>
        <w:tc>
          <w:tcPr>
            <w:tcW w:w="2911" w:type="dxa"/>
            <w:vMerge/>
            <w:tcBorders>
              <w:top w:val="nil"/>
            </w:tcBorders>
          </w:tcPr>
          <w:p w14:paraId="31FF12BB" w14:textId="77777777" w:rsidR="00754C92" w:rsidRPr="003A252B" w:rsidRDefault="00754C92" w:rsidP="003A252B">
            <w:pPr>
              <w:spacing w:line="276" w:lineRule="auto"/>
              <w:rPr>
                <w:rFonts w:ascii="Arial" w:hAnsi="Arial" w:cs="Arial"/>
                <w:sz w:val="22"/>
                <w:szCs w:val="22"/>
              </w:rPr>
            </w:pPr>
          </w:p>
        </w:tc>
        <w:tc>
          <w:tcPr>
            <w:tcW w:w="2555" w:type="dxa"/>
            <w:gridSpan w:val="2"/>
          </w:tcPr>
          <w:p w14:paraId="217E6641" w14:textId="77777777" w:rsidR="00754C92" w:rsidRPr="003A252B" w:rsidRDefault="00754C92" w:rsidP="003A252B">
            <w:pPr>
              <w:pStyle w:val="TableParagraph"/>
              <w:spacing w:before="9" w:line="276" w:lineRule="auto"/>
              <w:rPr>
                <w:rFonts w:ascii="Arial" w:hAnsi="Arial" w:cs="Arial"/>
                <w:b/>
              </w:rPr>
            </w:pPr>
          </w:p>
          <w:p w14:paraId="0925942F" w14:textId="77777777" w:rsidR="00754C92" w:rsidRPr="003A252B" w:rsidRDefault="00754C92" w:rsidP="003A252B">
            <w:pPr>
              <w:pStyle w:val="TableParagraph"/>
              <w:spacing w:line="276" w:lineRule="auto"/>
              <w:ind w:left="109"/>
              <w:rPr>
                <w:rFonts w:ascii="Arial" w:hAnsi="Arial" w:cs="Arial"/>
              </w:rPr>
            </w:pPr>
            <w:r w:rsidRPr="003A252B">
              <w:rPr>
                <w:rFonts w:ascii="Arial" w:hAnsi="Arial" w:cs="Arial"/>
                <w:w w:val="90"/>
              </w:rPr>
              <w:t>URDUME</w:t>
            </w:r>
          </w:p>
          <w:p w14:paraId="01B292A0" w14:textId="77777777" w:rsidR="00754C92" w:rsidRPr="003A252B" w:rsidRDefault="00754C92" w:rsidP="003A252B">
            <w:pPr>
              <w:pStyle w:val="TableParagraph"/>
              <w:spacing w:line="276" w:lineRule="auto"/>
              <w:ind w:left="109"/>
              <w:rPr>
                <w:rFonts w:ascii="Arial" w:hAnsi="Arial" w:cs="Arial"/>
              </w:rPr>
            </w:pPr>
            <w:r w:rsidRPr="003A252B">
              <w:rPr>
                <w:rFonts w:ascii="Arial" w:hAnsi="Arial" w:cs="Arial"/>
                <w:w w:val="80"/>
              </w:rPr>
              <w:t>ABNT</w:t>
            </w:r>
            <w:r w:rsidRPr="003A252B">
              <w:rPr>
                <w:rFonts w:ascii="Arial" w:hAnsi="Arial" w:cs="Arial"/>
                <w:spacing w:val="11"/>
                <w:w w:val="80"/>
              </w:rPr>
              <w:t xml:space="preserve"> </w:t>
            </w:r>
            <w:r w:rsidRPr="003A252B">
              <w:rPr>
                <w:rFonts w:ascii="Arial" w:hAnsi="Arial" w:cs="Arial"/>
                <w:w w:val="80"/>
              </w:rPr>
              <w:t>NBR</w:t>
            </w:r>
            <w:r w:rsidRPr="003A252B">
              <w:rPr>
                <w:rFonts w:ascii="Arial" w:hAnsi="Arial" w:cs="Arial"/>
                <w:spacing w:val="8"/>
                <w:w w:val="80"/>
              </w:rPr>
              <w:t xml:space="preserve"> </w:t>
            </w:r>
            <w:r w:rsidRPr="003A252B">
              <w:rPr>
                <w:rFonts w:ascii="Arial" w:hAnsi="Arial" w:cs="Arial"/>
                <w:w w:val="80"/>
              </w:rPr>
              <w:t>13216/1994</w:t>
            </w:r>
          </w:p>
        </w:tc>
        <w:tc>
          <w:tcPr>
            <w:tcW w:w="3606" w:type="dxa"/>
          </w:tcPr>
          <w:p w14:paraId="3AAFC128" w14:textId="77777777" w:rsidR="00754C92" w:rsidRPr="003A252B" w:rsidRDefault="00754C92" w:rsidP="003A252B">
            <w:pPr>
              <w:pStyle w:val="TableParagraph"/>
              <w:spacing w:line="276" w:lineRule="auto"/>
              <w:ind w:left="109"/>
              <w:rPr>
                <w:rFonts w:ascii="Arial" w:hAnsi="Arial" w:cs="Arial"/>
              </w:rPr>
            </w:pPr>
            <w:r w:rsidRPr="003A252B">
              <w:rPr>
                <w:rFonts w:ascii="Arial" w:hAnsi="Arial" w:cs="Arial"/>
                <w:w w:val="80"/>
              </w:rPr>
              <w:t>TEX:</w:t>
            </w:r>
            <w:r w:rsidRPr="003A252B">
              <w:rPr>
                <w:rFonts w:ascii="Arial" w:hAnsi="Arial" w:cs="Arial"/>
                <w:spacing w:val="4"/>
                <w:w w:val="80"/>
              </w:rPr>
              <w:t xml:space="preserve"> </w:t>
            </w:r>
            <w:r w:rsidRPr="003A252B">
              <w:rPr>
                <w:rFonts w:ascii="Arial" w:hAnsi="Arial" w:cs="Arial"/>
                <w:w w:val="80"/>
              </w:rPr>
              <w:t>9,99</w:t>
            </w:r>
          </w:p>
          <w:p w14:paraId="0391E022" w14:textId="77777777" w:rsidR="00754C92" w:rsidRPr="003A252B" w:rsidRDefault="00754C92" w:rsidP="003A252B">
            <w:pPr>
              <w:pStyle w:val="TableParagraph"/>
              <w:spacing w:line="276" w:lineRule="auto"/>
              <w:ind w:left="109"/>
              <w:rPr>
                <w:rFonts w:ascii="Arial" w:hAnsi="Arial" w:cs="Arial"/>
              </w:rPr>
            </w:pPr>
            <w:r w:rsidRPr="003A252B">
              <w:rPr>
                <w:rFonts w:ascii="Arial" w:hAnsi="Arial" w:cs="Arial"/>
                <w:w w:val="80"/>
              </w:rPr>
              <w:t>DTEX:</w:t>
            </w:r>
            <w:r w:rsidRPr="003A252B">
              <w:rPr>
                <w:rFonts w:ascii="Arial" w:hAnsi="Arial" w:cs="Arial"/>
                <w:spacing w:val="5"/>
                <w:w w:val="80"/>
              </w:rPr>
              <w:t xml:space="preserve"> </w:t>
            </w:r>
            <w:r w:rsidRPr="003A252B">
              <w:rPr>
                <w:rFonts w:ascii="Arial" w:hAnsi="Arial" w:cs="Arial"/>
                <w:w w:val="80"/>
              </w:rPr>
              <w:t>99,93</w:t>
            </w:r>
          </w:p>
          <w:p w14:paraId="0E503AD1" w14:textId="77777777" w:rsidR="00754C92" w:rsidRPr="003A252B" w:rsidRDefault="00754C92" w:rsidP="003A252B">
            <w:pPr>
              <w:pStyle w:val="TableParagraph"/>
              <w:spacing w:line="276" w:lineRule="auto"/>
              <w:ind w:left="109" w:right="2458"/>
              <w:rPr>
                <w:rFonts w:ascii="Arial" w:hAnsi="Arial" w:cs="Arial"/>
              </w:rPr>
            </w:pPr>
            <w:r w:rsidRPr="003A252B">
              <w:rPr>
                <w:rFonts w:ascii="Arial" w:hAnsi="Arial" w:cs="Arial"/>
                <w:w w:val="80"/>
              </w:rPr>
              <w:t>DENIER:89,94</w:t>
            </w:r>
            <w:r w:rsidRPr="003A252B">
              <w:rPr>
                <w:rFonts w:ascii="Arial" w:hAnsi="Arial" w:cs="Arial"/>
                <w:spacing w:val="-42"/>
                <w:w w:val="80"/>
              </w:rPr>
              <w:t xml:space="preserve"> </w:t>
            </w:r>
            <w:r w:rsidRPr="003A252B">
              <w:rPr>
                <w:rFonts w:ascii="Arial" w:hAnsi="Arial" w:cs="Arial"/>
                <w:w w:val="80"/>
              </w:rPr>
              <w:t>CV</w:t>
            </w:r>
            <w:r w:rsidRPr="003A252B">
              <w:rPr>
                <w:rFonts w:ascii="Arial" w:hAnsi="Arial" w:cs="Arial"/>
                <w:spacing w:val="5"/>
                <w:w w:val="80"/>
              </w:rPr>
              <w:t xml:space="preserve"> </w:t>
            </w:r>
            <w:r w:rsidRPr="003A252B">
              <w:rPr>
                <w:rFonts w:ascii="Arial" w:hAnsi="Arial" w:cs="Arial"/>
                <w:w w:val="80"/>
              </w:rPr>
              <w:t>%:</w:t>
            </w:r>
            <w:r w:rsidRPr="003A252B">
              <w:rPr>
                <w:rFonts w:ascii="Arial" w:hAnsi="Arial" w:cs="Arial"/>
                <w:spacing w:val="2"/>
                <w:w w:val="80"/>
              </w:rPr>
              <w:t xml:space="preserve"> </w:t>
            </w:r>
            <w:r w:rsidRPr="003A252B">
              <w:rPr>
                <w:rFonts w:ascii="Arial" w:hAnsi="Arial" w:cs="Arial"/>
                <w:w w:val="80"/>
              </w:rPr>
              <w:t>0,80</w:t>
            </w:r>
          </w:p>
        </w:tc>
      </w:tr>
      <w:tr w:rsidR="00754C92" w:rsidRPr="003A252B" w14:paraId="6DB3E7F4" w14:textId="77777777" w:rsidTr="00450FC4">
        <w:trPr>
          <w:trHeight w:val="918"/>
        </w:trPr>
        <w:tc>
          <w:tcPr>
            <w:tcW w:w="2911" w:type="dxa"/>
            <w:vMerge w:val="restart"/>
          </w:tcPr>
          <w:p w14:paraId="41513476" w14:textId="77777777" w:rsidR="00754C92" w:rsidRPr="003A252B" w:rsidRDefault="00754C92" w:rsidP="003A252B">
            <w:pPr>
              <w:pStyle w:val="TableParagraph"/>
              <w:spacing w:line="276" w:lineRule="auto"/>
              <w:rPr>
                <w:rFonts w:ascii="Arial" w:hAnsi="Arial" w:cs="Arial"/>
                <w:b/>
              </w:rPr>
            </w:pPr>
          </w:p>
          <w:p w14:paraId="63565F4B" w14:textId="77777777" w:rsidR="00754C92" w:rsidRPr="003A252B" w:rsidRDefault="00754C92" w:rsidP="003A252B">
            <w:pPr>
              <w:pStyle w:val="TableParagraph"/>
              <w:spacing w:line="276" w:lineRule="auto"/>
              <w:rPr>
                <w:rFonts w:ascii="Arial" w:hAnsi="Arial" w:cs="Arial"/>
                <w:b/>
              </w:rPr>
            </w:pPr>
          </w:p>
          <w:p w14:paraId="0392A494" w14:textId="77777777" w:rsidR="00754C92" w:rsidRPr="003A252B" w:rsidRDefault="00754C92" w:rsidP="003A252B">
            <w:pPr>
              <w:pStyle w:val="TableParagraph"/>
              <w:spacing w:before="3" w:line="276" w:lineRule="auto"/>
              <w:rPr>
                <w:rFonts w:ascii="Arial" w:hAnsi="Arial" w:cs="Arial"/>
                <w:b/>
              </w:rPr>
            </w:pPr>
          </w:p>
          <w:p w14:paraId="2BC07D8F" w14:textId="77777777" w:rsidR="00754C92" w:rsidRPr="003A252B" w:rsidRDefault="00754C92" w:rsidP="003A252B">
            <w:pPr>
              <w:pStyle w:val="TableParagraph"/>
              <w:spacing w:line="276" w:lineRule="auto"/>
              <w:ind w:left="107"/>
              <w:rPr>
                <w:rFonts w:ascii="Arial" w:hAnsi="Arial" w:cs="Arial"/>
              </w:rPr>
            </w:pPr>
            <w:r w:rsidRPr="003A252B">
              <w:rPr>
                <w:rFonts w:ascii="Arial" w:hAnsi="Arial" w:cs="Arial"/>
                <w:w w:val="90"/>
              </w:rPr>
              <w:t>DENSIDADE</w:t>
            </w:r>
          </w:p>
        </w:tc>
        <w:tc>
          <w:tcPr>
            <w:tcW w:w="2555" w:type="dxa"/>
            <w:gridSpan w:val="2"/>
          </w:tcPr>
          <w:p w14:paraId="129DAED8" w14:textId="77777777" w:rsidR="00754C92" w:rsidRPr="003A252B" w:rsidRDefault="00754C92" w:rsidP="003A252B">
            <w:pPr>
              <w:pStyle w:val="TableParagraph"/>
              <w:spacing w:before="11" w:line="276" w:lineRule="auto"/>
              <w:rPr>
                <w:rFonts w:ascii="Arial" w:hAnsi="Arial" w:cs="Arial"/>
                <w:b/>
              </w:rPr>
            </w:pPr>
          </w:p>
          <w:p w14:paraId="46494A6B" w14:textId="77777777" w:rsidR="00754C92" w:rsidRPr="003A252B" w:rsidRDefault="00754C92" w:rsidP="003A252B">
            <w:pPr>
              <w:pStyle w:val="TableParagraph"/>
              <w:spacing w:line="276" w:lineRule="auto"/>
              <w:ind w:left="109"/>
              <w:rPr>
                <w:rFonts w:ascii="Arial" w:hAnsi="Arial" w:cs="Arial"/>
              </w:rPr>
            </w:pPr>
            <w:r w:rsidRPr="003A252B">
              <w:rPr>
                <w:rFonts w:ascii="Arial" w:hAnsi="Arial" w:cs="Arial"/>
                <w:w w:val="90"/>
              </w:rPr>
              <w:t>TRAMA</w:t>
            </w:r>
          </w:p>
          <w:p w14:paraId="04B8BC52" w14:textId="77777777" w:rsidR="00754C92" w:rsidRPr="003A252B" w:rsidRDefault="00754C92" w:rsidP="003A252B">
            <w:pPr>
              <w:pStyle w:val="TableParagraph"/>
              <w:spacing w:line="276" w:lineRule="auto"/>
              <w:ind w:left="109"/>
              <w:rPr>
                <w:rFonts w:ascii="Arial" w:hAnsi="Arial" w:cs="Arial"/>
              </w:rPr>
            </w:pPr>
            <w:r w:rsidRPr="003A252B">
              <w:rPr>
                <w:rFonts w:ascii="Arial" w:hAnsi="Arial" w:cs="Arial"/>
                <w:w w:val="80"/>
              </w:rPr>
              <w:t>ABNT</w:t>
            </w:r>
            <w:r w:rsidRPr="003A252B">
              <w:rPr>
                <w:rFonts w:ascii="Arial" w:hAnsi="Arial" w:cs="Arial"/>
                <w:spacing w:val="11"/>
                <w:w w:val="80"/>
              </w:rPr>
              <w:t xml:space="preserve"> </w:t>
            </w:r>
            <w:r w:rsidRPr="003A252B">
              <w:rPr>
                <w:rFonts w:ascii="Arial" w:hAnsi="Arial" w:cs="Arial"/>
                <w:w w:val="80"/>
              </w:rPr>
              <w:t>NBR</w:t>
            </w:r>
            <w:r w:rsidRPr="003A252B">
              <w:rPr>
                <w:rFonts w:ascii="Arial" w:hAnsi="Arial" w:cs="Arial"/>
                <w:spacing w:val="8"/>
                <w:w w:val="80"/>
              </w:rPr>
              <w:t xml:space="preserve"> </w:t>
            </w:r>
            <w:r w:rsidRPr="003A252B">
              <w:rPr>
                <w:rFonts w:ascii="Arial" w:hAnsi="Arial" w:cs="Arial"/>
                <w:w w:val="80"/>
              </w:rPr>
              <w:t>10588/2015</w:t>
            </w:r>
          </w:p>
        </w:tc>
        <w:tc>
          <w:tcPr>
            <w:tcW w:w="3606" w:type="dxa"/>
          </w:tcPr>
          <w:p w14:paraId="3E1D5A46" w14:textId="77777777" w:rsidR="00754C92" w:rsidRPr="003A252B" w:rsidRDefault="00754C92" w:rsidP="003A252B">
            <w:pPr>
              <w:pStyle w:val="TableParagraph"/>
              <w:spacing w:before="11" w:line="276" w:lineRule="auto"/>
              <w:rPr>
                <w:rFonts w:ascii="Arial" w:hAnsi="Arial" w:cs="Arial"/>
                <w:b/>
              </w:rPr>
            </w:pPr>
          </w:p>
          <w:p w14:paraId="071D0A06" w14:textId="77777777" w:rsidR="00754C92" w:rsidRPr="003A252B" w:rsidRDefault="00754C92" w:rsidP="003A252B">
            <w:pPr>
              <w:pStyle w:val="TableParagraph"/>
              <w:spacing w:line="276" w:lineRule="auto"/>
              <w:ind w:left="109"/>
              <w:rPr>
                <w:rFonts w:ascii="Arial" w:hAnsi="Arial" w:cs="Arial"/>
              </w:rPr>
            </w:pPr>
            <w:r w:rsidRPr="003A252B">
              <w:rPr>
                <w:rFonts w:ascii="Arial" w:hAnsi="Arial" w:cs="Arial"/>
                <w:w w:val="80"/>
              </w:rPr>
              <w:t>19,60FIOS</w:t>
            </w:r>
            <w:r w:rsidRPr="003A252B">
              <w:rPr>
                <w:rFonts w:ascii="Arial" w:hAnsi="Arial" w:cs="Arial"/>
                <w:spacing w:val="6"/>
                <w:w w:val="80"/>
              </w:rPr>
              <w:t xml:space="preserve"> </w:t>
            </w:r>
            <w:r w:rsidRPr="003A252B">
              <w:rPr>
                <w:rFonts w:ascii="Arial" w:hAnsi="Arial" w:cs="Arial"/>
                <w:w w:val="80"/>
              </w:rPr>
              <w:t>/</w:t>
            </w:r>
            <w:r w:rsidRPr="003A252B">
              <w:rPr>
                <w:rFonts w:ascii="Arial" w:hAnsi="Arial" w:cs="Arial"/>
                <w:spacing w:val="6"/>
                <w:w w:val="80"/>
              </w:rPr>
              <w:t xml:space="preserve"> </w:t>
            </w:r>
            <w:r w:rsidRPr="003A252B">
              <w:rPr>
                <w:rFonts w:ascii="Arial" w:hAnsi="Arial" w:cs="Arial"/>
                <w:w w:val="80"/>
              </w:rPr>
              <w:t>CM</w:t>
            </w:r>
          </w:p>
          <w:p w14:paraId="00162C73" w14:textId="77777777" w:rsidR="00754C92" w:rsidRPr="003A252B" w:rsidRDefault="00754C92" w:rsidP="003A252B">
            <w:pPr>
              <w:pStyle w:val="TableParagraph"/>
              <w:spacing w:line="276" w:lineRule="auto"/>
              <w:ind w:left="109"/>
              <w:rPr>
                <w:rFonts w:ascii="Arial" w:hAnsi="Arial" w:cs="Arial"/>
              </w:rPr>
            </w:pPr>
            <w:r w:rsidRPr="003A252B">
              <w:rPr>
                <w:rFonts w:ascii="Arial" w:hAnsi="Arial" w:cs="Arial"/>
                <w:w w:val="80"/>
              </w:rPr>
              <w:t>49,78</w:t>
            </w:r>
            <w:r w:rsidRPr="003A252B">
              <w:rPr>
                <w:rFonts w:ascii="Arial" w:hAnsi="Arial" w:cs="Arial"/>
                <w:spacing w:val="8"/>
                <w:w w:val="80"/>
              </w:rPr>
              <w:t xml:space="preserve"> </w:t>
            </w:r>
            <w:r w:rsidRPr="003A252B">
              <w:rPr>
                <w:rFonts w:ascii="Arial" w:hAnsi="Arial" w:cs="Arial"/>
                <w:w w:val="80"/>
              </w:rPr>
              <w:t>FIOS/”</w:t>
            </w:r>
          </w:p>
        </w:tc>
      </w:tr>
      <w:tr w:rsidR="00754C92" w:rsidRPr="003A252B" w14:paraId="2D887DD3" w14:textId="77777777" w:rsidTr="00450FC4">
        <w:trPr>
          <w:trHeight w:val="918"/>
        </w:trPr>
        <w:tc>
          <w:tcPr>
            <w:tcW w:w="2911" w:type="dxa"/>
            <w:vMerge/>
            <w:tcBorders>
              <w:top w:val="nil"/>
            </w:tcBorders>
          </w:tcPr>
          <w:p w14:paraId="29D673FB" w14:textId="77777777" w:rsidR="00754C92" w:rsidRPr="003A252B" w:rsidRDefault="00754C92" w:rsidP="003A252B">
            <w:pPr>
              <w:spacing w:line="276" w:lineRule="auto"/>
              <w:rPr>
                <w:rFonts w:ascii="Arial" w:hAnsi="Arial" w:cs="Arial"/>
                <w:sz w:val="22"/>
                <w:szCs w:val="22"/>
              </w:rPr>
            </w:pPr>
          </w:p>
        </w:tc>
        <w:tc>
          <w:tcPr>
            <w:tcW w:w="2555" w:type="dxa"/>
            <w:gridSpan w:val="2"/>
          </w:tcPr>
          <w:p w14:paraId="232C1A82" w14:textId="77777777" w:rsidR="00754C92" w:rsidRPr="003A252B" w:rsidRDefault="00754C92" w:rsidP="003A252B">
            <w:pPr>
              <w:pStyle w:val="TableParagraph"/>
              <w:spacing w:before="11" w:line="276" w:lineRule="auto"/>
              <w:rPr>
                <w:rFonts w:ascii="Arial" w:hAnsi="Arial" w:cs="Arial"/>
                <w:b/>
              </w:rPr>
            </w:pPr>
          </w:p>
          <w:p w14:paraId="6E01BB26" w14:textId="77777777" w:rsidR="00754C92" w:rsidRPr="003A252B" w:rsidRDefault="00754C92" w:rsidP="003A252B">
            <w:pPr>
              <w:pStyle w:val="TableParagraph"/>
              <w:spacing w:line="276" w:lineRule="auto"/>
              <w:ind w:left="109"/>
              <w:rPr>
                <w:rFonts w:ascii="Arial" w:hAnsi="Arial" w:cs="Arial"/>
              </w:rPr>
            </w:pPr>
            <w:r w:rsidRPr="003A252B">
              <w:rPr>
                <w:rFonts w:ascii="Arial" w:hAnsi="Arial" w:cs="Arial"/>
                <w:w w:val="90"/>
              </w:rPr>
              <w:t>URDUME</w:t>
            </w:r>
          </w:p>
          <w:p w14:paraId="53759D69" w14:textId="77777777" w:rsidR="00754C92" w:rsidRPr="003A252B" w:rsidRDefault="00754C92" w:rsidP="003A252B">
            <w:pPr>
              <w:pStyle w:val="TableParagraph"/>
              <w:spacing w:line="276" w:lineRule="auto"/>
              <w:ind w:left="109"/>
              <w:rPr>
                <w:rFonts w:ascii="Arial" w:hAnsi="Arial" w:cs="Arial"/>
              </w:rPr>
            </w:pPr>
            <w:r w:rsidRPr="003A252B">
              <w:rPr>
                <w:rFonts w:ascii="Arial" w:hAnsi="Arial" w:cs="Arial"/>
                <w:w w:val="80"/>
              </w:rPr>
              <w:t>ABNT</w:t>
            </w:r>
            <w:r w:rsidRPr="003A252B">
              <w:rPr>
                <w:rFonts w:ascii="Arial" w:hAnsi="Arial" w:cs="Arial"/>
                <w:spacing w:val="11"/>
                <w:w w:val="80"/>
              </w:rPr>
              <w:t xml:space="preserve"> </w:t>
            </w:r>
            <w:r w:rsidRPr="003A252B">
              <w:rPr>
                <w:rFonts w:ascii="Arial" w:hAnsi="Arial" w:cs="Arial"/>
                <w:w w:val="80"/>
              </w:rPr>
              <w:t>NBR</w:t>
            </w:r>
            <w:r w:rsidRPr="003A252B">
              <w:rPr>
                <w:rFonts w:ascii="Arial" w:hAnsi="Arial" w:cs="Arial"/>
                <w:spacing w:val="8"/>
                <w:w w:val="80"/>
              </w:rPr>
              <w:t xml:space="preserve"> </w:t>
            </w:r>
            <w:r w:rsidRPr="003A252B">
              <w:rPr>
                <w:rFonts w:ascii="Arial" w:hAnsi="Arial" w:cs="Arial"/>
                <w:w w:val="80"/>
              </w:rPr>
              <w:t>10588/2015</w:t>
            </w:r>
          </w:p>
        </w:tc>
        <w:tc>
          <w:tcPr>
            <w:tcW w:w="3606" w:type="dxa"/>
          </w:tcPr>
          <w:p w14:paraId="6224A1AE" w14:textId="77777777" w:rsidR="00754C92" w:rsidRPr="003A252B" w:rsidRDefault="00754C92" w:rsidP="003A252B">
            <w:pPr>
              <w:pStyle w:val="TableParagraph"/>
              <w:spacing w:before="11" w:line="276" w:lineRule="auto"/>
              <w:rPr>
                <w:rFonts w:ascii="Arial" w:hAnsi="Arial" w:cs="Arial"/>
                <w:b/>
              </w:rPr>
            </w:pPr>
          </w:p>
          <w:p w14:paraId="325B7690" w14:textId="77777777" w:rsidR="00754C92" w:rsidRPr="003A252B" w:rsidRDefault="00754C92" w:rsidP="003A252B">
            <w:pPr>
              <w:pStyle w:val="TableParagraph"/>
              <w:spacing w:line="276" w:lineRule="auto"/>
              <w:ind w:left="109"/>
              <w:rPr>
                <w:rFonts w:ascii="Arial" w:hAnsi="Arial" w:cs="Arial"/>
              </w:rPr>
            </w:pPr>
            <w:r w:rsidRPr="003A252B">
              <w:rPr>
                <w:rFonts w:ascii="Arial" w:hAnsi="Arial" w:cs="Arial"/>
                <w:w w:val="80"/>
              </w:rPr>
              <w:t>32,80</w:t>
            </w:r>
            <w:r w:rsidRPr="003A252B">
              <w:rPr>
                <w:rFonts w:ascii="Arial" w:hAnsi="Arial" w:cs="Arial"/>
                <w:spacing w:val="6"/>
                <w:w w:val="80"/>
              </w:rPr>
              <w:t xml:space="preserve"> </w:t>
            </w:r>
            <w:r w:rsidRPr="003A252B">
              <w:rPr>
                <w:rFonts w:ascii="Arial" w:hAnsi="Arial" w:cs="Arial"/>
                <w:w w:val="80"/>
              </w:rPr>
              <w:t>FIOS</w:t>
            </w:r>
            <w:r w:rsidRPr="003A252B">
              <w:rPr>
                <w:rFonts w:ascii="Arial" w:hAnsi="Arial" w:cs="Arial"/>
                <w:spacing w:val="5"/>
                <w:w w:val="80"/>
              </w:rPr>
              <w:t xml:space="preserve"> </w:t>
            </w:r>
            <w:r w:rsidRPr="003A252B">
              <w:rPr>
                <w:rFonts w:ascii="Arial" w:hAnsi="Arial" w:cs="Arial"/>
                <w:w w:val="80"/>
              </w:rPr>
              <w:t>/</w:t>
            </w:r>
            <w:r w:rsidRPr="003A252B">
              <w:rPr>
                <w:rFonts w:ascii="Arial" w:hAnsi="Arial" w:cs="Arial"/>
                <w:spacing w:val="5"/>
                <w:w w:val="80"/>
              </w:rPr>
              <w:t xml:space="preserve"> </w:t>
            </w:r>
            <w:r w:rsidRPr="003A252B">
              <w:rPr>
                <w:rFonts w:ascii="Arial" w:hAnsi="Arial" w:cs="Arial"/>
                <w:w w:val="80"/>
              </w:rPr>
              <w:t>CM</w:t>
            </w:r>
          </w:p>
          <w:p w14:paraId="79E050CB" w14:textId="77777777" w:rsidR="00754C92" w:rsidRPr="003A252B" w:rsidRDefault="00754C92" w:rsidP="003A252B">
            <w:pPr>
              <w:pStyle w:val="TableParagraph"/>
              <w:spacing w:line="276" w:lineRule="auto"/>
              <w:ind w:left="109"/>
              <w:rPr>
                <w:rFonts w:ascii="Arial" w:hAnsi="Arial" w:cs="Arial"/>
              </w:rPr>
            </w:pPr>
            <w:r w:rsidRPr="003A252B">
              <w:rPr>
                <w:rFonts w:ascii="Arial" w:hAnsi="Arial" w:cs="Arial"/>
                <w:w w:val="80"/>
              </w:rPr>
              <w:t>83,31</w:t>
            </w:r>
            <w:r w:rsidRPr="003A252B">
              <w:rPr>
                <w:rFonts w:ascii="Arial" w:hAnsi="Arial" w:cs="Arial"/>
                <w:spacing w:val="8"/>
                <w:w w:val="80"/>
              </w:rPr>
              <w:t xml:space="preserve"> </w:t>
            </w:r>
            <w:r w:rsidRPr="003A252B">
              <w:rPr>
                <w:rFonts w:ascii="Arial" w:hAnsi="Arial" w:cs="Arial"/>
                <w:w w:val="80"/>
              </w:rPr>
              <w:t>FIOS/”</w:t>
            </w:r>
          </w:p>
        </w:tc>
      </w:tr>
      <w:tr w:rsidR="00754C92" w:rsidRPr="003A252B" w14:paraId="256FC661" w14:textId="77777777" w:rsidTr="00450FC4">
        <w:trPr>
          <w:trHeight w:val="916"/>
        </w:trPr>
        <w:tc>
          <w:tcPr>
            <w:tcW w:w="2911" w:type="dxa"/>
            <w:vMerge w:val="restart"/>
          </w:tcPr>
          <w:p w14:paraId="684FC7B7" w14:textId="77777777" w:rsidR="00754C92" w:rsidRPr="003A252B" w:rsidRDefault="00754C92" w:rsidP="003A252B">
            <w:pPr>
              <w:pStyle w:val="TableParagraph"/>
              <w:spacing w:line="276" w:lineRule="auto"/>
              <w:rPr>
                <w:rFonts w:ascii="Arial" w:hAnsi="Arial" w:cs="Arial"/>
                <w:b/>
                <w:lang w:val="pt-BR"/>
              </w:rPr>
            </w:pPr>
          </w:p>
          <w:p w14:paraId="57AD9CEF" w14:textId="77777777" w:rsidR="00754C92" w:rsidRPr="003A252B" w:rsidRDefault="00754C92" w:rsidP="003A252B">
            <w:pPr>
              <w:pStyle w:val="TableParagraph"/>
              <w:spacing w:line="276" w:lineRule="auto"/>
              <w:rPr>
                <w:rFonts w:ascii="Arial" w:hAnsi="Arial" w:cs="Arial"/>
                <w:b/>
                <w:lang w:val="pt-BR"/>
              </w:rPr>
            </w:pPr>
          </w:p>
          <w:p w14:paraId="3A6A546B" w14:textId="77777777" w:rsidR="00754C92" w:rsidRPr="003A252B" w:rsidRDefault="00754C92" w:rsidP="003A252B">
            <w:pPr>
              <w:pStyle w:val="TableParagraph"/>
              <w:spacing w:line="276" w:lineRule="auto"/>
              <w:rPr>
                <w:rFonts w:ascii="Arial" w:hAnsi="Arial" w:cs="Arial"/>
                <w:b/>
                <w:lang w:val="pt-BR"/>
              </w:rPr>
            </w:pPr>
          </w:p>
          <w:p w14:paraId="1C354D50" w14:textId="77777777" w:rsidR="00754C92" w:rsidRPr="003A252B" w:rsidRDefault="00754C92" w:rsidP="003A252B">
            <w:pPr>
              <w:pStyle w:val="TableParagraph"/>
              <w:spacing w:line="276" w:lineRule="auto"/>
              <w:rPr>
                <w:rFonts w:ascii="Arial" w:hAnsi="Arial" w:cs="Arial"/>
                <w:b/>
                <w:lang w:val="pt-BR"/>
              </w:rPr>
            </w:pPr>
          </w:p>
          <w:p w14:paraId="43E3B1A1" w14:textId="77777777" w:rsidR="00754C92" w:rsidRPr="003A252B" w:rsidRDefault="00754C92" w:rsidP="003A252B">
            <w:pPr>
              <w:pStyle w:val="TableParagraph"/>
              <w:spacing w:line="276" w:lineRule="auto"/>
              <w:rPr>
                <w:rFonts w:ascii="Arial" w:hAnsi="Arial" w:cs="Arial"/>
                <w:b/>
                <w:lang w:val="pt-BR"/>
              </w:rPr>
            </w:pPr>
          </w:p>
          <w:p w14:paraId="112256D7" w14:textId="77777777" w:rsidR="00754C92" w:rsidRPr="003A252B" w:rsidRDefault="00754C92" w:rsidP="003A252B">
            <w:pPr>
              <w:pStyle w:val="TableParagraph"/>
              <w:spacing w:before="127" w:line="276" w:lineRule="auto"/>
              <w:ind w:left="107"/>
              <w:rPr>
                <w:rFonts w:ascii="Arial" w:hAnsi="Arial" w:cs="Arial"/>
                <w:lang w:val="pt-BR"/>
              </w:rPr>
            </w:pPr>
            <w:r w:rsidRPr="003A252B">
              <w:rPr>
                <w:rFonts w:ascii="Arial" w:hAnsi="Arial" w:cs="Arial"/>
                <w:w w:val="85"/>
                <w:lang w:val="pt-BR"/>
              </w:rPr>
              <w:t>RESISTÊNCIA</w:t>
            </w:r>
            <w:r w:rsidRPr="003A252B">
              <w:rPr>
                <w:rFonts w:ascii="Arial" w:hAnsi="Arial" w:cs="Arial"/>
                <w:spacing w:val="36"/>
                <w:w w:val="85"/>
                <w:lang w:val="pt-BR"/>
              </w:rPr>
              <w:t xml:space="preserve"> </w:t>
            </w:r>
            <w:r w:rsidRPr="003A252B">
              <w:rPr>
                <w:rFonts w:ascii="Arial" w:hAnsi="Arial" w:cs="Arial"/>
                <w:w w:val="85"/>
                <w:lang w:val="pt-BR"/>
              </w:rPr>
              <w:t>À</w:t>
            </w:r>
            <w:r w:rsidRPr="003A252B">
              <w:rPr>
                <w:rFonts w:ascii="Arial" w:hAnsi="Arial" w:cs="Arial"/>
                <w:spacing w:val="36"/>
                <w:w w:val="85"/>
                <w:lang w:val="pt-BR"/>
              </w:rPr>
              <w:t xml:space="preserve"> </w:t>
            </w:r>
            <w:r w:rsidRPr="003A252B">
              <w:rPr>
                <w:rFonts w:ascii="Arial" w:hAnsi="Arial" w:cs="Arial"/>
                <w:w w:val="85"/>
                <w:lang w:val="pt-BR"/>
              </w:rPr>
              <w:t>TRAÇÃO</w:t>
            </w:r>
            <w:r w:rsidRPr="003A252B">
              <w:rPr>
                <w:rFonts w:ascii="Arial" w:hAnsi="Arial" w:cs="Arial"/>
                <w:spacing w:val="39"/>
                <w:w w:val="85"/>
                <w:lang w:val="pt-BR"/>
              </w:rPr>
              <w:t xml:space="preserve"> </w:t>
            </w:r>
            <w:r w:rsidRPr="003A252B">
              <w:rPr>
                <w:rFonts w:ascii="Arial" w:hAnsi="Arial" w:cs="Arial"/>
                <w:w w:val="85"/>
                <w:lang w:val="pt-BR"/>
              </w:rPr>
              <w:t>E</w:t>
            </w:r>
            <w:r w:rsidRPr="003A252B">
              <w:rPr>
                <w:rFonts w:ascii="Arial" w:hAnsi="Arial" w:cs="Arial"/>
                <w:spacing w:val="-45"/>
                <w:w w:val="85"/>
                <w:lang w:val="pt-BR"/>
              </w:rPr>
              <w:t xml:space="preserve"> </w:t>
            </w:r>
            <w:r w:rsidRPr="003A252B">
              <w:rPr>
                <w:rFonts w:ascii="Arial" w:hAnsi="Arial" w:cs="Arial"/>
                <w:w w:val="80"/>
                <w:lang w:val="pt-BR"/>
              </w:rPr>
              <w:t>ALONGAMENTO</w:t>
            </w:r>
            <w:r w:rsidRPr="003A252B">
              <w:rPr>
                <w:rFonts w:ascii="Arial" w:hAnsi="Arial" w:cs="Arial"/>
                <w:spacing w:val="8"/>
                <w:w w:val="80"/>
                <w:lang w:val="pt-BR"/>
              </w:rPr>
              <w:t xml:space="preserve"> </w:t>
            </w:r>
            <w:r w:rsidRPr="003A252B">
              <w:rPr>
                <w:rFonts w:ascii="Arial" w:hAnsi="Arial" w:cs="Arial"/>
                <w:w w:val="80"/>
                <w:lang w:val="pt-BR"/>
              </w:rPr>
              <w:t>DE</w:t>
            </w:r>
            <w:r w:rsidRPr="003A252B">
              <w:rPr>
                <w:rFonts w:ascii="Arial" w:hAnsi="Arial" w:cs="Arial"/>
                <w:spacing w:val="6"/>
                <w:w w:val="80"/>
                <w:lang w:val="pt-BR"/>
              </w:rPr>
              <w:t xml:space="preserve"> </w:t>
            </w:r>
            <w:r w:rsidRPr="003A252B">
              <w:rPr>
                <w:rFonts w:ascii="Arial" w:hAnsi="Arial" w:cs="Arial"/>
                <w:w w:val="80"/>
                <w:lang w:val="pt-BR"/>
              </w:rPr>
              <w:t>TECIDOS</w:t>
            </w:r>
          </w:p>
        </w:tc>
        <w:tc>
          <w:tcPr>
            <w:tcW w:w="2555" w:type="dxa"/>
            <w:gridSpan w:val="2"/>
          </w:tcPr>
          <w:p w14:paraId="6D6A386A" w14:textId="77777777" w:rsidR="00754C92" w:rsidRPr="003A252B" w:rsidRDefault="00754C92" w:rsidP="003A252B">
            <w:pPr>
              <w:pStyle w:val="TableParagraph"/>
              <w:tabs>
                <w:tab w:val="left" w:pos="1426"/>
                <w:tab w:val="left" w:pos="1762"/>
              </w:tabs>
              <w:spacing w:line="276" w:lineRule="auto"/>
              <w:ind w:left="109" w:right="98"/>
              <w:rPr>
                <w:rFonts w:ascii="Arial" w:hAnsi="Arial" w:cs="Arial"/>
                <w:lang w:val="pt-BR"/>
              </w:rPr>
            </w:pPr>
            <w:r w:rsidRPr="003A252B">
              <w:rPr>
                <w:rFonts w:ascii="Arial" w:hAnsi="Arial" w:cs="Arial"/>
                <w:w w:val="85"/>
                <w:lang w:val="pt-BR"/>
              </w:rPr>
              <w:lastRenderedPageBreak/>
              <w:t>RESISTÊNCIA</w:t>
            </w:r>
            <w:r w:rsidRPr="003A252B">
              <w:rPr>
                <w:rFonts w:ascii="Arial" w:hAnsi="Arial" w:cs="Arial"/>
                <w:w w:val="85"/>
                <w:lang w:val="pt-BR"/>
              </w:rPr>
              <w:tab/>
            </w:r>
            <w:proofErr w:type="gramStart"/>
            <w:r w:rsidRPr="003A252B">
              <w:rPr>
                <w:rFonts w:ascii="Arial" w:hAnsi="Arial" w:cs="Arial"/>
                <w:w w:val="90"/>
                <w:lang w:val="pt-BR"/>
              </w:rPr>
              <w:t>À</w:t>
            </w:r>
            <w:proofErr w:type="gramEnd"/>
            <w:r w:rsidRPr="003A252B">
              <w:rPr>
                <w:rFonts w:ascii="Arial" w:hAnsi="Arial" w:cs="Arial"/>
                <w:w w:val="90"/>
                <w:lang w:val="pt-BR"/>
              </w:rPr>
              <w:tab/>
            </w:r>
            <w:r w:rsidRPr="003A252B">
              <w:rPr>
                <w:rFonts w:ascii="Arial" w:hAnsi="Arial" w:cs="Arial"/>
                <w:w w:val="80"/>
                <w:lang w:val="pt-BR"/>
              </w:rPr>
              <w:t>TRAÇÃO</w:t>
            </w:r>
            <w:r w:rsidRPr="003A252B">
              <w:rPr>
                <w:rFonts w:ascii="Arial" w:hAnsi="Arial" w:cs="Arial"/>
                <w:spacing w:val="-42"/>
                <w:w w:val="80"/>
                <w:lang w:val="pt-BR"/>
              </w:rPr>
              <w:t xml:space="preserve"> </w:t>
            </w:r>
            <w:r w:rsidRPr="003A252B">
              <w:rPr>
                <w:rFonts w:ascii="Arial" w:hAnsi="Arial" w:cs="Arial"/>
                <w:w w:val="90"/>
                <w:lang w:val="pt-BR"/>
              </w:rPr>
              <w:t>TRAMA</w:t>
            </w:r>
          </w:p>
          <w:p w14:paraId="1F033132" w14:textId="77777777" w:rsidR="00754C92" w:rsidRPr="003A252B" w:rsidRDefault="00754C92" w:rsidP="003A252B">
            <w:pPr>
              <w:pStyle w:val="TableParagraph"/>
              <w:spacing w:line="276" w:lineRule="auto"/>
              <w:ind w:left="109"/>
              <w:rPr>
                <w:rFonts w:ascii="Arial" w:hAnsi="Arial" w:cs="Arial"/>
                <w:lang w:val="pt-BR"/>
              </w:rPr>
            </w:pPr>
            <w:r w:rsidRPr="003A252B">
              <w:rPr>
                <w:rFonts w:ascii="Arial" w:hAnsi="Arial" w:cs="Arial"/>
                <w:w w:val="80"/>
                <w:lang w:val="pt-BR"/>
              </w:rPr>
              <w:t>ABNT</w:t>
            </w:r>
            <w:r w:rsidRPr="003A252B">
              <w:rPr>
                <w:rFonts w:ascii="Arial" w:hAnsi="Arial" w:cs="Arial"/>
                <w:spacing w:val="11"/>
                <w:w w:val="80"/>
                <w:lang w:val="pt-BR"/>
              </w:rPr>
              <w:t xml:space="preserve"> </w:t>
            </w:r>
            <w:r w:rsidRPr="003A252B">
              <w:rPr>
                <w:rFonts w:ascii="Arial" w:hAnsi="Arial" w:cs="Arial"/>
                <w:w w:val="80"/>
                <w:lang w:val="pt-BR"/>
              </w:rPr>
              <w:t>NBR</w:t>
            </w:r>
            <w:r w:rsidRPr="003A252B">
              <w:rPr>
                <w:rFonts w:ascii="Arial" w:hAnsi="Arial" w:cs="Arial"/>
                <w:spacing w:val="8"/>
                <w:w w:val="80"/>
                <w:lang w:val="pt-BR"/>
              </w:rPr>
              <w:t xml:space="preserve"> </w:t>
            </w:r>
            <w:r w:rsidRPr="003A252B">
              <w:rPr>
                <w:rFonts w:ascii="Arial" w:hAnsi="Arial" w:cs="Arial"/>
                <w:w w:val="80"/>
                <w:lang w:val="pt-BR"/>
              </w:rPr>
              <w:t>11912/2016</w:t>
            </w:r>
          </w:p>
        </w:tc>
        <w:tc>
          <w:tcPr>
            <w:tcW w:w="3606" w:type="dxa"/>
          </w:tcPr>
          <w:p w14:paraId="58831A36" w14:textId="77777777" w:rsidR="00754C92" w:rsidRPr="003A252B" w:rsidRDefault="00754C92" w:rsidP="003A252B">
            <w:pPr>
              <w:pStyle w:val="TableParagraph"/>
              <w:spacing w:line="276" w:lineRule="auto"/>
              <w:ind w:left="109"/>
              <w:rPr>
                <w:rFonts w:ascii="Arial" w:hAnsi="Arial" w:cs="Arial"/>
              </w:rPr>
            </w:pPr>
            <w:r w:rsidRPr="003A252B">
              <w:rPr>
                <w:rFonts w:ascii="Arial" w:hAnsi="Arial" w:cs="Arial"/>
                <w:w w:val="80"/>
              </w:rPr>
              <w:t>49,59</w:t>
            </w:r>
            <w:r w:rsidRPr="003A252B">
              <w:rPr>
                <w:rFonts w:ascii="Arial" w:hAnsi="Arial" w:cs="Arial"/>
                <w:spacing w:val="5"/>
                <w:w w:val="80"/>
              </w:rPr>
              <w:t xml:space="preserve"> </w:t>
            </w:r>
            <w:r w:rsidRPr="003A252B">
              <w:rPr>
                <w:rFonts w:ascii="Arial" w:hAnsi="Arial" w:cs="Arial"/>
                <w:w w:val="80"/>
              </w:rPr>
              <w:t>KGF</w:t>
            </w:r>
          </w:p>
          <w:p w14:paraId="38917BA9" w14:textId="77777777" w:rsidR="00754C92" w:rsidRPr="003A252B" w:rsidRDefault="00754C92" w:rsidP="003A252B">
            <w:pPr>
              <w:pStyle w:val="TableParagraph"/>
              <w:spacing w:line="276" w:lineRule="auto"/>
              <w:ind w:left="109"/>
              <w:rPr>
                <w:rFonts w:ascii="Arial" w:hAnsi="Arial" w:cs="Arial"/>
              </w:rPr>
            </w:pPr>
            <w:r w:rsidRPr="003A252B">
              <w:rPr>
                <w:rFonts w:ascii="Arial" w:hAnsi="Arial" w:cs="Arial"/>
                <w:w w:val="80"/>
              </w:rPr>
              <w:t>486,3</w:t>
            </w:r>
            <w:r w:rsidRPr="003A252B">
              <w:rPr>
                <w:rFonts w:ascii="Arial" w:hAnsi="Arial" w:cs="Arial"/>
                <w:spacing w:val="5"/>
                <w:w w:val="80"/>
              </w:rPr>
              <w:t xml:space="preserve"> </w:t>
            </w:r>
            <w:r w:rsidRPr="003A252B">
              <w:rPr>
                <w:rFonts w:ascii="Arial" w:hAnsi="Arial" w:cs="Arial"/>
                <w:w w:val="80"/>
              </w:rPr>
              <w:t>N</w:t>
            </w:r>
          </w:p>
          <w:p w14:paraId="4041C767" w14:textId="77777777" w:rsidR="00754C92" w:rsidRPr="003A252B" w:rsidRDefault="00754C92" w:rsidP="003A252B">
            <w:pPr>
              <w:pStyle w:val="TableParagraph"/>
              <w:spacing w:line="276" w:lineRule="auto"/>
              <w:ind w:left="109"/>
              <w:rPr>
                <w:rFonts w:ascii="Arial" w:hAnsi="Arial" w:cs="Arial"/>
              </w:rPr>
            </w:pPr>
            <w:r w:rsidRPr="003A252B">
              <w:rPr>
                <w:rFonts w:ascii="Arial" w:hAnsi="Arial" w:cs="Arial"/>
                <w:w w:val="80"/>
              </w:rPr>
              <w:t>48,63</w:t>
            </w:r>
            <w:r w:rsidRPr="003A252B">
              <w:rPr>
                <w:rFonts w:ascii="Arial" w:hAnsi="Arial" w:cs="Arial"/>
                <w:spacing w:val="13"/>
                <w:w w:val="80"/>
              </w:rPr>
              <w:t xml:space="preserve"> </w:t>
            </w:r>
            <w:r w:rsidRPr="003A252B">
              <w:rPr>
                <w:rFonts w:ascii="Arial" w:hAnsi="Arial" w:cs="Arial"/>
                <w:w w:val="80"/>
              </w:rPr>
              <w:t>DAN</w:t>
            </w:r>
          </w:p>
          <w:p w14:paraId="368B9F6C" w14:textId="77777777" w:rsidR="00754C92" w:rsidRPr="003A252B" w:rsidRDefault="00754C92" w:rsidP="003A252B">
            <w:pPr>
              <w:pStyle w:val="TableParagraph"/>
              <w:spacing w:line="276" w:lineRule="auto"/>
              <w:ind w:left="109"/>
              <w:rPr>
                <w:rFonts w:ascii="Arial" w:hAnsi="Arial" w:cs="Arial"/>
              </w:rPr>
            </w:pPr>
            <w:r w:rsidRPr="003A252B">
              <w:rPr>
                <w:rFonts w:ascii="Arial" w:hAnsi="Arial" w:cs="Arial"/>
                <w:w w:val="80"/>
              </w:rPr>
              <w:t>CV:</w:t>
            </w:r>
            <w:r w:rsidRPr="003A252B">
              <w:rPr>
                <w:rFonts w:ascii="Arial" w:hAnsi="Arial" w:cs="Arial"/>
                <w:spacing w:val="6"/>
                <w:w w:val="80"/>
              </w:rPr>
              <w:t xml:space="preserve"> </w:t>
            </w:r>
            <w:r w:rsidRPr="003A252B">
              <w:rPr>
                <w:rFonts w:ascii="Arial" w:hAnsi="Arial" w:cs="Arial"/>
                <w:w w:val="80"/>
              </w:rPr>
              <w:t>9,46</w:t>
            </w:r>
            <w:r w:rsidRPr="003A252B">
              <w:rPr>
                <w:rFonts w:ascii="Arial" w:hAnsi="Arial" w:cs="Arial"/>
                <w:spacing w:val="13"/>
                <w:w w:val="80"/>
              </w:rPr>
              <w:t xml:space="preserve"> </w:t>
            </w:r>
            <w:r w:rsidRPr="003A252B">
              <w:rPr>
                <w:rFonts w:ascii="Arial" w:hAnsi="Arial" w:cs="Arial"/>
                <w:w w:val="80"/>
              </w:rPr>
              <w:t>%</w:t>
            </w:r>
          </w:p>
        </w:tc>
      </w:tr>
      <w:tr w:rsidR="00754C92" w:rsidRPr="003A252B" w14:paraId="2947F9B5" w14:textId="77777777" w:rsidTr="00450FC4">
        <w:trPr>
          <w:trHeight w:val="689"/>
        </w:trPr>
        <w:tc>
          <w:tcPr>
            <w:tcW w:w="2911" w:type="dxa"/>
            <w:vMerge/>
            <w:tcBorders>
              <w:top w:val="nil"/>
            </w:tcBorders>
          </w:tcPr>
          <w:p w14:paraId="4C1A5067" w14:textId="77777777" w:rsidR="00754C92" w:rsidRPr="003A252B" w:rsidRDefault="00754C92" w:rsidP="003A252B">
            <w:pPr>
              <w:spacing w:line="276" w:lineRule="auto"/>
              <w:rPr>
                <w:rFonts w:ascii="Arial" w:hAnsi="Arial" w:cs="Arial"/>
                <w:sz w:val="22"/>
                <w:szCs w:val="22"/>
              </w:rPr>
            </w:pPr>
          </w:p>
        </w:tc>
        <w:tc>
          <w:tcPr>
            <w:tcW w:w="2555" w:type="dxa"/>
            <w:gridSpan w:val="2"/>
          </w:tcPr>
          <w:p w14:paraId="288B5F1A" w14:textId="77777777" w:rsidR="00754C92" w:rsidRPr="003A252B" w:rsidRDefault="00754C92" w:rsidP="003A252B">
            <w:pPr>
              <w:pStyle w:val="TableParagraph"/>
              <w:spacing w:line="276" w:lineRule="auto"/>
              <w:ind w:left="109" w:right="178"/>
              <w:rPr>
                <w:rFonts w:ascii="Arial" w:hAnsi="Arial" w:cs="Arial"/>
              </w:rPr>
            </w:pPr>
            <w:r w:rsidRPr="003A252B">
              <w:rPr>
                <w:rFonts w:ascii="Arial" w:hAnsi="Arial" w:cs="Arial"/>
                <w:w w:val="80"/>
              </w:rPr>
              <w:t>ALONGAMENTO</w:t>
            </w:r>
            <w:r w:rsidRPr="003A252B">
              <w:rPr>
                <w:rFonts w:ascii="Arial" w:hAnsi="Arial" w:cs="Arial"/>
                <w:spacing w:val="1"/>
                <w:w w:val="80"/>
              </w:rPr>
              <w:t xml:space="preserve"> </w:t>
            </w:r>
            <w:r w:rsidRPr="003A252B">
              <w:rPr>
                <w:rFonts w:ascii="Arial" w:hAnsi="Arial" w:cs="Arial"/>
                <w:w w:val="80"/>
              </w:rPr>
              <w:t>TRAMA</w:t>
            </w:r>
            <w:r w:rsidRPr="003A252B">
              <w:rPr>
                <w:rFonts w:ascii="Arial" w:hAnsi="Arial" w:cs="Arial"/>
                <w:spacing w:val="-43"/>
                <w:w w:val="80"/>
              </w:rPr>
              <w:t xml:space="preserve"> </w:t>
            </w:r>
            <w:r w:rsidRPr="003A252B">
              <w:rPr>
                <w:rFonts w:ascii="Arial" w:hAnsi="Arial" w:cs="Arial"/>
                <w:w w:val="80"/>
              </w:rPr>
              <w:t>ABNT</w:t>
            </w:r>
            <w:r w:rsidRPr="003A252B">
              <w:rPr>
                <w:rFonts w:ascii="Arial" w:hAnsi="Arial" w:cs="Arial"/>
                <w:spacing w:val="8"/>
                <w:w w:val="80"/>
              </w:rPr>
              <w:t xml:space="preserve"> </w:t>
            </w:r>
            <w:r w:rsidRPr="003A252B">
              <w:rPr>
                <w:rFonts w:ascii="Arial" w:hAnsi="Arial" w:cs="Arial"/>
                <w:w w:val="80"/>
              </w:rPr>
              <w:t>NBR</w:t>
            </w:r>
            <w:r w:rsidRPr="003A252B">
              <w:rPr>
                <w:rFonts w:ascii="Arial" w:hAnsi="Arial" w:cs="Arial"/>
                <w:spacing w:val="5"/>
                <w:w w:val="80"/>
              </w:rPr>
              <w:t xml:space="preserve"> </w:t>
            </w:r>
            <w:r w:rsidRPr="003A252B">
              <w:rPr>
                <w:rFonts w:ascii="Arial" w:hAnsi="Arial" w:cs="Arial"/>
                <w:w w:val="80"/>
              </w:rPr>
              <w:t>11912/2016</w:t>
            </w:r>
          </w:p>
        </w:tc>
        <w:tc>
          <w:tcPr>
            <w:tcW w:w="3606" w:type="dxa"/>
          </w:tcPr>
          <w:p w14:paraId="05CC4091" w14:textId="77777777" w:rsidR="00754C92" w:rsidRPr="003A252B" w:rsidRDefault="00754C92" w:rsidP="003A252B">
            <w:pPr>
              <w:pStyle w:val="TableParagraph"/>
              <w:spacing w:before="115" w:line="276" w:lineRule="auto"/>
              <w:ind w:left="109"/>
              <w:rPr>
                <w:rFonts w:ascii="Arial" w:hAnsi="Arial" w:cs="Arial"/>
              </w:rPr>
            </w:pPr>
            <w:r w:rsidRPr="003A252B">
              <w:rPr>
                <w:rFonts w:ascii="Arial" w:hAnsi="Arial" w:cs="Arial"/>
                <w:w w:val="80"/>
              </w:rPr>
              <w:t>14,43</w:t>
            </w:r>
            <w:r w:rsidRPr="003A252B">
              <w:rPr>
                <w:rFonts w:ascii="Arial" w:hAnsi="Arial" w:cs="Arial"/>
                <w:spacing w:val="8"/>
                <w:w w:val="80"/>
              </w:rPr>
              <w:t xml:space="preserve"> </w:t>
            </w:r>
            <w:r w:rsidRPr="003A252B">
              <w:rPr>
                <w:rFonts w:ascii="Arial" w:hAnsi="Arial" w:cs="Arial"/>
                <w:w w:val="80"/>
              </w:rPr>
              <w:t>%</w:t>
            </w:r>
          </w:p>
          <w:p w14:paraId="07D59F2B" w14:textId="77777777" w:rsidR="00754C92" w:rsidRPr="003A252B" w:rsidRDefault="00754C92" w:rsidP="003A252B">
            <w:pPr>
              <w:pStyle w:val="TableParagraph"/>
              <w:spacing w:line="276" w:lineRule="auto"/>
              <w:ind w:left="109"/>
              <w:rPr>
                <w:rFonts w:ascii="Arial" w:hAnsi="Arial" w:cs="Arial"/>
              </w:rPr>
            </w:pPr>
            <w:r w:rsidRPr="003A252B">
              <w:rPr>
                <w:rFonts w:ascii="Arial" w:hAnsi="Arial" w:cs="Arial"/>
                <w:w w:val="85"/>
              </w:rPr>
              <w:t>CV:</w:t>
            </w:r>
            <w:r w:rsidRPr="003A252B">
              <w:rPr>
                <w:rFonts w:ascii="Arial" w:hAnsi="Arial" w:cs="Arial"/>
                <w:spacing w:val="23"/>
                <w:w w:val="85"/>
              </w:rPr>
              <w:t xml:space="preserve"> </w:t>
            </w:r>
            <w:r w:rsidRPr="003A252B">
              <w:rPr>
                <w:rFonts w:ascii="Arial" w:hAnsi="Arial" w:cs="Arial"/>
                <w:w w:val="85"/>
              </w:rPr>
              <w:t>11,02%</w:t>
            </w:r>
          </w:p>
        </w:tc>
      </w:tr>
      <w:tr w:rsidR="00754C92" w:rsidRPr="003A252B" w14:paraId="2510C6A3" w14:textId="77777777" w:rsidTr="00450FC4">
        <w:trPr>
          <w:trHeight w:val="918"/>
        </w:trPr>
        <w:tc>
          <w:tcPr>
            <w:tcW w:w="2911" w:type="dxa"/>
            <w:vMerge/>
            <w:tcBorders>
              <w:top w:val="nil"/>
            </w:tcBorders>
          </w:tcPr>
          <w:p w14:paraId="49435A5D" w14:textId="77777777" w:rsidR="00754C92" w:rsidRPr="003A252B" w:rsidRDefault="00754C92" w:rsidP="003A252B">
            <w:pPr>
              <w:spacing w:line="276" w:lineRule="auto"/>
              <w:rPr>
                <w:rFonts w:ascii="Arial" w:hAnsi="Arial" w:cs="Arial"/>
                <w:sz w:val="22"/>
                <w:szCs w:val="22"/>
              </w:rPr>
            </w:pPr>
          </w:p>
        </w:tc>
        <w:tc>
          <w:tcPr>
            <w:tcW w:w="2555" w:type="dxa"/>
            <w:gridSpan w:val="2"/>
          </w:tcPr>
          <w:p w14:paraId="37EE71CF" w14:textId="77777777" w:rsidR="00754C92" w:rsidRPr="003A252B" w:rsidRDefault="00754C92" w:rsidP="003A252B">
            <w:pPr>
              <w:pStyle w:val="TableParagraph"/>
              <w:tabs>
                <w:tab w:val="left" w:pos="1426"/>
                <w:tab w:val="left" w:pos="1762"/>
              </w:tabs>
              <w:spacing w:line="276" w:lineRule="auto"/>
              <w:ind w:left="109" w:right="98"/>
              <w:rPr>
                <w:rFonts w:ascii="Arial" w:hAnsi="Arial" w:cs="Arial"/>
                <w:lang w:val="pt-BR"/>
              </w:rPr>
            </w:pPr>
            <w:r w:rsidRPr="003A252B">
              <w:rPr>
                <w:rFonts w:ascii="Arial" w:hAnsi="Arial" w:cs="Arial"/>
                <w:w w:val="85"/>
                <w:lang w:val="pt-BR"/>
              </w:rPr>
              <w:t>RESISTÊNCIA</w:t>
            </w:r>
            <w:r w:rsidRPr="003A252B">
              <w:rPr>
                <w:rFonts w:ascii="Arial" w:hAnsi="Arial" w:cs="Arial"/>
                <w:w w:val="85"/>
                <w:lang w:val="pt-BR"/>
              </w:rPr>
              <w:tab/>
            </w:r>
            <w:proofErr w:type="gramStart"/>
            <w:r w:rsidRPr="003A252B">
              <w:rPr>
                <w:rFonts w:ascii="Arial" w:hAnsi="Arial" w:cs="Arial"/>
                <w:w w:val="90"/>
                <w:lang w:val="pt-BR"/>
              </w:rPr>
              <w:t>À</w:t>
            </w:r>
            <w:proofErr w:type="gramEnd"/>
            <w:r w:rsidRPr="003A252B">
              <w:rPr>
                <w:rFonts w:ascii="Arial" w:hAnsi="Arial" w:cs="Arial"/>
                <w:w w:val="90"/>
                <w:lang w:val="pt-BR"/>
              </w:rPr>
              <w:tab/>
            </w:r>
            <w:r w:rsidRPr="003A252B">
              <w:rPr>
                <w:rFonts w:ascii="Arial" w:hAnsi="Arial" w:cs="Arial"/>
                <w:w w:val="80"/>
                <w:lang w:val="pt-BR"/>
              </w:rPr>
              <w:t>TRAÇÃO</w:t>
            </w:r>
            <w:r w:rsidRPr="003A252B">
              <w:rPr>
                <w:rFonts w:ascii="Arial" w:hAnsi="Arial" w:cs="Arial"/>
                <w:spacing w:val="-42"/>
                <w:w w:val="80"/>
                <w:lang w:val="pt-BR"/>
              </w:rPr>
              <w:t xml:space="preserve"> </w:t>
            </w:r>
            <w:r w:rsidRPr="003A252B">
              <w:rPr>
                <w:rFonts w:ascii="Arial" w:hAnsi="Arial" w:cs="Arial"/>
                <w:w w:val="90"/>
                <w:lang w:val="pt-BR"/>
              </w:rPr>
              <w:t>URDUME</w:t>
            </w:r>
          </w:p>
          <w:p w14:paraId="5190EBBD" w14:textId="77777777" w:rsidR="00754C92" w:rsidRPr="003A252B" w:rsidRDefault="00754C92" w:rsidP="003A252B">
            <w:pPr>
              <w:pStyle w:val="TableParagraph"/>
              <w:spacing w:line="276" w:lineRule="auto"/>
              <w:ind w:left="109"/>
              <w:rPr>
                <w:rFonts w:ascii="Arial" w:hAnsi="Arial" w:cs="Arial"/>
                <w:lang w:val="pt-BR"/>
              </w:rPr>
            </w:pPr>
            <w:r w:rsidRPr="003A252B">
              <w:rPr>
                <w:rFonts w:ascii="Arial" w:hAnsi="Arial" w:cs="Arial"/>
                <w:w w:val="80"/>
                <w:lang w:val="pt-BR"/>
              </w:rPr>
              <w:t>ABNT</w:t>
            </w:r>
            <w:r w:rsidRPr="003A252B">
              <w:rPr>
                <w:rFonts w:ascii="Arial" w:hAnsi="Arial" w:cs="Arial"/>
                <w:spacing w:val="11"/>
                <w:w w:val="80"/>
                <w:lang w:val="pt-BR"/>
              </w:rPr>
              <w:t xml:space="preserve"> </w:t>
            </w:r>
            <w:r w:rsidRPr="003A252B">
              <w:rPr>
                <w:rFonts w:ascii="Arial" w:hAnsi="Arial" w:cs="Arial"/>
                <w:w w:val="80"/>
                <w:lang w:val="pt-BR"/>
              </w:rPr>
              <w:t>NBR</w:t>
            </w:r>
            <w:r w:rsidRPr="003A252B">
              <w:rPr>
                <w:rFonts w:ascii="Arial" w:hAnsi="Arial" w:cs="Arial"/>
                <w:spacing w:val="8"/>
                <w:w w:val="80"/>
                <w:lang w:val="pt-BR"/>
              </w:rPr>
              <w:t xml:space="preserve"> </w:t>
            </w:r>
            <w:r w:rsidRPr="003A252B">
              <w:rPr>
                <w:rFonts w:ascii="Arial" w:hAnsi="Arial" w:cs="Arial"/>
                <w:w w:val="80"/>
                <w:lang w:val="pt-BR"/>
              </w:rPr>
              <w:t>11912/2016</w:t>
            </w:r>
          </w:p>
        </w:tc>
        <w:tc>
          <w:tcPr>
            <w:tcW w:w="3606" w:type="dxa"/>
          </w:tcPr>
          <w:p w14:paraId="3FB08DD3" w14:textId="77777777" w:rsidR="00754C92" w:rsidRPr="003A252B" w:rsidRDefault="00754C92" w:rsidP="003A252B">
            <w:pPr>
              <w:pStyle w:val="TableParagraph"/>
              <w:spacing w:line="276" w:lineRule="auto"/>
              <w:ind w:left="109"/>
              <w:rPr>
                <w:rFonts w:ascii="Arial" w:hAnsi="Arial" w:cs="Arial"/>
              </w:rPr>
            </w:pPr>
            <w:r w:rsidRPr="003A252B">
              <w:rPr>
                <w:rFonts w:ascii="Arial" w:hAnsi="Arial" w:cs="Arial"/>
                <w:w w:val="80"/>
              </w:rPr>
              <w:t>50,92</w:t>
            </w:r>
            <w:r w:rsidRPr="003A252B">
              <w:rPr>
                <w:rFonts w:ascii="Arial" w:hAnsi="Arial" w:cs="Arial"/>
                <w:spacing w:val="5"/>
                <w:w w:val="80"/>
              </w:rPr>
              <w:t xml:space="preserve"> </w:t>
            </w:r>
            <w:r w:rsidRPr="003A252B">
              <w:rPr>
                <w:rFonts w:ascii="Arial" w:hAnsi="Arial" w:cs="Arial"/>
                <w:w w:val="80"/>
              </w:rPr>
              <w:t>KGF</w:t>
            </w:r>
          </w:p>
          <w:p w14:paraId="733D9B29" w14:textId="77777777" w:rsidR="00754C92" w:rsidRPr="003A252B" w:rsidRDefault="00754C92" w:rsidP="003A252B">
            <w:pPr>
              <w:pStyle w:val="TableParagraph"/>
              <w:spacing w:line="276" w:lineRule="auto"/>
              <w:ind w:left="109"/>
              <w:rPr>
                <w:rFonts w:ascii="Arial" w:hAnsi="Arial" w:cs="Arial"/>
              </w:rPr>
            </w:pPr>
            <w:r w:rsidRPr="003A252B">
              <w:rPr>
                <w:rFonts w:ascii="Arial" w:hAnsi="Arial" w:cs="Arial"/>
                <w:w w:val="80"/>
              </w:rPr>
              <w:t>499,3</w:t>
            </w:r>
            <w:r w:rsidRPr="003A252B">
              <w:rPr>
                <w:rFonts w:ascii="Arial" w:hAnsi="Arial" w:cs="Arial"/>
                <w:spacing w:val="5"/>
                <w:w w:val="80"/>
              </w:rPr>
              <w:t xml:space="preserve"> </w:t>
            </w:r>
            <w:r w:rsidRPr="003A252B">
              <w:rPr>
                <w:rFonts w:ascii="Arial" w:hAnsi="Arial" w:cs="Arial"/>
                <w:w w:val="80"/>
              </w:rPr>
              <w:t>N</w:t>
            </w:r>
          </w:p>
          <w:p w14:paraId="1D7666FD" w14:textId="77777777" w:rsidR="00754C92" w:rsidRPr="003A252B" w:rsidRDefault="00754C92" w:rsidP="003A252B">
            <w:pPr>
              <w:pStyle w:val="TableParagraph"/>
              <w:spacing w:line="276" w:lineRule="auto"/>
              <w:ind w:left="155"/>
              <w:rPr>
                <w:rFonts w:ascii="Arial" w:hAnsi="Arial" w:cs="Arial"/>
              </w:rPr>
            </w:pPr>
            <w:r w:rsidRPr="003A252B">
              <w:rPr>
                <w:rFonts w:ascii="Arial" w:hAnsi="Arial" w:cs="Arial"/>
                <w:w w:val="80"/>
              </w:rPr>
              <w:t>49,93</w:t>
            </w:r>
            <w:r w:rsidRPr="003A252B">
              <w:rPr>
                <w:rFonts w:ascii="Arial" w:hAnsi="Arial" w:cs="Arial"/>
                <w:spacing w:val="13"/>
                <w:w w:val="80"/>
              </w:rPr>
              <w:t xml:space="preserve"> </w:t>
            </w:r>
            <w:r w:rsidRPr="003A252B">
              <w:rPr>
                <w:rFonts w:ascii="Arial" w:hAnsi="Arial" w:cs="Arial"/>
                <w:w w:val="80"/>
              </w:rPr>
              <w:t>DAN</w:t>
            </w:r>
          </w:p>
          <w:p w14:paraId="6259AB62" w14:textId="77777777" w:rsidR="00754C92" w:rsidRPr="003A252B" w:rsidRDefault="00754C92" w:rsidP="003A252B">
            <w:pPr>
              <w:pStyle w:val="TableParagraph"/>
              <w:spacing w:before="1" w:line="276" w:lineRule="auto"/>
              <w:ind w:left="109"/>
              <w:rPr>
                <w:rFonts w:ascii="Arial" w:hAnsi="Arial" w:cs="Arial"/>
              </w:rPr>
            </w:pPr>
            <w:r w:rsidRPr="003A252B">
              <w:rPr>
                <w:rFonts w:ascii="Arial" w:hAnsi="Arial" w:cs="Arial"/>
                <w:w w:val="80"/>
              </w:rPr>
              <w:t>CV:</w:t>
            </w:r>
            <w:r w:rsidRPr="003A252B">
              <w:rPr>
                <w:rFonts w:ascii="Arial" w:hAnsi="Arial" w:cs="Arial"/>
                <w:spacing w:val="6"/>
                <w:w w:val="80"/>
              </w:rPr>
              <w:t xml:space="preserve"> </w:t>
            </w:r>
            <w:r w:rsidRPr="003A252B">
              <w:rPr>
                <w:rFonts w:ascii="Arial" w:hAnsi="Arial" w:cs="Arial"/>
                <w:w w:val="80"/>
              </w:rPr>
              <w:t>5,88</w:t>
            </w:r>
            <w:r w:rsidRPr="003A252B">
              <w:rPr>
                <w:rFonts w:ascii="Arial" w:hAnsi="Arial" w:cs="Arial"/>
                <w:spacing w:val="13"/>
                <w:w w:val="80"/>
              </w:rPr>
              <w:t xml:space="preserve"> </w:t>
            </w:r>
            <w:r w:rsidRPr="003A252B">
              <w:rPr>
                <w:rFonts w:ascii="Arial" w:hAnsi="Arial" w:cs="Arial"/>
                <w:w w:val="80"/>
              </w:rPr>
              <w:t>%</w:t>
            </w:r>
          </w:p>
        </w:tc>
      </w:tr>
      <w:tr w:rsidR="00754C92" w:rsidRPr="003A252B" w14:paraId="037615B1" w14:textId="77777777" w:rsidTr="00450FC4">
        <w:trPr>
          <w:trHeight w:val="918"/>
        </w:trPr>
        <w:tc>
          <w:tcPr>
            <w:tcW w:w="2911" w:type="dxa"/>
            <w:vMerge/>
            <w:tcBorders>
              <w:top w:val="nil"/>
            </w:tcBorders>
          </w:tcPr>
          <w:p w14:paraId="0FA1349C" w14:textId="77777777" w:rsidR="00754C92" w:rsidRPr="003A252B" w:rsidRDefault="00754C92" w:rsidP="003A252B">
            <w:pPr>
              <w:spacing w:line="276" w:lineRule="auto"/>
              <w:rPr>
                <w:rFonts w:ascii="Arial" w:hAnsi="Arial" w:cs="Arial"/>
                <w:sz w:val="22"/>
                <w:szCs w:val="22"/>
              </w:rPr>
            </w:pPr>
          </w:p>
        </w:tc>
        <w:tc>
          <w:tcPr>
            <w:tcW w:w="2555" w:type="dxa"/>
            <w:gridSpan w:val="2"/>
          </w:tcPr>
          <w:p w14:paraId="366BEC89" w14:textId="77777777" w:rsidR="00754C92" w:rsidRPr="003A252B" w:rsidRDefault="00754C92" w:rsidP="003A252B">
            <w:pPr>
              <w:pStyle w:val="TableParagraph"/>
              <w:spacing w:before="11" w:line="276" w:lineRule="auto"/>
              <w:rPr>
                <w:rFonts w:ascii="Arial" w:hAnsi="Arial" w:cs="Arial"/>
                <w:b/>
              </w:rPr>
            </w:pPr>
          </w:p>
          <w:p w14:paraId="655E0F85" w14:textId="77777777" w:rsidR="00754C92" w:rsidRPr="003A252B" w:rsidRDefault="00754C92" w:rsidP="003A252B">
            <w:pPr>
              <w:pStyle w:val="TableParagraph"/>
              <w:spacing w:line="276" w:lineRule="auto"/>
              <w:ind w:left="109" w:right="178"/>
              <w:rPr>
                <w:rFonts w:ascii="Arial" w:hAnsi="Arial" w:cs="Arial"/>
              </w:rPr>
            </w:pPr>
            <w:r w:rsidRPr="003A252B">
              <w:rPr>
                <w:rFonts w:ascii="Arial" w:hAnsi="Arial" w:cs="Arial"/>
                <w:w w:val="80"/>
              </w:rPr>
              <w:t>ALONGAMENTO</w:t>
            </w:r>
            <w:r w:rsidRPr="003A252B">
              <w:rPr>
                <w:rFonts w:ascii="Arial" w:hAnsi="Arial" w:cs="Arial"/>
                <w:spacing w:val="1"/>
                <w:w w:val="80"/>
              </w:rPr>
              <w:t xml:space="preserve"> </w:t>
            </w:r>
            <w:r w:rsidRPr="003A252B">
              <w:rPr>
                <w:rFonts w:ascii="Arial" w:hAnsi="Arial" w:cs="Arial"/>
                <w:w w:val="80"/>
              </w:rPr>
              <w:t>URDUME</w:t>
            </w:r>
            <w:r w:rsidRPr="003A252B">
              <w:rPr>
                <w:rFonts w:ascii="Arial" w:hAnsi="Arial" w:cs="Arial"/>
                <w:spacing w:val="-42"/>
                <w:w w:val="80"/>
              </w:rPr>
              <w:t xml:space="preserve"> </w:t>
            </w:r>
            <w:r w:rsidRPr="003A252B">
              <w:rPr>
                <w:rFonts w:ascii="Arial" w:hAnsi="Arial" w:cs="Arial"/>
                <w:w w:val="80"/>
              </w:rPr>
              <w:t>ABNT</w:t>
            </w:r>
            <w:r w:rsidRPr="003A252B">
              <w:rPr>
                <w:rFonts w:ascii="Arial" w:hAnsi="Arial" w:cs="Arial"/>
                <w:spacing w:val="6"/>
                <w:w w:val="80"/>
              </w:rPr>
              <w:t xml:space="preserve"> </w:t>
            </w:r>
            <w:r w:rsidRPr="003A252B">
              <w:rPr>
                <w:rFonts w:ascii="Arial" w:hAnsi="Arial" w:cs="Arial"/>
                <w:w w:val="80"/>
              </w:rPr>
              <w:t>NBR</w:t>
            </w:r>
            <w:r w:rsidRPr="003A252B">
              <w:rPr>
                <w:rFonts w:ascii="Arial" w:hAnsi="Arial" w:cs="Arial"/>
                <w:spacing w:val="3"/>
                <w:w w:val="80"/>
              </w:rPr>
              <w:t xml:space="preserve"> </w:t>
            </w:r>
            <w:r w:rsidRPr="003A252B">
              <w:rPr>
                <w:rFonts w:ascii="Arial" w:hAnsi="Arial" w:cs="Arial"/>
                <w:w w:val="80"/>
              </w:rPr>
              <w:t>11912/2016</w:t>
            </w:r>
          </w:p>
        </w:tc>
        <w:tc>
          <w:tcPr>
            <w:tcW w:w="3606" w:type="dxa"/>
          </w:tcPr>
          <w:p w14:paraId="648653A8" w14:textId="77777777" w:rsidR="00754C92" w:rsidRPr="003A252B" w:rsidRDefault="00754C92" w:rsidP="003A252B">
            <w:pPr>
              <w:pStyle w:val="TableParagraph"/>
              <w:spacing w:before="11" w:line="276" w:lineRule="auto"/>
              <w:rPr>
                <w:rFonts w:ascii="Arial" w:hAnsi="Arial" w:cs="Arial"/>
                <w:b/>
              </w:rPr>
            </w:pPr>
          </w:p>
          <w:p w14:paraId="104434EB" w14:textId="77777777" w:rsidR="00754C92" w:rsidRPr="003A252B" w:rsidRDefault="00754C92" w:rsidP="003A252B">
            <w:pPr>
              <w:pStyle w:val="TableParagraph"/>
              <w:spacing w:line="276" w:lineRule="auto"/>
              <w:ind w:left="109"/>
              <w:rPr>
                <w:rFonts w:ascii="Arial" w:hAnsi="Arial" w:cs="Arial"/>
              </w:rPr>
            </w:pPr>
            <w:r w:rsidRPr="003A252B">
              <w:rPr>
                <w:rFonts w:ascii="Arial" w:hAnsi="Arial" w:cs="Arial"/>
                <w:w w:val="80"/>
              </w:rPr>
              <w:t>24,04</w:t>
            </w:r>
            <w:r w:rsidRPr="003A252B">
              <w:rPr>
                <w:rFonts w:ascii="Arial" w:hAnsi="Arial" w:cs="Arial"/>
                <w:spacing w:val="8"/>
                <w:w w:val="80"/>
              </w:rPr>
              <w:t xml:space="preserve"> </w:t>
            </w:r>
            <w:r w:rsidRPr="003A252B">
              <w:rPr>
                <w:rFonts w:ascii="Arial" w:hAnsi="Arial" w:cs="Arial"/>
                <w:w w:val="80"/>
              </w:rPr>
              <w:t>%</w:t>
            </w:r>
          </w:p>
          <w:p w14:paraId="23AEC987" w14:textId="77777777" w:rsidR="00754C92" w:rsidRPr="003A252B" w:rsidRDefault="00754C92" w:rsidP="003A252B">
            <w:pPr>
              <w:pStyle w:val="TableParagraph"/>
              <w:spacing w:line="276" w:lineRule="auto"/>
              <w:ind w:left="109"/>
              <w:rPr>
                <w:rFonts w:ascii="Arial" w:hAnsi="Arial" w:cs="Arial"/>
              </w:rPr>
            </w:pPr>
            <w:r w:rsidRPr="003A252B">
              <w:rPr>
                <w:rFonts w:ascii="Arial" w:hAnsi="Arial" w:cs="Arial"/>
                <w:w w:val="80"/>
              </w:rPr>
              <w:t>CV;</w:t>
            </w:r>
            <w:r w:rsidRPr="003A252B">
              <w:rPr>
                <w:rFonts w:ascii="Arial" w:hAnsi="Arial" w:cs="Arial"/>
                <w:spacing w:val="3"/>
                <w:w w:val="80"/>
              </w:rPr>
              <w:t xml:space="preserve"> </w:t>
            </w:r>
            <w:r w:rsidRPr="003A252B">
              <w:rPr>
                <w:rFonts w:ascii="Arial" w:hAnsi="Arial" w:cs="Arial"/>
                <w:w w:val="80"/>
              </w:rPr>
              <w:t>7,57</w:t>
            </w:r>
            <w:r w:rsidRPr="003A252B">
              <w:rPr>
                <w:rFonts w:ascii="Arial" w:hAnsi="Arial" w:cs="Arial"/>
                <w:spacing w:val="10"/>
                <w:w w:val="80"/>
              </w:rPr>
              <w:t xml:space="preserve"> </w:t>
            </w:r>
            <w:r w:rsidRPr="003A252B">
              <w:rPr>
                <w:rFonts w:ascii="Arial" w:hAnsi="Arial" w:cs="Arial"/>
                <w:w w:val="80"/>
              </w:rPr>
              <w:t>%</w:t>
            </w:r>
          </w:p>
        </w:tc>
      </w:tr>
      <w:tr w:rsidR="00754C92" w:rsidRPr="003A252B" w14:paraId="3EE64664" w14:textId="77777777" w:rsidTr="00450FC4">
        <w:trPr>
          <w:trHeight w:val="923"/>
        </w:trPr>
        <w:tc>
          <w:tcPr>
            <w:tcW w:w="2911" w:type="dxa"/>
          </w:tcPr>
          <w:p w14:paraId="642ACC04" w14:textId="77777777" w:rsidR="00754C92" w:rsidRPr="003A252B" w:rsidRDefault="00754C92" w:rsidP="003A252B">
            <w:pPr>
              <w:pStyle w:val="TableParagraph"/>
              <w:spacing w:line="276" w:lineRule="auto"/>
              <w:rPr>
                <w:rFonts w:ascii="Arial" w:hAnsi="Arial" w:cs="Arial"/>
                <w:b/>
              </w:rPr>
            </w:pPr>
          </w:p>
          <w:p w14:paraId="58E18F71" w14:textId="77777777" w:rsidR="00754C92" w:rsidRPr="003A252B" w:rsidRDefault="00754C92" w:rsidP="003A252B">
            <w:pPr>
              <w:pStyle w:val="TableParagraph"/>
              <w:spacing w:line="276" w:lineRule="auto"/>
              <w:rPr>
                <w:rFonts w:ascii="Arial" w:hAnsi="Arial" w:cs="Arial"/>
                <w:b/>
              </w:rPr>
            </w:pPr>
          </w:p>
          <w:p w14:paraId="6048C1A8" w14:textId="77777777" w:rsidR="00754C92" w:rsidRPr="003A252B" w:rsidRDefault="00754C92" w:rsidP="003A252B">
            <w:pPr>
              <w:pStyle w:val="TableParagraph"/>
              <w:spacing w:before="182" w:line="276" w:lineRule="auto"/>
              <w:ind w:left="107"/>
              <w:rPr>
                <w:rFonts w:ascii="Arial" w:hAnsi="Arial" w:cs="Arial"/>
              </w:rPr>
            </w:pPr>
            <w:r w:rsidRPr="003A252B">
              <w:rPr>
                <w:rFonts w:ascii="Arial" w:hAnsi="Arial" w:cs="Arial"/>
                <w:w w:val="80"/>
              </w:rPr>
              <w:t>RESISTÊNCIA</w:t>
            </w:r>
            <w:r w:rsidRPr="003A252B">
              <w:rPr>
                <w:rFonts w:ascii="Arial" w:hAnsi="Arial" w:cs="Arial"/>
                <w:spacing w:val="9"/>
                <w:w w:val="80"/>
              </w:rPr>
              <w:t xml:space="preserve"> </w:t>
            </w:r>
            <w:r w:rsidRPr="003A252B">
              <w:rPr>
                <w:rFonts w:ascii="Arial" w:hAnsi="Arial" w:cs="Arial"/>
                <w:w w:val="80"/>
              </w:rPr>
              <w:t>AO</w:t>
            </w:r>
            <w:r w:rsidRPr="003A252B">
              <w:rPr>
                <w:rFonts w:ascii="Arial" w:hAnsi="Arial" w:cs="Arial"/>
                <w:spacing w:val="14"/>
                <w:w w:val="80"/>
              </w:rPr>
              <w:t xml:space="preserve"> </w:t>
            </w:r>
            <w:r w:rsidRPr="003A252B">
              <w:rPr>
                <w:rFonts w:ascii="Arial" w:hAnsi="Arial" w:cs="Arial"/>
                <w:w w:val="80"/>
              </w:rPr>
              <w:t>RASGO</w:t>
            </w:r>
          </w:p>
        </w:tc>
        <w:tc>
          <w:tcPr>
            <w:tcW w:w="2555" w:type="dxa"/>
            <w:gridSpan w:val="2"/>
          </w:tcPr>
          <w:p w14:paraId="623A418A" w14:textId="77777777" w:rsidR="00754C92" w:rsidRPr="003A252B" w:rsidRDefault="00754C92" w:rsidP="003A252B">
            <w:pPr>
              <w:pStyle w:val="TableParagraph"/>
              <w:tabs>
                <w:tab w:val="left" w:pos="1409"/>
                <w:tab w:val="left" w:pos="1853"/>
              </w:tabs>
              <w:spacing w:before="2" w:line="276" w:lineRule="auto"/>
              <w:ind w:left="109" w:right="98"/>
              <w:rPr>
                <w:rFonts w:ascii="Arial" w:hAnsi="Arial" w:cs="Arial"/>
                <w:lang w:val="pt-BR"/>
              </w:rPr>
            </w:pPr>
            <w:r w:rsidRPr="003A252B">
              <w:rPr>
                <w:rFonts w:ascii="Arial" w:hAnsi="Arial" w:cs="Arial"/>
                <w:w w:val="85"/>
                <w:lang w:val="pt-BR"/>
              </w:rPr>
              <w:t>RESISTÊNCIA</w:t>
            </w:r>
            <w:r w:rsidRPr="003A252B">
              <w:rPr>
                <w:rFonts w:ascii="Arial" w:hAnsi="Arial" w:cs="Arial"/>
                <w:w w:val="85"/>
                <w:lang w:val="pt-BR"/>
              </w:rPr>
              <w:tab/>
            </w:r>
            <w:r w:rsidRPr="003A252B">
              <w:rPr>
                <w:rFonts w:ascii="Arial" w:hAnsi="Arial" w:cs="Arial"/>
                <w:w w:val="90"/>
                <w:lang w:val="pt-BR"/>
              </w:rPr>
              <w:t>ÀO</w:t>
            </w:r>
            <w:r w:rsidRPr="003A252B">
              <w:rPr>
                <w:rFonts w:ascii="Arial" w:hAnsi="Arial" w:cs="Arial"/>
                <w:w w:val="90"/>
                <w:lang w:val="pt-BR"/>
              </w:rPr>
              <w:tab/>
            </w:r>
            <w:r w:rsidRPr="003A252B">
              <w:rPr>
                <w:rFonts w:ascii="Arial" w:hAnsi="Arial" w:cs="Arial"/>
                <w:w w:val="80"/>
                <w:lang w:val="pt-BR"/>
              </w:rPr>
              <w:t>RASGO</w:t>
            </w:r>
            <w:r w:rsidRPr="003A252B">
              <w:rPr>
                <w:rFonts w:ascii="Arial" w:hAnsi="Arial" w:cs="Arial"/>
                <w:spacing w:val="-42"/>
                <w:w w:val="80"/>
                <w:lang w:val="pt-BR"/>
              </w:rPr>
              <w:t xml:space="preserve"> </w:t>
            </w:r>
            <w:r w:rsidRPr="003A252B">
              <w:rPr>
                <w:rFonts w:ascii="Arial" w:hAnsi="Arial" w:cs="Arial"/>
                <w:w w:val="90"/>
                <w:lang w:val="pt-BR"/>
              </w:rPr>
              <w:t>TRAMA</w:t>
            </w:r>
          </w:p>
          <w:p w14:paraId="6FF14078" w14:textId="77777777" w:rsidR="00754C92" w:rsidRPr="003A252B" w:rsidRDefault="00754C92" w:rsidP="003A252B">
            <w:pPr>
              <w:pStyle w:val="TableParagraph"/>
              <w:spacing w:line="276" w:lineRule="auto"/>
              <w:ind w:left="109"/>
              <w:rPr>
                <w:rFonts w:ascii="Arial" w:hAnsi="Arial" w:cs="Arial"/>
                <w:lang w:val="pt-BR"/>
              </w:rPr>
            </w:pPr>
            <w:r w:rsidRPr="003A252B">
              <w:rPr>
                <w:rFonts w:ascii="Arial" w:hAnsi="Arial" w:cs="Arial"/>
                <w:w w:val="80"/>
                <w:lang w:val="pt-BR"/>
              </w:rPr>
              <w:t>ASTM</w:t>
            </w:r>
            <w:r w:rsidRPr="003A252B">
              <w:rPr>
                <w:rFonts w:ascii="Arial" w:hAnsi="Arial" w:cs="Arial"/>
                <w:spacing w:val="7"/>
                <w:w w:val="80"/>
                <w:lang w:val="pt-BR"/>
              </w:rPr>
              <w:t xml:space="preserve"> </w:t>
            </w:r>
            <w:r w:rsidRPr="003A252B">
              <w:rPr>
                <w:rFonts w:ascii="Arial" w:hAnsi="Arial" w:cs="Arial"/>
                <w:w w:val="80"/>
                <w:lang w:val="pt-BR"/>
              </w:rPr>
              <w:t>D</w:t>
            </w:r>
            <w:r w:rsidRPr="003A252B">
              <w:rPr>
                <w:rFonts w:ascii="Arial" w:hAnsi="Arial" w:cs="Arial"/>
                <w:spacing w:val="6"/>
                <w:w w:val="80"/>
                <w:lang w:val="pt-BR"/>
              </w:rPr>
              <w:t xml:space="preserve"> </w:t>
            </w:r>
            <w:r w:rsidRPr="003A252B">
              <w:rPr>
                <w:rFonts w:ascii="Arial" w:hAnsi="Arial" w:cs="Arial"/>
                <w:w w:val="80"/>
                <w:lang w:val="pt-BR"/>
              </w:rPr>
              <w:t>1424/2019</w:t>
            </w:r>
          </w:p>
        </w:tc>
        <w:tc>
          <w:tcPr>
            <w:tcW w:w="3606" w:type="dxa"/>
          </w:tcPr>
          <w:p w14:paraId="154326AB" w14:textId="77777777" w:rsidR="00754C92" w:rsidRPr="003A252B" w:rsidRDefault="00754C92" w:rsidP="003A252B">
            <w:pPr>
              <w:pStyle w:val="TableParagraph"/>
              <w:spacing w:before="2" w:line="276" w:lineRule="auto"/>
              <w:ind w:left="109"/>
              <w:rPr>
                <w:rFonts w:ascii="Arial" w:hAnsi="Arial" w:cs="Arial"/>
              </w:rPr>
            </w:pPr>
            <w:r w:rsidRPr="003A252B">
              <w:rPr>
                <w:rFonts w:ascii="Arial" w:hAnsi="Arial" w:cs="Arial"/>
                <w:w w:val="80"/>
              </w:rPr>
              <w:t>4275,20</w:t>
            </w:r>
            <w:r w:rsidRPr="003A252B">
              <w:rPr>
                <w:rFonts w:ascii="Arial" w:hAnsi="Arial" w:cs="Arial"/>
                <w:spacing w:val="7"/>
                <w:w w:val="80"/>
              </w:rPr>
              <w:t xml:space="preserve"> </w:t>
            </w:r>
            <w:r w:rsidRPr="003A252B">
              <w:rPr>
                <w:rFonts w:ascii="Arial" w:hAnsi="Arial" w:cs="Arial"/>
                <w:w w:val="80"/>
              </w:rPr>
              <w:t>G</w:t>
            </w:r>
          </w:p>
          <w:p w14:paraId="4C2F3753" w14:textId="77777777" w:rsidR="00754C92" w:rsidRPr="003A252B" w:rsidRDefault="00754C92" w:rsidP="003A252B">
            <w:pPr>
              <w:pStyle w:val="TableParagraph"/>
              <w:spacing w:line="276" w:lineRule="auto"/>
              <w:ind w:left="109"/>
              <w:rPr>
                <w:rFonts w:ascii="Arial" w:hAnsi="Arial" w:cs="Arial"/>
              </w:rPr>
            </w:pPr>
            <w:r w:rsidRPr="003A252B">
              <w:rPr>
                <w:rFonts w:ascii="Arial" w:hAnsi="Arial" w:cs="Arial"/>
                <w:w w:val="80"/>
              </w:rPr>
              <w:t>4,28</w:t>
            </w:r>
            <w:r w:rsidRPr="003A252B">
              <w:rPr>
                <w:rFonts w:ascii="Arial" w:hAnsi="Arial" w:cs="Arial"/>
                <w:spacing w:val="4"/>
                <w:w w:val="80"/>
              </w:rPr>
              <w:t xml:space="preserve"> </w:t>
            </w:r>
            <w:r w:rsidRPr="003A252B">
              <w:rPr>
                <w:rFonts w:ascii="Arial" w:hAnsi="Arial" w:cs="Arial"/>
                <w:w w:val="80"/>
              </w:rPr>
              <w:t>KGF</w:t>
            </w:r>
          </w:p>
          <w:p w14:paraId="4A6A56C0" w14:textId="77777777" w:rsidR="00754C92" w:rsidRPr="003A252B" w:rsidRDefault="00754C92" w:rsidP="003A252B">
            <w:pPr>
              <w:pStyle w:val="TableParagraph"/>
              <w:spacing w:line="276" w:lineRule="auto"/>
              <w:ind w:left="109"/>
              <w:rPr>
                <w:rFonts w:ascii="Arial" w:hAnsi="Arial" w:cs="Arial"/>
              </w:rPr>
            </w:pPr>
            <w:r w:rsidRPr="003A252B">
              <w:rPr>
                <w:rFonts w:ascii="Arial" w:hAnsi="Arial" w:cs="Arial"/>
                <w:w w:val="80"/>
              </w:rPr>
              <w:t>41,95</w:t>
            </w:r>
            <w:r w:rsidRPr="003A252B">
              <w:rPr>
                <w:rFonts w:ascii="Arial" w:hAnsi="Arial" w:cs="Arial"/>
                <w:spacing w:val="5"/>
                <w:w w:val="80"/>
              </w:rPr>
              <w:t xml:space="preserve"> </w:t>
            </w:r>
            <w:r w:rsidRPr="003A252B">
              <w:rPr>
                <w:rFonts w:ascii="Arial" w:hAnsi="Arial" w:cs="Arial"/>
                <w:w w:val="80"/>
              </w:rPr>
              <w:t>N</w:t>
            </w:r>
          </w:p>
          <w:p w14:paraId="6C8ED74B" w14:textId="77777777" w:rsidR="00754C92" w:rsidRPr="003A252B" w:rsidRDefault="00754C92" w:rsidP="003A252B">
            <w:pPr>
              <w:pStyle w:val="TableParagraph"/>
              <w:spacing w:line="276" w:lineRule="auto"/>
              <w:ind w:left="155"/>
              <w:rPr>
                <w:rFonts w:ascii="Arial" w:hAnsi="Arial" w:cs="Arial"/>
              </w:rPr>
            </w:pPr>
            <w:r w:rsidRPr="003A252B">
              <w:rPr>
                <w:rFonts w:ascii="Arial" w:hAnsi="Arial" w:cs="Arial"/>
                <w:w w:val="80"/>
              </w:rPr>
              <w:t>2,22</w:t>
            </w:r>
            <w:r w:rsidRPr="003A252B">
              <w:rPr>
                <w:rFonts w:ascii="Arial" w:hAnsi="Arial" w:cs="Arial"/>
                <w:spacing w:val="6"/>
                <w:w w:val="80"/>
              </w:rPr>
              <w:t xml:space="preserve"> </w:t>
            </w:r>
            <w:r w:rsidRPr="003A252B">
              <w:rPr>
                <w:rFonts w:ascii="Arial" w:hAnsi="Arial" w:cs="Arial"/>
                <w:w w:val="80"/>
              </w:rPr>
              <w:t>CV%</w:t>
            </w:r>
          </w:p>
        </w:tc>
      </w:tr>
      <w:tr w:rsidR="00754C92" w:rsidRPr="003A252B" w14:paraId="2C76CD03" w14:textId="77777777" w:rsidTr="00450FC4">
        <w:trPr>
          <w:trHeight w:val="916"/>
        </w:trPr>
        <w:tc>
          <w:tcPr>
            <w:tcW w:w="2911" w:type="dxa"/>
            <w:tcBorders>
              <w:bottom w:val="nil"/>
            </w:tcBorders>
          </w:tcPr>
          <w:p w14:paraId="232744C5" w14:textId="77777777" w:rsidR="00754C92" w:rsidRPr="003A252B" w:rsidRDefault="00754C92" w:rsidP="003A252B">
            <w:pPr>
              <w:pStyle w:val="TableParagraph"/>
              <w:spacing w:line="276" w:lineRule="auto"/>
              <w:ind w:left="107"/>
              <w:rPr>
                <w:rFonts w:ascii="Arial" w:hAnsi="Arial" w:cs="Arial"/>
              </w:rPr>
            </w:pPr>
            <w:r w:rsidRPr="003A252B">
              <w:rPr>
                <w:rFonts w:ascii="Arial" w:hAnsi="Arial" w:cs="Arial"/>
                <w:w w:val="80"/>
              </w:rPr>
              <w:t>DE</w:t>
            </w:r>
            <w:r w:rsidRPr="003A252B">
              <w:rPr>
                <w:rFonts w:ascii="Arial" w:hAnsi="Arial" w:cs="Arial"/>
                <w:spacing w:val="9"/>
                <w:w w:val="80"/>
              </w:rPr>
              <w:t xml:space="preserve"> </w:t>
            </w:r>
            <w:r w:rsidRPr="003A252B">
              <w:rPr>
                <w:rFonts w:ascii="Arial" w:hAnsi="Arial" w:cs="Arial"/>
                <w:w w:val="80"/>
              </w:rPr>
              <w:t>TECIDOS</w:t>
            </w:r>
            <w:r w:rsidRPr="003A252B">
              <w:rPr>
                <w:rFonts w:ascii="Arial" w:hAnsi="Arial" w:cs="Arial"/>
                <w:spacing w:val="10"/>
                <w:w w:val="80"/>
              </w:rPr>
              <w:t xml:space="preserve"> </w:t>
            </w:r>
            <w:r w:rsidRPr="003A252B">
              <w:rPr>
                <w:rFonts w:ascii="Arial" w:hAnsi="Arial" w:cs="Arial"/>
                <w:w w:val="80"/>
              </w:rPr>
              <w:t>PLANOS</w:t>
            </w:r>
          </w:p>
        </w:tc>
        <w:tc>
          <w:tcPr>
            <w:tcW w:w="1750" w:type="dxa"/>
            <w:tcBorders>
              <w:bottom w:val="nil"/>
              <w:right w:val="nil"/>
            </w:tcBorders>
          </w:tcPr>
          <w:p w14:paraId="3485F642" w14:textId="77777777" w:rsidR="00754C92" w:rsidRPr="003A252B" w:rsidRDefault="00754C92" w:rsidP="003A252B">
            <w:pPr>
              <w:pStyle w:val="TableParagraph"/>
              <w:tabs>
                <w:tab w:val="left" w:pos="1409"/>
              </w:tabs>
              <w:spacing w:before="108" w:line="276" w:lineRule="auto"/>
              <w:ind w:left="109" w:right="98"/>
              <w:rPr>
                <w:rFonts w:ascii="Arial" w:hAnsi="Arial" w:cs="Arial"/>
                <w:lang w:val="pt-BR"/>
              </w:rPr>
            </w:pPr>
            <w:r w:rsidRPr="003A252B">
              <w:rPr>
                <w:rFonts w:ascii="Arial" w:hAnsi="Arial" w:cs="Arial"/>
                <w:w w:val="85"/>
                <w:lang w:val="pt-BR"/>
              </w:rPr>
              <w:t>RESISTÊNCIA</w:t>
            </w:r>
            <w:r w:rsidRPr="003A252B">
              <w:rPr>
                <w:rFonts w:ascii="Arial" w:hAnsi="Arial" w:cs="Arial"/>
                <w:w w:val="85"/>
                <w:lang w:val="pt-BR"/>
              </w:rPr>
              <w:tab/>
            </w:r>
            <w:r w:rsidRPr="003A252B">
              <w:rPr>
                <w:rFonts w:ascii="Arial" w:hAnsi="Arial" w:cs="Arial"/>
                <w:spacing w:val="-8"/>
                <w:w w:val="85"/>
                <w:lang w:val="pt-BR"/>
              </w:rPr>
              <w:t>ÀO</w:t>
            </w:r>
            <w:r w:rsidRPr="003A252B">
              <w:rPr>
                <w:rFonts w:ascii="Arial" w:hAnsi="Arial" w:cs="Arial"/>
                <w:spacing w:val="-45"/>
                <w:w w:val="85"/>
                <w:lang w:val="pt-BR"/>
              </w:rPr>
              <w:t xml:space="preserve"> </w:t>
            </w:r>
            <w:r w:rsidRPr="003A252B">
              <w:rPr>
                <w:rFonts w:ascii="Arial" w:hAnsi="Arial" w:cs="Arial"/>
                <w:w w:val="90"/>
                <w:lang w:val="pt-BR"/>
              </w:rPr>
              <w:t>URDUME</w:t>
            </w:r>
          </w:p>
          <w:p w14:paraId="124520C4" w14:textId="77777777" w:rsidR="00754C92" w:rsidRPr="003A252B" w:rsidRDefault="00754C92" w:rsidP="003A252B">
            <w:pPr>
              <w:pStyle w:val="TableParagraph"/>
              <w:spacing w:line="276" w:lineRule="auto"/>
              <w:ind w:left="109"/>
              <w:rPr>
                <w:rFonts w:ascii="Arial" w:hAnsi="Arial" w:cs="Arial"/>
                <w:lang w:val="pt-BR"/>
              </w:rPr>
            </w:pPr>
            <w:r w:rsidRPr="003A252B">
              <w:rPr>
                <w:rFonts w:ascii="Arial" w:hAnsi="Arial" w:cs="Arial"/>
                <w:w w:val="80"/>
                <w:lang w:val="pt-BR"/>
              </w:rPr>
              <w:t>ASTM</w:t>
            </w:r>
            <w:r w:rsidRPr="003A252B">
              <w:rPr>
                <w:rFonts w:ascii="Arial" w:hAnsi="Arial" w:cs="Arial"/>
                <w:spacing w:val="7"/>
                <w:w w:val="80"/>
                <w:lang w:val="pt-BR"/>
              </w:rPr>
              <w:t xml:space="preserve"> </w:t>
            </w:r>
            <w:r w:rsidRPr="003A252B">
              <w:rPr>
                <w:rFonts w:ascii="Arial" w:hAnsi="Arial" w:cs="Arial"/>
                <w:w w:val="80"/>
                <w:lang w:val="pt-BR"/>
              </w:rPr>
              <w:t>D</w:t>
            </w:r>
            <w:r w:rsidRPr="003A252B">
              <w:rPr>
                <w:rFonts w:ascii="Arial" w:hAnsi="Arial" w:cs="Arial"/>
                <w:spacing w:val="6"/>
                <w:w w:val="80"/>
                <w:lang w:val="pt-BR"/>
              </w:rPr>
              <w:t xml:space="preserve"> </w:t>
            </w:r>
            <w:r w:rsidRPr="003A252B">
              <w:rPr>
                <w:rFonts w:ascii="Arial" w:hAnsi="Arial" w:cs="Arial"/>
                <w:w w:val="80"/>
                <w:lang w:val="pt-BR"/>
              </w:rPr>
              <w:t>1424/2019</w:t>
            </w:r>
          </w:p>
        </w:tc>
        <w:tc>
          <w:tcPr>
            <w:tcW w:w="805" w:type="dxa"/>
            <w:tcBorders>
              <w:left w:val="nil"/>
              <w:bottom w:val="nil"/>
            </w:tcBorders>
          </w:tcPr>
          <w:p w14:paraId="0106AA11" w14:textId="77777777" w:rsidR="00754C92" w:rsidRPr="003A252B" w:rsidRDefault="00754C92" w:rsidP="003A252B">
            <w:pPr>
              <w:pStyle w:val="TableParagraph"/>
              <w:spacing w:before="108" w:line="276" w:lineRule="auto"/>
              <w:ind w:left="108"/>
              <w:rPr>
                <w:rFonts w:ascii="Arial" w:hAnsi="Arial" w:cs="Arial"/>
              </w:rPr>
            </w:pPr>
            <w:r w:rsidRPr="003A252B">
              <w:rPr>
                <w:rFonts w:ascii="Arial" w:hAnsi="Arial" w:cs="Arial"/>
                <w:w w:val="90"/>
              </w:rPr>
              <w:t>RASGO</w:t>
            </w:r>
          </w:p>
        </w:tc>
        <w:tc>
          <w:tcPr>
            <w:tcW w:w="3606" w:type="dxa"/>
            <w:tcBorders>
              <w:bottom w:val="nil"/>
            </w:tcBorders>
          </w:tcPr>
          <w:p w14:paraId="77B6FDC1" w14:textId="77777777" w:rsidR="00754C92" w:rsidRPr="003A252B" w:rsidRDefault="00754C92" w:rsidP="003A252B">
            <w:pPr>
              <w:pStyle w:val="TableParagraph"/>
              <w:spacing w:line="276" w:lineRule="auto"/>
              <w:ind w:left="108"/>
              <w:rPr>
                <w:rFonts w:ascii="Arial" w:hAnsi="Arial" w:cs="Arial"/>
              </w:rPr>
            </w:pPr>
            <w:r w:rsidRPr="003A252B">
              <w:rPr>
                <w:rFonts w:ascii="Arial" w:hAnsi="Arial" w:cs="Arial"/>
                <w:w w:val="80"/>
              </w:rPr>
              <w:t>2854,40</w:t>
            </w:r>
            <w:r w:rsidRPr="003A252B">
              <w:rPr>
                <w:rFonts w:ascii="Arial" w:hAnsi="Arial" w:cs="Arial"/>
                <w:spacing w:val="7"/>
                <w:w w:val="80"/>
              </w:rPr>
              <w:t xml:space="preserve"> </w:t>
            </w:r>
            <w:r w:rsidRPr="003A252B">
              <w:rPr>
                <w:rFonts w:ascii="Arial" w:hAnsi="Arial" w:cs="Arial"/>
                <w:w w:val="80"/>
              </w:rPr>
              <w:t>G</w:t>
            </w:r>
          </w:p>
          <w:p w14:paraId="4231BC11" w14:textId="77777777" w:rsidR="00754C92" w:rsidRPr="003A252B" w:rsidRDefault="00754C92" w:rsidP="003A252B">
            <w:pPr>
              <w:pStyle w:val="TableParagraph"/>
              <w:spacing w:line="276" w:lineRule="auto"/>
              <w:ind w:left="108"/>
              <w:rPr>
                <w:rFonts w:ascii="Arial" w:hAnsi="Arial" w:cs="Arial"/>
              </w:rPr>
            </w:pPr>
            <w:r w:rsidRPr="003A252B">
              <w:rPr>
                <w:rFonts w:ascii="Arial" w:hAnsi="Arial" w:cs="Arial"/>
                <w:w w:val="80"/>
              </w:rPr>
              <w:t>2,85</w:t>
            </w:r>
            <w:r w:rsidRPr="003A252B">
              <w:rPr>
                <w:rFonts w:ascii="Arial" w:hAnsi="Arial" w:cs="Arial"/>
                <w:spacing w:val="4"/>
                <w:w w:val="80"/>
              </w:rPr>
              <w:t xml:space="preserve"> </w:t>
            </w:r>
            <w:r w:rsidRPr="003A252B">
              <w:rPr>
                <w:rFonts w:ascii="Arial" w:hAnsi="Arial" w:cs="Arial"/>
                <w:w w:val="80"/>
              </w:rPr>
              <w:t>KGF</w:t>
            </w:r>
          </w:p>
          <w:p w14:paraId="0908AD39" w14:textId="77777777" w:rsidR="00754C92" w:rsidRPr="003A252B" w:rsidRDefault="00754C92" w:rsidP="003A252B">
            <w:pPr>
              <w:pStyle w:val="TableParagraph"/>
              <w:spacing w:before="1" w:line="276" w:lineRule="auto"/>
              <w:ind w:left="838"/>
              <w:rPr>
                <w:rFonts w:ascii="Arial" w:hAnsi="Arial" w:cs="Arial"/>
              </w:rPr>
            </w:pPr>
            <w:r w:rsidRPr="003A252B">
              <w:rPr>
                <w:rFonts w:ascii="Arial" w:hAnsi="Arial" w:cs="Arial"/>
                <w:w w:val="80"/>
              </w:rPr>
              <w:t>28,01</w:t>
            </w:r>
            <w:r w:rsidRPr="003A252B">
              <w:rPr>
                <w:rFonts w:ascii="Arial" w:hAnsi="Arial" w:cs="Arial"/>
                <w:spacing w:val="5"/>
                <w:w w:val="80"/>
              </w:rPr>
              <w:t xml:space="preserve"> </w:t>
            </w:r>
            <w:r w:rsidRPr="003A252B">
              <w:rPr>
                <w:rFonts w:ascii="Arial" w:hAnsi="Arial" w:cs="Arial"/>
                <w:w w:val="80"/>
              </w:rPr>
              <w:t>N</w:t>
            </w:r>
          </w:p>
          <w:p w14:paraId="2CEA1D67" w14:textId="77777777" w:rsidR="00754C92" w:rsidRPr="003A252B" w:rsidRDefault="00754C92" w:rsidP="003A252B">
            <w:pPr>
              <w:pStyle w:val="TableParagraph"/>
              <w:spacing w:line="276" w:lineRule="auto"/>
              <w:ind w:left="108"/>
              <w:rPr>
                <w:rFonts w:ascii="Arial" w:hAnsi="Arial" w:cs="Arial"/>
              </w:rPr>
            </w:pPr>
            <w:r w:rsidRPr="003A252B">
              <w:rPr>
                <w:rFonts w:ascii="Arial" w:hAnsi="Arial" w:cs="Arial"/>
                <w:w w:val="90"/>
              </w:rPr>
              <w:t>4,07</w:t>
            </w:r>
          </w:p>
        </w:tc>
      </w:tr>
      <w:tr w:rsidR="00754C92" w:rsidRPr="003A252B" w14:paraId="28B08866" w14:textId="77777777" w:rsidTr="00450FC4">
        <w:trPr>
          <w:trHeight w:val="230"/>
        </w:trPr>
        <w:tc>
          <w:tcPr>
            <w:tcW w:w="2911" w:type="dxa"/>
            <w:tcBorders>
              <w:top w:val="nil"/>
            </w:tcBorders>
          </w:tcPr>
          <w:p w14:paraId="64A3C8B3" w14:textId="77777777" w:rsidR="00754C92" w:rsidRPr="003A252B" w:rsidRDefault="00754C92" w:rsidP="003A252B">
            <w:pPr>
              <w:pStyle w:val="TableParagraph"/>
              <w:spacing w:line="276" w:lineRule="auto"/>
              <w:rPr>
                <w:rFonts w:ascii="Arial" w:hAnsi="Arial" w:cs="Arial"/>
              </w:rPr>
            </w:pPr>
          </w:p>
        </w:tc>
        <w:tc>
          <w:tcPr>
            <w:tcW w:w="1750" w:type="dxa"/>
            <w:tcBorders>
              <w:top w:val="nil"/>
              <w:right w:val="nil"/>
            </w:tcBorders>
          </w:tcPr>
          <w:p w14:paraId="7A576858" w14:textId="77777777" w:rsidR="00754C92" w:rsidRPr="003A252B" w:rsidRDefault="00754C92" w:rsidP="003A252B">
            <w:pPr>
              <w:pStyle w:val="TableParagraph"/>
              <w:spacing w:line="276" w:lineRule="auto"/>
              <w:rPr>
                <w:rFonts w:ascii="Arial" w:hAnsi="Arial" w:cs="Arial"/>
              </w:rPr>
            </w:pPr>
          </w:p>
        </w:tc>
        <w:tc>
          <w:tcPr>
            <w:tcW w:w="805" w:type="dxa"/>
            <w:tcBorders>
              <w:top w:val="nil"/>
              <w:left w:val="nil"/>
            </w:tcBorders>
          </w:tcPr>
          <w:p w14:paraId="064AF8B3" w14:textId="77777777" w:rsidR="00754C92" w:rsidRPr="003A252B" w:rsidRDefault="00754C92" w:rsidP="003A252B">
            <w:pPr>
              <w:pStyle w:val="TableParagraph"/>
              <w:spacing w:line="276" w:lineRule="auto"/>
              <w:rPr>
                <w:rFonts w:ascii="Arial" w:hAnsi="Arial" w:cs="Arial"/>
              </w:rPr>
            </w:pPr>
          </w:p>
        </w:tc>
        <w:tc>
          <w:tcPr>
            <w:tcW w:w="3606" w:type="dxa"/>
            <w:tcBorders>
              <w:top w:val="nil"/>
            </w:tcBorders>
          </w:tcPr>
          <w:p w14:paraId="0533A0E8" w14:textId="77777777" w:rsidR="00754C92" w:rsidRPr="003A252B" w:rsidRDefault="00754C92" w:rsidP="003A252B">
            <w:pPr>
              <w:pStyle w:val="TableParagraph"/>
              <w:spacing w:line="276" w:lineRule="auto"/>
              <w:ind w:left="154"/>
              <w:rPr>
                <w:rFonts w:ascii="Arial" w:hAnsi="Arial" w:cs="Arial"/>
              </w:rPr>
            </w:pPr>
            <w:r w:rsidRPr="003A252B">
              <w:rPr>
                <w:rFonts w:ascii="Arial" w:hAnsi="Arial" w:cs="Arial"/>
                <w:w w:val="90"/>
              </w:rPr>
              <w:t>CV%</w:t>
            </w:r>
          </w:p>
        </w:tc>
      </w:tr>
    </w:tbl>
    <w:p w14:paraId="176D79AA" w14:textId="77777777" w:rsidR="00754C92" w:rsidRPr="003A252B" w:rsidRDefault="00754C92" w:rsidP="003A252B">
      <w:pPr>
        <w:pStyle w:val="Corpodetexto"/>
        <w:spacing w:before="9" w:line="276" w:lineRule="auto"/>
        <w:rPr>
          <w:rFonts w:ascii="Arial" w:hAnsi="Arial" w:cs="Arial"/>
          <w:b/>
          <w:sz w:val="22"/>
          <w:szCs w:val="22"/>
        </w:rPr>
      </w:pPr>
    </w:p>
    <w:p w14:paraId="5DE1229B" w14:textId="77777777" w:rsidR="00754C92" w:rsidRPr="003A252B" w:rsidRDefault="00754C92" w:rsidP="003A252B">
      <w:pPr>
        <w:spacing w:before="99" w:line="276" w:lineRule="auto"/>
        <w:ind w:left="219"/>
        <w:rPr>
          <w:rFonts w:ascii="Arial" w:hAnsi="Arial" w:cs="Arial"/>
          <w:b/>
          <w:sz w:val="22"/>
          <w:szCs w:val="22"/>
        </w:rPr>
      </w:pPr>
      <w:r w:rsidRPr="003A252B">
        <w:rPr>
          <w:rFonts w:ascii="Arial" w:hAnsi="Arial" w:cs="Arial"/>
          <w:b/>
          <w:w w:val="80"/>
          <w:sz w:val="22"/>
          <w:szCs w:val="22"/>
        </w:rPr>
        <w:t>LAUDO</w:t>
      </w:r>
      <w:r w:rsidRPr="003A252B">
        <w:rPr>
          <w:rFonts w:ascii="Arial" w:hAnsi="Arial" w:cs="Arial"/>
          <w:b/>
          <w:spacing w:val="11"/>
          <w:w w:val="80"/>
          <w:sz w:val="22"/>
          <w:szCs w:val="22"/>
        </w:rPr>
        <w:t xml:space="preserve"> </w:t>
      </w:r>
      <w:r w:rsidRPr="003A252B">
        <w:rPr>
          <w:rFonts w:ascii="Arial" w:hAnsi="Arial" w:cs="Arial"/>
          <w:b/>
          <w:w w:val="80"/>
          <w:sz w:val="22"/>
          <w:szCs w:val="22"/>
        </w:rPr>
        <w:t>FORNECIDO</w:t>
      </w:r>
      <w:r w:rsidRPr="003A252B">
        <w:rPr>
          <w:rFonts w:ascii="Arial" w:hAnsi="Arial" w:cs="Arial"/>
          <w:b/>
          <w:spacing w:val="12"/>
          <w:w w:val="80"/>
          <w:sz w:val="22"/>
          <w:szCs w:val="22"/>
        </w:rPr>
        <w:t xml:space="preserve"> </w:t>
      </w:r>
      <w:r w:rsidRPr="003A252B">
        <w:rPr>
          <w:rFonts w:ascii="Arial" w:hAnsi="Arial" w:cs="Arial"/>
          <w:b/>
          <w:w w:val="80"/>
          <w:sz w:val="22"/>
          <w:szCs w:val="22"/>
        </w:rPr>
        <w:t>PARA</w:t>
      </w:r>
      <w:r w:rsidRPr="003A252B">
        <w:rPr>
          <w:rFonts w:ascii="Arial" w:hAnsi="Arial" w:cs="Arial"/>
          <w:b/>
          <w:spacing w:val="14"/>
          <w:w w:val="80"/>
          <w:sz w:val="22"/>
          <w:szCs w:val="22"/>
        </w:rPr>
        <w:t xml:space="preserve"> </w:t>
      </w:r>
      <w:r w:rsidRPr="003A252B">
        <w:rPr>
          <w:rFonts w:ascii="Arial" w:hAnsi="Arial" w:cs="Arial"/>
          <w:b/>
          <w:w w:val="80"/>
          <w:sz w:val="22"/>
          <w:szCs w:val="22"/>
        </w:rPr>
        <w:t>O</w:t>
      </w:r>
      <w:r w:rsidRPr="003A252B">
        <w:rPr>
          <w:rFonts w:ascii="Arial" w:hAnsi="Arial" w:cs="Arial"/>
          <w:b/>
          <w:spacing w:val="15"/>
          <w:w w:val="80"/>
          <w:sz w:val="22"/>
          <w:szCs w:val="22"/>
        </w:rPr>
        <w:t xml:space="preserve"> </w:t>
      </w:r>
      <w:r w:rsidRPr="003A252B">
        <w:rPr>
          <w:rFonts w:ascii="Arial" w:hAnsi="Arial" w:cs="Arial"/>
          <w:b/>
          <w:w w:val="80"/>
          <w:sz w:val="22"/>
          <w:szCs w:val="22"/>
        </w:rPr>
        <w:t>MATERIAL</w:t>
      </w:r>
      <w:r w:rsidRPr="003A252B">
        <w:rPr>
          <w:rFonts w:ascii="Arial" w:hAnsi="Arial" w:cs="Arial"/>
          <w:b/>
          <w:spacing w:val="15"/>
          <w:w w:val="80"/>
          <w:sz w:val="22"/>
          <w:szCs w:val="22"/>
        </w:rPr>
        <w:t xml:space="preserve"> </w:t>
      </w:r>
      <w:r w:rsidRPr="003A252B">
        <w:rPr>
          <w:rFonts w:ascii="Arial" w:hAnsi="Arial" w:cs="Arial"/>
          <w:b/>
          <w:w w:val="80"/>
          <w:sz w:val="22"/>
          <w:szCs w:val="22"/>
        </w:rPr>
        <w:t>POLYROLL:</w:t>
      </w:r>
    </w:p>
    <w:tbl>
      <w:tblPr>
        <w:tblStyle w:val="TableNormal"/>
        <w:tblW w:w="91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1"/>
        <w:gridCol w:w="1296"/>
        <w:gridCol w:w="1701"/>
        <w:gridCol w:w="1072"/>
        <w:gridCol w:w="829"/>
        <w:gridCol w:w="923"/>
        <w:gridCol w:w="78"/>
      </w:tblGrid>
      <w:tr w:rsidR="00754C92" w:rsidRPr="003A252B" w14:paraId="264357CA" w14:textId="77777777" w:rsidTr="00450FC4">
        <w:trPr>
          <w:trHeight w:val="318"/>
        </w:trPr>
        <w:tc>
          <w:tcPr>
            <w:tcW w:w="9150" w:type="dxa"/>
            <w:gridSpan w:val="7"/>
          </w:tcPr>
          <w:p w14:paraId="2002CB70" w14:textId="77777777" w:rsidR="00754C92" w:rsidRPr="003A252B" w:rsidRDefault="00754C92" w:rsidP="003A252B">
            <w:pPr>
              <w:pStyle w:val="TableParagraph"/>
              <w:spacing w:before="88" w:line="276" w:lineRule="auto"/>
              <w:ind w:left="69"/>
              <w:rPr>
                <w:rFonts w:ascii="Arial" w:hAnsi="Arial" w:cs="Arial"/>
                <w:lang w:val="pt-BR"/>
              </w:rPr>
            </w:pPr>
            <w:r w:rsidRPr="003A252B">
              <w:rPr>
                <w:rFonts w:ascii="Arial" w:hAnsi="Arial" w:cs="Arial"/>
                <w:w w:val="80"/>
                <w:lang w:val="pt-BR"/>
              </w:rPr>
              <w:t>CARACTERÍSTICAS</w:t>
            </w:r>
            <w:r w:rsidRPr="003A252B">
              <w:rPr>
                <w:rFonts w:ascii="Arial" w:hAnsi="Arial" w:cs="Arial"/>
                <w:spacing w:val="13"/>
                <w:w w:val="80"/>
                <w:lang w:val="pt-BR"/>
              </w:rPr>
              <w:t xml:space="preserve"> </w:t>
            </w:r>
            <w:r w:rsidRPr="003A252B">
              <w:rPr>
                <w:rFonts w:ascii="Arial" w:hAnsi="Arial" w:cs="Arial"/>
                <w:w w:val="80"/>
                <w:lang w:val="pt-BR"/>
              </w:rPr>
              <w:t>TÉCNICAS</w:t>
            </w:r>
            <w:r w:rsidRPr="003A252B">
              <w:rPr>
                <w:rFonts w:ascii="Arial" w:hAnsi="Arial" w:cs="Arial"/>
                <w:spacing w:val="18"/>
                <w:w w:val="80"/>
                <w:lang w:val="pt-BR"/>
              </w:rPr>
              <w:t xml:space="preserve"> </w:t>
            </w:r>
            <w:r w:rsidRPr="003A252B">
              <w:rPr>
                <w:rFonts w:ascii="Arial" w:hAnsi="Arial" w:cs="Arial"/>
                <w:w w:val="80"/>
                <w:lang w:val="pt-BR"/>
              </w:rPr>
              <w:t>DO</w:t>
            </w:r>
            <w:r w:rsidRPr="003A252B">
              <w:rPr>
                <w:rFonts w:ascii="Arial" w:hAnsi="Arial" w:cs="Arial"/>
                <w:spacing w:val="15"/>
                <w:w w:val="80"/>
                <w:lang w:val="pt-BR"/>
              </w:rPr>
              <w:t xml:space="preserve"> </w:t>
            </w:r>
            <w:r w:rsidRPr="003A252B">
              <w:rPr>
                <w:rFonts w:ascii="Arial" w:hAnsi="Arial" w:cs="Arial"/>
                <w:w w:val="80"/>
                <w:lang w:val="pt-BR"/>
              </w:rPr>
              <w:t>MATERIAL</w:t>
            </w:r>
            <w:r w:rsidRPr="003A252B">
              <w:rPr>
                <w:rFonts w:ascii="Arial" w:hAnsi="Arial" w:cs="Arial"/>
                <w:spacing w:val="20"/>
                <w:w w:val="80"/>
                <w:lang w:val="pt-BR"/>
              </w:rPr>
              <w:t xml:space="preserve"> </w:t>
            </w:r>
            <w:r w:rsidRPr="003A252B">
              <w:rPr>
                <w:rFonts w:ascii="Arial" w:hAnsi="Arial" w:cs="Arial"/>
                <w:w w:val="80"/>
                <w:lang w:val="pt-BR"/>
              </w:rPr>
              <w:t>POLYROLL</w:t>
            </w:r>
          </w:p>
        </w:tc>
      </w:tr>
      <w:tr w:rsidR="00754C92" w:rsidRPr="003A252B" w14:paraId="05789881" w14:textId="77777777" w:rsidTr="00450FC4">
        <w:trPr>
          <w:gridAfter w:val="1"/>
          <w:wAfter w:w="78" w:type="dxa"/>
          <w:trHeight w:val="316"/>
        </w:trPr>
        <w:tc>
          <w:tcPr>
            <w:tcW w:w="3251" w:type="dxa"/>
          </w:tcPr>
          <w:p w14:paraId="008B9A88" w14:textId="77777777" w:rsidR="00754C92" w:rsidRPr="003A252B" w:rsidRDefault="00754C92" w:rsidP="003A252B">
            <w:pPr>
              <w:pStyle w:val="TableParagraph"/>
              <w:spacing w:before="86" w:line="276" w:lineRule="auto"/>
              <w:ind w:left="69"/>
              <w:rPr>
                <w:rFonts w:ascii="Arial" w:hAnsi="Arial" w:cs="Arial"/>
              </w:rPr>
            </w:pPr>
            <w:r w:rsidRPr="003A252B">
              <w:rPr>
                <w:rFonts w:ascii="Arial" w:hAnsi="Arial" w:cs="Arial"/>
                <w:w w:val="90"/>
              </w:rPr>
              <w:t>PROPRIEDADES</w:t>
            </w:r>
          </w:p>
        </w:tc>
        <w:tc>
          <w:tcPr>
            <w:tcW w:w="1296" w:type="dxa"/>
          </w:tcPr>
          <w:p w14:paraId="06B40516" w14:textId="77777777" w:rsidR="00754C92" w:rsidRPr="003A252B" w:rsidRDefault="00754C92" w:rsidP="003A252B">
            <w:pPr>
              <w:pStyle w:val="TableParagraph"/>
              <w:spacing w:before="86" w:line="276" w:lineRule="auto"/>
              <w:ind w:left="69"/>
              <w:rPr>
                <w:rFonts w:ascii="Arial" w:hAnsi="Arial" w:cs="Arial"/>
              </w:rPr>
            </w:pPr>
            <w:r w:rsidRPr="003A252B">
              <w:rPr>
                <w:rFonts w:ascii="Arial" w:hAnsi="Arial" w:cs="Arial"/>
                <w:w w:val="80"/>
              </w:rPr>
              <w:t>TIPO</w:t>
            </w:r>
            <w:r w:rsidRPr="003A252B">
              <w:rPr>
                <w:rFonts w:ascii="Arial" w:hAnsi="Arial" w:cs="Arial"/>
                <w:spacing w:val="6"/>
                <w:w w:val="80"/>
              </w:rPr>
              <w:t xml:space="preserve"> </w:t>
            </w:r>
            <w:r w:rsidRPr="003A252B">
              <w:rPr>
                <w:rFonts w:ascii="Arial" w:hAnsi="Arial" w:cs="Arial"/>
                <w:w w:val="80"/>
              </w:rPr>
              <w:t>DE</w:t>
            </w:r>
            <w:r w:rsidRPr="003A252B">
              <w:rPr>
                <w:rFonts w:ascii="Arial" w:hAnsi="Arial" w:cs="Arial"/>
                <w:spacing w:val="9"/>
                <w:w w:val="80"/>
              </w:rPr>
              <w:t xml:space="preserve"> </w:t>
            </w:r>
            <w:r w:rsidRPr="003A252B">
              <w:rPr>
                <w:rFonts w:ascii="Arial" w:hAnsi="Arial" w:cs="Arial"/>
                <w:w w:val="80"/>
              </w:rPr>
              <w:t>ANÁLISE</w:t>
            </w:r>
          </w:p>
        </w:tc>
        <w:tc>
          <w:tcPr>
            <w:tcW w:w="1701" w:type="dxa"/>
          </w:tcPr>
          <w:p w14:paraId="4333E0E1" w14:textId="77777777" w:rsidR="00754C92" w:rsidRPr="003A252B" w:rsidRDefault="00754C92" w:rsidP="003A252B">
            <w:pPr>
              <w:pStyle w:val="TableParagraph"/>
              <w:spacing w:before="86" w:line="276" w:lineRule="auto"/>
              <w:ind w:left="70"/>
              <w:rPr>
                <w:rFonts w:ascii="Arial" w:hAnsi="Arial" w:cs="Arial"/>
              </w:rPr>
            </w:pPr>
            <w:r w:rsidRPr="003A252B">
              <w:rPr>
                <w:rFonts w:ascii="Arial" w:hAnsi="Arial" w:cs="Arial"/>
                <w:w w:val="90"/>
              </w:rPr>
              <w:t>NORMA</w:t>
            </w:r>
          </w:p>
        </w:tc>
        <w:tc>
          <w:tcPr>
            <w:tcW w:w="1072" w:type="dxa"/>
          </w:tcPr>
          <w:p w14:paraId="3846EC72" w14:textId="77777777" w:rsidR="00754C92" w:rsidRPr="003A252B" w:rsidRDefault="00754C92" w:rsidP="003A252B">
            <w:pPr>
              <w:pStyle w:val="TableParagraph"/>
              <w:spacing w:before="86" w:line="276" w:lineRule="auto"/>
              <w:ind w:left="70"/>
              <w:rPr>
                <w:rFonts w:ascii="Arial" w:hAnsi="Arial" w:cs="Arial"/>
              </w:rPr>
            </w:pPr>
            <w:r w:rsidRPr="003A252B">
              <w:rPr>
                <w:rFonts w:ascii="Arial" w:hAnsi="Arial" w:cs="Arial"/>
                <w:w w:val="90"/>
              </w:rPr>
              <w:t>UNIDADE</w:t>
            </w:r>
          </w:p>
        </w:tc>
        <w:tc>
          <w:tcPr>
            <w:tcW w:w="1752" w:type="dxa"/>
            <w:gridSpan w:val="2"/>
          </w:tcPr>
          <w:p w14:paraId="13E9A556" w14:textId="77777777" w:rsidR="00754C92" w:rsidRPr="003A252B" w:rsidRDefault="00754C92" w:rsidP="003A252B">
            <w:pPr>
              <w:pStyle w:val="TableParagraph"/>
              <w:spacing w:before="86" w:line="276" w:lineRule="auto"/>
              <w:ind w:left="71"/>
              <w:rPr>
                <w:rFonts w:ascii="Arial" w:hAnsi="Arial" w:cs="Arial"/>
              </w:rPr>
            </w:pPr>
            <w:r w:rsidRPr="003A252B">
              <w:rPr>
                <w:rFonts w:ascii="Arial" w:hAnsi="Arial" w:cs="Arial"/>
                <w:w w:val="90"/>
              </w:rPr>
              <w:t>ESPECIFICAÇÃO</w:t>
            </w:r>
          </w:p>
        </w:tc>
      </w:tr>
      <w:tr w:rsidR="00754C92" w:rsidRPr="003A252B" w14:paraId="693385D9" w14:textId="77777777" w:rsidTr="00450FC4">
        <w:trPr>
          <w:gridAfter w:val="1"/>
          <w:wAfter w:w="78" w:type="dxa"/>
          <w:trHeight w:val="318"/>
        </w:trPr>
        <w:tc>
          <w:tcPr>
            <w:tcW w:w="3251" w:type="dxa"/>
          </w:tcPr>
          <w:p w14:paraId="7E7F528B" w14:textId="77777777" w:rsidR="00754C92" w:rsidRPr="003A252B" w:rsidRDefault="00754C92" w:rsidP="003A252B">
            <w:pPr>
              <w:pStyle w:val="TableParagraph"/>
              <w:spacing w:before="88" w:line="276" w:lineRule="auto"/>
              <w:ind w:left="69"/>
              <w:rPr>
                <w:rFonts w:ascii="Arial" w:hAnsi="Arial" w:cs="Arial"/>
              </w:rPr>
            </w:pPr>
            <w:r w:rsidRPr="003A252B">
              <w:rPr>
                <w:rFonts w:ascii="Arial" w:hAnsi="Arial" w:cs="Arial"/>
                <w:w w:val="80"/>
              </w:rPr>
              <w:t>INSPEÇÃO</w:t>
            </w:r>
            <w:r w:rsidRPr="003A252B">
              <w:rPr>
                <w:rFonts w:ascii="Arial" w:hAnsi="Arial" w:cs="Arial"/>
                <w:spacing w:val="13"/>
                <w:w w:val="80"/>
              </w:rPr>
              <w:t xml:space="preserve"> </w:t>
            </w:r>
            <w:r w:rsidRPr="003A252B">
              <w:rPr>
                <w:rFonts w:ascii="Arial" w:hAnsi="Arial" w:cs="Arial"/>
                <w:w w:val="80"/>
              </w:rPr>
              <w:t>VISUAL</w:t>
            </w:r>
          </w:p>
        </w:tc>
        <w:tc>
          <w:tcPr>
            <w:tcW w:w="1296" w:type="dxa"/>
          </w:tcPr>
          <w:p w14:paraId="758E9BD9" w14:textId="77777777" w:rsidR="00754C92" w:rsidRPr="003A252B" w:rsidRDefault="00754C92" w:rsidP="003A252B">
            <w:pPr>
              <w:pStyle w:val="TableParagraph"/>
              <w:spacing w:before="45" w:line="276" w:lineRule="auto"/>
              <w:ind w:left="69"/>
              <w:rPr>
                <w:rFonts w:ascii="Arial" w:hAnsi="Arial" w:cs="Arial"/>
              </w:rPr>
            </w:pPr>
            <w:r w:rsidRPr="003A252B">
              <w:rPr>
                <w:rFonts w:ascii="Arial" w:hAnsi="Arial" w:cs="Arial"/>
                <w:w w:val="81"/>
              </w:rPr>
              <w:t>A</w:t>
            </w:r>
          </w:p>
        </w:tc>
        <w:tc>
          <w:tcPr>
            <w:tcW w:w="1701" w:type="dxa"/>
          </w:tcPr>
          <w:p w14:paraId="7AFDCFAF" w14:textId="77777777" w:rsidR="00754C92" w:rsidRPr="003A252B" w:rsidRDefault="00754C92" w:rsidP="003A252B">
            <w:pPr>
              <w:pStyle w:val="TableParagraph"/>
              <w:spacing w:before="45" w:line="276" w:lineRule="auto"/>
              <w:ind w:left="70"/>
              <w:rPr>
                <w:rFonts w:ascii="Arial" w:hAnsi="Arial" w:cs="Arial"/>
              </w:rPr>
            </w:pPr>
            <w:r w:rsidRPr="003A252B">
              <w:rPr>
                <w:rFonts w:ascii="Arial" w:hAnsi="Arial" w:cs="Arial"/>
                <w:w w:val="80"/>
              </w:rPr>
              <w:t>DQ</w:t>
            </w:r>
            <w:r w:rsidRPr="003A252B">
              <w:rPr>
                <w:rFonts w:ascii="Arial" w:hAnsi="Arial" w:cs="Arial"/>
                <w:spacing w:val="2"/>
                <w:w w:val="80"/>
              </w:rPr>
              <w:t xml:space="preserve"> </w:t>
            </w:r>
            <w:r w:rsidRPr="003A252B">
              <w:rPr>
                <w:rFonts w:ascii="Arial" w:hAnsi="Arial" w:cs="Arial"/>
                <w:w w:val="80"/>
              </w:rPr>
              <w:t>7.5</w:t>
            </w:r>
            <w:r w:rsidRPr="003A252B">
              <w:rPr>
                <w:rFonts w:ascii="Arial" w:hAnsi="Arial" w:cs="Arial"/>
                <w:spacing w:val="4"/>
                <w:w w:val="80"/>
              </w:rPr>
              <w:t xml:space="preserve"> </w:t>
            </w:r>
            <w:r w:rsidRPr="003A252B">
              <w:rPr>
                <w:rFonts w:ascii="Arial" w:hAnsi="Arial" w:cs="Arial"/>
                <w:w w:val="80"/>
              </w:rPr>
              <w:t>-</w:t>
            </w:r>
            <w:r w:rsidRPr="003A252B">
              <w:rPr>
                <w:rFonts w:ascii="Arial" w:hAnsi="Arial" w:cs="Arial"/>
                <w:spacing w:val="4"/>
                <w:w w:val="80"/>
              </w:rPr>
              <w:t xml:space="preserve"> </w:t>
            </w:r>
            <w:r w:rsidRPr="003A252B">
              <w:rPr>
                <w:rFonts w:ascii="Arial" w:hAnsi="Arial" w:cs="Arial"/>
                <w:w w:val="80"/>
              </w:rPr>
              <w:t>01</w:t>
            </w:r>
          </w:p>
        </w:tc>
        <w:tc>
          <w:tcPr>
            <w:tcW w:w="1072" w:type="dxa"/>
          </w:tcPr>
          <w:p w14:paraId="76157684" w14:textId="77777777" w:rsidR="00754C92" w:rsidRPr="003A252B" w:rsidRDefault="00754C92" w:rsidP="003A252B">
            <w:pPr>
              <w:pStyle w:val="TableParagraph"/>
              <w:spacing w:before="88" w:line="276" w:lineRule="auto"/>
              <w:ind w:left="70"/>
              <w:rPr>
                <w:rFonts w:ascii="Arial" w:hAnsi="Arial" w:cs="Arial"/>
              </w:rPr>
            </w:pPr>
            <w:r w:rsidRPr="003A252B">
              <w:rPr>
                <w:rFonts w:ascii="Arial" w:hAnsi="Arial" w:cs="Arial"/>
                <w:w w:val="90"/>
              </w:rPr>
              <w:t>VISUAL</w:t>
            </w:r>
          </w:p>
        </w:tc>
        <w:tc>
          <w:tcPr>
            <w:tcW w:w="1752" w:type="dxa"/>
            <w:gridSpan w:val="2"/>
          </w:tcPr>
          <w:p w14:paraId="30708F3B" w14:textId="77777777" w:rsidR="00754C92" w:rsidRPr="003A252B" w:rsidRDefault="00754C92" w:rsidP="003A252B">
            <w:pPr>
              <w:pStyle w:val="TableParagraph"/>
              <w:spacing w:before="88" w:line="276" w:lineRule="auto"/>
              <w:ind w:left="71"/>
              <w:rPr>
                <w:rFonts w:ascii="Arial" w:hAnsi="Arial" w:cs="Arial"/>
              </w:rPr>
            </w:pPr>
            <w:r w:rsidRPr="003A252B">
              <w:rPr>
                <w:rFonts w:ascii="Arial" w:hAnsi="Arial" w:cs="Arial"/>
                <w:w w:val="90"/>
              </w:rPr>
              <w:t>APROVADO</w:t>
            </w:r>
          </w:p>
        </w:tc>
      </w:tr>
      <w:tr w:rsidR="00754C92" w:rsidRPr="003A252B" w14:paraId="58188493" w14:textId="77777777" w:rsidTr="00450FC4">
        <w:trPr>
          <w:gridAfter w:val="1"/>
          <w:wAfter w:w="78" w:type="dxa"/>
          <w:trHeight w:val="318"/>
        </w:trPr>
        <w:tc>
          <w:tcPr>
            <w:tcW w:w="3251" w:type="dxa"/>
          </w:tcPr>
          <w:p w14:paraId="78A2D79B" w14:textId="77777777" w:rsidR="00754C92" w:rsidRPr="003A252B" w:rsidRDefault="00754C92" w:rsidP="003A252B">
            <w:pPr>
              <w:pStyle w:val="TableParagraph"/>
              <w:spacing w:before="88" w:line="276" w:lineRule="auto"/>
              <w:ind w:left="69"/>
              <w:rPr>
                <w:rFonts w:ascii="Arial" w:hAnsi="Arial" w:cs="Arial"/>
              </w:rPr>
            </w:pPr>
            <w:r w:rsidRPr="003A252B">
              <w:rPr>
                <w:rFonts w:ascii="Arial" w:hAnsi="Arial" w:cs="Arial"/>
                <w:w w:val="90"/>
              </w:rPr>
              <w:t>DENSIDADE</w:t>
            </w:r>
          </w:p>
        </w:tc>
        <w:tc>
          <w:tcPr>
            <w:tcW w:w="1296" w:type="dxa"/>
          </w:tcPr>
          <w:p w14:paraId="1A36463A" w14:textId="77777777" w:rsidR="00754C92" w:rsidRPr="003A252B" w:rsidRDefault="00754C92" w:rsidP="003A252B">
            <w:pPr>
              <w:pStyle w:val="TableParagraph"/>
              <w:spacing w:before="42" w:line="276" w:lineRule="auto"/>
              <w:ind w:left="69"/>
              <w:rPr>
                <w:rFonts w:ascii="Arial" w:hAnsi="Arial" w:cs="Arial"/>
              </w:rPr>
            </w:pPr>
            <w:r w:rsidRPr="003A252B">
              <w:rPr>
                <w:rFonts w:ascii="Arial" w:hAnsi="Arial" w:cs="Arial"/>
                <w:w w:val="81"/>
              </w:rPr>
              <w:t>A</w:t>
            </w:r>
          </w:p>
        </w:tc>
        <w:tc>
          <w:tcPr>
            <w:tcW w:w="1701" w:type="dxa"/>
          </w:tcPr>
          <w:p w14:paraId="2F30EEB8" w14:textId="77777777" w:rsidR="00754C92" w:rsidRPr="003A252B" w:rsidRDefault="00754C92" w:rsidP="003A252B">
            <w:pPr>
              <w:pStyle w:val="TableParagraph"/>
              <w:spacing w:before="42" w:line="276" w:lineRule="auto"/>
              <w:ind w:left="70"/>
              <w:rPr>
                <w:rFonts w:ascii="Arial" w:hAnsi="Arial" w:cs="Arial"/>
              </w:rPr>
            </w:pPr>
            <w:r w:rsidRPr="003A252B">
              <w:rPr>
                <w:rFonts w:ascii="Arial" w:hAnsi="Arial" w:cs="Arial"/>
                <w:w w:val="80"/>
              </w:rPr>
              <w:t>ASTM</w:t>
            </w:r>
            <w:r w:rsidRPr="003A252B">
              <w:rPr>
                <w:rFonts w:ascii="Arial" w:hAnsi="Arial" w:cs="Arial"/>
                <w:spacing w:val="4"/>
                <w:w w:val="80"/>
              </w:rPr>
              <w:t xml:space="preserve"> </w:t>
            </w:r>
            <w:r w:rsidRPr="003A252B">
              <w:rPr>
                <w:rFonts w:ascii="Arial" w:hAnsi="Arial" w:cs="Arial"/>
                <w:w w:val="80"/>
              </w:rPr>
              <w:t>D</w:t>
            </w:r>
            <w:r w:rsidRPr="003A252B">
              <w:rPr>
                <w:rFonts w:ascii="Arial" w:hAnsi="Arial" w:cs="Arial"/>
                <w:spacing w:val="5"/>
                <w:w w:val="80"/>
              </w:rPr>
              <w:t xml:space="preserve"> </w:t>
            </w:r>
            <w:r w:rsidRPr="003A252B">
              <w:rPr>
                <w:rFonts w:ascii="Arial" w:hAnsi="Arial" w:cs="Arial"/>
                <w:w w:val="80"/>
              </w:rPr>
              <w:t>-</w:t>
            </w:r>
            <w:r w:rsidRPr="003A252B">
              <w:rPr>
                <w:rFonts w:ascii="Arial" w:hAnsi="Arial" w:cs="Arial"/>
                <w:spacing w:val="4"/>
                <w:w w:val="80"/>
              </w:rPr>
              <w:t xml:space="preserve"> </w:t>
            </w:r>
            <w:r w:rsidRPr="003A252B">
              <w:rPr>
                <w:rFonts w:ascii="Arial" w:hAnsi="Arial" w:cs="Arial"/>
                <w:w w:val="80"/>
              </w:rPr>
              <w:t>3575</w:t>
            </w:r>
            <w:r w:rsidRPr="003A252B">
              <w:rPr>
                <w:rFonts w:ascii="Arial" w:hAnsi="Arial" w:cs="Arial"/>
                <w:spacing w:val="5"/>
                <w:w w:val="80"/>
              </w:rPr>
              <w:t xml:space="preserve"> </w:t>
            </w:r>
            <w:r w:rsidRPr="003A252B">
              <w:rPr>
                <w:rFonts w:ascii="Arial" w:hAnsi="Arial" w:cs="Arial"/>
                <w:w w:val="80"/>
              </w:rPr>
              <w:t>W</w:t>
            </w:r>
          </w:p>
        </w:tc>
        <w:tc>
          <w:tcPr>
            <w:tcW w:w="1072" w:type="dxa"/>
          </w:tcPr>
          <w:p w14:paraId="0342E5E9" w14:textId="77777777" w:rsidR="00754C92" w:rsidRPr="003A252B" w:rsidRDefault="00754C92" w:rsidP="003A252B">
            <w:pPr>
              <w:pStyle w:val="TableParagraph"/>
              <w:spacing w:before="88" w:line="276" w:lineRule="auto"/>
              <w:ind w:left="70"/>
              <w:rPr>
                <w:rFonts w:ascii="Arial" w:hAnsi="Arial" w:cs="Arial"/>
              </w:rPr>
            </w:pPr>
            <w:r w:rsidRPr="003A252B">
              <w:rPr>
                <w:rFonts w:ascii="Arial" w:hAnsi="Arial" w:cs="Arial"/>
                <w:w w:val="90"/>
              </w:rPr>
              <w:t>KG/M³</w:t>
            </w:r>
          </w:p>
        </w:tc>
        <w:tc>
          <w:tcPr>
            <w:tcW w:w="1752" w:type="dxa"/>
            <w:gridSpan w:val="2"/>
          </w:tcPr>
          <w:p w14:paraId="387ABFB0" w14:textId="77777777" w:rsidR="00754C92" w:rsidRPr="003A252B" w:rsidRDefault="00754C92" w:rsidP="003A252B">
            <w:pPr>
              <w:pStyle w:val="TableParagraph"/>
              <w:spacing w:before="88" w:line="276" w:lineRule="auto"/>
              <w:ind w:left="71"/>
              <w:rPr>
                <w:rFonts w:ascii="Arial" w:hAnsi="Arial" w:cs="Arial"/>
              </w:rPr>
            </w:pPr>
            <w:r w:rsidRPr="003A252B">
              <w:rPr>
                <w:rFonts w:ascii="Arial" w:hAnsi="Arial" w:cs="Arial"/>
                <w:w w:val="90"/>
              </w:rPr>
              <w:t>135-165</w:t>
            </w:r>
          </w:p>
        </w:tc>
      </w:tr>
      <w:tr w:rsidR="00754C92" w:rsidRPr="003A252B" w14:paraId="5472D211" w14:textId="77777777" w:rsidTr="00450FC4">
        <w:trPr>
          <w:gridAfter w:val="1"/>
          <w:wAfter w:w="78" w:type="dxa"/>
          <w:trHeight w:val="316"/>
        </w:trPr>
        <w:tc>
          <w:tcPr>
            <w:tcW w:w="3251" w:type="dxa"/>
          </w:tcPr>
          <w:p w14:paraId="3FA2F0BE" w14:textId="77777777" w:rsidR="00754C92" w:rsidRPr="003A252B" w:rsidRDefault="00754C92" w:rsidP="003A252B">
            <w:pPr>
              <w:pStyle w:val="TableParagraph"/>
              <w:spacing w:before="86" w:line="276" w:lineRule="auto"/>
              <w:ind w:left="69"/>
              <w:rPr>
                <w:rFonts w:ascii="Arial" w:hAnsi="Arial" w:cs="Arial"/>
              </w:rPr>
            </w:pPr>
            <w:r w:rsidRPr="003A252B">
              <w:rPr>
                <w:rFonts w:ascii="Arial" w:hAnsi="Arial" w:cs="Arial"/>
                <w:w w:val="90"/>
              </w:rPr>
              <w:t>ESPESSURA</w:t>
            </w:r>
          </w:p>
        </w:tc>
        <w:tc>
          <w:tcPr>
            <w:tcW w:w="1296" w:type="dxa"/>
          </w:tcPr>
          <w:p w14:paraId="68FA6DBB" w14:textId="77777777" w:rsidR="00754C92" w:rsidRPr="003A252B" w:rsidRDefault="00754C92" w:rsidP="003A252B">
            <w:pPr>
              <w:pStyle w:val="TableParagraph"/>
              <w:spacing w:before="42" w:line="276" w:lineRule="auto"/>
              <w:ind w:left="69"/>
              <w:rPr>
                <w:rFonts w:ascii="Arial" w:hAnsi="Arial" w:cs="Arial"/>
              </w:rPr>
            </w:pPr>
            <w:r w:rsidRPr="003A252B">
              <w:rPr>
                <w:rFonts w:ascii="Arial" w:hAnsi="Arial" w:cs="Arial"/>
                <w:w w:val="81"/>
              </w:rPr>
              <w:t>A</w:t>
            </w:r>
          </w:p>
        </w:tc>
        <w:tc>
          <w:tcPr>
            <w:tcW w:w="1701" w:type="dxa"/>
          </w:tcPr>
          <w:p w14:paraId="6A508E6D" w14:textId="77777777" w:rsidR="00754C92" w:rsidRPr="003A252B" w:rsidRDefault="00754C92" w:rsidP="003A252B">
            <w:pPr>
              <w:pStyle w:val="TableParagraph"/>
              <w:spacing w:before="42" w:line="276" w:lineRule="auto"/>
              <w:ind w:left="70"/>
              <w:rPr>
                <w:rFonts w:ascii="Arial" w:hAnsi="Arial" w:cs="Arial"/>
              </w:rPr>
            </w:pPr>
            <w:r w:rsidRPr="003A252B">
              <w:rPr>
                <w:rFonts w:ascii="Arial" w:hAnsi="Arial" w:cs="Arial"/>
                <w:w w:val="80"/>
              </w:rPr>
              <w:t>IT</w:t>
            </w:r>
            <w:r w:rsidRPr="003A252B">
              <w:rPr>
                <w:rFonts w:ascii="Arial" w:hAnsi="Arial" w:cs="Arial"/>
                <w:spacing w:val="3"/>
                <w:w w:val="80"/>
              </w:rPr>
              <w:t xml:space="preserve"> </w:t>
            </w:r>
            <w:r w:rsidRPr="003A252B">
              <w:rPr>
                <w:rFonts w:ascii="Arial" w:hAnsi="Arial" w:cs="Arial"/>
                <w:w w:val="80"/>
              </w:rPr>
              <w:t>8.2</w:t>
            </w:r>
            <w:r w:rsidRPr="003A252B">
              <w:rPr>
                <w:rFonts w:ascii="Arial" w:hAnsi="Arial" w:cs="Arial"/>
                <w:spacing w:val="4"/>
                <w:w w:val="80"/>
              </w:rPr>
              <w:t xml:space="preserve"> </w:t>
            </w:r>
            <w:r w:rsidRPr="003A252B">
              <w:rPr>
                <w:rFonts w:ascii="Arial" w:hAnsi="Arial" w:cs="Arial"/>
                <w:w w:val="80"/>
              </w:rPr>
              <w:t>-</w:t>
            </w:r>
            <w:r w:rsidRPr="003A252B">
              <w:rPr>
                <w:rFonts w:ascii="Arial" w:hAnsi="Arial" w:cs="Arial"/>
                <w:spacing w:val="4"/>
                <w:w w:val="80"/>
              </w:rPr>
              <w:t xml:space="preserve"> </w:t>
            </w:r>
            <w:r w:rsidRPr="003A252B">
              <w:rPr>
                <w:rFonts w:ascii="Arial" w:hAnsi="Arial" w:cs="Arial"/>
                <w:w w:val="80"/>
              </w:rPr>
              <w:t>05</w:t>
            </w:r>
          </w:p>
        </w:tc>
        <w:tc>
          <w:tcPr>
            <w:tcW w:w="1072" w:type="dxa"/>
          </w:tcPr>
          <w:p w14:paraId="2F74D03A" w14:textId="77777777" w:rsidR="00754C92" w:rsidRPr="003A252B" w:rsidRDefault="00754C92" w:rsidP="003A252B">
            <w:pPr>
              <w:pStyle w:val="TableParagraph"/>
              <w:spacing w:before="86" w:line="276" w:lineRule="auto"/>
              <w:ind w:left="70"/>
              <w:rPr>
                <w:rFonts w:ascii="Arial" w:hAnsi="Arial" w:cs="Arial"/>
              </w:rPr>
            </w:pPr>
            <w:r w:rsidRPr="003A252B">
              <w:rPr>
                <w:rFonts w:ascii="Arial" w:hAnsi="Arial" w:cs="Arial"/>
                <w:w w:val="90"/>
              </w:rPr>
              <w:t>MM</w:t>
            </w:r>
          </w:p>
        </w:tc>
        <w:tc>
          <w:tcPr>
            <w:tcW w:w="1752" w:type="dxa"/>
            <w:gridSpan w:val="2"/>
          </w:tcPr>
          <w:p w14:paraId="2F6518BD" w14:textId="77777777" w:rsidR="00754C92" w:rsidRPr="003A252B" w:rsidRDefault="00754C92" w:rsidP="003A252B">
            <w:pPr>
              <w:pStyle w:val="TableParagraph"/>
              <w:spacing w:before="86" w:line="276" w:lineRule="auto"/>
              <w:ind w:left="71"/>
              <w:rPr>
                <w:rFonts w:ascii="Arial" w:hAnsi="Arial" w:cs="Arial"/>
              </w:rPr>
            </w:pPr>
            <w:r w:rsidRPr="003A252B">
              <w:rPr>
                <w:rFonts w:ascii="Arial" w:hAnsi="Arial" w:cs="Arial"/>
                <w:w w:val="90"/>
              </w:rPr>
              <w:t>4,5-5,5</w:t>
            </w:r>
          </w:p>
        </w:tc>
      </w:tr>
      <w:tr w:rsidR="00754C92" w:rsidRPr="003A252B" w14:paraId="5BDD1136" w14:textId="77777777" w:rsidTr="00450FC4">
        <w:trPr>
          <w:gridAfter w:val="1"/>
          <w:wAfter w:w="78" w:type="dxa"/>
          <w:trHeight w:val="720"/>
        </w:trPr>
        <w:tc>
          <w:tcPr>
            <w:tcW w:w="3251" w:type="dxa"/>
          </w:tcPr>
          <w:p w14:paraId="53F1B3FC" w14:textId="77777777" w:rsidR="00754C92" w:rsidRPr="003A252B" w:rsidRDefault="00754C92" w:rsidP="003A252B">
            <w:pPr>
              <w:pStyle w:val="TableParagraph"/>
              <w:tabs>
                <w:tab w:val="left" w:pos="3420"/>
              </w:tabs>
              <w:spacing w:before="31" w:line="276" w:lineRule="auto"/>
              <w:ind w:left="69"/>
              <w:rPr>
                <w:rFonts w:ascii="Arial" w:hAnsi="Arial" w:cs="Arial"/>
                <w:lang w:val="pt-BR"/>
              </w:rPr>
            </w:pPr>
            <w:r w:rsidRPr="003A252B">
              <w:rPr>
                <w:rFonts w:ascii="Arial" w:hAnsi="Arial" w:cs="Arial"/>
                <w:w w:val="80"/>
                <w:lang w:val="pt-BR"/>
              </w:rPr>
              <w:t>TENSÃO</w:t>
            </w:r>
            <w:r w:rsidRPr="003A252B">
              <w:rPr>
                <w:rFonts w:ascii="Arial" w:hAnsi="Arial" w:cs="Arial"/>
                <w:spacing w:val="20"/>
                <w:w w:val="80"/>
                <w:lang w:val="pt-BR"/>
              </w:rPr>
              <w:t xml:space="preserve"> </w:t>
            </w:r>
            <w:r w:rsidRPr="003A252B">
              <w:rPr>
                <w:rFonts w:ascii="Arial" w:hAnsi="Arial" w:cs="Arial"/>
                <w:w w:val="80"/>
                <w:lang w:val="pt-BR"/>
              </w:rPr>
              <w:t>DE</w:t>
            </w:r>
            <w:r w:rsidRPr="003A252B">
              <w:rPr>
                <w:rFonts w:ascii="Arial" w:hAnsi="Arial" w:cs="Arial"/>
                <w:spacing w:val="20"/>
                <w:w w:val="80"/>
                <w:lang w:val="pt-BR"/>
              </w:rPr>
              <w:t xml:space="preserve"> </w:t>
            </w:r>
            <w:r w:rsidRPr="003A252B">
              <w:rPr>
                <w:rFonts w:ascii="Arial" w:hAnsi="Arial" w:cs="Arial"/>
                <w:w w:val="80"/>
                <w:lang w:val="pt-BR"/>
              </w:rPr>
              <w:t>RUPTURA</w:t>
            </w:r>
            <w:r w:rsidRPr="003A252B">
              <w:rPr>
                <w:rFonts w:ascii="Arial" w:hAnsi="Arial" w:cs="Arial"/>
                <w:w w:val="80"/>
                <w:lang w:val="pt-BR"/>
              </w:rPr>
              <w:tab/>
            </w:r>
            <w:r w:rsidRPr="003A252B">
              <w:rPr>
                <w:rFonts w:ascii="Arial" w:hAnsi="Arial" w:cs="Arial"/>
                <w:w w:val="90"/>
                <w:lang w:val="pt-BR"/>
              </w:rPr>
              <w:t>-</w:t>
            </w:r>
          </w:p>
          <w:p w14:paraId="7A92B444" w14:textId="77777777" w:rsidR="00754C92" w:rsidRPr="003A252B" w:rsidRDefault="00754C92" w:rsidP="003A252B">
            <w:pPr>
              <w:pStyle w:val="TableParagraph"/>
              <w:tabs>
                <w:tab w:val="left" w:pos="3415"/>
              </w:tabs>
              <w:spacing w:line="276" w:lineRule="auto"/>
              <w:ind w:left="69"/>
              <w:rPr>
                <w:rFonts w:ascii="Arial" w:hAnsi="Arial" w:cs="Arial"/>
                <w:lang w:val="pt-BR"/>
              </w:rPr>
            </w:pPr>
            <w:r w:rsidRPr="003A252B">
              <w:rPr>
                <w:rFonts w:ascii="Arial" w:hAnsi="Arial" w:cs="Arial"/>
                <w:w w:val="85"/>
                <w:lang w:val="pt-BR"/>
              </w:rPr>
              <w:t>LONGITUDINAL</w:t>
            </w:r>
            <w:r w:rsidRPr="003A252B">
              <w:rPr>
                <w:rFonts w:ascii="Arial" w:hAnsi="Arial" w:cs="Arial"/>
                <w:w w:val="85"/>
                <w:lang w:val="pt-BR"/>
              </w:rPr>
              <w:tab/>
            </w:r>
            <w:r w:rsidRPr="003A252B">
              <w:rPr>
                <w:rFonts w:ascii="Arial" w:hAnsi="Arial" w:cs="Arial"/>
                <w:w w:val="90"/>
                <w:lang w:val="pt-BR"/>
              </w:rPr>
              <w:t>-</w:t>
            </w:r>
          </w:p>
          <w:p w14:paraId="691AA038" w14:textId="77777777" w:rsidR="00754C92" w:rsidRPr="003A252B" w:rsidRDefault="00754C92" w:rsidP="003A252B">
            <w:pPr>
              <w:pStyle w:val="TableParagraph"/>
              <w:spacing w:line="276" w:lineRule="auto"/>
              <w:ind w:left="69"/>
              <w:rPr>
                <w:rFonts w:ascii="Arial" w:hAnsi="Arial" w:cs="Arial"/>
                <w:lang w:val="pt-BR"/>
              </w:rPr>
            </w:pPr>
            <w:r w:rsidRPr="003A252B">
              <w:rPr>
                <w:rFonts w:ascii="Arial" w:hAnsi="Arial" w:cs="Arial"/>
                <w:w w:val="90"/>
                <w:lang w:val="pt-BR"/>
              </w:rPr>
              <w:t>TRANSVERSAL</w:t>
            </w:r>
          </w:p>
        </w:tc>
        <w:tc>
          <w:tcPr>
            <w:tcW w:w="1296" w:type="dxa"/>
          </w:tcPr>
          <w:p w14:paraId="3D816693" w14:textId="77777777" w:rsidR="00754C92" w:rsidRPr="003A252B" w:rsidRDefault="00754C92" w:rsidP="003A252B">
            <w:pPr>
              <w:pStyle w:val="TableParagraph"/>
              <w:spacing w:before="3" w:line="276" w:lineRule="auto"/>
              <w:rPr>
                <w:rFonts w:ascii="Arial" w:hAnsi="Arial" w:cs="Arial"/>
                <w:b/>
                <w:lang w:val="pt-BR"/>
              </w:rPr>
            </w:pPr>
          </w:p>
          <w:p w14:paraId="2848F443" w14:textId="77777777" w:rsidR="00754C92" w:rsidRPr="003A252B" w:rsidRDefault="00754C92" w:rsidP="003A252B">
            <w:pPr>
              <w:pStyle w:val="TableParagraph"/>
              <w:spacing w:line="276" w:lineRule="auto"/>
              <w:ind w:left="69"/>
              <w:rPr>
                <w:rFonts w:ascii="Arial" w:hAnsi="Arial" w:cs="Arial"/>
              </w:rPr>
            </w:pPr>
            <w:r w:rsidRPr="003A252B">
              <w:rPr>
                <w:rFonts w:ascii="Arial" w:hAnsi="Arial" w:cs="Arial"/>
                <w:w w:val="81"/>
              </w:rPr>
              <w:t>A</w:t>
            </w:r>
          </w:p>
        </w:tc>
        <w:tc>
          <w:tcPr>
            <w:tcW w:w="1701" w:type="dxa"/>
          </w:tcPr>
          <w:p w14:paraId="11CF8689" w14:textId="77777777" w:rsidR="00754C92" w:rsidRPr="003A252B" w:rsidRDefault="00754C92" w:rsidP="003A252B">
            <w:pPr>
              <w:pStyle w:val="TableParagraph"/>
              <w:spacing w:before="3" w:line="276" w:lineRule="auto"/>
              <w:rPr>
                <w:rFonts w:ascii="Arial" w:hAnsi="Arial" w:cs="Arial"/>
                <w:b/>
              </w:rPr>
            </w:pPr>
          </w:p>
          <w:p w14:paraId="6168E13A" w14:textId="77777777" w:rsidR="00754C92" w:rsidRPr="003A252B" w:rsidRDefault="00754C92" w:rsidP="003A252B">
            <w:pPr>
              <w:pStyle w:val="TableParagraph"/>
              <w:spacing w:line="276" w:lineRule="auto"/>
              <w:ind w:left="70"/>
              <w:rPr>
                <w:rFonts w:ascii="Arial" w:hAnsi="Arial" w:cs="Arial"/>
              </w:rPr>
            </w:pPr>
            <w:r w:rsidRPr="003A252B">
              <w:rPr>
                <w:rFonts w:ascii="Arial" w:hAnsi="Arial" w:cs="Arial"/>
                <w:w w:val="80"/>
              </w:rPr>
              <w:t>ASTM</w:t>
            </w:r>
            <w:r w:rsidRPr="003A252B">
              <w:rPr>
                <w:rFonts w:ascii="Arial" w:hAnsi="Arial" w:cs="Arial"/>
                <w:spacing w:val="4"/>
                <w:w w:val="80"/>
              </w:rPr>
              <w:t xml:space="preserve"> </w:t>
            </w:r>
            <w:r w:rsidRPr="003A252B">
              <w:rPr>
                <w:rFonts w:ascii="Arial" w:hAnsi="Arial" w:cs="Arial"/>
                <w:w w:val="80"/>
              </w:rPr>
              <w:t>D</w:t>
            </w:r>
            <w:r w:rsidRPr="003A252B">
              <w:rPr>
                <w:rFonts w:ascii="Arial" w:hAnsi="Arial" w:cs="Arial"/>
                <w:spacing w:val="4"/>
                <w:w w:val="80"/>
              </w:rPr>
              <w:t xml:space="preserve"> </w:t>
            </w:r>
            <w:r w:rsidRPr="003A252B">
              <w:rPr>
                <w:rFonts w:ascii="Arial" w:hAnsi="Arial" w:cs="Arial"/>
                <w:w w:val="80"/>
              </w:rPr>
              <w:t>-</w:t>
            </w:r>
            <w:r w:rsidRPr="003A252B">
              <w:rPr>
                <w:rFonts w:ascii="Arial" w:hAnsi="Arial" w:cs="Arial"/>
                <w:spacing w:val="4"/>
                <w:w w:val="80"/>
              </w:rPr>
              <w:t xml:space="preserve"> </w:t>
            </w:r>
            <w:r w:rsidRPr="003A252B">
              <w:rPr>
                <w:rFonts w:ascii="Arial" w:hAnsi="Arial" w:cs="Arial"/>
                <w:w w:val="80"/>
              </w:rPr>
              <w:t>412</w:t>
            </w:r>
            <w:r w:rsidRPr="003A252B">
              <w:rPr>
                <w:rFonts w:ascii="Arial" w:hAnsi="Arial" w:cs="Arial"/>
                <w:spacing w:val="7"/>
                <w:w w:val="80"/>
              </w:rPr>
              <w:t xml:space="preserve"> </w:t>
            </w:r>
            <w:r w:rsidRPr="003A252B">
              <w:rPr>
                <w:rFonts w:ascii="Arial" w:hAnsi="Arial" w:cs="Arial"/>
                <w:w w:val="80"/>
              </w:rPr>
              <w:t>A</w:t>
            </w:r>
          </w:p>
        </w:tc>
        <w:tc>
          <w:tcPr>
            <w:tcW w:w="1072" w:type="dxa"/>
          </w:tcPr>
          <w:p w14:paraId="0F955566" w14:textId="77777777" w:rsidR="00754C92" w:rsidRPr="003A252B" w:rsidRDefault="00754C92" w:rsidP="003A252B">
            <w:pPr>
              <w:pStyle w:val="TableParagraph"/>
              <w:spacing w:before="3" w:line="276" w:lineRule="auto"/>
              <w:rPr>
                <w:rFonts w:ascii="Arial" w:hAnsi="Arial" w:cs="Arial"/>
                <w:b/>
              </w:rPr>
            </w:pPr>
          </w:p>
          <w:p w14:paraId="6EF9F009" w14:textId="77777777" w:rsidR="00754C92" w:rsidRPr="003A252B" w:rsidRDefault="00754C92" w:rsidP="003A252B">
            <w:pPr>
              <w:pStyle w:val="TableParagraph"/>
              <w:spacing w:line="276" w:lineRule="auto"/>
              <w:ind w:left="70"/>
              <w:rPr>
                <w:rFonts w:ascii="Arial" w:hAnsi="Arial" w:cs="Arial"/>
              </w:rPr>
            </w:pPr>
            <w:r w:rsidRPr="003A252B">
              <w:rPr>
                <w:rFonts w:ascii="Arial" w:hAnsi="Arial" w:cs="Arial"/>
                <w:w w:val="90"/>
              </w:rPr>
              <w:t>KPA</w:t>
            </w:r>
          </w:p>
        </w:tc>
        <w:tc>
          <w:tcPr>
            <w:tcW w:w="1752" w:type="dxa"/>
            <w:gridSpan w:val="2"/>
          </w:tcPr>
          <w:p w14:paraId="057A7C23" w14:textId="77777777" w:rsidR="00754C92" w:rsidRPr="003A252B" w:rsidRDefault="00754C92" w:rsidP="003A252B">
            <w:pPr>
              <w:pStyle w:val="TableParagraph"/>
              <w:spacing w:before="129" w:line="276" w:lineRule="auto"/>
              <w:ind w:left="71"/>
              <w:rPr>
                <w:rFonts w:ascii="Arial" w:hAnsi="Arial" w:cs="Arial"/>
              </w:rPr>
            </w:pPr>
            <w:r w:rsidRPr="003A252B">
              <w:rPr>
                <w:rFonts w:ascii="Arial" w:hAnsi="Arial" w:cs="Arial"/>
                <w:w w:val="80"/>
              </w:rPr>
              <w:t>MÍN.</w:t>
            </w:r>
            <w:r w:rsidRPr="003A252B">
              <w:rPr>
                <w:rFonts w:ascii="Arial" w:hAnsi="Arial" w:cs="Arial"/>
                <w:spacing w:val="3"/>
                <w:w w:val="80"/>
              </w:rPr>
              <w:t xml:space="preserve"> </w:t>
            </w:r>
            <w:r w:rsidRPr="003A252B">
              <w:rPr>
                <w:rFonts w:ascii="Arial" w:hAnsi="Arial" w:cs="Arial"/>
                <w:w w:val="80"/>
              </w:rPr>
              <w:t>1500</w:t>
            </w:r>
          </w:p>
          <w:p w14:paraId="46F90FB9" w14:textId="77777777" w:rsidR="00754C92" w:rsidRPr="003A252B" w:rsidRDefault="00754C92" w:rsidP="003A252B">
            <w:pPr>
              <w:pStyle w:val="TableParagraph"/>
              <w:spacing w:before="1" w:line="276" w:lineRule="auto"/>
              <w:ind w:left="299"/>
              <w:rPr>
                <w:rFonts w:ascii="Arial" w:hAnsi="Arial" w:cs="Arial"/>
              </w:rPr>
            </w:pPr>
            <w:r w:rsidRPr="003A252B">
              <w:rPr>
                <w:rFonts w:ascii="Arial" w:hAnsi="Arial" w:cs="Arial"/>
                <w:w w:val="80"/>
              </w:rPr>
              <w:t>MÍN.</w:t>
            </w:r>
            <w:r w:rsidRPr="003A252B">
              <w:rPr>
                <w:rFonts w:ascii="Arial" w:hAnsi="Arial" w:cs="Arial"/>
                <w:spacing w:val="3"/>
                <w:w w:val="80"/>
              </w:rPr>
              <w:t xml:space="preserve"> </w:t>
            </w:r>
            <w:r w:rsidRPr="003A252B">
              <w:rPr>
                <w:rFonts w:ascii="Arial" w:hAnsi="Arial" w:cs="Arial"/>
                <w:w w:val="80"/>
              </w:rPr>
              <w:t>1400</w:t>
            </w:r>
          </w:p>
        </w:tc>
      </w:tr>
      <w:tr w:rsidR="00754C92" w:rsidRPr="003A252B" w14:paraId="3985DF0A" w14:textId="77777777" w:rsidTr="00450FC4">
        <w:trPr>
          <w:gridAfter w:val="1"/>
          <w:wAfter w:w="78" w:type="dxa"/>
          <w:trHeight w:val="765"/>
        </w:trPr>
        <w:tc>
          <w:tcPr>
            <w:tcW w:w="3251" w:type="dxa"/>
          </w:tcPr>
          <w:p w14:paraId="4AEA18C3" w14:textId="77777777" w:rsidR="00754C92" w:rsidRPr="003A252B" w:rsidRDefault="00754C92" w:rsidP="003A252B">
            <w:pPr>
              <w:pStyle w:val="TableParagraph"/>
              <w:tabs>
                <w:tab w:val="left" w:pos="1872"/>
                <w:tab w:val="left" w:pos="2631"/>
              </w:tabs>
              <w:spacing w:before="74" w:line="276" w:lineRule="auto"/>
              <w:ind w:left="69"/>
              <w:rPr>
                <w:rFonts w:ascii="Arial" w:hAnsi="Arial" w:cs="Arial"/>
                <w:lang w:val="pt-BR"/>
              </w:rPr>
            </w:pPr>
            <w:r w:rsidRPr="003A252B">
              <w:rPr>
                <w:rFonts w:ascii="Arial" w:hAnsi="Arial" w:cs="Arial"/>
                <w:w w:val="85"/>
                <w:lang w:val="pt-BR"/>
              </w:rPr>
              <w:t>ALONGAMENTO</w:t>
            </w:r>
            <w:r w:rsidRPr="003A252B">
              <w:rPr>
                <w:rFonts w:ascii="Arial" w:hAnsi="Arial" w:cs="Arial"/>
                <w:w w:val="85"/>
                <w:lang w:val="pt-BR"/>
              </w:rPr>
              <w:tab/>
            </w:r>
            <w:r w:rsidRPr="003A252B">
              <w:rPr>
                <w:rFonts w:ascii="Arial" w:hAnsi="Arial" w:cs="Arial"/>
                <w:w w:val="90"/>
                <w:lang w:val="pt-BR"/>
              </w:rPr>
              <w:t>DE</w:t>
            </w:r>
            <w:r w:rsidRPr="003A252B">
              <w:rPr>
                <w:rFonts w:ascii="Arial" w:hAnsi="Arial" w:cs="Arial"/>
                <w:w w:val="90"/>
                <w:lang w:val="pt-BR"/>
              </w:rPr>
              <w:tab/>
            </w:r>
            <w:r w:rsidRPr="003A252B">
              <w:rPr>
                <w:rFonts w:ascii="Arial" w:hAnsi="Arial" w:cs="Arial"/>
                <w:w w:val="85"/>
                <w:lang w:val="pt-BR"/>
              </w:rPr>
              <w:t>RUPTURA.</w:t>
            </w:r>
          </w:p>
          <w:p w14:paraId="11C4CA02" w14:textId="77777777" w:rsidR="00754C92" w:rsidRPr="003A252B" w:rsidRDefault="00754C92" w:rsidP="003A252B">
            <w:pPr>
              <w:pStyle w:val="TableParagraph"/>
              <w:tabs>
                <w:tab w:val="left" w:pos="3415"/>
              </w:tabs>
              <w:spacing w:line="276" w:lineRule="auto"/>
              <w:ind w:left="69"/>
              <w:rPr>
                <w:rFonts w:ascii="Arial" w:hAnsi="Arial" w:cs="Arial"/>
                <w:lang w:val="pt-BR"/>
              </w:rPr>
            </w:pPr>
            <w:r w:rsidRPr="003A252B">
              <w:rPr>
                <w:rFonts w:ascii="Arial" w:hAnsi="Arial" w:cs="Arial"/>
                <w:w w:val="85"/>
                <w:lang w:val="pt-BR"/>
              </w:rPr>
              <w:t>-LONGITUDINAL</w:t>
            </w:r>
            <w:r w:rsidRPr="003A252B">
              <w:rPr>
                <w:rFonts w:ascii="Arial" w:hAnsi="Arial" w:cs="Arial"/>
                <w:w w:val="85"/>
                <w:lang w:val="pt-BR"/>
              </w:rPr>
              <w:tab/>
            </w:r>
            <w:r w:rsidRPr="003A252B">
              <w:rPr>
                <w:rFonts w:ascii="Arial" w:hAnsi="Arial" w:cs="Arial"/>
                <w:w w:val="90"/>
                <w:lang w:val="pt-BR"/>
              </w:rPr>
              <w:t>-</w:t>
            </w:r>
          </w:p>
          <w:p w14:paraId="4586680C" w14:textId="77777777" w:rsidR="00754C92" w:rsidRPr="003A252B" w:rsidRDefault="00754C92" w:rsidP="003A252B">
            <w:pPr>
              <w:pStyle w:val="TableParagraph"/>
              <w:spacing w:line="276" w:lineRule="auto"/>
              <w:ind w:left="69"/>
              <w:rPr>
                <w:rFonts w:ascii="Arial" w:hAnsi="Arial" w:cs="Arial"/>
                <w:lang w:val="pt-BR"/>
              </w:rPr>
            </w:pPr>
            <w:r w:rsidRPr="003A252B">
              <w:rPr>
                <w:rFonts w:ascii="Arial" w:hAnsi="Arial" w:cs="Arial"/>
                <w:w w:val="90"/>
                <w:lang w:val="pt-BR"/>
              </w:rPr>
              <w:t>TRANSVERSAL</w:t>
            </w:r>
          </w:p>
        </w:tc>
        <w:tc>
          <w:tcPr>
            <w:tcW w:w="1296" w:type="dxa"/>
          </w:tcPr>
          <w:p w14:paraId="50526C79" w14:textId="77777777" w:rsidR="00754C92" w:rsidRPr="003A252B" w:rsidRDefault="00754C92" w:rsidP="003A252B">
            <w:pPr>
              <w:pStyle w:val="TableParagraph"/>
              <w:spacing w:before="1" w:line="276" w:lineRule="auto"/>
              <w:rPr>
                <w:rFonts w:ascii="Arial" w:hAnsi="Arial" w:cs="Arial"/>
                <w:b/>
                <w:lang w:val="pt-BR"/>
              </w:rPr>
            </w:pPr>
          </w:p>
          <w:p w14:paraId="05184F2D" w14:textId="77777777" w:rsidR="00754C92" w:rsidRPr="003A252B" w:rsidRDefault="00754C92" w:rsidP="003A252B">
            <w:pPr>
              <w:pStyle w:val="TableParagraph"/>
              <w:spacing w:line="276" w:lineRule="auto"/>
              <w:ind w:left="69"/>
              <w:rPr>
                <w:rFonts w:ascii="Arial" w:hAnsi="Arial" w:cs="Arial"/>
              </w:rPr>
            </w:pPr>
            <w:r w:rsidRPr="003A252B">
              <w:rPr>
                <w:rFonts w:ascii="Arial" w:hAnsi="Arial" w:cs="Arial"/>
                <w:w w:val="81"/>
              </w:rPr>
              <w:t>A</w:t>
            </w:r>
          </w:p>
        </w:tc>
        <w:tc>
          <w:tcPr>
            <w:tcW w:w="1701" w:type="dxa"/>
          </w:tcPr>
          <w:p w14:paraId="10A2366F" w14:textId="77777777" w:rsidR="00754C92" w:rsidRPr="003A252B" w:rsidRDefault="00754C92" w:rsidP="003A252B">
            <w:pPr>
              <w:pStyle w:val="TableParagraph"/>
              <w:spacing w:before="1" w:line="276" w:lineRule="auto"/>
              <w:rPr>
                <w:rFonts w:ascii="Arial" w:hAnsi="Arial" w:cs="Arial"/>
                <w:b/>
              </w:rPr>
            </w:pPr>
          </w:p>
          <w:p w14:paraId="3A0F05EF" w14:textId="77777777" w:rsidR="00754C92" w:rsidRPr="003A252B" w:rsidRDefault="00754C92" w:rsidP="003A252B">
            <w:pPr>
              <w:pStyle w:val="TableParagraph"/>
              <w:spacing w:line="276" w:lineRule="auto"/>
              <w:ind w:left="70"/>
              <w:rPr>
                <w:rFonts w:ascii="Arial" w:hAnsi="Arial" w:cs="Arial"/>
              </w:rPr>
            </w:pPr>
            <w:r w:rsidRPr="003A252B">
              <w:rPr>
                <w:rFonts w:ascii="Arial" w:hAnsi="Arial" w:cs="Arial"/>
                <w:w w:val="80"/>
              </w:rPr>
              <w:t>ASTM</w:t>
            </w:r>
            <w:r w:rsidRPr="003A252B">
              <w:rPr>
                <w:rFonts w:ascii="Arial" w:hAnsi="Arial" w:cs="Arial"/>
                <w:spacing w:val="4"/>
                <w:w w:val="80"/>
              </w:rPr>
              <w:t xml:space="preserve"> </w:t>
            </w:r>
            <w:r w:rsidRPr="003A252B">
              <w:rPr>
                <w:rFonts w:ascii="Arial" w:hAnsi="Arial" w:cs="Arial"/>
                <w:w w:val="80"/>
              </w:rPr>
              <w:t>D</w:t>
            </w:r>
            <w:r w:rsidRPr="003A252B">
              <w:rPr>
                <w:rFonts w:ascii="Arial" w:hAnsi="Arial" w:cs="Arial"/>
                <w:spacing w:val="4"/>
                <w:w w:val="80"/>
              </w:rPr>
              <w:t xml:space="preserve"> </w:t>
            </w:r>
            <w:r w:rsidRPr="003A252B">
              <w:rPr>
                <w:rFonts w:ascii="Arial" w:hAnsi="Arial" w:cs="Arial"/>
                <w:w w:val="80"/>
              </w:rPr>
              <w:t>–</w:t>
            </w:r>
            <w:r w:rsidRPr="003A252B">
              <w:rPr>
                <w:rFonts w:ascii="Arial" w:hAnsi="Arial" w:cs="Arial"/>
                <w:spacing w:val="5"/>
                <w:w w:val="80"/>
              </w:rPr>
              <w:t xml:space="preserve"> </w:t>
            </w:r>
            <w:r w:rsidRPr="003A252B">
              <w:rPr>
                <w:rFonts w:ascii="Arial" w:hAnsi="Arial" w:cs="Arial"/>
                <w:w w:val="80"/>
              </w:rPr>
              <w:t>412</w:t>
            </w:r>
            <w:r w:rsidRPr="003A252B">
              <w:rPr>
                <w:rFonts w:ascii="Arial" w:hAnsi="Arial" w:cs="Arial"/>
                <w:spacing w:val="6"/>
                <w:w w:val="80"/>
              </w:rPr>
              <w:t xml:space="preserve"> </w:t>
            </w:r>
            <w:r w:rsidRPr="003A252B">
              <w:rPr>
                <w:rFonts w:ascii="Arial" w:hAnsi="Arial" w:cs="Arial"/>
                <w:w w:val="80"/>
              </w:rPr>
              <w:t>A</w:t>
            </w:r>
          </w:p>
        </w:tc>
        <w:tc>
          <w:tcPr>
            <w:tcW w:w="1072" w:type="dxa"/>
          </w:tcPr>
          <w:p w14:paraId="6D6371D8" w14:textId="77777777" w:rsidR="00754C92" w:rsidRPr="003A252B" w:rsidRDefault="00754C92" w:rsidP="003A252B">
            <w:pPr>
              <w:pStyle w:val="TableParagraph"/>
              <w:spacing w:before="1" w:line="276" w:lineRule="auto"/>
              <w:rPr>
                <w:rFonts w:ascii="Arial" w:hAnsi="Arial" w:cs="Arial"/>
                <w:b/>
              </w:rPr>
            </w:pPr>
          </w:p>
          <w:p w14:paraId="1B136B60" w14:textId="77777777" w:rsidR="00754C92" w:rsidRPr="003A252B" w:rsidRDefault="00754C92" w:rsidP="003A252B">
            <w:pPr>
              <w:pStyle w:val="TableParagraph"/>
              <w:spacing w:line="276" w:lineRule="auto"/>
              <w:ind w:left="70"/>
              <w:rPr>
                <w:rFonts w:ascii="Arial" w:hAnsi="Arial" w:cs="Arial"/>
              </w:rPr>
            </w:pPr>
            <w:r w:rsidRPr="003A252B">
              <w:rPr>
                <w:rFonts w:ascii="Arial" w:hAnsi="Arial" w:cs="Arial"/>
                <w:w w:val="81"/>
              </w:rPr>
              <w:t>%</w:t>
            </w:r>
          </w:p>
        </w:tc>
        <w:tc>
          <w:tcPr>
            <w:tcW w:w="829" w:type="dxa"/>
            <w:tcBorders>
              <w:right w:val="nil"/>
            </w:tcBorders>
          </w:tcPr>
          <w:p w14:paraId="530AF7BF" w14:textId="77777777" w:rsidR="00754C92" w:rsidRPr="003A252B" w:rsidRDefault="00754C92" w:rsidP="003A252B">
            <w:pPr>
              <w:pStyle w:val="TableParagraph"/>
              <w:spacing w:before="153" w:line="276" w:lineRule="auto"/>
              <w:ind w:left="71" w:right="85"/>
              <w:rPr>
                <w:rFonts w:ascii="Arial" w:hAnsi="Arial" w:cs="Arial"/>
              </w:rPr>
            </w:pPr>
            <w:r w:rsidRPr="003A252B">
              <w:rPr>
                <w:rFonts w:ascii="Arial" w:hAnsi="Arial" w:cs="Arial"/>
                <w:w w:val="90"/>
              </w:rPr>
              <w:t>MÍN.</w:t>
            </w:r>
            <w:r w:rsidRPr="003A252B">
              <w:rPr>
                <w:rFonts w:ascii="Arial" w:hAnsi="Arial" w:cs="Arial"/>
                <w:spacing w:val="1"/>
                <w:w w:val="90"/>
              </w:rPr>
              <w:t xml:space="preserve"> </w:t>
            </w:r>
            <w:r w:rsidRPr="003A252B">
              <w:rPr>
                <w:rFonts w:ascii="Arial" w:hAnsi="Arial" w:cs="Arial"/>
                <w:w w:val="80"/>
              </w:rPr>
              <w:t>MÍN.</w:t>
            </w:r>
            <w:r w:rsidRPr="003A252B">
              <w:rPr>
                <w:rFonts w:ascii="Arial" w:hAnsi="Arial" w:cs="Arial"/>
                <w:spacing w:val="-2"/>
                <w:w w:val="80"/>
              </w:rPr>
              <w:t xml:space="preserve"> </w:t>
            </w:r>
            <w:r w:rsidRPr="003A252B">
              <w:rPr>
                <w:rFonts w:ascii="Arial" w:hAnsi="Arial" w:cs="Arial"/>
                <w:w w:val="80"/>
              </w:rPr>
              <w:t>150</w:t>
            </w:r>
          </w:p>
        </w:tc>
        <w:tc>
          <w:tcPr>
            <w:tcW w:w="923" w:type="dxa"/>
            <w:tcBorders>
              <w:left w:val="nil"/>
            </w:tcBorders>
          </w:tcPr>
          <w:p w14:paraId="66CF4B3A" w14:textId="77777777" w:rsidR="00754C92" w:rsidRPr="003A252B" w:rsidRDefault="00754C92" w:rsidP="003A252B">
            <w:pPr>
              <w:pStyle w:val="TableParagraph"/>
              <w:spacing w:before="153" w:line="276" w:lineRule="auto"/>
              <w:ind w:right="58"/>
              <w:jc w:val="right"/>
              <w:rPr>
                <w:rFonts w:ascii="Arial" w:hAnsi="Arial" w:cs="Arial"/>
              </w:rPr>
            </w:pPr>
            <w:r w:rsidRPr="003A252B">
              <w:rPr>
                <w:rFonts w:ascii="Arial" w:hAnsi="Arial" w:cs="Arial"/>
                <w:w w:val="90"/>
              </w:rPr>
              <w:t>140</w:t>
            </w:r>
          </w:p>
        </w:tc>
      </w:tr>
      <w:tr w:rsidR="00754C92" w:rsidRPr="003A252B" w14:paraId="01696F36" w14:textId="77777777" w:rsidTr="00450FC4">
        <w:trPr>
          <w:gridAfter w:val="1"/>
          <w:wAfter w:w="78" w:type="dxa"/>
          <w:trHeight w:val="316"/>
        </w:trPr>
        <w:tc>
          <w:tcPr>
            <w:tcW w:w="3251" w:type="dxa"/>
          </w:tcPr>
          <w:p w14:paraId="5FCA5CD8" w14:textId="77777777" w:rsidR="00754C92" w:rsidRPr="003A252B" w:rsidRDefault="00754C92" w:rsidP="003A252B">
            <w:pPr>
              <w:pStyle w:val="TableParagraph"/>
              <w:spacing w:before="86" w:line="276" w:lineRule="auto"/>
              <w:ind w:left="69"/>
              <w:rPr>
                <w:rFonts w:ascii="Arial" w:hAnsi="Arial" w:cs="Arial"/>
              </w:rPr>
            </w:pPr>
            <w:r w:rsidRPr="003A252B">
              <w:rPr>
                <w:rFonts w:ascii="Arial" w:hAnsi="Arial" w:cs="Arial"/>
                <w:w w:val="90"/>
              </w:rPr>
              <w:t>FLAMABILIDADE</w:t>
            </w:r>
          </w:p>
        </w:tc>
        <w:tc>
          <w:tcPr>
            <w:tcW w:w="1296" w:type="dxa"/>
          </w:tcPr>
          <w:p w14:paraId="7158BEFB" w14:textId="77777777" w:rsidR="00754C92" w:rsidRPr="003A252B" w:rsidRDefault="00754C92" w:rsidP="003A252B">
            <w:pPr>
              <w:pStyle w:val="TableParagraph"/>
              <w:spacing w:before="42" w:line="276" w:lineRule="auto"/>
              <w:ind w:left="69"/>
              <w:rPr>
                <w:rFonts w:ascii="Arial" w:hAnsi="Arial" w:cs="Arial"/>
              </w:rPr>
            </w:pPr>
            <w:r w:rsidRPr="003A252B">
              <w:rPr>
                <w:rFonts w:ascii="Arial" w:hAnsi="Arial" w:cs="Arial"/>
                <w:w w:val="81"/>
              </w:rPr>
              <w:t>A</w:t>
            </w:r>
          </w:p>
        </w:tc>
        <w:tc>
          <w:tcPr>
            <w:tcW w:w="1701" w:type="dxa"/>
          </w:tcPr>
          <w:p w14:paraId="74A38E54" w14:textId="77777777" w:rsidR="00754C92" w:rsidRPr="003A252B" w:rsidRDefault="00754C92" w:rsidP="003A252B">
            <w:pPr>
              <w:pStyle w:val="TableParagraph"/>
              <w:spacing w:before="42" w:line="276" w:lineRule="auto"/>
              <w:ind w:left="70"/>
              <w:rPr>
                <w:rFonts w:ascii="Arial" w:hAnsi="Arial" w:cs="Arial"/>
              </w:rPr>
            </w:pPr>
            <w:r w:rsidRPr="003A252B">
              <w:rPr>
                <w:rFonts w:ascii="Arial" w:hAnsi="Arial" w:cs="Arial"/>
                <w:w w:val="80"/>
              </w:rPr>
              <w:t>ISSO</w:t>
            </w:r>
            <w:r w:rsidRPr="003A252B">
              <w:rPr>
                <w:rFonts w:ascii="Arial" w:hAnsi="Arial" w:cs="Arial"/>
                <w:spacing w:val="5"/>
                <w:w w:val="80"/>
              </w:rPr>
              <w:t xml:space="preserve"> </w:t>
            </w:r>
            <w:r w:rsidRPr="003A252B">
              <w:rPr>
                <w:rFonts w:ascii="Arial" w:hAnsi="Arial" w:cs="Arial"/>
                <w:w w:val="80"/>
              </w:rPr>
              <w:t>3795</w:t>
            </w:r>
          </w:p>
        </w:tc>
        <w:tc>
          <w:tcPr>
            <w:tcW w:w="1072" w:type="dxa"/>
          </w:tcPr>
          <w:p w14:paraId="41982321" w14:textId="77777777" w:rsidR="00754C92" w:rsidRPr="003A252B" w:rsidRDefault="00754C92" w:rsidP="003A252B">
            <w:pPr>
              <w:pStyle w:val="TableParagraph"/>
              <w:spacing w:before="42" w:line="276" w:lineRule="auto"/>
              <w:ind w:left="70"/>
              <w:rPr>
                <w:rFonts w:ascii="Arial" w:hAnsi="Arial" w:cs="Arial"/>
              </w:rPr>
            </w:pPr>
            <w:r w:rsidRPr="003A252B">
              <w:rPr>
                <w:rFonts w:ascii="Arial" w:hAnsi="Arial" w:cs="Arial"/>
                <w:w w:val="90"/>
              </w:rPr>
              <w:t>MM/MÍN.</w:t>
            </w:r>
          </w:p>
        </w:tc>
        <w:tc>
          <w:tcPr>
            <w:tcW w:w="1752" w:type="dxa"/>
            <w:gridSpan w:val="2"/>
          </w:tcPr>
          <w:p w14:paraId="04887126" w14:textId="77777777" w:rsidR="00754C92" w:rsidRPr="003A252B" w:rsidRDefault="00754C92" w:rsidP="003A252B">
            <w:pPr>
              <w:pStyle w:val="TableParagraph"/>
              <w:spacing w:before="42" w:line="276" w:lineRule="auto"/>
              <w:ind w:left="71"/>
              <w:rPr>
                <w:rFonts w:ascii="Arial" w:hAnsi="Arial" w:cs="Arial"/>
              </w:rPr>
            </w:pPr>
            <w:r w:rsidRPr="003A252B">
              <w:rPr>
                <w:rFonts w:ascii="Arial" w:hAnsi="Arial" w:cs="Arial"/>
                <w:w w:val="80"/>
              </w:rPr>
              <w:t>MÁX.</w:t>
            </w:r>
            <w:r w:rsidRPr="003A252B">
              <w:rPr>
                <w:rFonts w:ascii="Arial" w:hAnsi="Arial" w:cs="Arial"/>
                <w:spacing w:val="4"/>
                <w:w w:val="80"/>
              </w:rPr>
              <w:t xml:space="preserve"> </w:t>
            </w:r>
            <w:r w:rsidRPr="003A252B">
              <w:rPr>
                <w:rFonts w:ascii="Arial" w:hAnsi="Arial" w:cs="Arial"/>
                <w:w w:val="80"/>
              </w:rPr>
              <w:t>100</w:t>
            </w:r>
          </w:p>
        </w:tc>
      </w:tr>
      <w:tr w:rsidR="00754C92" w:rsidRPr="003A252B" w14:paraId="114E4EB6" w14:textId="77777777" w:rsidTr="00450FC4">
        <w:trPr>
          <w:gridAfter w:val="1"/>
          <w:wAfter w:w="78" w:type="dxa"/>
          <w:trHeight w:val="793"/>
        </w:trPr>
        <w:tc>
          <w:tcPr>
            <w:tcW w:w="3251" w:type="dxa"/>
          </w:tcPr>
          <w:p w14:paraId="44DC2B21" w14:textId="77777777" w:rsidR="00754C92" w:rsidRPr="003A252B" w:rsidRDefault="00754C92" w:rsidP="003A252B">
            <w:pPr>
              <w:pStyle w:val="TableParagraph"/>
              <w:tabs>
                <w:tab w:val="left" w:pos="1961"/>
                <w:tab w:val="left" w:pos="3139"/>
              </w:tabs>
              <w:spacing w:before="105" w:line="276" w:lineRule="auto"/>
              <w:ind w:left="69" w:right="58"/>
              <w:rPr>
                <w:rFonts w:ascii="Arial" w:hAnsi="Arial" w:cs="Arial"/>
                <w:lang w:val="pt-BR"/>
              </w:rPr>
            </w:pPr>
            <w:r w:rsidRPr="003A252B">
              <w:rPr>
                <w:rFonts w:ascii="Arial" w:hAnsi="Arial" w:cs="Arial"/>
                <w:w w:val="80"/>
                <w:lang w:val="pt-BR"/>
              </w:rPr>
              <w:t>RESISTÊNCIA</w:t>
            </w:r>
            <w:r w:rsidRPr="003A252B">
              <w:rPr>
                <w:rFonts w:ascii="Arial" w:hAnsi="Arial" w:cs="Arial"/>
                <w:spacing w:val="23"/>
                <w:w w:val="80"/>
                <w:lang w:val="pt-BR"/>
              </w:rPr>
              <w:t xml:space="preserve"> </w:t>
            </w:r>
            <w:r w:rsidRPr="003A252B">
              <w:rPr>
                <w:rFonts w:ascii="Arial" w:hAnsi="Arial" w:cs="Arial"/>
                <w:w w:val="80"/>
                <w:lang w:val="pt-BR"/>
              </w:rPr>
              <w:t>A</w:t>
            </w:r>
            <w:r w:rsidRPr="003A252B">
              <w:rPr>
                <w:rFonts w:ascii="Arial" w:hAnsi="Arial" w:cs="Arial"/>
                <w:spacing w:val="28"/>
                <w:w w:val="80"/>
                <w:lang w:val="pt-BR"/>
              </w:rPr>
              <w:t xml:space="preserve"> </w:t>
            </w:r>
            <w:r w:rsidRPr="003A252B">
              <w:rPr>
                <w:rFonts w:ascii="Arial" w:hAnsi="Arial" w:cs="Arial"/>
                <w:w w:val="80"/>
                <w:lang w:val="pt-BR"/>
              </w:rPr>
              <w:t>COMPRESSÃO.</w:t>
            </w:r>
            <w:r w:rsidRPr="003A252B">
              <w:rPr>
                <w:rFonts w:ascii="Arial" w:hAnsi="Arial" w:cs="Arial"/>
                <w:w w:val="80"/>
                <w:lang w:val="pt-BR"/>
              </w:rPr>
              <w:tab/>
            </w:r>
            <w:r w:rsidRPr="003A252B">
              <w:rPr>
                <w:rFonts w:ascii="Arial" w:hAnsi="Arial" w:cs="Arial"/>
                <w:spacing w:val="-4"/>
                <w:w w:val="85"/>
                <w:lang w:val="pt-BR"/>
              </w:rPr>
              <w:t>10%</w:t>
            </w:r>
            <w:r w:rsidRPr="003A252B">
              <w:rPr>
                <w:rFonts w:ascii="Arial" w:hAnsi="Arial" w:cs="Arial"/>
                <w:spacing w:val="-44"/>
                <w:w w:val="85"/>
                <w:lang w:val="pt-BR"/>
              </w:rPr>
              <w:t xml:space="preserve"> </w:t>
            </w:r>
            <w:r w:rsidRPr="003A252B">
              <w:rPr>
                <w:rFonts w:ascii="Arial" w:hAnsi="Arial" w:cs="Arial"/>
                <w:w w:val="85"/>
                <w:lang w:val="pt-BR"/>
              </w:rPr>
              <w:t>COMPRESSÃO</w:t>
            </w:r>
            <w:r w:rsidRPr="003A252B">
              <w:rPr>
                <w:rFonts w:ascii="Arial" w:hAnsi="Arial" w:cs="Arial"/>
                <w:w w:val="85"/>
                <w:lang w:val="pt-BR"/>
              </w:rPr>
              <w:tab/>
            </w:r>
            <w:r w:rsidRPr="003A252B">
              <w:rPr>
                <w:rFonts w:ascii="Arial" w:hAnsi="Arial" w:cs="Arial"/>
                <w:w w:val="80"/>
                <w:lang w:val="pt-BR"/>
              </w:rPr>
              <w:t>25%</w:t>
            </w:r>
            <w:proofErr w:type="gramStart"/>
            <w:r w:rsidRPr="003A252B">
              <w:rPr>
                <w:rFonts w:ascii="Arial" w:hAnsi="Arial" w:cs="Arial"/>
                <w:w w:val="80"/>
                <w:lang w:val="pt-BR"/>
              </w:rPr>
              <w:t>COMPRESSÃO</w:t>
            </w:r>
            <w:proofErr w:type="gramEnd"/>
          </w:p>
          <w:p w14:paraId="4D6F79E3" w14:textId="77777777" w:rsidR="00754C92" w:rsidRPr="003A252B" w:rsidRDefault="00754C92" w:rsidP="003A252B">
            <w:pPr>
              <w:pStyle w:val="TableParagraph"/>
              <w:spacing w:line="276" w:lineRule="auto"/>
              <w:ind w:left="69"/>
              <w:rPr>
                <w:rFonts w:ascii="Arial" w:hAnsi="Arial" w:cs="Arial"/>
                <w:lang w:val="pt-BR"/>
              </w:rPr>
            </w:pPr>
            <w:r w:rsidRPr="003A252B">
              <w:rPr>
                <w:rFonts w:ascii="Arial" w:hAnsi="Arial" w:cs="Arial"/>
                <w:w w:val="90"/>
                <w:lang w:val="pt-BR"/>
              </w:rPr>
              <w:t>50%COMPRESSÃO</w:t>
            </w:r>
          </w:p>
        </w:tc>
        <w:tc>
          <w:tcPr>
            <w:tcW w:w="1296" w:type="dxa"/>
          </w:tcPr>
          <w:p w14:paraId="48A3EA28" w14:textId="77777777" w:rsidR="00754C92" w:rsidRPr="003A252B" w:rsidRDefault="00754C92" w:rsidP="003A252B">
            <w:pPr>
              <w:pStyle w:val="TableParagraph"/>
              <w:spacing w:before="4" w:line="276" w:lineRule="auto"/>
              <w:rPr>
                <w:rFonts w:ascii="Arial" w:hAnsi="Arial" w:cs="Arial"/>
                <w:b/>
                <w:lang w:val="pt-BR"/>
              </w:rPr>
            </w:pPr>
          </w:p>
          <w:p w14:paraId="535AE190" w14:textId="77777777" w:rsidR="00754C92" w:rsidRPr="003A252B" w:rsidRDefault="00754C92" w:rsidP="003A252B">
            <w:pPr>
              <w:pStyle w:val="TableParagraph"/>
              <w:spacing w:line="276" w:lineRule="auto"/>
              <w:ind w:left="69"/>
              <w:rPr>
                <w:rFonts w:ascii="Arial" w:hAnsi="Arial" w:cs="Arial"/>
              </w:rPr>
            </w:pPr>
            <w:r w:rsidRPr="003A252B">
              <w:rPr>
                <w:rFonts w:ascii="Arial" w:hAnsi="Arial" w:cs="Arial"/>
                <w:w w:val="81"/>
              </w:rPr>
              <w:t>B</w:t>
            </w:r>
          </w:p>
        </w:tc>
        <w:tc>
          <w:tcPr>
            <w:tcW w:w="1701" w:type="dxa"/>
          </w:tcPr>
          <w:p w14:paraId="608C33C4" w14:textId="77777777" w:rsidR="00754C92" w:rsidRPr="003A252B" w:rsidRDefault="00754C92" w:rsidP="003A252B">
            <w:pPr>
              <w:pStyle w:val="TableParagraph"/>
              <w:spacing w:before="4" w:line="276" w:lineRule="auto"/>
              <w:rPr>
                <w:rFonts w:ascii="Arial" w:hAnsi="Arial" w:cs="Arial"/>
                <w:b/>
              </w:rPr>
            </w:pPr>
          </w:p>
          <w:p w14:paraId="7DAAD9F7" w14:textId="77777777" w:rsidR="00754C92" w:rsidRPr="003A252B" w:rsidRDefault="00754C92" w:rsidP="003A252B">
            <w:pPr>
              <w:pStyle w:val="TableParagraph"/>
              <w:spacing w:line="276" w:lineRule="auto"/>
              <w:ind w:left="70"/>
              <w:rPr>
                <w:rFonts w:ascii="Arial" w:hAnsi="Arial" w:cs="Arial"/>
              </w:rPr>
            </w:pPr>
            <w:r w:rsidRPr="003A252B">
              <w:rPr>
                <w:rFonts w:ascii="Arial" w:hAnsi="Arial" w:cs="Arial"/>
                <w:w w:val="80"/>
              </w:rPr>
              <w:t>ASTM</w:t>
            </w:r>
            <w:r w:rsidRPr="003A252B">
              <w:rPr>
                <w:rFonts w:ascii="Arial" w:hAnsi="Arial" w:cs="Arial"/>
                <w:spacing w:val="4"/>
                <w:w w:val="80"/>
              </w:rPr>
              <w:t xml:space="preserve"> </w:t>
            </w:r>
            <w:r w:rsidRPr="003A252B">
              <w:rPr>
                <w:rFonts w:ascii="Arial" w:hAnsi="Arial" w:cs="Arial"/>
                <w:w w:val="80"/>
              </w:rPr>
              <w:t>D</w:t>
            </w:r>
            <w:r w:rsidRPr="003A252B">
              <w:rPr>
                <w:rFonts w:ascii="Arial" w:hAnsi="Arial" w:cs="Arial"/>
                <w:spacing w:val="5"/>
                <w:w w:val="80"/>
              </w:rPr>
              <w:t xml:space="preserve"> </w:t>
            </w:r>
            <w:r w:rsidRPr="003A252B">
              <w:rPr>
                <w:rFonts w:ascii="Arial" w:hAnsi="Arial" w:cs="Arial"/>
                <w:w w:val="80"/>
              </w:rPr>
              <w:t>-</w:t>
            </w:r>
            <w:r w:rsidRPr="003A252B">
              <w:rPr>
                <w:rFonts w:ascii="Arial" w:hAnsi="Arial" w:cs="Arial"/>
                <w:spacing w:val="5"/>
                <w:w w:val="80"/>
              </w:rPr>
              <w:t xml:space="preserve"> </w:t>
            </w:r>
            <w:r w:rsidRPr="003A252B">
              <w:rPr>
                <w:rFonts w:ascii="Arial" w:hAnsi="Arial" w:cs="Arial"/>
                <w:w w:val="80"/>
              </w:rPr>
              <w:t>3575</w:t>
            </w:r>
            <w:r w:rsidRPr="003A252B">
              <w:rPr>
                <w:rFonts w:ascii="Arial" w:hAnsi="Arial" w:cs="Arial"/>
                <w:spacing w:val="5"/>
                <w:w w:val="80"/>
              </w:rPr>
              <w:t xml:space="preserve"> </w:t>
            </w:r>
            <w:r w:rsidRPr="003A252B">
              <w:rPr>
                <w:rFonts w:ascii="Arial" w:hAnsi="Arial" w:cs="Arial"/>
                <w:w w:val="80"/>
              </w:rPr>
              <w:t>D</w:t>
            </w:r>
          </w:p>
        </w:tc>
        <w:tc>
          <w:tcPr>
            <w:tcW w:w="1072" w:type="dxa"/>
          </w:tcPr>
          <w:p w14:paraId="1E78CAEC" w14:textId="77777777" w:rsidR="00754C92" w:rsidRPr="003A252B" w:rsidRDefault="00754C92" w:rsidP="003A252B">
            <w:pPr>
              <w:pStyle w:val="TableParagraph"/>
              <w:spacing w:before="4" w:line="276" w:lineRule="auto"/>
              <w:rPr>
                <w:rFonts w:ascii="Arial" w:hAnsi="Arial" w:cs="Arial"/>
                <w:b/>
              </w:rPr>
            </w:pPr>
          </w:p>
          <w:p w14:paraId="1B0D92AF" w14:textId="77777777" w:rsidR="00754C92" w:rsidRPr="003A252B" w:rsidRDefault="00754C92" w:rsidP="003A252B">
            <w:pPr>
              <w:pStyle w:val="TableParagraph"/>
              <w:spacing w:line="276" w:lineRule="auto"/>
              <w:ind w:left="70"/>
              <w:rPr>
                <w:rFonts w:ascii="Arial" w:hAnsi="Arial" w:cs="Arial"/>
              </w:rPr>
            </w:pPr>
            <w:r w:rsidRPr="003A252B">
              <w:rPr>
                <w:rFonts w:ascii="Arial" w:hAnsi="Arial" w:cs="Arial"/>
                <w:w w:val="90"/>
              </w:rPr>
              <w:t>KPA</w:t>
            </w:r>
          </w:p>
        </w:tc>
        <w:tc>
          <w:tcPr>
            <w:tcW w:w="829" w:type="dxa"/>
            <w:tcBorders>
              <w:right w:val="nil"/>
            </w:tcBorders>
          </w:tcPr>
          <w:p w14:paraId="72C0F9F8" w14:textId="77777777" w:rsidR="00754C92" w:rsidRPr="003A252B" w:rsidRDefault="00754C92" w:rsidP="003A252B">
            <w:pPr>
              <w:pStyle w:val="TableParagraph"/>
              <w:spacing w:before="167" w:line="276" w:lineRule="auto"/>
              <w:ind w:left="71"/>
              <w:rPr>
                <w:rFonts w:ascii="Arial" w:hAnsi="Arial" w:cs="Arial"/>
              </w:rPr>
            </w:pPr>
            <w:r w:rsidRPr="003A252B">
              <w:rPr>
                <w:rFonts w:ascii="Arial" w:hAnsi="Arial" w:cs="Arial"/>
                <w:w w:val="80"/>
              </w:rPr>
              <w:t>MÍN.</w:t>
            </w:r>
            <w:r w:rsidRPr="003A252B">
              <w:rPr>
                <w:rFonts w:ascii="Arial" w:hAnsi="Arial" w:cs="Arial"/>
                <w:spacing w:val="12"/>
                <w:w w:val="80"/>
              </w:rPr>
              <w:t xml:space="preserve"> </w:t>
            </w:r>
            <w:r w:rsidRPr="003A252B">
              <w:rPr>
                <w:rFonts w:ascii="Arial" w:hAnsi="Arial" w:cs="Arial"/>
                <w:w w:val="80"/>
              </w:rPr>
              <w:t>190</w:t>
            </w:r>
          </w:p>
          <w:p w14:paraId="70429A59" w14:textId="77777777" w:rsidR="00754C92" w:rsidRPr="003A252B" w:rsidRDefault="00754C92" w:rsidP="003A252B">
            <w:pPr>
              <w:pStyle w:val="TableParagraph"/>
              <w:spacing w:line="276" w:lineRule="auto"/>
              <w:ind w:left="71"/>
              <w:rPr>
                <w:rFonts w:ascii="Arial" w:hAnsi="Arial" w:cs="Arial"/>
              </w:rPr>
            </w:pPr>
            <w:r w:rsidRPr="003A252B">
              <w:rPr>
                <w:rFonts w:ascii="Arial" w:hAnsi="Arial" w:cs="Arial"/>
                <w:w w:val="80"/>
              </w:rPr>
              <w:t>MÍN.</w:t>
            </w:r>
            <w:r w:rsidRPr="003A252B">
              <w:rPr>
                <w:rFonts w:ascii="Arial" w:hAnsi="Arial" w:cs="Arial"/>
                <w:spacing w:val="9"/>
                <w:w w:val="80"/>
              </w:rPr>
              <w:t xml:space="preserve"> </w:t>
            </w:r>
            <w:r w:rsidRPr="003A252B">
              <w:rPr>
                <w:rFonts w:ascii="Arial" w:hAnsi="Arial" w:cs="Arial"/>
                <w:w w:val="80"/>
              </w:rPr>
              <w:t>600</w:t>
            </w:r>
          </w:p>
        </w:tc>
        <w:tc>
          <w:tcPr>
            <w:tcW w:w="923" w:type="dxa"/>
            <w:tcBorders>
              <w:left w:val="nil"/>
            </w:tcBorders>
          </w:tcPr>
          <w:p w14:paraId="462840E4" w14:textId="77777777" w:rsidR="00754C92" w:rsidRPr="003A252B" w:rsidRDefault="00754C92" w:rsidP="003A252B">
            <w:pPr>
              <w:pStyle w:val="TableParagraph"/>
              <w:spacing w:before="167" w:line="276" w:lineRule="auto"/>
              <w:ind w:right="62"/>
              <w:jc w:val="right"/>
              <w:rPr>
                <w:rFonts w:ascii="Arial" w:hAnsi="Arial" w:cs="Arial"/>
              </w:rPr>
            </w:pPr>
            <w:r w:rsidRPr="003A252B">
              <w:rPr>
                <w:rFonts w:ascii="Arial" w:hAnsi="Arial" w:cs="Arial"/>
                <w:w w:val="80"/>
              </w:rPr>
              <w:t>MÍN.</w:t>
            </w:r>
            <w:r w:rsidRPr="003A252B">
              <w:rPr>
                <w:rFonts w:ascii="Arial" w:hAnsi="Arial" w:cs="Arial"/>
                <w:spacing w:val="7"/>
                <w:w w:val="80"/>
              </w:rPr>
              <w:t xml:space="preserve"> </w:t>
            </w:r>
            <w:r w:rsidRPr="003A252B">
              <w:rPr>
                <w:rFonts w:ascii="Arial" w:hAnsi="Arial" w:cs="Arial"/>
                <w:w w:val="80"/>
              </w:rPr>
              <w:t>340</w:t>
            </w:r>
          </w:p>
        </w:tc>
      </w:tr>
      <w:tr w:rsidR="00754C92" w:rsidRPr="003A252B" w14:paraId="07265318" w14:textId="77777777" w:rsidTr="00450FC4">
        <w:trPr>
          <w:gridAfter w:val="1"/>
          <w:wAfter w:w="78" w:type="dxa"/>
          <w:trHeight w:val="832"/>
        </w:trPr>
        <w:tc>
          <w:tcPr>
            <w:tcW w:w="3251" w:type="dxa"/>
          </w:tcPr>
          <w:p w14:paraId="042E5478" w14:textId="77777777" w:rsidR="00754C92" w:rsidRPr="003A252B" w:rsidRDefault="00754C92" w:rsidP="003A252B">
            <w:pPr>
              <w:pStyle w:val="TableParagraph"/>
              <w:tabs>
                <w:tab w:val="left" w:pos="2429"/>
                <w:tab w:val="left" w:pos="3088"/>
              </w:tabs>
              <w:spacing w:before="122" w:line="276" w:lineRule="auto"/>
              <w:ind w:left="69" w:right="64"/>
              <w:jc w:val="both"/>
              <w:rPr>
                <w:rFonts w:ascii="Arial" w:hAnsi="Arial" w:cs="Arial"/>
              </w:rPr>
            </w:pPr>
            <w:r w:rsidRPr="003A252B">
              <w:rPr>
                <w:rFonts w:ascii="Arial" w:hAnsi="Arial" w:cs="Arial"/>
                <w:w w:val="90"/>
                <w:lang w:val="pt-BR"/>
              </w:rPr>
              <w:lastRenderedPageBreak/>
              <w:t>DEFORMAÇÃO</w:t>
            </w:r>
            <w:r w:rsidRPr="003A252B">
              <w:rPr>
                <w:rFonts w:ascii="Arial" w:hAnsi="Arial" w:cs="Arial"/>
                <w:spacing w:val="1"/>
                <w:w w:val="90"/>
                <w:lang w:val="pt-BR"/>
              </w:rPr>
              <w:t xml:space="preserve"> </w:t>
            </w:r>
            <w:r w:rsidRPr="003A252B">
              <w:rPr>
                <w:rFonts w:ascii="Arial" w:hAnsi="Arial" w:cs="Arial"/>
                <w:w w:val="90"/>
                <w:lang w:val="pt-BR"/>
              </w:rPr>
              <w:t>PERMANENTE</w:t>
            </w:r>
            <w:r w:rsidRPr="003A252B">
              <w:rPr>
                <w:rFonts w:ascii="Arial" w:hAnsi="Arial" w:cs="Arial"/>
                <w:spacing w:val="1"/>
                <w:w w:val="90"/>
                <w:lang w:val="pt-BR"/>
              </w:rPr>
              <w:t xml:space="preserve"> </w:t>
            </w:r>
            <w:r w:rsidRPr="003A252B">
              <w:rPr>
                <w:rFonts w:ascii="Arial" w:hAnsi="Arial" w:cs="Arial"/>
                <w:w w:val="90"/>
                <w:lang w:val="pt-BR"/>
              </w:rPr>
              <w:t>A</w:t>
            </w:r>
            <w:r w:rsidRPr="003A252B">
              <w:rPr>
                <w:rFonts w:ascii="Arial" w:hAnsi="Arial" w:cs="Arial"/>
                <w:spacing w:val="-47"/>
                <w:w w:val="90"/>
                <w:lang w:val="pt-BR"/>
              </w:rPr>
              <w:t xml:space="preserve"> </w:t>
            </w:r>
            <w:r w:rsidRPr="003A252B">
              <w:rPr>
                <w:rFonts w:ascii="Arial" w:hAnsi="Arial" w:cs="Arial"/>
                <w:w w:val="80"/>
                <w:lang w:val="pt-BR"/>
              </w:rPr>
              <w:t>COMPRESSÃO25%,</w:t>
            </w:r>
            <w:r w:rsidRPr="003A252B">
              <w:rPr>
                <w:rFonts w:ascii="Arial" w:hAnsi="Arial" w:cs="Arial"/>
                <w:spacing w:val="8"/>
                <w:w w:val="80"/>
                <w:lang w:val="pt-BR"/>
              </w:rPr>
              <w:t xml:space="preserve"> </w:t>
            </w:r>
            <w:r w:rsidRPr="003A252B">
              <w:rPr>
                <w:rFonts w:ascii="Arial" w:hAnsi="Arial" w:cs="Arial"/>
                <w:w w:val="80"/>
                <w:lang w:val="pt-BR"/>
              </w:rPr>
              <w:t>22H.</w:t>
            </w:r>
            <w:r w:rsidRPr="003A252B">
              <w:rPr>
                <w:rFonts w:ascii="Arial" w:hAnsi="Arial" w:cs="Arial"/>
                <w:w w:val="80"/>
                <w:lang w:val="pt-BR"/>
              </w:rPr>
              <w:tab/>
            </w:r>
            <w:r w:rsidRPr="003A252B">
              <w:rPr>
                <w:rFonts w:ascii="Arial" w:hAnsi="Arial" w:cs="Arial"/>
                <w:w w:val="80"/>
                <w:lang w:val="pt-BR"/>
              </w:rPr>
              <w:tab/>
            </w:r>
            <w:r w:rsidRPr="003A252B">
              <w:rPr>
                <w:rFonts w:ascii="Arial" w:hAnsi="Arial" w:cs="Arial"/>
                <w:spacing w:val="-3"/>
                <w:w w:val="80"/>
              </w:rPr>
              <w:t>A</w:t>
            </w:r>
            <w:r w:rsidRPr="003A252B">
              <w:rPr>
                <w:rFonts w:ascii="Arial" w:hAnsi="Arial" w:cs="Arial"/>
                <w:spacing w:val="-2"/>
                <w:w w:val="80"/>
              </w:rPr>
              <w:t xml:space="preserve"> </w:t>
            </w:r>
            <w:r w:rsidRPr="003A252B">
              <w:rPr>
                <w:rFonts w:ascii="Arial" w:hAnsi="Arial" w:cs="Arial"/>
                <w:spacing w:val="-3"/>
                <w:w w:val="80"/>
              </w:rPr>
              <w:t>1/2</w:t>
            </w:r>
            <w:r w:rsidRPr="003A252B">
              <w:rPr>
                <w:rFonts w:ascii="Arial" w:hAnsi="Arial" w:cs="Arial"/>
                <w:spacing w:val="-42"/>
                <w:w w:val="80"/>
              </w:rPr>
              <w:t xml:space="preserve"> </w:t>
            </w:r>
            <w:r w:rsidRPr="003A252B">
              <w:rPr>
                <w:rFonts w:ascii="Arial" w:hAnsi="Arial" w:cs="Arial"/>
                <w:w w:val="90"/>
              </w:rPr>
              <w:t>HORAS</w:t>
            </w:r>
            <w:r w:rsidRPr="003A252B">
              <w:rPr>
                <w:rFonts w:ascii="Arial" w:hAnsi="Arial" w:cs="Arial"/>
                <w:w w:val="90"/>
              </w:rPr>
              <w:tab/>
            </w:r>
            <w:proofErr w:type="gramStart"/>
            <w:r w:rsidRPr="003A252B">
              <w:rPr>
                <w:rFonts w:ascii="Arial" w:hAnsi="Arial" w:cs="Arial"/>
                <w:w w:val="80"/>
              </w:rPr>
              <w:t>A</w:t>
            </w:r>
            <w:proofErr w:type="gramEnd"/>
            <w:r w:rsidRPr="003A252B">
              <w:rPr>
                <w:rFonts w:ascii="Arial" w:hAnsi="Arial" w:cs="Arial"/>
                <w:spacing w:val="3"/>
                <w:w w:val="80"/>
              </w:rPr>
              <w:t xml:space="preserve"> </w:t>
            </w:r>
            <w:r w:rsidRPr="003A252B">
              <w:rPr>
                <w:rFonts w:ascii="Arial" w:hAnsi="Arial" w:cs="Arial"/>
                <w:w w:val="80"/>
              </w:rPr>
              <w:t>24</w:t>
            </w:r>
            <w:r w:rsidRPr="003A252B">
              <w:rPr>
                <w:rFonts w:ascii="Arial" w:hAnsi="Arial" w:cs="Arial"/>
                <w:spacing w:val="7"/>
                <w:w w:val="80"/>
              </w:rPr>
              <w:t xml:space="preserve"> </w:t>
            </w:r>
            <w:r w:rsidRPr="003A252B">
              <w:rPr>
                <w:rFonts w:ascii="Arial" w:hAnsi="Arial" w:cs="Arial"/>
                <w:w w:val="80"/>
              </w:rPr>
              <w:t>HORAS</w:t>
            </w:r>
          </w:p>
        </w:tc>
        <w:tc>
          <w:tcPr>
            <w:tcW w:w="1296" w:type="dxa"/>
          </w:tcPr>
          <w:p w14:paraId="006B237D" w14:textId="77777777" w:rsidR="00754C92" w:rsidRPr="003A252B" w:rsidRDefault="00754C92" w:rsidP="003A252B">
            <w:pPr>
              <w:pStyle w:val="TableParagraph"/>
              <w:spacing w:line="276" w:lineRule="auto"/>
              <w:rPr>
                <w:rFonts w:ascii="Arial" w:hAnsi="Arial" w:cs="Arial"/>
                <w:b/>
              </w:rPr>
            </w:pPr>
          </w:p>
          <w:p w14:paraId="293D261D" w14:textId="77777777" w:rsidR="00754C92" w:rsidRPr="003A252B" w:rsidRDefault="00754C92" w:rsidP="003A252B">
            <w:pPr>
              <w:pStyle w:val="TableParagraph"/>
              <w:spacing w:line="276" w:lineRule="auto"/>
              <w:ind w:left="69"/>
              <w:rPr>
                <w:rFonts w:ascii="Arial" w:hAnsi="Arial" w:cs="Arial"/>
              </w:rPr>
            </w:pPr>
            <w:r w:rsidRPr="003A252B">
              <w:rPr>
                <w:rFonts w:ascii="Arial" w:hAnsi="Arial" w:cs="Arial"/>
                <w:w w:val="81"/>
              </w:rPr>
              <w:t>B</w:t>
            </w:r>
          </w:p>
        </w:tc>
        <w:tc>
          <w:tcPr>
            <w:tcW w:w="1701" w:type="dxa"/>
          </w:tcPr>
          <w:p w14:paraId="29EBE6C0" w14:textId="77777777" w:rsidR="00754C92" w:rsidRPr="003A252B" w:rsidRDefault="00754C92" w:rsidP="003A252B">
            <w:pPr>
              <w:pStyle w:val="TableParagraph"/>
              <w:spacing w:line="276" w:lineRule="auto"/>
              <w:rPr>
                <w:rFonts w:ascii="Arial" w:hAnsi="Arial" w:cs="Arial"/>
                <w:b/>
              </w:rPr>
            </w:pPr>
          </w:p>
          <w:p w14:paraId="5A002C47" w14:textId="77777777" w:rsidR="00754C92" w:rsidRPr="003A252B" w:rsidRDefault="00754C92" w:rsidP="003A252B">
            <w:pPr>
              <w:pStyle w:val="TableParagraph"/>
              <w:spacing w:line="276" w:lineRule="auto"/>
              <w:ind w:left="70"/>
              <w:rPr>
                <w:rFonts w:ascii="Arial" w:hAnsi="Arial" w:cs="Arial"/>
              </w:rPr>
            </w:pPr>
            <w:r w:rsidRPr="003A252B">
              <w:rPr>
                <w:rFonts w:ascii="Arial" w:hAnsi="Arial" w:cs="Arial"/>
                <w:w w:val="80"/>
              </w:rPr>
              <w:t>ASTM</w:t>
            </w:r>
            <w:r w:rsidRPr="003A252B">
              <w:rPr>
                <w:rFonts w:ascii="Arial" w:hAnsi="Arial" w:cs="Arial"/>
                <w:spacing w:val="4"/>
                <w:w w:val="80"/>
              </w:rPr>
              <w:t xml:space="preserve"> </w:t>
            </w:r>
            <w:r w:rsidRPr="003A252B">
              <w:rPr>
                <w:rFonts w:ascii="Arial" w:hAnsi="Arial" w:cs="Arial"/>
                <w:w w:val="80"/>
              </w:rPr>
              <w:t>D</w:t>
            </w:r>
            <w:r w:rsidRPr="003A252B">
              <w:rPr>
                <w:rFonts w:ascii="Arial" w:hAnsi="Arial" w:cs="Arial"/>
                <w:spacing w:val="4"/>
                <w:w w:val="80"/>
              </w:rPr>
              <w:t xml:space="preserve"> </w:t>
            </w:r>
            <w:r w:rsidRPr="003A252B">
              <w:rPr>
                <w:rFonts w:ascii="Arial" w:hAnsi="Arial" w:cs="Arial"/>
                <w:w w:val="80"/>
              </w:rPr>
              <w:t>3575</w:t>
            </w:r>
            <w:r w:rsidRPr="003A252B">
              <w:rPr>
                <w:rFonts w:ascii="Arial" w:hAnsi="Arial" w:cs="Arial"/>
                <w:spacing w:val="8"/>
                <w:w w:val="80"/>
              </w:rPr>
              <w:t xml:space="preserve"> </w:t>
            </w:r>
            <w:r w:rsidRPr="003A252B">
              <w:rPr>
                <w:rFonts w:ascii="Arial" w:hAnsi="Arial" w:cs="Arial"/>
                <w:w w:val="80"/>
              </w:rPr>
              <w:t>B</w:t>
            </w:r>
          </w:p>
        </w:tc>
        <w:tc>
          <w:tcPr>
            <w:tcW w:w="1072" w:type="dxa"/>
          </w:tcPr>
          <w:p w14:paraId="53AF7DCA" w14:textId="77777777" w:rsidR="00754C92" w:rsidRPr="003A252B" w:rsidRDefault="00754C92" w:rsidP="003A252B">
            <w:pPr>
              <w:pStyle w:val="TableParagraph"/>
              <w:spacing w:line="276" w:lineRule="auto"/>
              <w:rPr>
                <w:rFonts w:ascii="Arial" w:hAnsi="Arial" w:cs="Arial"/>
                <w:b/>
              </w:rPr>
            </w:pPr>
          </w:p>
          <w:p w14:paraId="0E799663" w14:textId="77777777" w:rsidR="00754C92" w:rsidRPr="003A252B" w:rsidRDefault="00754C92" w:rsidP="003A252B">
            <w:pPr>
              <w:pStyle w:val="TableParagraph"/>
              <w:spacing w:line="276" w:lineRule="auto"/>
              <w:ind w:left="70"/>
              <w:rPr>
                <w:rFonts w:ascii="Arial" w:hAnsi="Arial" w:cs="Arial"/>
              </w:rPr>
            </w:pPr>
            <w:r w:rsidRPr="003A252B">
              <w:rPr>
                <w:rFonts w:ascii="Arial" w:hAnsi="Arial" w:cs="Arial"/>
                <w:w w:val="81"/>
              </w:rPr>
              <w:t>%</w:t>
            </w:r>
          </w:p>
        </w:tc>
        <w:tc>
          <w:tcPr>
            <w:tcW w:w="829" w:type="dxa"/>
            <w:tcBorders>
              <w:right w:val="nil"/>
            </w:tcBorders>
          </w:tcPr>
          <w:p w14:paraId="698B0BEF" w14:textId="77777777" w:rsidR="00754C92" w:rsidRPr="003A252B" w:rsidRDefault="00754C92" w:rsidP="003A252B">
            <w:pPr>
              <w:pStyle w:val="TableParagraph"/>
              <w:spacing w:line="276" w:lineRule="auto"/>
              <w:rPr>
                <w:rFonts w:ascii="Arial" w:hAnsi="Arial" w:cs="Arial"/>
                <w:b/>
              </w:rPr>
            </w:pPr>
          </w:p>
          <w:p w14:paraId="1655C3F7" w14:textId="77777777" w:rsidR="00754C92" w:rsidRPr="003A252B" w:rsidRDefault="00754C92" w:rsidP="003A252B">
            <w:pPr>
              <w:pStyle w:val="TableParagraph"/>
              <w:spacing w:line="276" w:lineRule="auto"/>
              <w:ind w:left="71"/>
              <w:rPr>
                <w:rFonts w:ascii="Arial" w:hAnsi="Arial" w:cs="Arial"/>
              </w:rPr>
            </w:pPr>
            <w:r w:rsidRPr="003A252B">
              <w:rPr>
                <w:rFonts w:ascii="Arial" w:hAnsi="Arial" w:cs="Arial"/>
                <w:w w:val="80"/>
              </w:rPr>
              <w:t>MÁX.</w:t>
            </w:r>
            <w:r w:rsidRPr="003A252B">
              <w:rPr>
                <w:rFonts w:ascii="Arial" w:hAnsi="Arial" w:cs="Arial"/>
                <w:spacing w:val="4"/>
                <w:w w:val="80"/>
              </w:rPr>
              <w:t xml:space="preserve"> </w:t>
            </w:r>
            <w:r w:rsidRPr="003A252B">
              <w:rPr>
                <w:rFonts w:ascii="Arial" w:hAnsi="Arial" w:cs="Arial"/>
                <w:w w:val="80"/>
              </w:rPr>
              <w:t>10</w:t>
            </w:r>
          </w:p>
        </w:tc>
        <w:tc>
          <w:tcPr>
            <w:tcW w:w="923" w:type="dxa"/>
            <w:tcBorders>
              <w:left w:val="nil"/>
            </w:tcBorders>
          </w:tcPr>
          <w:p w14:paraId="734BA309" w14:textId="77777777" w:rsidR="00754C92" w:rsidRPr="003A252B" w:rsidRDefault="00754C92" w:rsidP="003A252B">
            <w:pPr>
              <w:pStyle w:val="TableParagraph"/>
              <w:spacing w:line="276" w:lineRule="auto"/>
              <w:rPr>
                <w:rFonts w:ascii="Arial" w:hAnsi="Arial" w:cs="Arial"/>
                <w:b/>
              </w:rPr>
            </w:pPr>
          </w:p>
          <w:p w14:paraId="37BA74F9" w14:textId="77777777" w:rsidR="00754C92" w:rsidRPr="003A252B" w:rsidRDefault="00754C92" w:rsidP="003A252B">
            <w:pPr>
              <w:pStyle w:val="TableParagraph"/>
              <w:spacing w:line="276" w:lineRule="auto"/>
              <w:ind w:left="100"/>
              <w:rPr>
                <w:rFonts w:ascii="Arial" w:hAnsi="Arial" w:cs="Arial"/>
              </w:rPr>
            </w:pPr>
            <w:r w:rsidRPr="003A252B">
              <w:rPr>
                <w:rFonts w:ascii="Arial" w:hAnsi="Arial" w:cs="Arial"/>
                <w:w w:val="80"/>
              </w:rPr>
              <w:t>MÁX.</w:t>
            </w:r>
            <w:r w:rsidRPr="003A252B">
              <w:rPr>
                <w:rFonts w:ascii="Arial" w:hAnsi="Arial" w:cs="Arial"/>
                <w:spacing w:val="5"/>
                <w:w w:val="80"/>
              </w:rPr>
              <w:t xml:space="preserve"> </w:t>
            </w:r>
            <w:r w:rsidRPr="003A252B">
              <w:rPr>
                <w:rFonts w:ascii="Arial" w:hAnsi="Arial" w:cs="Arial"/>
                <w:w w:val="80"/>
              </w:rPr>
              <w:t>05</w:t>
            </w:r>
          </w:p>
        </w:tc>
      </w:tr>
      <w:tr w:rsidR="00754C92" w:rsidRPr="003A252B" w14:paraId="4765EDB9" w14:textId="77777777" w:rsidTr="00450FC4">
        <w:trPr>
          <w:gridAfter w:val="1"/>
          <w:wAfter w:w="78" w:type="dxa"/>
          <w:trHeight w:val="916"/>
        </w:trPr>
        <w:tc>
          <w:tcPr>
            <w:tcW w:w="3251" w:type="dxa"/>
          </w:tcPr>
          <w:p w14:paraId="644E8301" w14:textId="77777777" w:rsidR="00754C92" w:rsidRPr="003A252B" w:rsidRDefault="00754C92" w:rsidP="003A252B">
            <w:pPr>
              <w:pStyle w:val="TableParagraph"/>
              <w:tabs>
                <w:tab w:val="left" w:pos="3110"/>
                <w:tab w:val="left" w:pos="3355"/>
              </w:tabs>
              <w:spacing w:line="276" w:lineRule="auto"/>
              <w:ind w:left="69" w:right="64"/>
              <w:jc w:val="both"/>
              <w:rPr>
                <w:rFonts w:ascii="Arial" w:hAnsi="Arial" w:cs="Arial"/>
              </w:rPr>
            </w:pPr>
            <w:r w:rsidRPr="003A252B">
              <w:rPr>
                <w:rFonts w:ascii="Arial" w:hAnsi="Arial" w:cs="Arial"/>
                <w:w w:val="90"/>
                <w:lang w:val="pt-BR"/>
              </w:rPr>
              <w:t>DEFORMAÇÃO</w:t>
            </w:r>
            <w:r w:rsidRPr="003A252B">
              <w:rPr>
                <w:rFonts w:ascii="Arial" w:hAnsi="Arial" w:cs="Arial"/>
                <w:spacing w:val="1"/>
                <w:w w:val="90"/>
                <w:lang w:val="pt-BR"/>
              </w:rPr>
              <w:t xml:space="preserve"> </w:t>
            </w:r>
            <w:r w:rsidRPr="003A252B">
              <w:rPr>
                <w:rFonts w:ascii="Arial" w:hAnsi="Arial" w:cs="Arial"/>
                <w:w w:val="90"/>
                <w:lang w:val="pt-BR"/>
              </w:rPr>
              <w:t>PERMANENTE</w:t>
            </w:r>
            <w:r w:rsidRPr="003A252B">
              <w:rPr>
                <w:rFonts w:ascii="Arial" w:hAnsi="Arial" w:cs="Arial"/>
                <w:spacing w:val="1"/>
                <w:w w:val="90"/>
                <w:lang w:val="pt-BR"/>
              </w:rPr>
              <w:t xml:space="preserve"> </w:t>
            </w:r>
            <w:r w:rsidRPr="003A252B">
              <w:rPr>
                <w:rFonts w:ascii="Arial" w:hAnsi="Arial" w:cs="Arial"/>
                <w:w w:val="90"/>
                <w:lang w:val="pt-BR"/>
              </w:rPr>
              <w:t>A</w:t>
            </w:r>
            <w:r w:rsidRPr="003A252B">
              <w:rPr>
                <w:rFonts w:ascii="Arial" w:hAnsi="Arial" w:cs="Arial"/>
                <w:spacing w:val="-47"/>
                <w:w w:val="90"/>
                <w:lang w:val="pt-BR"/>
              </w:rPr>
              <w:t xml:space="preserve"> </w:t>
            </w:r>
            <w:r w:rsidRPr="003A252B">
              <w:rPr>
                <w:rFonts w:ascii="Arial" w:hAnsi="Arial" w:cs="Arial"/>
                <w:w w:val="80"/>
                <w:lang w:val="pt-BR"/>
              </w:rPr>
              <w:t>COMPRESSÃO</w:t>
            </w:r>
            <w:r w:rsidRPr="003A252B">
              <w:rPr>
                <w:rFonts w:ascii="Arial" w:hAnsi="Arial" w:cs="Arial"/>
                <w:spacing w:val="14"/>
                <w:w w:val="80"/>
                <w:lang w:val="pt-BR"/>
              </w:rPr>
              <w:t xml:space="preserve"> </w:t>
            </w:r>
            <w:r w:rsidRPr="003A252B">
              <w:rPr>
                <w:rFonts w:ascii="Arial" w:hAnsi="Arial" w:cs="Arial"/>
                <w:w w:val="80"/>
                <w:lang w:val="pt-BR"/>
              </w:rPr>
              <w:t>50%</w:t>
            </w:r>
            <w:proofErr w:type="gramStart"/>
            <w:r w:rsidRPr="003A252B">
              <w:rPr>
                <w:rFonts w:ascii="Arial" w:hAnsi="Arial" w:cs="Arial"/>
                <w:w w:val="80"/>
                <w:lang w:val="pt-BR"/>
              </w:rPr>
              <w:t>,</w:t>
            </w:r>
            <w:proofErr w:type="gramEnd"/>
            <w:r w:rsidRPr="003A252B">
              <w:rPr>
                <w:rFonts w:ascii="Arial" w:hAnsi="Arial" w:cs="Arial"/>
                <w:w w:val="80"/>
                <w:lang w:val="pt-BR"/>
              </w:rPr>
              <w:t>22H.</w:t>
            </w:r>
            <w:r w:rsidRPr="003A252B">
              <w:rPr>
                <w:rFonts w:ascii="Arial" w:hAnsi="Arial" w:cs="Arial"/>
                <w:w w:val="80"/>
                <w:lang w:val="pt-BR"/>
              </w:rPr>
              <w:tab/>
            </w:r>
            <w:r w:rsidRPr="003A252B">
              <w:rPr>
                <w:rFonts w:ascii="Arial" w:hAnsi="Arial" w:cs="Arial"/>
                <w:w w:val="80"/>
                <w:lang w:val="pt-BR"/>
              </w:rPr>
              <w:tab/>
            </w:r>
            <w:r w:rsidRPr="003A252B">
              <w:rPr>
                <w:rFonts w:ascii="Arial" w:hAnsi="Arial" w:cs="Arial"/>
                <w:spacing w:val="-13"/>
                <w:w w:val="90"/>
              </w:rPr>
              <w:t>A</w:t>
            </w:r>
            <w:r w:rsidRPr="003A252B">
              <w:rPr>
                <w:rFonts w:ascii="Arial" w:hAnsi="Arial" w:cs="Arial"/>
                <w:spacing w:val="-47"/>
                <w:w w:val="90"/>
              </w:rPr>
              <w:t xml:space="preserve"> </w:t>
            </w:r>
            <w:r w:rsidRPr="003A252B">
              <w:rPr>
                <w:rFonts w:ascii="Arial" w:hAnsi="Arial" w:cs="Arial"/>
                <w:w w:val="85"/>
              </w:rPr>
              <w:t>1/2</w:t>
            </w:r>
            <w:r w:rsidRPr="003A252B">
              <w:rPr>
                <w:rFonts w:ascii="Arial" w:hAnsi="Arial" w:cs="Arial"/>
                <w:spacing w:val="-4"/>
                <w:w w:val="85"/>
              </w:rPr>
              <w:t xml:space="preserve"> </w:t>
            </w:r>
            <w:r w:rsidRPr="003A252B">
              <w:rPr>
                <w:rFonts w:ascii="Arial" w:hAnsi="Arial" w:cs="Arial"/>
                <w:w w:val="85"/>
              </w:rPr>
              <w:t>HORAS</w:t>
            </w:r>
            <w:r w:rsidRPr="003A252B">
              <w:rPr>
                <w:rFonts w:ascii="Arial" w:hAnsi="Arial" w:cs="Arial"/>
                <w:w w:val="85"/>
              </w:rPr>
              <w:tab/>
              <w:t>A</w:t>
            </w:r>
            <w:r w:rsidRPr="003A252B">
              <w:rPr>
                <w:rFonts w:ascii="Arial" w:hAnsi="Arial" w:cs="Arial"/>
                <w:spacing w:val="-2"/>
                <w:w w:val="85"/>
              </w:rPr>
              <w:t xml:space="preserve"> </w:t>
            </w:r>
            <w:r w:rsidRPr="003A252B">
              <w:rPr>
                <w:rFonts w:ascii="Arial" w:hAnsi="Arial" w:cs="Arial"/>
                <w:w w:val="85"/>
              </w:rPr>
              <w:t>24</w:t>
            </w:r>
          </w:p>
          <w:p w14:paraId="33049B8D" w14:textId="77777777" w:rsidR="00754C92" w:rsidRPr="003A252B" w:rsidRDefault="00754C92" w:rsidP="003A252B">
            <w:pPr>
              <w:pStyle w:val="TableParagraph"/>
              <w:spacing w:line="276" w:lineRule="auto"/>
              <w:ind w:left="69"/>
              <w:rPr>
                <w:rFonts w:ascii="Arial" w:hAnsi="Arial" w:cs="Arial"/>
              </w:rPr>
            </w:pPr>
            <w:r w:rsidRPr="003A252B">
              <w:rPr>
                <w:rFonts w:ascii="Arial" w:hAnsi="Arial" w:cs="Arial"/>
                <w:w w:val="90"/>
              </w:rPr>
              <w:t>HORAS.</w:t>
            </w:r>
          </w:p>
        </w:tc>
        <w:tc>
          <w:tcPr>
            <w:tcW w:w="1296" w:type="dxa"/>
          </w:tcPr>
          <w:p w14:paraId="52D03010" w14:textId="77777777" w:rsidR="00754C92" w:rsidRPr="003A252B" w:rsidRDefault="00754C92" w:rsidP="003A252B">
            <w:pPr>
              <w:pStyle w:val="TableParagraph"/>
              <w:spacing w:before="9" w:line="276" w:lineRule="auto"/>
              <w:rPr>
                <w:rFonts w:ascii="Arial" w:hAnsi="Arial" w:cs="Arial"/>
                <w:b/>
              </w:rPr>
            </w:pPr>
          </w:p>
          <w:p w14:paraId="17D0A65D" w14:textId="77777777" w:rsidR="00754C92" w:rsidRPr="003A252B" w:rsidRDefault="00754C92" w:rsidP="003A252B">
            <w:pPr>
              <w:pStyle w:val="TableParagraph"/>
              <w:spacing w:line="276" w:lineRule="auto"/>
              <w:ind w:left="69"/>
              <w:rPr>
                <w:rFonts w:ascii="Arial" w:hAnsi="Arial" w:cs="Arial"/>
              </w:rPr>
            </w:pPr>
            <w:r w:rsidRPr="003A252B">
              <w:rPr>
                <w:rFonts w:ascii="Arial" w:hAnsi="Arial" w:cs="Arial"/>
                <w:w w:val="81"/>
              </w:rPr>
              <w:t>B</w:t>
            </w:r>
          </w:p>
        </w:tc>
        <w:tc>
          <w:tcPr>
            <w:tcW w:w="1701" w:type="dxa"/>
          </w:tcPr>
          <w:p w14:paraId="3A8AFB60" w14:textId="77777777" w:rsidR="00754C92" w:rsidRPr="003A252B" w:rsidRDefault="00754C92" w:rsidP="003A252B">
            <w:pPr>
              <w:pStyle w:val="TableParagraph"/>
              <w:spacing w:before="9" w:line="276" w:lineRule="auto"/>
              <w:rPr>
                <w:rFonts w:ascii="Arial" w:hAnsi="Arial" w:cs="Arial"/>
                <w:b/>
              </w:rPr>
            </w:pPr>
          </w:p>
          <w:p w14:paraId="00DA778F" w14:textId="77777777" w:rsidR="00754C92" w:rsidRPr="003A252B" w:rsidRDefault="00754C92" w:rsidP="003A252B">
            <w:pPr>
              <w:pStyle w:val="TableParagraph"/>
              <w:spacing w:line="276" w:lineRule="auto"/>
              <w:ind w:left="70"/>
              <w:rPr>
                <w:rFonts w:ascii="Arial" w:hAnsi="Arial" w:cs="Arial"/>
              </w:rPr>
            </w:pPr>
            <w:r w:rsidRPr="003A252B">
              <w:rPr>
                <w:rFonts w:ascii="Arial" w:hAnsi="Arial" w:cs="Arial"/>
                <w:w w:val="80"/>
              </w:rPr>
              <w:t>ASTM</w:t>
            </w:r>
            <w:r w:rsidRPr="003A252B">
              <w:rPr>
                <w:rFonts w:ascii="Arial" w:hAnsi="Arial" w:cs="Arial"/>
                <w:spacing w:val="4"/>
                <w:w w:val="80"/>
              </w:rPr>
              <w:t xml:space="preserve"> </w:t>
            </w:r>
            <w:r w:rsidRPr="003A252B">
              <w:rPr>
                <w:rFonts w:ascii="Arial" w:hAnsi="Arial" w:cs="Arial"/>
                <w:w w:val="80"/>
              </w:rPr>
              <w:t>D</w:t>
            </w:r>
            <w:r w:rsidRPr="003A252B">
              <w:rPr>
                <w:rFonts w:ascii="Arial" w:hAnsi="Arial" w:cs="Arial"/>
                <w:spacing w:val="4"/>
                <w:w w:val="80"/>
              </w:rPr>
              <w:t xml:space="preserve"> </w:t>
            </w:r>
            <w:r w:rsidRPr="003A252B">
              <w:rPr>
                <w:rFonts w:ascii="Arial" w:hAnsi="Arial" w:cs="Arial"/>
                <w:w w:val="80"/>
              </w:rPr>
              <w:t>-</w:t>
            </w:r>
            <w:r w:rsidRPr="003A252B">
              <w:rPr>
                <w:rFonts w:ascii="Arial" w:hAnsi="Arial" w:cs="Arial"/>
                <w:spacing w:val="5"/>
                <w:w w:val="80"/>
              </w:rPr>
              <w:t xml:space="preserve"> </w:t>
            </w:r>
            <w:r w:rsidRPr="003A252B">
              <w:rPr>
                <w:rFonts w:ascii="Arial" w:hAnsi="Arial" w:cs="Arial"/>
                <w:w w:val="80"/>
              </w:rPr>
              <w:t>3575</w:t>
            </w:r>
            <w:r w:rsidRPr="003A252B">
              <w:rPr>
                <w:rFonts w:ascii="Arial" w:hAnsi="Arial" w:cs="Arial"/>
                <w:spacing w:val="6"/>
                <w:w w:val="80"/>
              </w:rPr>
              <w:t xml:space="preserve"> </w:t>
            </w:r>
            <w:r w:rsidRPr="003A252B">
              <w:rPr>
                <w:rFonts w:ascii="Arial" w:hAnsi="Arial" w:cs="Arial"/>
                <w:w w:val="80"/>
              </w:rPr>
              <w:t>B</w:t>
            </w:r>
          </w:p>
        </w:tc>
        <w:tc>
          <w:tcPr>
            <w:tcW w:w="1072" w:type="dxa"/>
          </w:tcPr>
          <w:p w14:paraId="582948B8" w14:textId="77777777" w:rsidR="00754C92" w:rsidRPr="003A252B" w:rsidRDefault="00754C92" w:rsidP="003A252B">
            <w:pPr>
              <w:pStyle w:val="TableParagraph"/>
              <w:spacing w:before="9" w:line="276" w:lineRule="auto"/>
              <w:rPr>
                <w:rFonts w:ascii="Arial" w:hAnsi="Arial" w:cs="Arial"/>
                <w:b/>
              </w:rPr>
            </w:pPr>
          </w:p>
          <w:p w14:paraId="42D79549" w14:textId="77777777" w:rsidR="00754C92" w:rsidRPr="003A252B" w:rsidRDefault="00754C92" w:rsidP="003A252B">
            <w:pPr>
              <w:pStyle w:val="TableParagraph"/>
              <w:spacing w:line="276" w:lineRule="auto"/>
              <w:ind w:left="70"/>
              <w:rPr>
                <w:rFonts w:ascii="Arial" w:hAnsi="Arial" w:cs="Arial"/>
              </w:rPr>
            </w:pPr>
            <w:r w:rsidRPr="003A252B">
              <w:rPr>
                <w:rFonts w:ascii="Arial" w:hAnsi="Arial" w:cs="Arial"/>
                <w:w w:val="81"/>
              </w:rPr>
              <w:t>%</w:t>
            </w:r>
          </w:p>
        </w:tc>
        <w:tc>
          <w:tcPr>
            <w:tcW w:w="829" w:type="dxa"/>
            <w:tcBorders>
              <w:right w:val="nil"/>
            </w:tcBorders>
          </w:tcPr>
          <w:p w14:paraId="6386D9AC" w14:textId="77777777" w:rsidR="00754C92" w:rsidRPr="003A252B" w:rsidRDefault="00754C92" w:rsidP="003A252B">
            <w:pPr>
              <w:pStyle w:val="TableParagraph"/>
              <w:spacing w:before="9" w:line="276" w:lineRule="auto"/>
              <w:rPr>
                <w:rFonts w:ascii="Arial" w:hAnsi="Arial" w:cs="Arial"/>
                <w:b/>
              </w:rPr>
            </w:pPr>
          </w:p>
          <w:p w14:paraId="4759989D" w14:textId="77777777" w:rsidR="00754C92" w:rsidRPr="003A252B" w:rsidRDefault="00754C92" w:rsidP="003A252B">
            <w:pPr>
              <w:pStyle w:val="TableParagraph"/>
              <w:spacing w:line="276" w:lineRule="auto"/>
              <w:ind w:left="71"/>
              <w:rPr>
                <w:rFonts w:ascii="Arial" w:hAnsi="Arial" w:cs="Arial"/>
              </w:rPr>
            </w:pPr>
            <w:r w:rsidRPr="003A252B">
              <w:rPr>
                <w:rFonts w:ascii="Arial" w:hAnsi="Arial" w:cs="Arial"/>
                <w:w w:val="80"/>
              </w:rPr>
              <w:t>MÁX.</w:t>
            </w:r>
            <w:r w:rsidRPr="003A252B">
              <w:rPr>
                <w:rFonts w:ascii="Arial" w:hAnsi="Arial" w:cs="Arial"/>
                <w:spacing w:val="4"/>
                <w:w w:val="80"/>
              </w:rPr>
              <w:t xml:space="preserve"> </w:t>
            </w:r>
            <w:r w:rsidRPr="003A252B">
              <w:rPr>
                <w:rFonts w:ascii="Arial" w:hAnsi="Arial" w:cs="Arial"/>
                <w:w w:val="80"/>
              </w:rPr>
              <w:t>20</w:t>
            </w:r>
          </w:p>
        </w:tc>
        <w:tc>
          <w:tcPr>
            <w:tcW w:w="923" w:type="dxa"/>
            <w:tcBorders>
              <w:left w:val="nil"/>
            </w:tcBorders>
          </w:tcPr>
          <w:p w14:paraId="5340A5E9" w14:textId="77777777" w:rsidR="00754C92" w:rsidRPr="003A252B" w:rsidRDefault="00754C92" w:rsidP="003A252B">
            <w:pPr>
              <w:pStyle w:val="TableParagraph"/>
              <w:spacing w:before="9" w:line="276" w:lineRule="auto"/>
              <w:rPr>
                <w:rFonts w:ascii="Arial" w:hAnsi="Arial" w:cs="Arial"/>
                <w:b/>
              </w:rPr>
            </w:pPr>
          </w:p>
          <w:p w14:paraId="7229C48B" w14:textId="77777777" w:rsidR="00754C92" w:rsidRPr="003A252B" w:rsidRDefault="00754C92" w:rsidP="003A252B">
            <w:pPr>
              <w:pStyle w:val="TableParagraph"/>
              <w:spacing w:line="276" w:lineRule="auto"/>
              <w:ind w:left="146"/>
              <w:rPr>
                <w:rFonts w:ascii="Arial" w:hAnsi="Arial" w:cs="Arial"/>
              </w:rPr>
            </w:pPr>
            <w:r w:rsidRPr="003A252B">
              <w:rPr>
                <w:rFonts w:ascii="Arial" w:hAnsi="Arial" w:cs="Arial"/>
                <w:w w:val="80"/>
              </w:rPr>
              <w:t>MÁX.</w:t>
            </w:r>
            <w:r w:rsidRPr="003A252B">
              <w:rPr>
                <w:rFonts w:ascii="Arial" w:hAnsi="Arial" w:cs="Arial"/>
                <w:spacing w:val="4"/>
                <w:w w:val="80"/>
              </w:rPr>
              <w:t xml:space="preserve"> </w:t>
            </w:r>
            <w:r w:rsidRPr="003A252B">
              <w:rPr>
                <w:rFonts w:ascii="Arial" w:hAnsi="Arial" w:cs="Arial"/>
                <w:w w:val="80"/>
              </w:rPr>
              <w:t>10</w:t>
            </w:r>
          </w:p>
        </w:tc>
      </w:tr>
    </w:tbl>
    <w:p w14:paraId="2C5DBB55" w14:textId="77777777" w:rsidR="00754C92" w:rsidRPr="003A252B" w:rsidRDefault="00754C92" w:rsidP="003A252B">
      <w:pPr>
        <w:spacing w:line="276" w:lineRule="auto"/>
        <w:rPr>
          <w:rFonts w:ascii="Arial" w:hAnsi="Arial" w:cs="Arial"/>
          <w:sz w:val="22"/>
          <w:szCs w:val="22"/>
        </w:rPr>
      </w:pPr>
    </w:p>
    <w:p w14:paraId="3FE4DA74" w14:textId="0AB8E8CB" w:rsidR="00290796" w:rsidRDefault="00290796" w:rsidP="00FB56D9">
      <w:pPr>
        <w:spacing w:line="276" w:lineRule="auto"/>
        <w:jc w:val="both"/>
        <w:rPr>
          <w:rFonts w:ascii="Arial" w:hAnsi="Arial" w:cs="Arial"/>
          <w:sz w:val="22"/>
          <w:szCs w:val="22"/>
        </w:rPr>
      </w:pPr>
      <w:r w:rsidRPr="007328F4">
        <w:rPr>
          <w:rFonts w:ascii="Arial" w:hAnsi="Arial" w:cs="Arial"/>
          <w:sz w:val="22"/>
          <w:szCs w:val="22"/>
        </w:rPr>
        <w:t>9.4.2.4.1.</w:t>
      </w:r>
      <w:r w:rsidR="00A81E5B">
        <w:rPr>
          <w:rFonts w:ascii="Arial" w:hAnsi="Arial" w:cs="Arial"/>
          <w:sz w:val="22"/>
          <w:szCs w:val="22"/>
        </w:rPr>
        <w:t>3</w:t>
      </w:r>
      <w:r w:rsidRPr="007328F4">
        <w:rPr>
          <w:rFonts w:ascii="Arial" w:hAnsi="Arial" w:cs="Arial"/>
          <w:sz w:val="22"/>
          <w:szCs w:val="22"/>
        </w:rPr>
        <w:t>. As amostras serão analisadas por uma comissão designada que emitirá o um parecer; e no caso de reprova da amostra, será convocada a segunda empresa classificada com o menor preço e assim sucessivamente.</w:t>
      </w:r>
      <w:r>
        <w:rPr>
          <w:rFonts w:ascii="Arial" w:hAnsi="Arial" w:cs="Arial"/>
          <w:sz w:val="22"/>
          <w:szCs w:val="22"/>
        </w:rPr>
        <w:t xml:space="preserve">   </w:t>
      </w:r>
    </w:p>
    <w:p w14:paraId="3054F7A4" w14:textId="77777777" w:rsidR="00B1021D" w:rsidRPr="009A7D12" w:rsidRDefault="00B1021D" w:rsidP="00FB56D9">
      <w:pPr>
        <w:spacing w:line="276" w:lineRule="auto"/>
        <w:jc w:val="both"/>
        <w:rPr>
          <w:rFonts w:ascii="Arial" w:hAnsi="Arial" w:cs="Arial"/>
          <w:sz w:val="22"/>
          <w:szCs w:val="22"/>
        </w:rPr>
      </w:pPr>
    </w:p>
    <w:p w14:paraId="28E2A720" w14:textId="28C2ED35" w:rsidR="00255C99" w:rsidRPr="00C47CB8" w:rsidRDefault="00255C99" w:rsidP="00934873">
      <w:pPr>
        <w:spacing w:line="276" w:lineRule="auto"/>
        <w:jc w:val="both"/>
        <w:rPr>
          <w:rFonts w:ascii="Arial" w:hAnsi="Arial" w:cs="Arial"/>
          <w:sz w:val="22"/>
          <w:szCs w:val="22"/>
        </w:rPr>
      </w:pPr>
      <w:r w:rsidRPr="00C47CB8">
        <w:rPr>
          <w:rFonts w:ascii="Arial" w:hAnsi="Arial" w:cs="Arial"/>
          <w:sz w:val="22"/>
          <w:szCs w:val="22"/>
        </w:rPr>
        <w:t>9.5</w:t>
      </w:r>
      <w:r w:rsidR="002E48CF" w:rsidRPr="00C47CB8">
        <w:rPr>
          <w:rFonts w:ascii="Arial" w:hAnsi="Arial" w:cs="Arial"/>
          <w:sz w:val="22"/>
          <w:szCs w:val="22"/>
        </w:rPr>
        <w:t xml:space="preserve">. </w:t>
      </w:r>
      <w:r w:rsidRPr="00C47CB8">
        <w:rPr>
          <w:rFonts w:ascii="Arial" w:hAnsi="Arial" w:cs="Arial"/>
          <w:sz w:val="22"/>
          <w:szCs w:val="22"/>
        </w:rPr>
        <w:t xml:space="preserve">A documentação relativa à </w:t>
      </w:r>
      <w:r w:rsidRPr="00C47CB8">
        <w:rPr>
          <w:rFonts w:ascii="Arial" w:hAnsi="Arial" w:cs="Arial"/>
          <w:b/>
          <w:bCs/>
          <w:sz w:val="22"/>
          <w:szCs w:val="22"/>
        </w:rPr>
        <w:t>qualificação econômica – financeira das empresas</w:t>
      </w:r>
      <w:r w:rsidRPr="00C47CB8">
        <w:rPr>
          <w:rFonts w:ascii="Arial" w:hAnsi="Arial" w:cs="Arial"/>
          <w:sz w:val="22"/>
          <w:szCs w:val="22"/>
        </w:rPr>
        <w:t xml:space="preserve"> é a seguinte:</w:t>
      </w:r>
    </w:p>
    <w:p w14:paraId="1A324F0B" w14:textId="77777777" w:rsidR="00255C99" w:rsidRPr="00C47CB8" w:rsidRDefault="00255C99" w:rsidP="00934873">
      <w:pPr>
        <w:spacing w:line="276" w:lineRule="auto"/>
        <w:jc w:val="both"/>
        <w:rPr>
          <w:rFonts w:ascii="Arial" w:hAnsi="Arial" w:cs="Arial"/>
          <w:sz w:val="22"/>
          <w:szCs w:val="22"/>
        </w:rPr>
      </w:pPr>
    </w:p>
    <w:p w14:paraId="3637E4D7" w14:textId="2DD8FD82" w:rsidR="00255C99" w:rsidRPr="00C47CB8" w:rsidRDefault="00255C99" w:rsidP="00934873">
      <w:pPr>
        <w:spacing w:line="276" w:lineRule="auto"/>
        <w:jc w:val="both"/>
        <w:rPr>
          <w:rFonts w:ascii="Arial" w:hAnsi="Arial" w:cs="Arial"/>
          <w:sz w:val="22"/>
          <w:szCs w:val="22"/>
        </w:rPr>
      </w:pPr>
      <w:r w:rsidRPr="00C47CB8">
        <w:rPr>
          <w:rFonts w:ascii="Arial" w:hAnsi="Arial" w:cs="Arial"/>
          <w:sz w:val="22"/>
          <w:szCs w:val="22"/>
        </w:rPr>
        <w:t>9.5.1</w:t>
      </w:r>
      <w:r w:rsidR="002E48CF" w:rsidRPr="00C47CB8">
        <w:rPr>
          <w:rFonts w:ascii="Arial" w:hAnsi="Arial" w:cs="Arial"/>
          <w:sz w:val="22"/>
          <w:szCs w:val="22"/>
        </w:rPr>
        <w:t xml:space="preserve">. </w:t>
      </w:r>
      <w:r w:rsidRPr="00C47CB8">
        <w:rPr>
          <w:rFonts w:ascii="Arial" w:hAnsi="Arial" w:cs="Arial"/>
          <w:sz w:val="22"/>
          <w:szCs w:val="22"/>
        </w:rPr>
        <w:t>Certidão negativa de falência ou concordata expedida pelo distribuidor da sede da licitante, dentro dos últimos 60 (sessenta) dias antecedentes à data de abertura desta licitação ou segundo as disposições contidas no documento acerca do prazo de validade dele.</w:t>
      </w:r>
    </w:p>
    <w:p w14:paraId="36F5E8E4" w14:textId="77777777" w:rsidR="00CD45F4" w:rsidRPr="00C47CB8" w:rsidRDefault="00CD45F4" w:rsidP="00934873">
      <w:pPr>
        <w:spacing w:line="276" w:lineRule="auto"/>
        <w:jc w:val="both"/>
        <w:rPr>
          <w:rFonts w:ascii="Arial" w:hAnsi="Arial" w:cs="Arial"/>
          <w:sz w:val="22"/>
          <w:szCs w:val="22"/>
        </w:rPr>
      </w:pPr>
    </w:p>
    <w:p w14:paraId="1952DFF4" w14:textId="77777777" w:rsidR="00255C99" w:rsidRPr="00C47CB8" w:rsidRDefault="00255C99" w:rsidP="00934873">
      <w:pPr>
        <w:spacing w:line="276" w:lineRule="auto"/>
        <w:jc w:val="both"/>
        <w:rPr>
          <w:rFonts w:ascii="Arial" w:hAnsi="Arial" w:cs="Arial"/>
          <w:sz w:val="22"/>
          <w:szCs w:val="22"/>
        </w:rPr>
      </w:pPr>
      <w:r w:rsidRPr="00C47CB8">
        <w:rPr>
          <w:rFonts w:ascii="Arial" w:hAnsi="Arial" w:cs="Arial"/>
          <w:sz w:val="22"/>
          <w:szCs w:val="22"/>
        </w:rPr>
        <w:t>9.5.2</w:t>
      </w:r>
      <w:r w:rsidR="002E48CF" w:rsidRPr="00C47CB8">
        <w:rPr>
          <w:rFonts w:ascii="Arial" w:hAnsi="Arial" w:cs="Arial"/>
          <w:sz w:val="22"/>
          <w:szCs w:val="22"/>
        </w:rPr>
        <w:t xml:space="preserve">. </w:t>
      </w:r>
      <w:r w:rsidRPr="00C47CB8">
        <w:rPr>
          <w:rFonts w:ascii="Arial" w:hAnsi="Arial" w:cs="Arial"/>
          <w:sz w:val="22"/>
          <w:szCs w:val="22"/>
        </w:rPr>
        <w:t xml:space="preserve">Balanço Patrimonial e demonstrações contábeis do último exercício social, apresentados na forma da lei, assinado por profissional devidamente e regularmente habilitado (contador), registrado no Conselho Regional de Contabilidade – CRC, que comprovem a boa situação financeira da licitante, vedada a sua substituição por balancetes ou balanços provisórios, admitida, quando aquelas peças de escrituração contábil estiverem encerradas há mais de 03 (três) meses da data de apresentação da proposta, a atualização pelo ÍNDICE GERAL DE PREÇOS – DISPONIBILIDADE INTERNA – IGP-DI, publicado pela Fundação Getúlio Vargas – FGV ou por outro indicador que o venha a substituir; </w:t>
      </w:r>
    </w:p>
    <w:p w14:paraId="040411AB" w14:textId="77777777" w:rsidR="001B39C9" w:rsidRDefault="001B39C9" w:rsidP="00934873">
      <w:pPr>
        <w:spacing w:line="276" w:lineRule="auto"/>
        <w:jc w:val="both"/>
        <w:rPr>
          <w:rFonts w:ascii="Arial" w:hAnsi="Arial" w:cs="Arial"/>
          <w:sz w:val="22"/>
          <w:szCs w:val="22"/>
        </w:rPr>
      </w:pPr>
    </w:p>
    <w:p w14:paraId="3F3BAAA1" w14:textId="77777777" w:rsidR="00255C99" w:rsidRPr="00C47CB8" w:rsidRDefault="00255C99" w:rsidP="00934873">
      <w:pPr>
        <w:spacing w:line="276" w:lineRule="auto"/>
        <w:jc w:val="both"/>
        <w:rPr>
          <w:rFonts w:ascii="Arial" w:hAnsi="Arial" w:cs="Arial"/>
          <w:sz w:val="22"/>
          <w:szCs w:val="22"/>
        </w:rPr>
      </w:pPr>
      <w:r w:rsidRPr="00C47CB8">
        <w:rPr>
          <w:rFonts w:ascii="Arial" w:hAnsi="Arial" w:cs="Arial"/>
          <w:sz w:val="22"/>
          <w:szCs w:val="22"/>
        </w:rPr>
        <w:t>9.5.3</w:t>
      </w:r>
      <w:r w:rsidR="002E48CF" w:rsidRPr="00C47CB8">
        <w:rPr>
          <w:rFonts w:ascii="Arial" w:hAnsi="Arial" w:cs="Arial"/>
          <w:sz w:val="22"/>
          <w:szCs w:val="22"/>
        </w:rPr>
        <w:t xml:space="preserve">. </w:t>
      </w:r>
      <w:r w:rsidRPr="00C47CB8">
        <w:rPr>
          <w:rFonts w:ascii="Arial" w:hAnsi="Arial" w:cs="Arial"/>
          <w:sz w:val="22"/>
          <w:szCs w:val="22"/>
        </w:rPr>
        <w:t>Documento assinado por profissional legalmente habilitado (contador) demonstrando que a empresa apresenta “Índice de Liquidez Geral (LG)”, “Índice de Solvência Geral (SG)” e “Índice de Liquidez Corrente (LC)”, segundo os valores e fórmulas de cálculo abaixo indicados: a) Serão considerados aceitos, na forma da lei, o balanço patrimonial e demonstrações contábeis assim apresentados:</w:t>
      </w:r>
    </w:p>
    <w:p w14:paraId="6F0DB91A" w14:textId="77777777" w:rsidR="00255C99" w:rsidRPr="00C47CB8" w:rsidRDefault="00255C99" w:rsidP="00934873">
      <w:pPr>
        <w:spacing w:line="276" w:lineRule="auto"/>
        <w:jc w:val="both"/>
        <w:rPr>
          <w:rFonts w:ascii="Arial" w:hAnsi="Arial" w:cs="Arial"/>
          <w:sz w:val="22"/>
          <w:szCs w:val="22"/>
        </w:rPr>
      </w:pPr>
    </w:p>
    <w:p w14:paraId="7C8319BF" w14:textId="77777777" w:rsidR="00255C99" w:rsidRPr="00C47CB8" w:rsidRDefault="00255C99" w:rsidP="00934873">
      <w:pPr>
        <w:spacing w:line="276" w:lineRule="auto"/>
        <w:jc w:val="both"/>
        <w:rPr>
          <w:rFonts w:ascii="Arial" w:hAnsi="Arial" w:cs="Arial"/>
          <w:sz w:val="22"/>
          <w:szCs w:val="22"/>
        </w:rPr>
      </w:pPr>
      <w:r w:rsidRPr="00C47CB8">
        <w:rPr>
          <w:rFonts w:ascii="Arial" w:hAnsi="Arial" w:cs="Arial"/>
          <w:sz w:val="22"/>
          <w:szCs w:val="22"/>
        </w:rPr>
        <w:t xml:space="preserve">a.1.) Sociedades regidas pela Lei nº 6.404/76 (Sociedade Anônima – S/A): </w:t>
      </w:r>
    </w:p>
    <w:p w14:paraId="4C7FA59A" w14:textId="77777777" w:rsidR="00255C99" w:rsidRPr="00C47CB8" w:rsidRDefault="00255C99" w:rsidP="00934873">
      <w:pPr>
        <w:spacing w:line="276" w:lineRule="auto"/>
        <w:jc w:val="both"/>
        <w:rPr>
          <w:rFonts w:ascii="Arial" w:hAnsi="Arial" w:cs="Arial"/>
          <w:sz w:val="22"/>
          <w:szCs w:val="22"/>
        </w:rPr>
      </w:pPr>
      <w:r w:rsidRPr="00C47CB8">
        <w:rPr>
          <w:rFonts w:ascii="Arial" w:hAnsi="Arial" w:cs="Arial"/>
          <w:sz w:val="22"/>
          <w:szCs w:val="22"/>
        </w:rPr>
        <w:sym w:font="Symbol" w:char="F0B7"/>
      </w:r>
      <w:r w:rsidRPr="00C47CB8">
        <w:rPr>
          <w:rFonts w:ascii="Arial" w:hAnsi="Arial" w:cs="Arial"/>
          <w:sz w:val="22"/>
          <w:szCs w:val="22"/>
        </w:rPr>
        <w:t xml:space="preserve"> Registrados e arquivados na Junta Comercial da sede ou domicílio da licitante; </w:t>
      </w:r>
      <w:r w:rsidRPr="00C47CB8">
        <w:rPr>
          <w:rFonts w:ascii="Arial" w:hAnsi="Arial" w:cs="Arial"/>
          <w:sz w:val="22"/>
          <w:szCs w:val="22"/>
        </w:rPr>
        <w:sym w:font="Symbol" w:char="F0B7"/>
      </w:r>
      <w:r w:rsidRPr="00C47CB8">
        <w:rPr>
          <w:rFonts w:ascii="Arial" w:hAnsi="Arial" w:cs="Arial"/>
          <w:sz w:val="22"/>
          <w:szCs w:val="22"/>
        </w:rPr>
        <w:t xml:space="preserve"> Publicados em Diário Oficial; e </w:t>
      </w:r>
    </w:p>
    <w:p w14:paraId="5800F077" w14:textId="77777777" w:rsidR="00255C99" w:rsidRPr="00C47CB8" w:rsidRDefault="00255C99" w:rsidP="00934873">
      <w:pPr>
        <w:spacing w:line="276" w:lineRule="auto"/>
        <w:jc w:val="both"/>
        <w:rPr>
          <w:rFonts w:ascii="Arial" w:hAnsi="Arial" w:cs="Arial"/>
          <w:sz w:val="22"/>
          <w:szCs w:val="22"/>
        </w:rPr>
      </w:pPr>
      <w:r w:rsidRPr="00C47CB8">
        <w:rPr>
          <w:rFonts w:ascii="Arial" w:hAnsi="Arial" w:cs="Arial"/>
          <w:sz w:val="22"/>
          <w:szCs w:val="22"/>
        </w:rPr>
        <w:sym w:font="Symbol" w:char="F0B7"/>
      </w:r>
      <w:r w:rsidRPr="00C47CB8">
        <w:rPr>
          <w:rFonts w:ascii="Arial" w:hAnsi="Arial" w:cs="Arial"/>
          <w:sz w:val="22"/>
          <w:szCs w:val="22"/>
        </w:rPr>
        <w:t xml:space="preserve"> Publicados em jornal de grande circulação; ou </w:t>
      </w:r>
    </w:p>
    <w:p w14:paraId="3715F82C" w14:textId="77777777" w:rsidR="00255C99" w:rsidRPr="00C47CB8" w:rsidRDefault="00255C99" w:rsidP="00934873">
      <w:pPr>
        <w:spacing w:line="276" w:lineRule="auto"/>
        <w:jc w:val="both"/>
        <w:rPr>
          <w:rFonts w:ascii="Arial" w:hAnsi="Arial" w:cs="Arial"/>
          <w:sz w:val="22"/>
          <w:szCs w:val="22"/>
        </w:rPr>
      </w:pPr>
      <w:r w:rsidRPr="00C47CB8">
        <w:rPr>
          <w:rFonts w:ascii="Arial" w:hAnsi="Arial" w:cs="Arial"/>
          <w:sz w:val="22"/>
          <w:szCs w:val="22"/>
        </w:rPr>
        <w:sym w:font="Symbol" w:char="F0B7"/>
      </w:r>
      <w:r w:rsidRPr="00C47CB8">
        <w:rPr>
          <w:rFonts w:ascii="Arial" w:hAnsi="Arial" w:cs="Arial"/>
          <w:sz w:val="22"/>
          <w:szCs w:val="22"/>
        </w:rPr>
        <w:t xml:space="preserve"> Por fotocópia registrada ou autenticada na Junta Comercial da sede ou domicílio da licitante. </w:t>
      </w:r>
    </w:p>
    <w:p w14:paraId="60DE7BE3" w14:textId="77777777" w:rsidR="00255C99" w:rsidRPr="00C47CB8" w:rsidRDefault="00255C99" w:rsidP="00934873">
      <w:pPr>
        <w:spacing w:line="276" w:lineRule="auto"/>
        <w:jc w:val="both"/>
        <w:rPr>
          <w:rFonts w:ascii="Arial" w:hAnsi="Arial" w:cs="Arial"/>
          <w:sz w:val="22"/>
          <w:szCs w:val="22"/>
        </w:rPr>
      </w:pPr>
    </w:p>
    <w:p w14:paraId="52438D61" w14:textId="77777777" w:rsidR="00255C99" w:rsidRPr="00C47CB8" w:rsidRDefault="00255C99" w:rsidP="00934873">
      <w:pPr>
        <w:spacing w:line="276" w:lineRule="auto"/>
        <w:jc w:val="both"/>
        <w:rPr>
          <w:rFonts w:ascii="Arial" w:hAnsi="Arial" w:cs="Arial"/>
          <w:sz w:val="22"/>
          <w:szCs w:val="22"/>
        </w:rPr>
      </w:pPr>
      <w:r w:rsidRPr="00C47CB8">
        <w:rPr>
          <w:rFonts w:ascii="Arial" w:hAnsi="Arial" w:cs="Arial"/>
          <w:sz w:val="22"/>
          <w:szCs w:val="22"/>
        </w:rPr>
        <w:lastRenderedPageBreak/>
        <w:t>a.2.) Sociedades por cotas de responsabilidade limitada (LTDA):</w:t>
      </w:r>
    </w:p>
    <w:p w14:paraId="04939AE2" w14:textId="77777777" w:rsidR="00255C99" w:rsidRPr="00C47CB8" w:rsidRDefault="00255C99" w:rsidP="00934873">
      <w:pPr>
        <w:spacing w:line="276" w:lineRule="auto"/>
        <w:jc w:val="both"/>
        <w:rPr>
          <w:rFonts w:ascii="Arial" w:hAnsi="Arial" w:cs="Arial"/>
          <w:sz w:val="22"/>
          <w:szCs w:val="22"/>
        </w:rPr>
      </w:pPr>
      <w:r w:rsidRPr="00C47CB8">
        <w:rPr>
          <w:rFonts w:ascii="Arial" w:hAnsi="Arial" w:cs="Arial"/>
          <w:sz w:val="22"/>
          <w:szCs w:val="22"/>
        </w:rPr>
        <w:t xml:space="preserve"> </w:t>
      </w:r>
      <w:r w:rsidRPr="00C47CB8">
        <w:rPr>
          <w:rFonts w:ascii="Arial" w:hAnsi="Arial" w:cs="Arial"/>
          <w:sz w:val="22"/>
          <w:szCs w:val="22"/>
        </w:rPr>
        <w:sym w:font="Symbol" w:char="F0B7"/>
      </w:r>
      <w:r w:rsidRPr="00C47CB8">
        <w:rPr>
          <w:rFonts w:ascii="Arial" w:hAnsi="Arial" w:cs="Arial"/>
          <w:sz w:val="22"/>
          <w:szCs w:val="22"/>
        </w:rPr>
        <w:t xml:space="preserve"> Por fotocópia do livro Diário, inclusive com os Termos de Abertura e de Encerramento, devidamente autenticado na Junta Comercial da sede ou domicílio da licitante ou em outro Órgão equivalente; ou</w:t>
      </w:r>
    </w:p>
    <w:p w14:paraId="2DA97F02" w14:textId="77777777" w:rsidR="00255C99" w:rsidRPr="00C47CB8" w:rsidRDefault="00255C99" w:rsidP="00934873">
      <w:pPr>
        <w:spacing w:line="276" w:lineRule="auto"/>
        <w:jc w:val="both"/>
        <w:rPr>
          <w:rFonts w:ascii="Arial" w:hAnsi="Arial" w:cs="Arial"/>
          <w:sz w:val="22"/>
          <w:szCs w:val="22"/>
        </w:rPr>
      </w:pPr>
      <w:r w:rsidRPr="00C47CB8">
        <w:rPr>
          <w:rFonts w:ascii="Arial" w:hAnsi="Arial" w:cs="Arial"/>
          <w:sz w:val="22"/>
          <w:szCs w:val="22"/>
        </w:rPr>
        <w:t xml:space="preserve"> </w:t>
      </w:r>
      <w:r w:rsidRPr="00C47CB8">
        <w:rPr>
          <w:rFonts w:ascii="Arial" w:hAnsi="Arial" w:cs="Arial"/>
          <w:sz w:val="22"/>
          <w:szCs w:val="22"/>
        </w:rPr>
        <w:sym w:font="Symbol" w:char="F0B7"/>
      </w:r>
      <w:r w:rsidRPr="00C47CB8">
        <w:rPr>
          <w:rFonts w:ascii="Arial" w:hAnsi="Arial" w:cs="Arial"/>
          <w:sz w:val="22"/>
          <w:szCs w:val="22"/>
        </w:rPr>
        <w:t xml:space="preserve"> Por fotocópia do Balanço e das Demonstrações Contábeis devidamente registrados ou autenticados na Junta Comercial da sede ou domicílio da licitante.</w:t>
      </w:r>
    </w:p>
    <w:p w14:paraId="5A7A3E53" w14:textId="77777777" w:rsidR="00255C99" w:rsidRPr="00C47CB8" w:rsidRDefault="00255C99" w:rsidP="00934873">
      <w:pPr>
        <w:spacing w:line="276" w:lineRule="auto"/>
        <w:jc w:val="both"/>
        <w:rPr>
          <w:rFonts w:ascii="Arial" w:hAnsi="Arial" w:cs="Arial"/>
          <w:sz w:val="22"/>
          <w:szCs w:val="22"/>
        </w:rPr>
      </w:pPr>
    </w:p>
    <w:p w14:paraId="1EB5E4C0" w14:textId="77777777" w:rsidR="00255C99" w:rsidRPr="00C47CB8" w:rsidRDefault="00255C99" w:rsidP="00934873">
      <w:pPr>
        <w:spacing w:line="276" w:lineRule="auto"/>
        <w:jc w:val="both"/>
        <w:rPr>
          <w:rFonts w:ascii="Arial" w:hAnsi="Arial" w:cs="Arial"/>
          <w:sz w:val="22"/>
          <w:szCs w:val="22"/>
        </w:rPr>
      </w:pPr>
      <w:r w:rsidRPr="00C47CB8">
        <w:rPr>
          <w:rFonts w:ascii="Arial" w:hAnsi="Arial" w:cs="Arial"/>
          <w:sz w:val="22"/>
          <w:szCs w:val="22"/>
        </w:rPr>
        <w:t xml:space="preserve"> a.3.) Sociedade criada no exercício em curso:</w:t>
      </w:r>
    </w:p>
    <w:p w14:paraId="4315511F" w14:textId="77777777" w:rsidR="00255C99" w:rsidRPr="00C47CB8" w:rsidRDefault="00255C99" w:rsidP="00934873">
      <w:pPr>
        <w:spacing w:line="276" w:lineRule="auto"/>
        <w:jc w:val="both"/>
        <w:rPr>
          <w:rFonts w:ascii="Arial" w:hAnsi="Arial" w:cs="Arial"/>
          <w:sz w:val="22"/>
          <w:szCs w:val="22"/>
        </w:rPr>
      </w:pPr>
    </w:p>
    <w:p w14:paraId="23D5F505" w14:textId="77777777" w:rsidR="00255C99" w:rsidRPr="00C47CB8" w:rsidRDefault="00255C99" w:rsidP="00934873">
      <w:pPr>
        <w:spacing w:line="276" w:lineRule="auto"/>
        <w:jc w:val="both"/>
        <w:rPr>
          <w:rFonts w:ascii="Arial" w:hAnsi="Arial" w:cs="Arial"/>
          <w:sz w:val="22"/>
          <w:szCs w:val="22"/>
        </w:rPr>
      </w:pPr>
      <w:r w:rsidRPr="00C47CB8">
        <w:rPr>
          <w:rFonts w:ascii="Arial" w:hAnsi="Arial" w:cs="Arial"/>
          <w:sz w:val="22"/>
          <w:szCs w:val="22"/>
        </w:rPr>
        <w:t xml:space="preserve"> </w:t>
      </w:r>
      <w:r w:rsidRPr="00C47CB8">
        <w:rPr>
          <w:rFonts w:ascii="Arial" w:hAnsi="Arial" w:cs="Arial"/>
          <w:sz w:val="22"/>
          <w:szCs w:val="22"/>
        </w:rPr>
        <w:sym w:font="Symbol" w:char="F0B7"/>
      </w:r>
      <w:r w:rsidRPr="00C47CB8">
        <w:rPr>
          <w:rFonts w:ascii="Arial" w:hAnsi="Arial" w:cs="Arial"/>
          <w:sz w:val="22"/>
          <w:szCs w:val="22"/>
        </w:rPr>
        <w:t xml:space="preserve"> Por fotocópia do Balanço de Abertura, devidamente registrado ou autenticado na Junta comercial da sede ou domicílio da licitante. </w:t>
      </w:r>
    </w:p>
    <w:p w14:paraId="622583BA" w14:textId="77777777" w:rsidR="00255C99" w:rsidRPr="00C47CB8" w:rsidRDefault="00255C99" w:rsidP="00934873">
      <w:pPr>
        <w:spacing w:line="276" w:lineRule="auto"/>
        <w:jc w:val="both"/>
        <w:rPr>
          <w:rFonts w:ascii="Arial" w:hAnsi="Arial" w:cs="Arial"/>
          <w:sz w:val="22"/>
          <w:szCs w:val="22"/>
        </w:rPr>
      </w:pPr>
    </w:p>
    <w:p w14:paraId="543B5847" w14:textId="77777777" w:rsidR="00255C99" w:rsidRPr="00C47CB8" w:rsidRDefault="00255C99" w:rsidP="00934873">
      <w:pPr>
        <w:spacing w:line="276" w:lineRule="auto"/>
        <w:jc w:val="both"/>
        <w:rPr>
          <w:rFonts w:ascii="Arial" w:hAnsi="Arial" w:cs="Arial"/>
          <w:sz w:val="22"/>
          <w:szCs w:val="22"/>
        </w:rPr>
      </w:pPr>
      <w:r w:rsidRPr="00C47CB8">
        <w:rPr>
          <w:rFonts w:ascii="Arial" w:hAnsi="Arial" w:cs="Arial"/>
          <w:sz w:val="22"/>
          <w:szCs w:val="22"/>
        </w:rPr>
        <w:t xml:space="preserve">b) A comprovação da boa situação financeira da licitante será atestada por documento assinado por profissional legalmente habilitado demonstrando que a empresa apresenta: “Índice de Liquidez Geral (ILG)”, “Índice de Solvência Geral (ISG)” e “Índice de Liquidez Corrente (ILC)”, segundo os valores e fórmulas de cálculo abaixo indicados: Índice de Liquidez Corrente (ILC) IGUAL OU SUPERIOR A 1,00, calculado pela fórmula abaixo: </w:t>
      </w:r>
    </w:p>
    <w:p w14:paraId="03B6703E" w14:textId="77777777" w:rsidR="00255C99" w:rsidRPr="00C47CB8" w:rsidRDefault="00255C99" w:rsidP="00934873">
      <w:pPr>
        <w:pStyle w:val="Standard"/>
        <w:spacing w:line="276" w:lineRule="auto"/>
        <w:jc w:val="center"/>
        <w:rPr>
          <w:rFonts w:ascii="Arial" w:hAnsi="Arial" w:cs="Arial"/>
          <w:sz w:val="22"/>
          <w:szCs w:val="22"/>
        </w:rPr>
      </w:pPr>
      <w:r w:rsidRPr="00C47CB8">
        <w:rPr>
          <w:rFonts w:ascii="Arial" w:hAnsi="Arial" w:cs="Arial"/>
          <w:sz w:val="22"/>
          <w:szCs w:val="22"/>
        </w:rPr>
        <w:t>AC</w:t>
      </w:r>
    </w:p>
    <w:p w14:paraId="08FCA2D7" w14:textId="77777777" w:rsidR="00255C99" w:rsidRPr="00C47CB8" w:rsidRDefault="00255C99" w:rsidP="00934873">
      <w:pPr>
        <w:pStyle w:val="Standard"/>
        <w:spacing w:line="276" w:lineRule="auto"/>
        <w:jc w:val="center"/>
        <w:rPr>
          <w:rFonts w:ascii="Arial" w:hAnsi="Arial" w:cs="Arial"/>
          <w:sz w:val="22"/>
          <w:szCs w:val="22"/>
        </w:rPr>
      </w:pPr>
      <w:r w:rsidRPr="00C47CB8">
        <w:rPr>
          <w:rFonts w:ascii="Arial" w:hAnsi="Arial" w:cs="Arial"/>
          <w:sz w:val="22"/>
          <w:szCs w:val="22"/>
        </w:rPr>
        <w:t xml:space="preserve">ILC =---------------------------- </w:t>
      </w:r>
    </w:p>
    <w:p w14:paraId="5EFFBAF1" w14:textId="77777777" w:rsidR="00255C99" w:rsidRPr="00C47CB8" w:rsidRDefault="00255C99" w:rsidP="00934873">
      <w:pPr>
        <w:pStyle w:val="Standard"/>
        <w:spacing w:line="276" w:lineRule="auto"/>
        <w:jc w:val="center"/>
        <w:rPr>
          <w:rFonts w:ascii="Arial" w:hAnsi="Arial" w:cs="Arial"/>
          <w:sz w:val="22"/>
          <w:szCs w:val="22"/>
        </w:rPr>
      </w:pPr>
      <w:r w:rsidRPr="00C47CB8">
        <w:rPr>
          <w:rFonts w:ascii="Arial" w:hAnsi="Arial" w:cs="Arial"/>
          <w:sz w:val="22"/>
          <w:szCs w:val="22"/>
        </w:rPr>
        <w:t>PC</w:t>
      </w:r>
    </w:p>
    <w:p w14:paraId="69A1F363" w14:textId="77777777" w:rsidR="00255C99" w:rsidRPr="00C47CB8" w:rsidRDefault="00255C99" w:rsidP="00934873">
      <w:pPr>
        <w:spacing w:line="276" w:lineRule="auto"/>
        <w:jc w:val="both"/>
        <w:rPr>
          <w:rFonts w:ascii="Arial" w:hAnsi="Arial" w:cs="Arial"/>
          <w:sz w:val="22"/>
          <w:szCs w:val="22"/>
        </w:rPr>
      </w:pPr>
      <w:r w:rsidRPr="00C47CB8">
        <w:rPr>
          <w:rFonts w:ascii="Arial" w:hAnsi="Arial" w:cs="Arial"/>
          <w:sz w:val="22"/>
          <w:szCs w:val="22"/>
        </w:rPr>
        <w:t>Índice de Solvência Geral (ISG) IGUAL OU SUPERIOR A 1,00, calculado pela fórmula abaixo:</w:t>
      </w:r>
    </w:p>
    <w:p w14:paraId="050302B9" w14:textId="77777777" w:rsidR="00255C99" w:rsidRPr="00C47CB8" w:rsidRDefault="00255C99" w:rsidP="00934873">
      <w:pPr>
        <w:pStyle w:val="Standard"/>
        <w:spacing w:line="276" w:lineRule="auto"/>
        <w:jc w:val="center"/>
        <w:rPr>
          <w:rFonts w:ascii="Arial" w:hAnsi="Arial" w:cs="Arial"/>
          <w:sz w:val="22"/>
          <w:szCs w:val="22"/>
        </w:rPr>
      </w:pPr>
      <w:r w:rsidRPr="00C47CB8">
        <w:rPr>
          <w:rFonts w:ascii="Arial" w:hAnsi="Arial" w:cs="Arial"/>
          <w:sz w:val="22"/>
          <w:szCs w:val="22"/>
        </w:rPr>
        <w:t>AT</w:t>
      </w:r>
    </w:p>
    <w:p w14:paraId="5F8C19F2" w14:textId="77777777" w:rsidR="00255C99" w:rsidRPr="00C47CB8" w:rsidRDefault="00255C99" w:rsidP="00934873">
      <w:pPr>
        <w:pStyle w:val="Standard"/>
        <w:spacing w:line="276" w:lineRule="auto"/>
        <w:jc w:val="center"/>
        <w:rPr>
          <w:rFonts w:ascii="Arial" w:hAnsi="Arial" w:cs="Arial"/>
          <w:sz w:val="22"/>
          <w:szCs w:val="22"/>
        </w:rPr>
      </w:pPr>
      <w:r w:rsidRPr="00C47CB8">
        <w:rPr>
          <w:rFonts w:ascii="Arial" w:hAnsi="Arial" w:cs="Arial"/>
          <w:sz w:val="22"/>
          <w:szCs w:val="22"/>
        </w:rPr>
        <w:t xml:space="preserve">ISG =---------------------------- </w:t>
      </w:r>
    </w:p>
    <w:p w14:paraId="1CCC2F3C" w14:textId="77777777" w:rsidR="00255C99" w:rsidRPr="00C47CB8" w:rsidRDefault="00255C99" w:rsidP="00934873">
      <w:pPr>
        <w:pStyle w:val="Standard"/>
        <w:spacing w:line="276" w:lineRule="auto"/>
        <w:jc w:val="center"/>
        <w:rPr>
          <w:rFonts w:ascii="Arial" w:hAnsi="Arial" w:cs="Arial"/>
          <w:sz w:val="22"/>
          <w:szCs w:val="22"/>
        </w:rPr>
      </w:pPr>
      <w:r w:rsidRPr="00C47CB8">
        <w:rPr>
          <w:rFonts w:ascii="Arial" w:hAnsi="Arial" w:cs="Arial"/>
          <w:sz w:val="22"/>
          <w:szCs w:val="22"/>
        </w:rPr>
        <w:t>PC + PELP</w:t>
      </w:r>
    </w:p>
    <w:p w14:paraId="603CCDDD" w14:textId="77777777" w:rsidR="00255C99" w:rsidRPr="00C47CB8" w:rsidRDefault="00255C99" w:rsidP="00934873">
      <w:pPr>
        <w:spacing w:line="276" w:lineRule="auto"/>
        <w:jc w:val="center"/>
        <w:rPr>
          <w:rFonts w:ascii="Arial" w:hAnsi="Arial" w:cs="Arial"/>
          <w:sz w:val="22"/>
          <w:szCs w:val="22"/>
        </w:rPr>
      </w:pPr>
    </w:p>
    <w:p w14:paraId="17B2728D" w14:textId="77777777" w:rsidR="00255C99" w:rsidRPr="00C47CB8" w:rsidRDefault="00255C99" w:rsidP="00934873">
      <w:pPr>
        <w:spacing w:line="276" w:lineRule="auto"/>
        <w:jc w:val="both"/>
        <w:rPr>
          <w:rFonts w:ascii="Arial" w:hAnsi="Arial" w:cs="Arial"/>
          <w:sz w:val="22"/>
          <w:szCs w:val="22"/>
        </w:rPr>
      </w:pPr>
    </w:p>
    <w:p w14:paraId="33E147D7" w14:textId="77777777" w:rsidR="00255C99" w:rsidRPr="00C47CB8" w:rsidRDefault="00255C99" w:rsidP="00934873">
      <w:pPr>
        <w:spacing w:line="276" w:lineRule="auto"/>
        <w:jc w:val="both"/>
        <w:rPr>
          <w:rFonts w:ascii="Arial" w:hAnsi="Arial" w:cs="Arial"/>
          <w:sz w:val="22"/>
          <w:szCs w:val="22"/>
        </w:rPr>
      </w:pPr>
      <w:r w:rsidRPr="00C47CB8">
        <w:rPr>
          <w:rFonts w:ascii="Arial" w:hAnsi="Arial" w:cs="Arial"/>
          <w:sz w:val="22"/>
          <w:szCs w:val="22"/>
        </w:rPr>
        <w:t xml:space="preserve">Índice de Liquidez Geral (ILG) IGUAL OU SUPERIOR a 1,00, calculado pela fórmula a seguir: </w:t>
      </w:r>
    </w:p>
    <w:p w14:paraId="648DDAEB" w14:textId="77777777" w:rsidR="00255C99" w:rsidRPr="00C47CB8" w:rsidRDefault="00255C99" w:rsidP="00934873">
      <w:pPr>
        <w:spacing w:line="276" w:lineRule="auto"/>
        <w:jc w:val="both"/>
        <w:rPr>
          <w:rFonts w:ascii="Arial" w:hAnsi="Arial" w:cs="Arial"/>
          <w:sz w:val="22"/>
          <w:szCs w:val="22"/>
        </w:rPr>
      </w:pPr>
    </w:p>
    <w:p w14:paraId="31146514" w14:textId="77777777" w:rsidR="00255C99" w:rsidRPr="00C47CB8" w:rsidRDefault="00255C99" w:rsidP="00934873">
      <w:pPr>
        <w:pStyle w:val="Standard"/>
        <w:spacing w:line="276" w:lineRule="auto"/>
        <w:jc w:val="center"/>
        <w:rPr>
          <w:rFonts w:ascii="Arial" w:hAnsi="Arial" w:cs="Arial"/>
          <w:sz w:val="22"/>
          <w:szCs w:val="22"/>
        </w:rPr>
      </w:pPr>
      <w:r w:rsidRPr="00C47CB8">
        <w:rPr>
          <w:rFonts w:ascii="Arial" w:hAnsi="Arial" w:cs="Arial"/>
          <w:sz w:val="22"/>
          <w:szCs w:val="22"/>
        </w:rPr>
        <w:t>AC + ARLP</w:t>
      </w:r>
    </w:p>
    <w:p w14:paraId="767685D5" w14:textId="77777777" w:rsidR="00255C99" w:rsidRPr="00C47CB8" w:rsidRDefault="00255C99" w:rsidP="00934873">
      <w:pPr>
        <w:pStyle w:val="Standard"/>
        <w:spacing w:line="276" w:lineRule="auto"/>
        <w:jc w:val="center"/>
        <w:rPr>
          <w:rFonts w:ascii="Arial" w:hAnsi="Arial" w:cs="Arial"/>
          <w:sz w:val="22"/>
          <w:szCs w:val="22"/>
        </w:rPr>
      </w:pPr>
      <w:r w:rsidRPr="00C47CB8">
        <w:rPr>
          <w:rFonts w:ascii="Arial" w:hAnsi="Arial" w:cs="Arial"/>
          <w:sz w:val="22"/>
          <w:szCs w:val="22"/>
        </w:rPr>
        <w:t xml:space="preserve">ILG =---------------------------- </w:t>
      </w:r>
    </w:p>
    <w:p w14:paraId="3BF926DA" w14:textId="77777777" w:rsidR="00255C99" w:rsidRPr="00C47CB8" w:rsidRDefault="00255C99" w:rsidP="00934873">
      <w:pPr>
        <w:pStyle w:val="Standard"/>
        <w:spacing w:line="276" w:lineRule="auto"/>
        <w:jc w:val="center"/>
        <w:rPr>
          <w:rFonts w:ascii="Arial" w:hAnsi="Arial" w:cs="Arial"/>
          <w:sz w:val="22"/>
          <w:szCs w:val="22"/>
        </w:rPr>
      </w:pPr>
      <w:r w:rsidRPr="00C47CB8">
        <w:rPr>
          <w:rFonts w:ascii="Arial" w:hAnsi="Arial" w:cs="Arial"/>
          <w:sz w:val="22"/>
          <w:szCs w:val="22"/>
        </w:rPr>
        <w:t>PC + PELP</w:t>
      </w:r>
    </w:p>
    <w:p w14:paraId="2708AB63" w14:textId="4EB5C8A3" w:rsidR="00A81E5B" w:rsidRPr="00C47CB8" w:rsidRDefault="00A81E5B" w:rsidP="00A81E5B">
      <w:pPr>
        <w:spacing w:line="276" w:lineRule="auto"/>
        <w:jc w:val="both"/>
        <w:rPr>
          <w:rFonts w:ascii="Arial" w:hAnsi="Arial" w:cs="Arial"/>
          <w:sz w:val="22"/>
          <w:szCs w:val="22"/>
        </w:rPr>
      </w:pPr>
      <w:r>
        <w:rPr>
          <w:rFonts w:ascii="Arial" w:hAnsi="Arial" w:cs="Arial"/>
          <w:sz w:val="22"/>
          <w:szCs w:val="22"/>
        </w:rPr>
        <w:t>Grau de Endividamento</w:t>
      </w:r>
      <w:r w:rsidRPr="00C47CB8">
        <w:rPr>
          <w:rFonts w:ascii="Arial" w:hAnsi="Arial" w:cs="Arial"/>
          <w:sz w:val="22"/>
          <w:szCs w:val="22"/>
        </w:rPr>
        <w:t xml:space="preserve"> IGUAL OU SUPERIOR a </w:t>
      </w:r>
      <w:r>
        <w:rPr>
          <w:rFonts w:ascii="Arial" w:hAnsi="Arial" w:cs="Arial"/>
          <w:sz w:val="22"/>
          <w:szCs w:val="22"/>
        </w:rPr>
        <w:t>0,30</w:t>
      </w:r>
      <w:r w:rsidRPr="00C47CB8">
        <w:rPr>
          <w:rFonts w:ascii="Arial" w:hAnsi="Arial" w:cs="Arial"/>
          <w:sz w:val="22"/>
          <w:szCs w:val="22"/>
        </w:rPr>
        <w:t xml:space="preserve">, calculado pela fórmula a seguir: </w:t>
      </w:r>
    </w:p>
    <w:p w14:paraId="12A3C3B8" w14:textId="77777777" w:rsidR="00A81E5B" w:rsidRPr="00C47CB8" w:rsidRDefault="00A81E5B" w:rsidP="00A81E5B">
      <w:pPr>
        <w:spacing w:line="276" w:lineRule="auto"/>
        <w:jc w:val="both"/>
        <w:rPr>
          <w:rFonts w:ascii="Arial" w:hAnsi="Arial" w:cs="Arial"/>
          <w:sz w:val="22"/>
          <w:szCs w:val="22"/>
        </w:rPr>
      </w:pPr>
    </w:p>
    <w:p w14:paraId="2F9819A6" w14:textId="262CACB6" w:rsidR="00A81E5B" w:rsidRPr="00C47CB8" w:rsidRDefault="00A81E5B" w:rsidP="00A81E5B">
      <w:pPr>
        <w:pStyle w:val="Standard"/>
        <w:spacing w:line="276" w:lineRule="auto"/>
        <w:jc w:val="center"/>
        <w:rPr>
          <w:rFonts w:ascii="Arial" w:hAnsi="Arial" w:cs="Arial"/>
          <w:sz w:val="22"/>
          <w:szCs w:val="22"/>
        </w:rPr>
      </w:pPr>
      <w:r>
        <w:rPr>
          <w:rFonts w:ascii="Arial" w:hAnsi="Arial" w:cs="Arial"/>
          <w:sz w:val="22"/>
          <w:szCs w:val="22"/>
        </w:rPr>
        <w:t>P</w:t>
      </w:r>
      <w:r w:rsidRPr="00C47CB8">
        <w:rPr>
          <w:rFonts w:ascii="Arial" w:hAnsi="Arial" w:cs="Arial"/>
          <w:sz w:val="22"/>
          <w:szCs w:val="22"/>
        </w:rPr>
        <w:t xml:space="preserve">C + </w:t>
      </w:r>
      <w:r>
        <w:rPr>
          <w:rFonts w:ascii="Arial" w:hAnsi="Arial" w:cs="Arial"/>
          <w:sz w:val="22"/>
          <w:szCs w:val="22"/>
        </w:rPr>
        <w:t>E</w:t>
      </w:r>
      <w:r w:rsidRPr="00C47CB8">
        <w:rPr>
          <w:rFonts w:ascii="Arial" w:hAnsi="Arial" w:cs="Arial"/>
          <w:sz w:val="22"/>
          <w:szCs w:val="22"/>
        </w:rPr>
        <w:t>LP</w:t>
      </w:r>
    </w:p>
    <w:p w14:paraId="791CCACB" w14:textId="099221E7" w:rsidR="00A81E5B" w:rsidRPr="00C47CB8" w:rsidRDefault="00E662BC" w:rsidP="00A81E5B">
      <w:pPr>
        <w:pStyle w:val="Standard"/>
        <w:spacing w:line="276" w:lineRule="auto"/>
        <w:jc w:val="center"/>
        <w:rPr>
          <w:rFonts w:ascii="Arial" w:hAnsi="Arial" w:cs="Arial"/>
          <w:sz w:val="22"/>
          <w:szCs w:val="22"/>
        </w:rPr>
      </w:pPr>
      <w:r>
        <w:rPr>
          <w:rFonts w:ascii="Arial" w:hAnsi="Arial" w:cs="Arial"/>
          <w:sz w:val="22"/>
          <w:szCs w:val="22"/>
        </w:rPr>
        <w:t>GI</w:t>
      </w:r>
      <w:r w:rsidR="00A81E5B" w:rsidRPr="00C47CB8">
        <w:rPr>
          <w:rFonts w:ascii="Arial" w:hAnsi="Arial" w:cs="Arial"/>
          <w:sz w:val="22"/>
          <w:szCs w:val="22"/>
        </w:rPr>
        <w:t xml:space="preserve"> =---------------------------- </w:t>
      </w:r>
    </w:p>
    <w:p w14:paraId="609CD79D" w14:textId="7BF98564" w:rsidR="00A81E5B" w:rsidRPr="00C47CB8" w:rsidRDefault="00A81E5B" w:rsidP="00A81E5B">
      <w:pPr>
        <w:pStyle w:val="Standard"/>
        <w:spacing w:line="276" w:lineRule="auto"/>
        <w:jc w:val="center"/>
        <w:rPr>
          <w:rFonts w:ascii="Arial" w:hAnsi="Arial" w:cs="Arial"/>
          <w:sz w:val="22"/>
          <w:szCs w:val="22"/>
        </w:rPr>
      </w:pPr>
      <w:r>
        <w:rPr>
          <w:rFonts w:ascii="Arial" w:hAnsi="Arial" w:cs="Arial"/>
          <w:sz w:val="22"/>
          <w:szCs w:val="22"/>
        </w:rPr>
        <w:t>AT</w:t>
      </w:r>
    </w:p>
    <w:p w14:paraId="60545761" w14:textId="77777777" w:rsidR="00255C99" w:rsidRPr="00C47CB8" w:rsidRDefault="00255C99" w:rsidP="00934873">
      <w:pPr>
        <w:spacing w:line="276" w:lineRule="auto"/>
        <w:jc w:val="both"/>
        <w:rPr>
          <w:rFonts w:ascii="Arial" w:hAnsi="Arial" w:cs="Arial"/>
          <w:sz w:val="22"/>
          <w:szCs w:val="22"/>
        </w:rPr>
      </w:pPr>
    </w:p>
    <w:p w14:paraId="1EA90A71" w14:textId="77777777" w:rsidR="00255C99" w:rsidRPr="00C47CB8" w:rsidRDefault="00255C99" w:rsidP="00934873">
      <w:pPr>
        <w:spacing w:line="276" w:lineRule="auto"/>
        <w:jc w:val="both"/>
        <w:rPr>
          <w:rFonts w:ascii="Arial" w:hAnsi="Arial" w:cs="Arial"/>
          <w:sz w:val="22"/>
          <w:szCs w:val="22"/>
        </w:rPr>
      </w:pPr>
      <w:r w:rsidRPr="00C47CB8">
        <w:rPr>
          <w:rFonts w:ascii="Arial" w:hAnsi="Arial" w:cs="Arial"/>
          <w:sz w:val="22"/>
          <w:szCs w:val="22"/>
        </w:rPr>
        <w:t>Onde: AC = Ativo Circulante PC = Passivo Circulante ARLP = Ativo Realizável a Longo Prazo PELP = Passivo Exigível a Longo Prazo AT = Ativo Total</w:t>
      </w:r>
      <w:r w:rsidR="00C645F9" w:rsidRPr="00C47CB8">
        <w:rPr>
          <w:rFonts w:ascii="Arial" w:hAnsi="Arial" w:cs="Arial"/>
          <w:sz w:val="22"/>
          <w:szCs w:val="22"/>
        </w:rPr>
        <w:t xml:space="preserve">. </w:t>
      </w:r>
    </w:p>
    <w:p w14:paraId="56026199" w14:textId="77777777" w:rsidR="00255C99" w:rsidRPr="00C47CB8" w:rsidRDefault="00255C99" w:rsidP="00934873">
      <w:pPr>
        <w:spacing w:line="276" w:lineRule="auto"/>
        <w:jc w:val="both"/>
        <w:rPr>
          <w:rFonts w:ascii="Arial" w:hAnsi="Arial" w:cs="Arial"/>
          <w:sz w:val="22"/>
          <w:szCs w:val="22"/>
        </w:rPr>
      </w:pPr>
    </w:p>
    <w:p w14:paraId="34670E8A" w14:textId="77777777" w:rsidR="00255C99" w:rsidRPr="00C47CB8" w:rsidRDefault="00255C99" w:rsidP="00934873">
      <w:pPr>
        <w:spacing w:line="276" w:lineRule="auto"/>
        <w:jc w:val="both"/>
        <w:rPr>
          <w:rFonts w:ascii="Arial" w:hAnsi="Arial" w:cs="Arial"/>
          <w:sz w:val="22"/>
          <w:szCs w:val="22"/>
        </w:rPr>
      </w:pPr>
      <w:r w:rsidRPr="00C47CB8">
        <w:rPr>
          <w:rFonts w:ascii="Arial" w:hAnsi="Arial" w:cs="Arial"/>
          <w:sz w:val="22"/>
          <w:szCs w:val="22"/>
        </w:rPr>
        <w:t xml:space="preserve"> b.1) Para fins de cálculo dos índices referidos anteriormente, as licitantes deverão utilizar duas casas após a vírgula, desconsiderando-se as demais, sem arredondamento; </w:t>
      </w:r>
    </w:p>
    <w:p w14:paraId="18B098EA" w14:textId="77777777" w:rsidR="00255C99" w:rsidRPr="00C47CB8" w:rsidRDefault="00255C99" w:rsidP="00934873">
      <w:pPr>
        <w:spacing w:line="276" w:lineRule="auto"/>
        <w:jc w:val="both"/>
        <w:rPr>
          <w:rFonts w:ascii="Arial" w:hAnsi="Arial" w:cs="Arial"/>
          <w:sz w:val="22"/>
          <w:szCs w:val="22"/>
        </w:rPr>
      </w:pPr>
      <w:proofErr w:type="gramStart"/>
      <w:r w:rsidRPr="00C47CB8">
        <w:rPr>
          <w:rFonts w:ascii="Arial" w:hAnsi="Arial" w:cs="Arial"/>
          <w:sz w:val="22"/>
          <w:szCs w:val="22"/>
        </w:rPr>
        <w:lastRenderedPageBreak/>
        <w:t>b.</w:t>
      </w:r>
      <w:proofErr w:type="gramEnd"/>
      <w:r w:rsidRPr="00C47CB8">
        <w:rPr>
          <w:rFonts w:ascii="Arial" w:hAnsi="Arial" w:cs="Arial"/>
          <w:sz w:val="22"/>
          <w:szCs w:val="22"/>
        </w:rPr>
        <w:t>2) As fórmulas acima apontadas deverão estar devidamente aplicadas em memorial de cálculos juntado ao balanço, devidamente assinado pelo contador da licitante;</w:t>
      </w:r>
    </w:p>
    <w:p w14:paraId="49E6FD15" w14:textId="77777777" w:rsidR="00255C99" w:rsidRPr="00C47CB8" w:rsidRDefault="00255C99" w:rsidP="00934873">
      <w:pPr>
        <w:spacing w:line="276" w:lineRule="auto"/>
        <w:jc w:val="both"/>
        <w:rPr>
          <w:rFonts w:ascii="Arial" w:hAnsi="Arial" w:cs="Arial"/>
          <w:sz w:val="22"/>
          <w:szCs w:val="22"/>
        </w:rPr>
      </w:pPr>
    </w:p>
    <w:p w14:paraId="3D87F1AF" w14:textId="77777777" w:rsidR="00255C99" w:rsidRPr="00C47CB8" w:rsidRDefault="00255C99" w:rsidP="00934873">
      <w:pPr>
        <w:spacing w:line="276" w:lineRule="auto"/>
        <w:jc w:val="both"/>
        <w:rPr>
          <w:rFonts w:ascii="Arial" w:hAnsi="Arial" w:cs="Arial"/>
          <w:sz w:val="22"/>
          <w:szCs w:val="22"/>
        </w:rPr>
      </w:pPr>
      <w:r w:rsidRPr="00C47CB8">
        <w:rPr>
          <w:rFonts w:ascii="Arial" w:hAnsi="Arial" w:cs="Arial"/>
          <w:sz w:val="22"/>
          <w:szCs w:val="22"/>
        </w:rPr>
        <w:t xml:space="preserve"> b.3) Se necessária a atualização do balanço e do patrimônio líquido, deverá ser apresentado, juntamente com os documentos em apreço, o memorial de cálculo correspondente.</w:t>
      </w:r>
    </w:p>
    <w:p w14:paraId="014D0084" w14:textId="77777777" w:rsidR="004444FA" w:rsidRPr="00C47CB8" w:rsidRDefault="004444FA" w:rsidP="004444FA">
      <w:pPr>
        <w:spacing w:before="240" w:line="276" w:lineRule="auto"/>
        <w:jc w:val="both"/>
        <w:rPr>
          <w:rFonts w:ascii="Arial" w:hAnsi="Arial" w:cs="Arial"/>
          <w:sz w:val="22"/>
          <w:szCs w:val="22"/>
        </w:rPr>
      </w:pPr>
      <w:r>
        <w:rPr>
          <w:rFonts w:ascii="Arial" w:hAnsi="Arial" w:cs="Arial"/>
          <w:sz w:val="22"/>
          <w:szCs w:val="22"/>
        </w:rPr>
        <w:t>9.5.4.</w:t>
      </w:r>
      <w:r w:rsidRPr="00CE6EFD">
        <w:rPr>
          <w:rFonts w:ascii="Arial" w:hAnsi="Arial" w:cs="Arial"/>
          <w:b/>
          <w:sz w:val="22"/>
          <w:szCs w:val="22"/>
        </w:rPr>
        <w:t xml:space="preserve"> </w:t>
      </w:r>
      <w:r w:rsidRPr="00CE6EFD">
        <w:rPr>
          <w:rFonts w:ascii="Arial" w:hAnsi="Arial" w:cs="Arial"/>
          <w:sz w:val="22"/>
          <w:szCs w:val="22"/>
        </w:rPr>
        <w:t>Comprovação do Capital Social</w:t>
      </w:r>
      <w:r>
        <w:rPr>
          <w:rFonts w:ascii="Arial" w:hAnsi="Arial" w:cs="Arial"/>
          <w:sz w:val="22"/>
          <w:szCs w:val="22"/>
        </w:rPr>
        <w:t xml:space="preserve"> ou Patrimônio Líquido no mínimo de </w:t>
      </w:r>
      <w:r>
        <w:rPr>
          <w:rFonts w:ascii="Arial" w:hAnsi="Arial" w:cs="Arial"/>
          <w:b/>
          <w:sz w:val="22"/>
          <w:szCs w:val="22"/>
        </w:rPr>
        <w:t xml:space="preserve">10% </w:t>
      </w:r>
      <w:r>
        <w:rPr>
          <w:rFonts w:ascii="Arial" w:hAnsi="Arial" w:cs="Arial"/>
          <w:sz w:val="22"/>
          <w:szCs w:val="22"/>
        </w:rPr>
        <w:t>do valor estimado da contratação, independente dos índices.</w:t>
      </w:r>
    </w:p>
    <w:p w14:paraId="3D0B9B2E" w14:textId="77777777" w:rsidR="004444FA" w:rsidRDefault="004444FA" w:rsidP="00934873">
      <w:pPr>
        <w:spacing w:line="276" w:lineRule="auto"/>
        <w:jc w:val="both"/>
        <w:rPr>
          <w:rFonts w:ascii="Arial" w:hAnsi="Arial" w:cs="Arial"/>
          <w:sz w:val="22"/>
          <w:szCs w:val="22"/>
        </w:rPr>
      </w:pPr>
    </w:p>
    <w:p w14:paraId="41878BA5" w14:textId="70A540C5" w:rsidR="00255C99" w:rsidRDefault="00255C99" w:rsidP="00934873">
      <w:pPr>
        <w:spacing w:line="276" w:lineRule="auto"/>
        <w:jc w:val="both"/>
        <w:rPr>
          <w:rFonts w:ascii="Arial" w:hAnsi="Arial" w:cs="Arial"/>
          <w:sz w:val="22"/>
          <w:szCs w:val="22"/>
        </w:rPr>
      </w:pPr>
      <w:r w:rsidRPr="00C47CB8">
        <w:rPr>
          <w:rFonts w:ascii="Arial" w:hAnsi="Arial" w:cs="Arial"/>
          <w:sz w:val="22"/>
          <w:szCs w:val="22"/>
        </w:rPr>
        <w:t>OBS</w:t>
      </w:r>
      <w:r w:rsidR="00731FFF">
        <w:rPr>
          <w:rFonts w:ascii="Arial" w:hAnsi="Arial" w:cs="Arial"/>
          <w:sz w:val="22"/>
          <w:szCs w:val="22"/>
        </w:rPr>
        <w:t>.</w:t>
      </w:r>
      <w:r w:rsidRPr="00C47CB8">
        <w:rPr>
          <w:rFonts w:ascii="Arial" w:hAnsi="Arial" w:cs="Arial"/>
          <w:sz w:val="22"/>
          <w:szCs w:val="22"/>
        </w:rPr>
        <w:t xml:space="preserve">: Apenas os Microempreendedores Individuais estão dispensados de apresentar o Balanço Patrimonial, pela aplicação do disposto no 18-A c/c 68, ambos da Lei LC </w:t>
      </w:r>
      <w:r w:rsidR="00B45166">
        <w:rPr>
          <w:rFonts w:ascii="Arial" w:hAnsi="Arial" w:cs="Arial"/>
          <w:sz w:val="22"/>
          <w:szCs w:val="22"/>
        </w:rPr>
        <w:t xml:space="preserve">nº </w:t>
      </w:r>
      <w:r w:rsidRPr="00C47CB8">
        <w:rPr>
          <w:rFonts w:ascii="Arial" w:hAnsi="Arial" w:cs="Arial"/>
          <w:sz w:val="22"/>
          <w:szCs w:val="22"/>
        </w:rPr>
        <w:t>123/06.</w:t>
      </w:r>
    </w:p>
    <w:p w14:paraId="65987197"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p>
    <w:p w14:paraId="244A8EF7"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r w:rsidRPr="00C47CB8">
        <w:rPr>
          <w:rFonts w:ascii="Arial" w:hAnsi="Arial" w:cs="Arial"/>
          <w:sz w:val="22"/>
          <w:szCs w:val="22"/>
        </w:rPr>
        <w:t>9.</w:t>
      </w:r>
      <w:r w:rsidR="00431B3C" w:rsidRPr="00C47CB8">
        <w:rPr>
          <w:rFonts w:ascii="Arial" w:hAnsi="Arial" w:cs="Arial"/>
          <w:sz w:val="22"/>
          <w:szCs w:val="22"/>
        </w:rPr>
        <w:t>6</w:t>
      </w:r>
      <w:r w:rsidRPr="00C47CB8">
        <w:rPr>
          <w:rFonts w:ascii="Arial" w:hAnsi="Arial" w:cs="Arial"/>
          <w:sz w:val="22"/>
          <w:szCs w:val="22"/>
        </w:rPr>
        <w:t xml:space="preserve">. A documentação relativa à </w:t>
      </w:r>
      <w:r w:rsidRPr="00C47CB8">
        <w:rPr>
          <w:rFonts w:ascii="Arial" w:hAnsi="Arial" w:cs="Arial"/>
          <w:b/>
          <w:bCs/>
          <w:sz w:val="22"/>
          <w:szCs w:val="22"/>
        </w:rPr>
        <w:t>regularidade fiscal das empresas</w:t>
      </w:r>
      <w:r w:rsidRPr="00C47CB8">
        <w:rPr>
          <w:rFonts w:ascii="Arial" w:hAnsi="Arial" w:cs="Arial"/>
          <w:sz w:val="22"/>
          <w:szCs w:val="22"/>
        </w:rPr>
        <w:t xml:space="preserve"> é a seguinte:</w:t>
      </w:r>
    </w:p>
    <w:p w14:paraId="5B5B5CCA"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p>
    <w:p w14:paraId="5B03A106" w14:textId="77777777" w:rsidR="00BF08C4" w:rsidRPr="00C47CB8" w:rsidRDefault="00BF08C4" w:rsidP="00934873">
      <w:pPr>
        <w:spacing w:line="276" w:lineRule="auto"/>
        <w:jc w:val="both"/>
        <w:rPr>
          <w:rFonts w:ascii="Arial" w:hAnsi="Arial" w:cs="Arial"/>
          <w:sz w:val="22"/>
          <w:szCs w:val="22"/>
        </w:rPr>
      </w:pPr>
      <w:r w:rsidRPr="00C47CB8">
        <w:rPr>
          <w:rFonts w:ascii="Arial" w:hAnsi="Arial" w:cs="Arial"/>
          <w:sz w:val="22"/>
          <w:szCs w:val="22"/>
        </w:rPr>
        <w:t>9.</w:t>
      </w:r>
      <w:r w:rsidR="00431B3C" w:rsidRPr="00C47CB8">
        <w:rPr>
          <w:rFonts w:ascii="Arial" w:hAnsi="Arial" w:cs="Arial"/>
          <w:sz w:val="22"/>
          <w:szCs w:val="22"/>
        </w:rPr>
        <w:t>6</w:t>
      </w:r>
      <w:r w:rsidRPr="00C47CB8">
        <w:rPr>
          <w:rFonts w:ascii="Arial" w:hAnsi="Arial" w:cs="Arial"/>
          <w:sz w:val="22"/>
          <w:szCs w:val="22"/>
        </w:rPr>
        <w:t xml:space="preserve">.1. Prova de inscrição no </w:t>
      </w:r>
      <w:r w:rsidRPr="00C47CB8">
        <w:rPr>
          <w:rFonts w:ascii="Arial" w:hAnsi="Arial" w:cs="Arial"/>
          <w:b/>
          <w:sz w:val="22"/>
          <w:szCs w:val="22"/>
        </w:rPr>
        <w:t xml:space="preserve">Cadastro Nacional de Pessoas Jurídicas </w:t>
      </w:r>
      <w:r w:rsidRPr="00C47CB8">
        <w:rPr>
          <w:rFonts w:ascii="Arial" w:hAnsi="Arial" w:cs="Arial"/>
          <w:sz w:val="22"/>
          <w:szCs w:val="22"/>
        </w:rPr>
        <w:t>(CNPJ);</w:t>
      </w:r>
    </w:p>
    <w:p w14:paraId="354555BF" w14:textId="77777777" w:rsidR="00BF08C4" w:rsidRPr="00C47CB8" w:rsidRDefault="00BF08C4" w:rsidP="00934873">
      <w:pPr>
        <w:spacing w:line="276" w:lineRule="auto"/>
        <w:jc w:val="both"/>
        <w:rPr>
          <w:rFonts w:ascii="Arial" w:hAnsi="Arial" w:cs="Arial"/>
          <w:sz w:val="22"/>
          <w:szCs w:val="22"/>
        </w:rPr>
      </w:pPr>
    </w:p>
    <w:p w14:paraId="3FF74FD0" w14:textId="77777777" w:rsidR="00BF08C4" w:rsidRPr="00C47CB8" w:rsidRDefault="00BF08C4" w:rsidP="00934873">
      <w:pPr>
        <w:pStyle w:val="Cabealho"/>
        <w:spacing w:line="276" w:lineRule="auto"/>
        <w:jc w:val="both"/>
        <w:rPr>
          <w:rFonts w:ascii="Arial" w:hAnsi="Arial" w:cs="Arial"/>
          <w:sz w:val="22"/>
          <w:szCs w:val="22"/>
        </w:rPr>
      </w:pPr>
      <w:r w:rsidRPr="00C47CB8">
        <w:rPr>
          <w:rFonts w:ascii="Arial" w:hAnsi="Arial" w:cs="Arial"/>
          <w:sz w:val="22"/>
          <w:szCs w:val="22"/>
        </w:rPr>
        <w:t>9.</w:t>
      </w:r>
      <w:r w:rsidR="00431B3C" w:rsidRPr="00C47CB8">
        <w:rPr>
          <w:rFonts w:ascii="Arial" w:hAnsi="Arial" w:cs="Arial"/>
          <w:sz w:val="22"/>
          <w:szCs w:val="22"/>
        </w:rPr>
        <w:t>6.2.</w:t>
      </w:r>
      <w:r w:rsidRPr="00C47CB8">
        <w:rPr>
          <w:rFonts w:ascii="Arial" w:hAnsi="Arial" w:cs="Arial"/>
          <w:sz w:val="22"/>
          <w:szCs w:val="22"/>
        </w:rPr>
        <w:t xml:space="preserve"> Prova de inscrição no </w:t>
      </w:r>
      <w:r w:rsidRPr="00C47CB8">
        <w:rPr>
          <w:rFonts w:ascii="Arial" w:hAnsi="Arial" w:cs="Arial"/>
          <w:b/>
          <w:bCs/>
          <w:sz w:val="22"/>
          <w:szCs w:val="22"/>
        </w:rPr>
        <w:t>Cadastro Estadual ou Municipal</w:t>
      </w:r>
      <w:r w:rsidRPr="00C47CB8">
        <w:rPr>
          <w:rFonts w:ascii="Arial" w:hAnsi="Arial" w:cs="Arial"/>
          <w:sz w:val="22"/>
          <w:szCs w:val="22"/>
        </w:rPr>
        <w:t xml:space="preserve"> de contribuintes da sede da licitante, pertinente ao seu ramo de atividade e compatível com o objeto licitado.</w:t>
      </w:r>
    </w:p>
    <w:p w14:paraId="0DBDA6B9" w14:textId="77777777" w:rsidR="00BF08C4" w:rsidRPr="00C47CB8" w:rsidRDefault="00BF08C4" w:rsidP="00934873">
      <w:pPr>
        <w:tabs>
          <w:tab w:val="left" w:pos="-142"/>
        </w:tabs>
        <w:spacing w:line="276" w:lineRule="auto"/>
        <w:jc w:val="both"/>
        <w:rPr>
          <w:rFonts w:ascii="Arial" w:hAnsi="Arial" w:cs="Arial"/>
          <w:sz w:val="22"/>
          <w:szCs w:val="22"/>
        </w:rPr>
      </w:pPr>
    </w:p>
    <w:p w14:paraId="3FB1B79C" w14:textId="77777777" w:rsidR="00BF08C4" w:rsidRPr="00C47CB8" w:rsidRDefault="00BF08C4" w:rsidP="00934873">
      <w:pPr>
        <w:tabs>
          <w:tab w:val="left" w:pos="-142"/>
        </w:tabs>
        <w:spacing w:line="276" w:lineRule="auto"/>
        <w:jc w:val="both"/>
        <w:rPr>
          <w:rFonts w:ascii="Arial" w:hAnsi="Arial" w:cs="Arial"/>
          <w:sz w:val="22"/>
          <w:szCs w:val="22"/>
        </w:rPr>
      </w:pPr>
      <w:r w:rsidRPr="00C47CB8">
        <w:rPr>
          <w:rFonts w:ascii="Arial" w:hAnsi="Arial" w:cs="Arial"/>
          <w:sz w:val="22"/>
          <w:szCs w:val="22"/>
        </w:rPr>
        <w:t>9.</w:t>
      </w:r>
      <w:r w:rsidR="00431B3C" w:rsidRPr="00C47CB8">
        <w:rPr>
          <w:rFonts w:ascii="Arial" w:hAnsi="Arial" w:cs="Arial"/>
          <w:sz w:val="22"/>
          <w:szCs w:val="22"/>
        </w:rPr>
        <w:t>6.3</w:t>
      </w:r>
      <w:r w:rsidRPr="00C47CB8">
        <w:rPr>
          <w:rFonts w:ascii="Arial" w:hAnsi="Arial" w:cs="Arial"/>
          <w:sz w:val="22"/>
          <w:szCs w:val="22"/>
        </w:rPr>
        <w:t xml:space="preserve">. Prova de regularidade para com a Fazenda do Município da sede ou domicílio da licitante, relativa aos tributos mobiliários e imobiliários, </w:t>
      </w:r>
      <w:r w:rsidRPr="00C47CB8">
        <w:rPr>
          <w:rFonts w:ascii="Arial" w:hAnsi="Arial" w:cs="Arial"/>
          <w:iCs/>
          <w:sz w:val="22"/>
          <w:szCs w:val="22"/>
        </w:rPr>
        <w:t>dentro do prazo de validade</w:t>
      </w:r>
      <w:r w:rsidRPr="00C47CB8">
        <w:rPr>
          <w:rFonts w:ascii="Arial" w:hAnsi="Arial" w:cs="Arial"/>
          <w:sz w:val="22"/>
          <w:szCs w:val="22"/>
        </w:rPr>
        <w:t>.</w:t>
      </w:r>
    </w:p>
    <w:p w14:paraId="1FDDC28D" w14:textId="77777777" w:rsidR="00BF08C4" w:rsidRPr="00C47CB8" w:rsidRDefault="00BF08C4" w:rsidP="00934873">
      <w:pPr>
        <w:tabs>
          <w:tab w:val="left" w:pos="-142"/>
        </w:tabs>
        <w:spacing w:line="276" w:lineRule="auto"/>
        <w:jc w:val="both"/>
        <w:rPr>
          <w:rFonts w:ascii="Arial" w:hAnsi="Arial" w:cs="Arial"/>
          <w:sz w:val="22"/>
          <w:szCs w:val="22"/>
        </w:rPr>
      </w:pPr>
    </w:p>
    <w:p w14:paraId="197D5DC3" w14:textId="77777777" w:rsidR="00BF08C4" w:rsidRPr="00C47CB8" w:rsidRDefault="00BF08C4" w:rsidP="00934873">
      <w:pPr>
        <w:pStyle w:val="Cabealho"/>
        <w:spacing w:line="276" w:lineRule="auto"/>
        <w:jc w:val="both"/>
        <w:rPr>
          <w:rFonts w:ascii="Arial" w:hAnsi="Arial" w:cs="Arial"/>
          <w:sz w:val="22"/>
          <w:szCs w:val="22"/>
        </w:rPr>
      </w:pPr>
      <w:r w:rsidRPr="00C47CB8">
        <w:rPr>
          <w:rFonts w:ascii="Arial" w:hAnsi="Arial" w:cs="Arial"/>
          <w:sz w:val="22"/>
          <w:szCs w:val="22"/>
        </w:rPr>
        <w:t>9.</w:t>
      </w:r>
      <w:r w:rsidR="00431B3C" w:rsidRPr="00C47CB8">
        <w:rPr>
          <w:rFonts w:ascii="Arial" w:hAnsi="Arial" w:cs="Arial"/>
          <w:sz w:val="22"/>
          <w:szCs w:val="22"/>
        </w:rPr>
        <w:t>6.4.</w:t>
      </w:r>
      <w:r w:rsidRPr="00C47CB8">
        <w:rPr>
          <w:rFonts w:ascii="Arial" w:hAnsi="Arial" w:cs="Arial"/>
          <w:sz w:val="22"/>
          <w:szCs w:val="22"/>
        </w:rPr>
        <w:t xml:space="preserve"> Prova de regularidade para com a Fazenda Federal, mediante a apresentação de Certidão Conjunta de Débitos Relativos a Tributos Federais e Dívida Ativa da União, expedida pela Secretaria da Receita Federal, dentro do prazo de validade.</w:t>
      </w:r>
    </w:p>
    <w:p w14:paraId="7982C0B4" w14:textId="77777777" w:rsidR="00C718BB" w:rsidRPr="00C47CB8" w:rsidRDefault="00C718BB" w:rsidP="00934873">
      <w:pPr>
        <w:pStyle w:val="Cabealho"/>
        <w:spacing w:line="276" w:lineRule="auto"/>
        <w:jc w:val="both"/>
        <w:rPr>
          <w:rFonts w:ascii="Arial" w:hAnsi="Arial" w:cs="Arial"/>
          <w:sz w:val="22"/>
          <w:szCs w:val="22"/>
        </w:rPr>
      </w:pPr>
    </w:p>
    <w:p w14:paraId="2827A271" w14:textId="77777777" w:rsidR="00C718BB" w:rsidRPr="00C47CB8" w:rsidRDefault="00C718BB" w:rsidP="00934873">
      <w:pPr>
        <w:pStyle w:val="Cabealho"/>
        <w:spacing w:line="276" w:lineRule="auto"/>
        <w:jc w:val="both"/>
        <w:rPr>
          <w:rFonts w:ascii="Arial" w:hAnsi="Arial" w:cs="Arial"/>
          <w:sz w:val="22"/>
          <w:szCs w:val="22"/>
        </w:rPr>
      </w:pPr>
      <w:r w:rsidRPr="00C47CB8">
        <w:rPr>
          <w:rFonts w:ascii="Arial" w:hAnsi="Arial" w:cs="Arial"/>
          <w:sz w:val="22"/>
          <w:szCs w:val="22"/>
        </w:rPr>
        <w:t>9.</w:t>
      </w:r>
      <w:r w:rsidR="00431B3C" w:rsidRPr="00C47CB8">
        <w:rPr>
          <w:rFonts w:ascii="Arial" w:hAnsi="Arial" w:cs="Arial"/>
          <w:sz w:val="22"/>
          <w:szCs w:val="22"/>
        </w:rPr>
        <w:t>6.5.</w:t>
      </w:r>
      <w:r w:rsidRPr="00C47CB8">
        <w:rPr>
          <w:rFonts w:ascii="Arial" w:hAnsi="Arial" w:cs="Arial"/>
          <w:sz w:val="22"/>
          <w:szCs w:val="22"/>
        </w:rPr>
        <w:t xml:space="preserve"> Prova de regularidade para com a </w:t>
      </w:r>
      <w:r w:rsidRPr="00C47CB8">
        <w:rPr>
          <w:rFonts w:ascii="Arial" w:hAnsi="Arial" w:cs="Arial"/>
          <w:b/>
          <w:sz w:val="22"/>
          <w:szCs w:val="22"/>
        </w:rPr>
        <w:t xml:space="preserve">Fazenda Estadual, </w:t>
      </w:r>
      <w:r w:rsidRPr="00C47CB8">
        <w:rPr>
          <w:rFonts w:ascii="Arial" w:hAnsi="Arial" w:cs="Arial"/>
          <w:sz w:val="22"/>
          <w:szCs w:val="22"/>
        </w:rPr>
        <w:t xml:space="preserve">que deverá ser feita através da apresentação da Certidão Negativa de Débitos – CND, </w:t>
      </w:r>
      <w:r w:rsidRPr="00C47CB8">
        <w:rPr>
          <w:rFonts w:ascii="Arial" w:hAnsi="Arial" w:cs="Arial"/>
          <w:iCs/>
          <w:sz w:val="22"/>
          <w:szCs w:val="22"/>
        </w:rPr>
        <w:t>dentro do prazo de validade.</w:t>
      </w:r>
    </w:p>
    <w:p w14:paraId="138F9601" w14:textId="77777777" w:rsidR="00BF08C4" w:rsidRPr="00C47CB8" w:rsidRDefault="00BF08C4" w:rsidP="00934873">
      <w:pPr>
        <w:spacing w:line="276" w:lineRule="auto"/>
        <w:jc w:val="both"/>
        <w:rPr>
          <w:rFonts w:ascii="Arial" w:hAnsi="Arial" w:cs="Arial"/>
          <w:sz w:val="22"/>
          <w:szCs w:val="22"/>
        </w:rPr>
      </w:pPr>
    </w:p>
    <w:p w14:paraId="067A6CBF" w14:textId="527CC31F" w:rsidR="00BF08C4" w:rsidRPr="00C47CB8" w:rsidRDefault="00BF08C4" w:rsidP="00934873">
      <w:pPr>
        <w:spacing w:line="276" w:lineRule="auto"/>
        <w:jc w:val="both"/>
        <w:rPr>
          <w:rFonts w:ascii="Arial" w:hAnsi="Arial" w:cs="Arial"/>
          <w:sz w:val="22"/>
          <w:szCs w:val="22"/>
        </w:rPr>
      </w:pPr>
      <w:r w:rsidRPr="00C47CB8">
        <w:rPr>
          <w:rFonts w:ascii="Arial" w:hAnsi="Arial" w:cs="Arial"/>
          <w:sz w:val="22"/>
          <w:szCs w:val="22"/>
        </w:rPr>
        <w:t>9.</w:t>
      </w:r>
      <w:r w:rsidR="00431B3C" w:rsidRPr="00C47CB8">
        <w:rPr>
          <w:rFonts w:ascii="Arial" w:hAnsi="Arial" w:cs="Arial"/>
          <w:sz w:val="22"/>
          <w:szCs w:val="22"/>
        </w:rPr>
        <w:t>6</w:t>
      </w:r>
      <w:r w:rsidRPr="00C47CB8">
        <w:rPr>
          <w:rFonts w:ascii="Arial" w:hAnsi="Arial" w:cs="Arial"/>
          <w:sz w:val="22"/>
          <w:szCs w:val="22"/>
        </w:rPr>
        <w:t>.</w:t>
      </w:r>
      <w:r w:rsidR="00431B3C" w:rsidRPr="00C47CB8">
        <w:rPr>
          <w:rFonts w:ascii="Arial" w:hAnsi="Arial" w:cs="Arial"/>
          <w:sz w:val="22"/>
          <w:szCs w:val="22"/>
        </w:rPr>
        <w:t xml:space="preserve">6. </w:t>
      </w:r>
      <w:r w:rsidRPr="00C47CB8">
        <w:rPr>
          <w:rFonts w:ascii="Arial" w:hAnsi="Arial" w:cs="Arial"/>
          <w:sz w:val="22"/>
          <w:szCs w:val="22"/>
        </w:rPr>
        <w:t xml:space="preserve">Prova de regularidade para com a </w:t>
      </w:r>
      <w:r w:rsidRPr="00C47CB8">
        <w:rPr>
          <w:rFonts w:ascii="Arial" w:hAnsi="Arial" w:cs="Arial"/>
          <w:b/>
          <w:sz w:val="22"/>
          <w:szCs w:val="22"/>
        </w:rPr>
        <w:t>Seguridade Social – INSS</w:t>
      </w:r>
      <w:r w:rsidRPr="00C47CB8">
        <w:rPr>
          <w:rFonts w:ascii="Arial" w:hAnsi="Arial" w:cs="Arial"/>
          <w:sz w:val="22"/>
          <w:szCs w:val="22"/>
        </w:rPr>
        <w:t xml:space="preserve">, que deverá ser feita através da apresentação da Certidão Negativa de Débitos – CND, </w:t>
      </w:r>
      <w:r w:rsidR="00731FFF">
        <w:rPr>
          <w:rFonts w:ascii="Arial" w:hAnsi="Arial" w:cs="Arial"/>
          <w:iCs/>
          <w:sz w:val="22"/>
          <w:szCs w:val="22"/>
        </w:rPr>
        <w:t>dentro do prazo de validade.</w:t>
      </w:r>
    </w:p>
    <w:p w14:paraId="21AAA0B3" w14:textId="77777777" w:rsidR="00BF08C4" w:rsidRPr="00C47CB8" w:rsidRDefault="00BF08C4" w:rsidP="00934873">
      <w:pPr>
        <w:spacing w:line="276" w:lineRule="auto"/>
        <w:jc w:val="both"/>
        <w:rPr>
          <w:rFonts w:ascii="Arial" w:hAnsi="Arial" w:cs="Arial"/>
          <w:sz w:val="22"/>
          <w:szCs w:val="22"/>
        </w:rPr>
      </w:pPr>
    </w:p>
    <w:p w14:paraId="29E3A72E" w14:textId="77777777" w:rsidR="00BF08C4" w:rsidRPr="00C47CB8" w:rsidRDefault="00BF08C4" w:rsidP="00934873">
      <w:pPr>
        <w:spacing w:line="276" w:lineRule="auto"/>
        <w:jc w:val="both"/>
        <w:rPr>
          <w:rFonts w:ascii="Arial" w:hAnsi="Arial" w:cs="Arial"/>
          <w:sz w:val="22"/>
          <w:szCs w:val="22"/>
        </w:rPr>
      </w:pPr>
      <w:r w:rsidRPr="00C47CB8">
        <w:rPr>
          <w:rFonts w:ascii="Arial" w:hAnsi="Arial" w:cs="Arial"/>
          <w:sz w:val="22"/>
          <w:szCs w:val="22"/>
        </w:rPr>
        <w:t>9.</w:t>
      </w:r>
      <w:r w:rsidR="00431B3C" w:rsidRPr="00C47CB8">
        <w:rPr>
          <w:rFonts w:ascii="Arial" w:hAnsi="Arial" w:cs="Arial"/>
          <w:sz w:val="22"/>
          <w:szCs w:val="22"/>
        </w:rPr>
        <w:t>6.7.</w:t>
      </w:r>
      <w:r w:rsidRPr="00C47CB8">
        <w:rPr>
          <w:rFonts w:ascii="Arial" w:hAnsi="Arial" w:cs="Arial"/>
          <w:sz w:val="22"/>
          <w:szCs w:val="22"/>
        </w:rPr>
        <w:t xml:space="preserve"> Prova de regularidade para com o </w:t>
      </w:r>
      <w:r w:rsidRPr="00C47CB8">
        <w:rPr>
          <w:rFonts w:ascii="Arial" w:hAnsi="Arial" w:cs="Arial"/>
          <w:b/>
          <w:sz w:val="22"/>
          <w:szCs w:val="22"/>
        </w:rPr>
        <w:t>Fundo de Garantia de Tempo de Serviço – FGTS</w:t>
      </w:r>
      <w:r w:rsidRPr="00C47CB8">
        <w:rPr>
          <w:rFonts w:ascii="Arial" w:hAnsi="Arial" w:cs="Arial"/>
          <w:sz w:val="22"/>
          <w:szCs w:val="22"/>
        </w:rPr>
        <w:t xml:space="preserve">, que deverá ser feita através da apresentação do CRF, emitido pela Caixa Econômica Federal, </w:t>
      </w:r>
      <w:r w:rsidRPr="00C47CB8">
        <w:rPr>
          <w:rFonts w:ascii="Arial" w:hAnsi="Arial" w:cs="Arial"/>
          <w:iCs/>
          <w:sz w:val="22"/>
          <w:szCs w:val="22"/>
        </w:rPr>
        <w:t>dentro do prazo de validade</w:t>
      </w:r>
      <w:r w:rsidRPr="00C47CB8">
        <w:rPr>
          <w:rFonts w:ascii="Arial" w:hAnsi="Arial" w:cs="Arial"/>
          <w:sz w:val="22"/>
          <w:szCs w:val="22"/>
        </w:rPr>
        <w:t>.</w:t>
      </w:r>
    </w:p>
    <w:p w14:paraId="1D915360" w14:textId="77777777" w:rsidR="00BF08C4" w:rsidRPr="00C47CB8" w:rsidRDefault="00BF08C4" w:rsidP="00934873">
      <w:pPr>
        <w:autoSpaceDE w:val="0"/>
        <w:autoSpaceDN w:val="0"/>
        <w:adjustRightInd w:val="0"/>
        <w:spacing w:line="276" w:lineRule="auto"/>
        <w:jc w:val="both"/>
        <w:rPr>
          <w:rFonts w:ascii="Arial" w:hAnsi="Arial" w:cs="Arial"/>
          <w:b/>
          <w:sz w:val="22"/>
          <w:szCs w:val="22"/>
        </w:rPr>
      </w:pPr>
    </w:p>
    <w:p w14:paraId="6B383E2C" w14:textId="2F36EAB7" w:rsidR="00BF08C4" w:rsidRPr="00C47CB8" w:rsidRDefault="00BF08C4" w:rsidP="00934873">
      <w:pPr>
        <w:pStyle w:val="a"/>
        <w:tabs>
          <w:tab w:val="clear" w:pos="567"/>
          <w:tab w:val="clear" w:pos="9214"/>
        </w:tabs>
        <w:autoSpaceDE w:val="0"/>
        <w:autoSpaceDN w:val="0"/>
        <w:adjustRightInd w:val="0"/>
        <w:spacing w:line="276" w:lineRule="auto"/>
        <w:rPr>
          <w:rFonts w:ascii="Arial" w:hAnsi="Arial" w:cs="Arial"/>
          <w:bCs/>
          <w:sz w:val="22"/>
          <w:szCs w:val="22"/>
        </w:rPr>
      </w:pPr>
      <w:r w:rsidRPr="00C47CB8">
        <w:rPr>
          <w:rFonts w:ascii="Arial" w:hAnsi="Arial" w:cs="Arial"/>
          <w:bCs/>
          <w:sz w:val="22"/>
          <w:szCs w:val="22"/>
        </w:rPr>
        <w:t>9.</w:t>
      </w:r>
      <w:r w:rsidR="00431B3C" w:rsidRPr="00C47CB8">
        <w:rPr>
          <w:rFonts w:ascii="Arial" w:hAnsi="Arial" w:cs="Arial"/>
          <w:bCs/>
          <w:sz w:val="22"/>
          <w:szCs w:val="22"/>
        </w:rPr>
        <w:t>6.8</w:t>
      </w:r>
      <w:r w:rsidRPr="00C47CB8">
        <w:rPr>
          <w:rFonts w:ascii="Arial" w:hAnsi="Arial" w:cs="Arial"/>
          <w:bCs/>
          <w:sz w:val="22"/>
          <w:szCs w:val="22"/>
        </w:rPr>
        <w:t>. A comprovação de regularidade fiscal das microempresas e empresas de pequeno porte somente será exigida para efeito de assinatu</w:t>
      </w:r>
      <w:r w:rsidR="00731FFF">
        <w:rPr>
          <w:rFonts w:ascii="Arial" w:hAnsi="Arial" w:cs="Arial"/>
          <w:bCs/>
          <w:sz w:val="22"/>
          <w:szCs w:val="22"/>
        </w:rPr>
        <w:t>ra da Ata de registro de preços.</w:t>
      </w:r>
    </w:p>
    <w:p w14:paraId="67B615F1" w14:textId="77777777" w:rsidR="00503DD3" w:rsidRPr="00C47CB8" w:rsidRDefault="00503DD3" w:rsidP="00934873">
      <w:pPr>
        <w:pStyle w:val="a"/>
        <w:tabs>
          <w:tab w:val="clear" w:pos="567"/>
          <w:tab w:val="clear" w:pos="9214"/>
        </w:tabs>
        <w:autoSpaceDE w:val="0"/>
        <w:autoSpaceDN w:val="0"/>
        <w:adjustRightInd w:val="0"/>
        <w:spacing w:line="276" w:lineRule="auto"/>
        <w:rPr>
          <w:rFonts w:ascii="Arial" w:hAnsi="Arial" w:cs="Arial"/>
          <w:bCs/>
          <w:sz w:val="22"/>
          <w:szCs w:val="22"/>
        </w:rPr>
      </w:pPr>
    </w:p>
    <w:p w14:paraId="4F74B769" w14:textId="77777777" w:rsidR="00BF08C4" w:rsidRPr="00C47CB8" w:rsidRDefault="00BF08C4" w:rsidP="00934873">
      <w:pPr>
        <w:pStyle w:val="a"/>
        <w:tabs>
          <w:tab w:val="clear" w:pos="567"/>
          <w:tab w:val="clear" w:pos="9214"/>
        </w:tabs>
        <w:autoSpaceDE w:val="0"/>
        <w:autoSpaceDN w:val="0"/>
        <w:adjustRightInd w:val="0"/>
        <w:spacing w:line="276" w:lineRule="auto"/>
        <w:rPr>
          <w:rFonts w:ascii="Arial" w:hAnsi="Arial" w:cs="Arial"/>
          <w:bCs/>
          <w:sz w:val="22"/>
          <w:szCs w:val="22"/>
        </w:rPr>
      </w:pPr>
      <w:r w:rsidRPr="00C47CB8">
        <w:rPr>
          <w:rFonts w:ascii="Arial" w:hAnsi="Arial" w:cs="Arial"/>
          <w:bCs/>
          <w:sz w:val="22"/>
          <w:szCs w:val="22"/>
        </w:rPr>
        <w:t>9.</w:t>
      </w:r>
      <w:r w:rsidR="00431B3C" w:rsidRPr="00C47CB8">
        <w:rPr>
          <w:rFonts w:ascii="Arial" w:hAnsi="Arial" w:cs="Arial"/>
          <w:bCs/>
          <w:sz w:val="22"/>
          <w:szCs w:val="22"/>
        </w:rPr>
        <w:t>6.9.</w:t>
      </w:r>
      <w:r w:rsidRPr="00C47CB8">
        <w:rPr>
          <w:rFonts w:ascii="Arial" w:hAnsi="Arial" w:cs="Arial"/>
          <w:bCs/>
          <w:sz w:val="22"/>
          <w:szCs w:val="22"/>
        </w:rPr>
        <w:t xml:space="preserve"> </w:t>
      </w:r>
      <w:r w:rsidRPr="00C47CB8">
        <w:rPr>
          <w:rFonts w:ascii="Arial" w:hAnsi="Arial" w:cs="Arial"/>
          <w:b/>
          <w:bCs/>
          <w:sz w:val="22"/>
          <w:szCs w:val="22"/>
        </w:rPr>
        <w:t>Certidão Negativa de Débitos Trabalhistas (CNDT)</w:t>
      </w:r>
      <w:r w:rsidRPr="00C47CB8">
        <w:rPr>
          <w:rFonts w:ascii="Arial" w:hAnsi="Arial" w:cs="Arial"/>
          <w:bCs/>
          <w:sz w:val="22"/>
          <w:szCs w:val="22"/>
        </w:rPr>
        <w:t xml:space="preserve">, de acordo com a Lei Federal </w:t>
      </w:r>
      <w:r w:rsidR="00431B3C" w:rsidRPr="00C47CB8">
        <w:rPr>
          <w:rFonts w:ascii="Arial" w:hAnsi="Arial" w:cs="Arial"/>
          <w:bCs/>
          <w:sz w:val="22"/>
          <w:szCs w:val="22"/>
        </w:rPr>
        <w:t xml:space="preserve">nº </w:t>
      </w:r>
      <w:r w:rsidRPr="00C47CB8">
        <w:rPr>
          <w:rFonts w:ascii="Arial" w:hAnsi="Arial" w:cs="Arial"/>
          <w:bCs/>
          <w:sz w:val="22"/>
          <w:szCs w:val="22"/>
        </w:rPr>
        <w:t xml:space="preserve">12.440/2011, dentro do prazo de validade.  </w:t>
      </w:r>
    </w:p>
    <w:p w14:paraId="4BAD1075" w14:textId="77777777" w:rsidR="00BF08C4" w:rsidRPr="00C47CB8" w:rsidRDefault="00BF08C4" w:rsidP="00934873">
      <w:pPr>
        <w:spacing w:line="276" w:lineRule="auto"/>
        <w:jc w:val="both"/>
        <w:rPr>
          <w:rFonts w:ascii="Arial" w:hAnsi="Arial" w:cs="Arial"/>
          <w:sz w:val="22"/>
          <w:szCs w:val="22"/>
        </w:rPr>
      </w:pPr>
    </w:p>
    <w:p w14:paraId="495D4620" w14:textId="0520D152" w:rsidR="00BF08C4" w:rsidRPr="00C47CB8" w:rsidRDefault="00BF08C4" w:rsidP="00934873">
      <w:pPr>
        <w:autoSpaceDE w:val="0"/>
        <w:autoSpaceDN w:val="0"/>
        <w:adjustRightInd w:val="0"/>
        <w:spacing w:line="276" w:lineRule="auto"/>
        <w:jc w:val="both"/>
        <w:rPr>
          <w:rFonts w:ascii="Arial" w:hAnsi="Arial" w:cs="Arial"/>
          <w:sz w:val="22"/>
          <w:szCs w:val="22"/>
        </w:rPr>
      </w:pPr>
      <w:r w:rsidRPr="00C47CB8">
        <w:rPr>
          <w:rFonts w:ascii="Arial" w:hAnsi="Arial" w:cs="Arial"/>
          <w:sz w:val="22"/>
          <w:szCs w:val="22"/>
        </w:rPr>
        <w:lastRenderedPageBreak/>
        <w:t>9.</w:t>
      </w:r>
      <w:r w:rsidR="00431B3C" w:rsidRPr="00C47CB8">
        <w:rPr>
          <w:rFonts w:ascii="Arial" w:hAnsi="Arial" w:cs="Arial"/>
          <w:sz w:val="22"/>
          <w:szCs w:val="22"/>
        </w:rPr>
        <w:t>7</w:t>
      </w:r>
      <w:r w:rsidRPr="00C47CB8">
        <w:rPr>
          <w:rFonts w:ascii="Arial" w:hAnsi="Arial" w:cs="Arial"/>
          <w:sz w:val="22"/>
          <w:szCs w:val="22"/>
        </w:rPr>
        <w:t xml:space="preserve">. </w:t>
      </w:r>
      <w:r w:rsidRPr="00C47CB8">
        <w:rPr>
          <w:rFonts w:ascii="Arial" w:hAnsi="Arial" w:cs="Arial"/>
          <w:b/>
          <w:sz w:val="22"/>
          <w:szCs w:val="22"/>
        </w:rPr>
        <w:t>As microempresas e empresas de pequeno porte</w:t>
      </w:r>
      <w:r w:rsidRPr="00C47CB8">
        <w:rPr>
          <w:rFonts w:ascii="Arial" w:hAnsi="Arial" w:cs="Arial"/>
          <w:sz w:val="22"/>
          <w:szCs w:val="22"/>
        </w:rPr>
        <w:t xml:space="preserve">, por ocasião da participação neste certame, deverão apresentar toda a documentação exigida para a comprovação de regularidade fiscal, mesmo que </w:t>
      </w:r>
      <w:r w:rsidR="00731FFF">
        <w:rPr>
          <w:rFonts w:ascii="Arial" w:hAnsi="Arial" w:cs="Arial"/>
          <w:sz w:val="22"/>
          <w:szCs w:val="22"/>
        </w:rPr>
        <w:t>esta apresente alguma restrição.</w:t>
      </w:r>
      <w:r w:rsidR="00C17F63" w:rsidRPr="00C47CB8">
        <w:rPr>
          <w:rFonts w:ascii="Arial" w:hAnsi="Arial" w:cs="Arial"/>
          <w:sz w:val="22"/>
          <w:szCs w:val="22"/>
        </w:rPr>
        <w:t xml:space="preserve">  </w:t>
      </w:r>
    </w:p>
    <w:p w14:paraId="1A580980" w14:textId="77777777" w:rsidR="00BF08C4" w:rsidRPr="00C47CB8" w:rsidRDefault="00BF08C4" w:rsidP="00934873">
      <w:pPr>
        <w:autoSpaceDE w:val="0"/>
        <w:autoSpaceDN w:val="0"/>
        <w:adjustRightInd w:val="0"/>
        <w:spacing w:line="276" w:lineRule="auto"/>
        <w:jc w:val="both"/>
        <w:rPr>
          <w:rFonts w:ascii="Arial" w:hAnsi="Arial" w:cs="Arial"/>
          <w:sz w:val="22"/>
          <w:szCs w:val="22"/>
        </w:rPr>
      </w:pPr>
    </w:p>
    <w:p w14:paraId="3E713F1A" w14:textId="5396BA77" w:rsidR="00BF08C4" w:rsidRPr="00C47CB8" w:rsidRDefault="00BF08C4" w:rsidP="00934873">
      <w:pPr>
        <w:autoSpaceDE w:val="0"/>
        <w:autoSpaceDN w:val="0"/>
        <w:adjustRightInd w:val="0"/>
        <w:spacing w:line="276" w:lineRule="auto"/>
        <w:jc w:val="both"/>
        <w:rPr>
          <w:rFonts w:ascii="Arial" w:hAnsi="Arial" w:cs="Arial"/>
          <w:sz w:val="22"/>
          <w:szCs w:val="22"/>
        </w:rPr>
      </w:pPr>
      <w:r w:rsidRPr="00C47CB8">
        <w:rPr>
          <w:rFonts w:ascii="Arial" w:hAnsi="Arial" w:cs="Arial"/>
          <w:sz w:val="22"/>
          <w:szCs w:val="22"/>
        </w:rPr>
        <w:t>9.</w:t>
      </w:r>
      <w:r w:rsidR="00431B3C" w:rsidRPr="00C47CB8">
        <w:rPr>
          <w:rFonts w:ascii="Arial" w:hAnsi="Arial" w:cs="Arial"/>
          <w:sz w:val="22"/>
          <w:szCs w:val="22"/>
        </w:rPr>
        <w:t>8</w:t>
      </w:r>
      <w:r w:rsidRPr="00C47CB8">
        <w:rPr>
          <w:rFonts w:ascii="Arial" w:hAnsi="Arial" w:cs="Arial"/>
          <w:sz w:val="22"/>
          <w:szCs w:val="22"/>
        </w:rPr>
        <w:t xml:space="preserve">. Havendo alguma restrição na comprovação da </w:t>
      </w:r>
      <w:r w:rsidRPr="00C47CB8">
        <w:rPr>
          <w:rFonts w:ascii="Arial" w:hAnsi="Arial" w:cs="Arial"/>
          <w:b/>
          <w:sz w:val="22"/>
          <w:szCs w:val="22"/>
        </w:rPr>
        <w:t>regularidade fiscal</w:t>
      </w:r>
      <w:r w:rsidRPr="00C47CB8">
        <w:rPr>
          <w:rFonts w:ascii="Arial" w:hAnsi="Arial" w:cs="Arial"/>
          <w:sz w:val="22"/>
          <w:szCs w:val="22"/>
        </w:rPr>
        <w:t xml:space="preserve">, será assegurado o prazo de </w:t>
      </w:r>
      <w:r w:rsidR="00141DF2" w:rsidRPr="00C47CB8">
        <w:rPr>
          <w:rFonts w:ascii="Arial" w:hAnsi="Arial" w:cs="Arial"/>
          <w:b/>
          <w:sz w:val="22"/>
          <w:szCs w:val="22"/>
        </w:rPr>
        <w:t>05</w:t>
      </w:r>
      <w:r w:rsidR="00141DF2" w:rsidRPr="00C47CB8">
        <w:rPr>
          <w:rFonts w:ascii="Arial" w:hAnsi="Arial" w:cs="Arial"/>
          <w:sz w:val="22"/>
          <w:szCs w:val="22"/>
        </w:rPr>
        <w:t xml:space="preserve"> </w:t>
      </w:r>
      <w:r w:rsidR="00141DF2" w:rsidRPr="00C47CB8">
        <w:rPr>
          <w:rFonts w:ascii="Arial" w:hAnsi="Arial" w:cs="Arial"/>
          <w:b/>
          <w:sz w:val="22"/>
          <w:szCs w:val="22"/>
        </w:rPr>
        <w:t>(</w:t>
      </w:r>
      <w:r w:rsidR="00605EB3" w:rsidRPr="00C47CB8">
        <w:rPr>
          <w:rFonts w:ascii="Arial" w:hAnsi="Arial" w:cs="Arial"/>
          <w:b/>
          <w:bCs/>
          <w:sz w:val="22"/>
          <w:szCs w:val="22"/>
        </w:rPr>
        <w:t>cinco</w:t>
      </w:r>
      <w:r w:rsidR="00141DF2" w:rsidRPr="00C47CB8">
        <w:rPr>
          <w:rFonts w:ascii="Arial" w:hAnsi="Arial" w:cs="Arial"/>
          <w:b/>
          <w:bCs/>
          <w:sz w:val="22"/>
          <w:szCs w:val="22"/>
        </w:rPr>
        <w:t>)</w:t>
      </w:r>
      <w:r w:rsidRPr="00C47CB8">
        <w:rPr>
          <w:rFonts w:ascii="Arial" w:hAnsi="Arial" w:cs="Arial"/>
          <w:b/>
          <w:bCs/>
          <w:sz w:val="22"/>
          <w:szCs w:val="22"/>
        </w:rPr>
        <w:t xml:space="preserve"> dias úteis</w:t>
      </w:r>
      <w:r w:rsidRPr="00C47CB8">
        <w:rPr>
          <w:rFonts w:ascii="Arial" w:hAnsi="Arial" w:cs="Arial"/>
          <w:sz w:val="22"/>
          <w:szCs w:val="22"/>
        </w:rPr>
        <w:t xml:space="preserve">, </w:t>
      </w:r>
      <w:r w:rsidRPr="00C47CB8">
        <w:rPr>
          <w:rFonts w:ascii="Arial" w:hAnsi="Arial" w:cs="Arial"/>
          <w:b/>
          <w:bCs/>
          <w:sz w:val="22"/>
          <w:szCs w:val="22"/>
        </w:rPr>
        <w:t>a contar do encerramento da sessão que o declarou vencedor</w:t>
      </w:r>
      <w:r w:rsidRPr="00C47CB8">
        <w:rPr>
          <w:rFonts w:ascii="Arial" w:hAnsi="Arial" w:cs="Arial"/>
          <w:sz w:val="22"/>
          <w:szCs w:val="22"/>
        </w:rPr>
        <w:t xml:space="preserve">, prorrogáveis por igual período, a critério da </w:t>
      </w:r>
      <w:r w:rsidR="00431B3C" w:rsidRPr="00C47CB8">
        <w:rPr>
          <w:rFonts w:ascii="Arial" w:hAnsi="Arial" w:cs="Arial"/>
          <w:sz w:val="22"/>
          <w:szCs w:val="22"/>
        </w:rPr>
        <w:t>Associação dos Municípios da Microrregião do Médio Sapucaí - AMESP</w:t>
      </w:r>
      <w:r w:rsidRPr="00C47CB8">
        <w:rPr>
          <w:rFonts w:ascii="Arial" w:hAnsi="Arial" w:cs="Arial"/>
          <w:sz w:val="22"/>
          <w:szCs w:val="22"/>
        </w:rPr>
        <w:t>, para a regularização da documentação, pagamento ou parcelamento do débito, e emissão de eventuais certidões negativas ou positivas, c</w:t>
      </w:r>
      <w:r w:rsidR="00731FFF">
        <w:rPr>
          <w:rFonts w:ascii="Arial" w:hAnsi="Arial" w:cs="Arial"/>
          <w:sz w:val="22"/>
          <w:szCs w:val="22"/>
        </w:rPr>
        <w:t>om efeito, de certidão negativa.</w:t>
      </w:r>
    </w:p>
    <w:p w14:paraId="198EACDA" w14:textId="77777777" w:rsidR="00BF08C4" w:rsidRPr="00C47CB8" w:rsidRDefault="00BF08C4" w:rsidP="00934873">
      <w:pPr>
        <w:spacing w:line="276" w:lineRule="auto"/>
        <w:jc w:val="both"/>
        <w:rPr>
          <w:rFonts w:ascii="Arial" w:hAnsi="Arial" w:cs="Arial"/>
          <w:sz w:val="22"/>
          <w:szCs w:val="22"/>
        </w:rPr>
      </w:pPr>
    </w:p>
    <w:p w14:paraId="1189E9F6" w14:textId="0BA28BC3" w:rsidR="00BF08C4" w:rsidRPr="00C47CB8" w:rsidRDefault="00BF08C4" w:rsidP="00934873">
      <w:pPr>
        <w:autoSpaceDE w:val="0"/>
        <w:autoSpaceDN w:val="0"/>
        <w:adjustRightInd w:val="0"/>
        <w:spacing w:line="276" w:lineRule="auto"/>
        <w:jc w:val="both"/>
        <w:rPr>
          <w:rFonts w:ascii="Arial" w:hAnsi="Arial" w:cs="Arial"/>
          <w:sz w:val="22"/>
          <w:szCs w:val="22"/>
        </w:rPr>
      </w:pPr>
      <w:r w:rsidRPr="00C47CB8">
        <w:rPr>
          <w:rFonts w:ascii="Arial" w:hAnsi="Arial" w:cs="Arial"/>
          <w:sz w:val="22"/>
          <w:szCs w:val="22"/>
        </w:rPr>
        <w:t>9.</w:t>
      </w:r>
      <w:r w:rsidR="00431B3C" w:rsidRPr="00C47CB8">
        <w:rPr>
          <w:rFonts w:ascii="Arial" w:hAnsi="Arial" w:cs="Arial"/>
          <w:sz w:val="22"/>
          <w:szCs w:val="22"/>
        </w:rPr>
        <w:t>9</w:t>
      </w:r>
      <w:r w:rsidRPr="00C47CB8">
        <w:rPr>
          <w:rFonts w:ascii="Arial" w:hAnsi="Arial" w:cs="Arial"/>
          <w:sz w:val="22"/>
          <w:szCs w:val="22"/>
        </w:rPr>
        <w:t xml:space="preserve">. A não-regularização da documentação, no prazo previsto no subitem anterior, implicará na </w:t>
      </w:r>
      <w:r w:rsidRPr="00C47CB8">
        <w:rPr>
          <w:rFonts w:ascii="Arial" w:hAnsi="Arial" w:cs="Arial"/>
          <w:b/>
          <w:bCs/>
          <w:sz w:val="22"/>
          <w:szCs w:val="22"/>
        </w:rPr>
        <w:t>decadência do direito à contratação</w:t>
      </w:r>
      <w:r w:rsidRPr="00C47CB8">
        <w:rPr>
          <w:rFonts w:ascii="Arial" w:hAnsi="Arial" w:cs="Arial"/>
          <w:sz w:val="22"/>
          <w:szCs w:val="22"/>
        </w:rPr>
        <w:t xml:space="preserve">, sem prejuízo das sanções previstas neste </w:t>
      </w:r>
      <w:r w:rsidR="00431B3C" w:rsidRPr="00C47CB8">
        <w:rPr>
          <w:rFonts w:ascii="Arial" w:hAnsi="Arial" w:cs="Arial"/>
          <w:sz w:val="22"/>
          <w:szCs w:val="22"/>
        </w:rPr>
        <w:t>E</w:t>
      </w:r>
      <w:r w:rsidRPr="00C47CB8">
        <w:rPr>
          <w:rFonts w:ascii="Arial" w:hAnsi="Arial" w:cs="Arial"/>
          <w:sz w:val="22"/>
          <w:szCs w:val="22"/>
        </w:rPr>
        <w:t xml:space="preserve">dital, procedendo-se a convocação dos licitantes para, em sessão pública, retomar os atos referentes ao procedimento licitatório, nos termos do art. 4º, inciso XXIII, da Lei </w:t>
      </w:r>
      <w:r w:rsidR="00141DF2" w:rsidRPr="00C47CB8">
        <w:rPr>
          <w:rFonts w:ascii="Arial" w:hAnsi="Arial" w:cs="Arial"/>
          <w:sz w:val="22"/>
          <w:szCs w:val="22"/>
        </w:rPr>
        <w:t xml:space="preserve">Federal n.º </w:t>
      </w:r>
      <w:r w:rsidRPr="00C47CB8">
        <w:rPr>
          <w:rFonts w:ascii="Arial" w:hAnsi="Arial" w:cs="Arial"/>
          <w:sz w:val="22"/>
          <w:szCs w:val="22"/>
        </w:rPr>
        <w:t>10.520/02.</w:t>
      </w:r>
    </w:p>
    <w:p w14:paraId="72E12FC5" w14:textId="77777777" w:rsidR="00BF08C4" w:rsidRPr="00C47CB8" w:rsidRDefault="00BF08C4" w:rsidP="00934873">
      <w:pPr>
        <w:spacing w:line="276" w:lineRule="auto"/>
        <w:jc w:val="both"/>
        <w:rPr>
          <w:rFonts w:ascii="Arial" w:hAnsi="Arial" w:cs="Arial"/>
          <w:sz w:val="22"/>
          <w:szCs w:val="22"/>
        </w:rPr>
      </w:pPr>
    </w:p>
    <w:p w14:paraId="43F29B9E" w14:textId="77777777" w:rsidR="00BF08C4" w:rsidRPr="00C47CB8" w:rsidRDefault="00431B3C" w:rsidP="00934873">
      <w:pPr>
        <w:pStyle w:val="Corpodetexto3"/>
        <w:spacing w:line="276" w:lineRule="auto"/>
        <w:rPr>
          <w:rFonts w:ascii="Arial" w:hAnsi="Arial" w:cs="Arial"/>
          <w:sz w:val="22"/>
          <w:szCs w:val="22"/>
        </w:rPr>
      </w:pPr>
      <w:r w:rsidRPr="00C47CB8">
        <w:rPr>
          <w:rFonts w:ascii="Arial" w:hAnsi="Arial" w:cs="Arial"/>
          <w:sz w:val="22"/>
          <w:szCs w:val="22"/>
        </w:rPr>
        <w:t>9.10</w:t>
      </w:r>
      <w:r w:rsidR="00BF08C4" w:rsidRPr="00C47CB8">
        <w:rPr>
          <w:rFonts w:ascii="Arial" w:hAnsi="Arial" w:cs="Arial"/>
          <w:sz w:val="22"/>
          <w:szCs w:val="22"/>
        </w:rPr>
        <w:t xml:space="preserve">. As </w:t>
      </w:r>
      <w:r w:rsidR="00BF08C4" w:rsidRPr="00C47CB8">
        <w:rPr>
          <w:rFonts w:ascii="Arial" w:hAnsi="Arial" w:cs="Arial"/>
          <w:b/>
          <w:sz w:val="22"/>
          <w:szCs w:val="22"/>
        </w:rPr>
        <w:t>certidões que não possuírem especificação a respeito do prazo</w:t>
      </w:r>
      <w:r w:rsidR="00BF08C4" w:rsidRPr="00C47CB8">
        <w:rPr>
          <w:rFonts w:ascii="Arial" w:hAnsi="Arial" w:cs="Arial"/>
          <w:sz w:val="22"/>
          <w:szCs w:val="22"/>
        </w:rPr>
        <w:t xml:space="preserve"> de validade serão aceitas com </w:t>
      </w:r>
      <w:r w:rsidR="00BF08C4" w:rsidRPr="00C47CB8">
        <w:rPr>
          <w:rFonts w:ascii="Arial" w:hAnsi="Arial" w:cs="Arial"/>
          <w:b/>
          <w:sz w:val="22"/>
          <w:szCs w:val="22"/>
        </w:rPr>
        <w:t>até 60 (sessenta)</w:t>
      </w:r>
      <w:r w:rsidR="00BF08C4" w:rsidRPr="00C47CB8">
        <w:rPr>
          <w:rFonts w:ascii="Arial" w:hAnsi="Arial" w:cs="Arial"/>
          <w:sz w:val="22"/>
          <w:szCs w:val="22"/>
        </w:rPr>
        <w:t xml:space="preserve"> dias da data de sua expedição. </w:t>
      </w:r>
    </w:p>
    <w:p w14:paraId="1BB647CB" w14:textId="77777777" w:rsidR="007328F4" w:rsidRDefault="007328F4" w:rsidP="00934873">
      <w:pPr>
        <w:pStyle w:val="Ttulo2"/>
        <w:spacing w:before="0" w:after="0" w:line="276" w:lineRule="auto"/>
        <w:rPr>
          <w:i w:val="0"/>
          <w:sz w:val="22"/>
          <w:szCs w:val="22"/>
        </w:rPr>
      </w:pPr>
    </w:p>
    <w:p w14:paraId="7C898843" w14:textId="77777777" w:rsidR="00A016AE" w:rsidRPr="00C47CB8" w:rsidRDefault="00657F18" w:rsidP="00934873">
      <w:pPr>
        <w:pStyle w:val="Ttulo2"/>
        <w:spacing w:before="0" w:after="0" w:line="276" w:lineRule="auto"/>
        <w:rPr>
          <w:i w:val="0"/>
          <w:sz w:val="22"/>
          <w:szCs w:val="22"/>
        </w:rPr>
      </w:pPr>
      <w:r w:rsidRPr="00C47CB8">
        <w:rPr>
          <w:i w:val="0"/>
          <w:sz w:val="22"/>
          <w:szCs w:val="22"/>
        </w:rPr>
        <w:t xml:space="preserve">X – VISITA TÉCNICA. </w:t>
      </w:r>
    </w:p>
    <w:p w14:paraId="433D710B" w14:textId="77777777" w:rsidR="00A016AE" w:rsidRPr="00C47CB8" w:rsidRDefault="00A016AE" w:rsidP="00934873">
      <w:pPr>
        <w:spacing w:line="276" w:lineRule="auto"/>
        <w:jc w:val="both"/>
        <w:rPr>
          <w:rFonts w:ascii="Arial" w:hAnsi="Arial" w:cs="Arial"/>
          <w:b/>
          <w:sz w:val="22"/>
          <w:szCs w:val="22"/>
        </w:rPr>
      </w:pPr>
    </w:p>
    <w:p w14:paraId="53C5483E" w14:textId="0E25829B" w:rsidR="0050646F" w:rsidRDefault="00A016AE" w:rsidP="00934873">
      <w:pPr>
        <w:spacing w:line="276" w:lineRule="auto"/>
        <w:jc w:val="both"/>
        <w:rPr>
          <w:rStyle w:val="Fontepargpadro1"/>
          <w:rFonts w:ascii="Arial" w:eastAsia="Arial" w:hAnsi="Arial" w:cs="Arial"/>
          <w:b/>
          <w:sz w:val="22"/>
          <w:szCs w:val="22"/>
        </w:rPr>
      </w:pPr>
      <w:r w:rsidRPr="00C47CB8">
        <w:rPr>
          <w:rFonts w:ascii="Arial" w:hAnsi="Arial" w:cs="Arial"/>
          <w:b/>
          <w:sz w:val="22"/>
          <w:szCs w:val="22"/>
        </w:rPr>
        <w:t>10.1.</w:t>
      </w:r>
      <w:r w:rsidRPr="00C47CB8">
        <w:rPr>
          <w:rFonts w:ascii="Arial" w:hAnsi="Arial" w:cs="Arial"/>
          <w:sz w:val="22"/>
          <w:szCs w:val="22"/>
        </w:rPr>
        <w:t xml:space="preserve"> </w:t>
      </w:r>
      <w:r w:rsidRPr="00C47CB8">
        <w:rPr>
          <w:rFonts w:ascii="Arial" w:eastAsiaTheme="minorHAnsi" w:hAnsi="Arial" w:cs="Arial"/>
          <w:b/>
          <w:sz w:val="22"/>
          <w:szCs w:val="22"/>
        </w:rPr>
        <w:t xml:space="preserve">A visita técnica </w:t>
      </w:r>
      <w:r w:rsidRPr="00C47CB8">
        <w:rPr>
          <w:rStyle w:val="Fontepargpadro1"/>
          <w:rFonts w:ascii="Arial" w:eastAsia="Arial" w:hAnsi="Arial" w:cs="Arial"/>
          <w:b/>
          <w:sz w:val="22"/>
          <w:szCs w:val="22"/>
        </w:rPr>
        <w:t xml:space="preserve">não é obrigatória, </w:t>
      </w:r>
      <w:r w:rsidR="001264D1">
        <w:rPr>
          <w:rStyle w:val="Fontepargpadro1"/>
          <w:rFonts w:ascii="Arial" w:eastAsia="Arial" w:hAnsi="Arial" w:cs="Arial"/>
          <w:b/>
          <w:sz w:val="22"/>
          <w:szCs w:val="22"/>
        </w:rPr>
        <w:t xml:space="preserve">podendo </w:t>
      </w:r>
      <w:r w:rsidRPr="00C47CB8">
        <w:rPr>
          <w:rStyle w:val="Fontepargpadro1"/>
          <w:rFonts w:ascii="Arial" w:eastAsia="Arial" w:hAnsi="Arial" w:cs="Arial"/>
          <w:b/>
          <w:sz w:val="22"/>
          <w:szCs w:val="22"/>
        </w:rPr>
        <w:t xml:space="preserve">ser realizada apenas por questão de logística, tendo em vista o número de </w:t>
      </w:r>
      <w:r w:rsidR="00657F18" w:rsidRPr="00C47CB8">
        <w:rPr>
          <w:rStyle w:val="Fontepargpadro1"/>
          <w:rFonts w:ascii="Arial" w:eastAsia="Arial" w:hAnsi="Arial" w:cs="Arial"/>
          <w:b/>
          <w:sz w:val="22"/>
          <w:szCs w:val="22"/>
        </w:rPr>
        <w:t>P</w:t>
      </w:r>
      <w:r w:rsidRPr="00C47CB8">
        <w:rPr>
          <w:rStyle w:val="Fontepargpadro1"/>
          <w:rFonts w:ascii="Arial" w:eastAsia="Arial" w:hAnsi="Arial" w:cs="Arial"/>
          <w:b/>
          <w:sz w:val="22"/>
          <w:szCs w:val="22"/>
        </w:rPr>
        <w:t xml:space="preserve">refeituras </w:t>
      </w:r>
      <w:r w:rsidR="00657F18" w:rsidRPr="00C47CB8">
        <w:rPr>
          <w:rStyle w:val="Fontepargpadro1"/>
          <w:rFonts w:ascii="Arial" w:eastAsia="Arial" w:hAnsi="Arial" w:cs="Arial"/>
          <w:b/>
          <w:sz w:val="22"/>
          <w:szCs w:val="22"/>
        </w:rPr>
        <w:t>C</w:t>
      </w:r>
      <w:r w:rsidRPr="00C47CB8">
        <w:rPr>
          <w:rStyle w:val="Fontepargpadro1"/>
          <w:rFonts w:ascii="Arial" w:eastAsia="Arial" w:hAnsi="Arial" w:cs="Arial"/>
          <w:b/>
          <w:sz w:val="22"/>
          <w:szCs w:val="22"/>
        </w:rPr>
        <w:t>onsorciadas.</w:t>
      </w:r>
    </w:p>
    <w:p w14:paraId="0EB2A747" w14:textId="77777777" w:rsidR="00B45166" w:rsidRDefault="00B45166" w:rsidP="00934873">
      <w:pPr>
        <w:spacing w:line="276" w:lineRule="auto"/>
        <w:jc w:val="both"/>
        <w:rPr>
          <w:rStyle w:val="Fontepargpadro1"/>
          <w:rFonts w:ascii="Arial" w:eastAsia="Arial" w:hAnsi="Arial" w:cs="Arial"/>
          <w:b/>
          <w:sz w:val="22"/>
          <w:szCs w:val="22"/>
        </w:rPr>
      </w:pPr>
    </w:p>
    <w:p w14:paraId="40BE3627" w14:textId="77777777" w:rsidR="00BF08C4" w:rsidRPr="00C47CB8" w:rsidRDefault="00BF08C4" w:rsidP="00934873">
      <w:pPr>
        <w:pStyle w:val="Ttulo2"/>
        <w:spacing w:before="0" w:after="0" w:line="276" w:lineRule="auto"/>
        <w:rPr>
          <w:i w:val="0"/>
          <w:sz w:val="22"/>
          <w:szCs w:val="22"/>
        </w:rPr>
      </w:pPr>
      <w:r w:rsidRPr="00C47CB8">
        <w:rPr>
          <w:i w:val="0"/>
          <w:sz w:val="22"/>
          <w:szCs w:val="22"/>
        </w:rPr>
        <w:t>X</w:t>
      </w:r>
      <w:r w:rsidR="00A016AE" w:rsidRPr="00C47CB8">
        <w:rPr>
          <w:i w:val="0"/>
          <w:sz w:val="22"/>
          <w:szCs w:val="22"/>
        </w:rPr>
        <w:t>I</w:t>
      </w:r>
      <w:r w:rsidRPr="00C47CB8">
        <w:rPr>
          <w:i w:val="0"/>
          <w:sz w:val="22"/>
          <w:szCs w:val="22"/>
        </w:rPr>
        <w:t xml:space="preserve"> – DISPOSIÇÕES GERAIS SOBRE OS DOCUMENTOS</w:t>
      </w:r>
      <w:r w:rsidR="00657F18" w:rsidRPr="00C47CB8">
        <w:rPr>
          <w:i w:val="0"/>
          <w:sz w:val="22"/>
          <w:szCs w:val="22"/>
        </w:rPr>
        <w:t xml:space="preserve">. </w:t>
      </w:r>
    </w:p>
    <w:p w14:paraId="5C303C00" w14:textId="77777777" w:rsidR="00BF08C4" w:rsidRPr="00C47CB8" w:rsidRDefault="00BF08C4" w:rsidP="00934873">
      <w:pPr>
        <w:spacing w:line="276" w:lineRule="auto"/>
        <w:jc w:val="both"/>
        <w:rPr>
          <w:rFonts w:ascii="Arial" w:hAnsi="Arial" w:cs="Arial"/>
          <w:sz w:val="22"/>
          <w:szCs w:val="22"/>
        </w:rPr>
      </w:pPr>
    </w:p>
    <w:p w14:paraId="417AB0EE" w14:textId="77777777" w:rsidR="00BF08C4" w:rsidRPr="00C47CB8" w:rsidRDefault="00BF08C4" w:rsidP="00934873">
      <w:pPr>
        <w:pStyle w:val="Recuodecorpodetexto"/>
        <w:spacing w:after="0" w:line="276" w:lineRule="auto"/>
        <w:ind w:left="0"/>
        <w:jc w:val="both"/>
        <w:rPr>
          <w:rFonts w:ascii="Arial" w:hAnsi="Arial" w:cs="Arial"/>
          <w:sz w:val="22"/>
          <w:szCs w:val="22"/>
        </w:rPr>
      </w:pPr>
      <w:r w:rsidRPr="00C47CB8">
        <w:rPr>
          <w:rFonts w:ascii="Arial" w:hAnsi="Arial" w:cs="Arial"/>
          <w:sz w:val="22"/>
          <w:szCs w:val="22"/>
        </w:rPr>
        <w:t>1</w:t>
      </w:r>
      <w:r w:rsidR="00A016AE" w:rsidRPr="00C47CB8">
        <w:rPr>
          <w:rFonts w:ascii="Arial" w:hAnsi="Arial" w:cs="Arial"/>
          <w:sz w:val="22"/>
          <w:szCs w:val="22"/>
        </w:rPr>
        <w:t>1</w:t>
      </w:r>
      <w:r w:rsidRPr="00C47CB8">
        <w:rPr>
          <w:rFonts w:ascii="Arial" w:hAnsi="Arial" w:cs="Arial"/>
          <w:sz w:val="22"/>
          <w:szCs w:val="22"/>
        </w:rPr>
        <w:t>.1. Todos os documentos exigidos deverão ser apresentados no original ou por qualquer processo de cópia autenticada por cartório competente ou por servidor da administração ou em publicação de órgão da imprensa oficial, na forma da lei.</w:t>
      </w:r>
    </w:p>
    <w:p w14:paraId="7AAEB57F" w14:textId="77777777" w:rsidR="00BF08C4" w:rsidRPr="00C47CB8" w:rsidRDefault="00BF08C4" w:rsidP="00934873">
      <w:pPr>
        <w:spacing w:line="276" w:lineRule="auto"/>
        <w:jc w:val="both"/>
        <w:rPr>
          <w:rFonts w:ascii="Arial" w:hAnsi="Arial" w:cs="Arial"/>
          <w:bCs/>
          <w:iCs/>
          <w:sz w:val="22"/>
          <w:szCs w:val="22"/>
        </w:rPr>
      </w:pPr>
      <w:r w:rsidRPr="00C47CB8">
        <w:rPr>
          <w:rFonts w:ascii="Arial" w:hAnsi="Arial" w:cs="Arial"/>
          <w:bCs/>
          <w:iCs/>
          <w:sz w:val="22"/>
          <w:szCs w:val="22"/>
        </w:rPr>
        <w:t>1</w:t>
      </w:r>
      <w:r w:rsidR="00A016AE" w:rsidRPr="00C47CB8">
        <w:rPr>
          <w:rFonts w:ascii="Arial" w:hAnsi="Arial" w:cs="Arial"/>
          <w:bCs/>
          <w:iCs/>
          <w:sz w:val="22"/>
          <w:szCs w:val="22"/>
        </w:rPr>
        <w:t>1</w:t>
      </w:r>
      <w:r w:rsidRPr="00C47CB8">
        <w:rPr>
          <w:rFonts w:ascii="Arial" w:hAnsi="Arial" w:cs="Arial"/>
          <w:bCs/>
          <w:iCs/>
          <w:sz w:val="22"/>
          <w:szCs w:val="22"/>
        </w:rPr>
        <w:t>.2. Todos os documentos expedidos pela licitante deverão estar subscritos por seu representante legal ou procurador, com identificação clara do subscritor.</w:t>
      </w:r>
    </w:p>
    <w:p w14:paraId="1B75CED0" w14:textId="77777777" w:rsidR="00106ED9" w:rsidRPr="00C47CB8" w:rsidRDefault="00106ED9" w:rsidP="00934873">
      <w:pPr>
        <w:spacing w:line="276" w:lineRule="auto"/>
        <w:jc w:val="both"/>
        <w:rPr>
          <w:rFonts w:ascii="Arial" w:hAnsi="Arial" w:cs="Arial"/>
          <w:bCs/>
          <w:iCs/>
          <w:sz w:val="22"/>
          <w:szCs w:val="22"/>
        </w:rPr>
      </w:pPr>
    </w:p>
    <w:p w14:paraId="118BB6D7" w14:textId="77777777" w:rsidR="00BF08C4" w:rsidRPr="00C47CB8" w:rsidRDefault="00BF08C4" w:rsidP="00934873">
      <w:pPr>
        <w:spacing w:line="276" w:lineRule="auto"/>
        <w:jc w:val="both"/>
        <w:rPr>
          <w:rFonts w:ascii="Arial" w:hAnsi="Arial" w:cs="Arial"/>
          <w:bCs/>
          <w:iCs/>
          <w:sz w:val="22"/>
          <w:szCs w:val="22"/>
        </w:rPr>
      </w:pPr>
      <w:r w:rsidRPr="00C47CB8">
        <w:rPr>
          <w:rFonts w:ascii="Arial" w:hAnsi="Arial" w:cs="Arial"/>
          <w:bCs/>
          <w:iCs/>
          <w:sz w:val="22"/>
          <w:szCs w:val="22"/>
        </w:rPr>
        <w:t>1</w:t>
      </w:r>
      <w:r w:rsidR="00A016AE" w:rsidRPr="00C47CB8">
        <w:rPr>
          <w:rFonts w:ascii="Arial" w:hAnsi="Arial" w:cs="Arial"/>
          <w:bCs/>
          <w:iCs/>
          <w:sz w:val="22"/>
          <w:szCs w:val="22"/>
        </w:rPr>
        <w:t>1</w:t>
      </w:r>
      <w:r w:rsidRPr="00C47CB8">
        <w:rPr>
          <w:rFonts w:ascii="Arial" w:hAnsi="Arial" w:cs="Arial"/>
          <w:bCs/>
          <w:iCs/>
          <w:sz w:val="22"/>
          <w:szCs w:val="22"/>
        </w:rPr>
        <w:t xml:space="preserve">.3. Os documentos emitidos pela internet poderão ser conferidos pelo </w:t>
      </w:r>
      <w:r w:rsidR="005F4D25" w:rsidRPr="00C47CB8">
        <w:rPr>
          <w:rFonts w:ascii="Arial" w:hAnsi="Arial" w:cs="Arial"/>
          <w:bCs/>
          <w:iCs/>
          <w:sz w:val="22"/>
          <w:szCs w:val="22"/>
        </w:rPr>
        <w:t>P</w:t>
      </w:r>
      <w:r w:rsidRPr="00C47CB8">
        <w:rPr>
          <w:rFonts w:ascii="Arial" w:hAnsi="Arial" w:cs="Arial"/>
          <w:bCs/>
          <w:iCs/>
          <w:sz w:val="22"/>
          <w:szCs w:val="22"/>
        </w:rPr>
        <w:t>regoeiro.</w:t>
      </w:r>
    </w:p>
    <w:p w14:paraId="37F20F34" w14:textId="77777777" w:rsidR="00BF08C4" w:rsidRPr="00C47CB8" w:rsidRDefault="00BF08C4" w:rsidP="00934873">
      <w:pPr>
        <w:spacing w:line="276" w:lineRule="auto"/>
        <w:jc w:val="both"/>
        <w:rPr>
          <w:rFonts w:ascii="Arial" w:hAnsi="Arial" w:cs="Arial"/>
          <w:bCs/>
          <w:iCs/>
          <w:sz w:val="22"/>
          <w:szCs w:val="22"/>
        </w:rPr>
      </w:pPr>
    </w:p>
    <w:p w14:paraId="5C3E011A" w14:textId="77777777" w:rsidR="00BF08C4" w:rsidRPr="00C47CB8" w:rsidRDefault="00BF08C4" w:rsidP="00934873">
      <w:pPr>
        <w:spacing w:line="276" w:lineRule="auto"/>
        <w:jc w:val="both"/>
        <w:rPr>
          <w:rFonts w:ascii="Arial" w:hAnsi="Arial" w:cs="Arial"/>
          <w:bCs/>
          <w:iCs/>
          <w:sz w:val="22"/>
          <w:szCs w:val="22"/>
        </w:rPr>
      </w:pPr>
      <w:r w:rsidRPr="00C47CB8">
        <w:rPr>
          <w:rFonts w:ascii="Arial" w:hAnsi="Arial" w:cs="Arial"/>
          <w:bCs/>
          <w:iCs/>
          <w:sz w:val="22"/>
          <w:szCs w:val="22"/>
        </w:rPr>
        <w:t>1</w:t>
      </w:r>
      <w:r w:rsidR="00A016AE" w:rsidRPr="00C47CB8">
        <w:rPr>
          <w:rFonts w:ascii="Arial" w:hAnsi="Arial" w:cs="Arial"/>
          <w:bCs/>
          <w:iCs/>
          <w:sz w:val="22"/>
          <w:szCs w:val="22"/>
        </w:rPr>
        <w:t>1</w:t>
      </w:r>
      <w:r w:rsidRPr="00C47CB8">
        <w:rPr>
          <w:rFonts w:ascii="Arial" w:hAnsi="Arial" w:cs="Arial"/>
          <w:bCs/>
          <w:iCs/>
          <w:sz w:val="22"/>
          <w:szCs w:val="22"/>
        </w:rPr>
        <w:t>.4. Os documentos apresentados para habilitação deverão estar em nome da licitante e, preferencialmente, com o número do CNPJ/MF. Se a licitante for matriz, todos os documentos deverão estar em nome da matriz. Se for filial, toda a documentação deverá estar em nome da filial, exceto aqueles que, pela própria natureza ou determinação legal, forem comprovadamente emitidos apenas em nome da matriz ou cuja validade abranja todos os estabelecimentos da empresa.</w:t>
      </w:r>
    </w:p>
    <w:p w14:paraId="51BD19A9" w14:textId="77777777" w:rsidR="00E5767D" w:rsidRPr="00C47CB8" w:rsidRDefault="00E5767D" w:rsidP="00934873">
      <w:pPr>
        <w:spacing w:line="276" w:lineRule="auto"/>
        <w:jc w:val="both"/>
        <w:rPr>
          <w:rFonts w:ascii="Arial" w:hAnsi="Arial" w:cs="Arial"/>
          <w:bCs/>
          <w:iCs/>
          <w:sz w:val="22"/>
          <w:szCs w:val="22"/>
        </w:rPr>
      </w:pPr>
    </w:p>
    <w:p w14:paraId="5E8E52B7" w14:textId="77777777" w:rsidR="00BF08C4" w:rsidRPr="00C47CB8" w:rsidRDefault="00BF08C4" w:rsidP="00934873">
      <w:pPr>
        <w:pStyle w:val="Ttulo3"/>
        <w:spacing w:line="276" w:lineRule="auto"/>
        <w:rPr>
          <w:rFonts w:ascii="Arial" w:hAnsi="Arial" w:cs="Arial"/>
          <w:sz w:val="22"/>
          <w:szCs w:val="22"/>
        </w:rPr>
      </w:pPr>
      <w:r w:rsidRPr="00C47CB8">
        <w:rPr>
          <w:rFonts w:ascii="Arial" w:hAnsi="Arial" w:cs="Arial"/>
          <w:sz w:val="22"/>
          <w:szCs w:val="22"/>
        </w:rPr>
        <w:t>X</w:t>
      </w:r>
      <w:r w:rsidR="00A016AE" w:rsidRPr="00C47CB8">
        <w:rPr>
          <w:rFonts w:ascii="Arial" w:hAnsi="Arial" w:cs="Arial"/>
          <w:sz w:val="22"/>
          <w:szCs w:val="22"/>
        </w:rPr>
        <w:t>I</w:t>
      </w:r>
      <w:r w:rsidRPr="00C47CB8">
        <w:rPr>
          <w:rFonts w:ascii="Arial" w:hAnsi="Arial" w:cs="Arial"/>
          <w:sz w:val="22"/>
          <w:szCs w:val="22"/>
        </w:rPr>
        <w:t>I - DOS PROCEDIMENTOS</w:t>
      </w:r>
      <w:r w:rsidR="00657F18" w:rsidRPr="00C47CB8">
        <w:rPr>
          <w:rFonts w:ascii="Arial" w:hAnsi="Arial" w:cs="Arial"/>
          <w:sz w:val="22"/>
          <w:szCs w:val="22"/>
        </w:rPr>
        <w:t xml:space="preserve">. </w:t>
      </w:r>
    </w:p>
    <w:p w14:paraId="15082D05" w14:textId="77777777" w:rsidR="00BF08C4" w:rsidRPr="00C47CB8" w:rsidRDefault="00BF08C4" w:rsidP="00934873">
      <w:pPr>
        <w:pStyle w:val="Corpodetexto21"/>
        <w:spacing w:line="276" w:lineRule="auto"/>
        <w:rPr>
          <w:rFonts w:ascii="Arial" w:hAnsi="Arial" w:cs="Arial"/>
          <w:bCs/>
          <w:iCs/>
          <w:sz w:val="22"/>
          <w:szCs w:val="22"/>
        </w:rPr>
      </w:pPr>
    </w:p>
    <w:p w14:paraId="75B3D9ED" w14:textId="7CE1591E" w:rsidR="00BF08C4" w:rsidRPr="00C47CB8" w:rsidRDefault="00BF08C4" w:rsidP="00934873">
      <w:pPr>
        <w:spacing w:line="276" w:lineRule="auto"/>
        <w:jc w:val="both"/>
        <w:rPr>
          <w:rFonts w:ascii="Arial" w:hAnsi="Arial" w:cs="Arial"/>
          <w:bCs/>
          <w:iCs/>
          <w:sz w:val="22"/>
          <w:szCs w:val="22"/>
        </w:rPr>
      </w:pPr>
      <w:r w:rsidRPr="00C47CB8">
        <w:rPr>
          <w:rFonts w:ascii="Arial" w:hAnsi="Arial" w:cs="Arial"/>
          <w:bCs/>
          <w:iCs/>
          <w:sz w:val="22"/>
          <w:szCs w:val="22"/>
        </w:rPr>
        <w:lastRenderedPageBreak/>
        <w:t>1</w:t>
      </w:r>
      <w:r w:rsidR="00A016AE" w:rsidRPr="00C47CB8">
        <w:rPr>
          <w:rFonts w:ascii="Arial" w:hAnsi="Arial" w:cs="Arial"/>
          <w:bCs/>
          <w:iCs/>
          <w:sz w:val="22"/>
          <w:szCs w:val="22"/>
        </w:rPr>
        <w:t>2</w:t>
      </w:r>
      <w:r w:rsidRPr="00C47CB8">
        <w:rPr>
          <w:rFonts w:ascii="Arial" w:hAnsi="Arial" w:cs="Arial"/>
          <w:bCs/>
          <w:iCs/>
          <w:sz w:val="22"/>
          <w:szCs w:val="22"/>
        </w:rPr>
        <w:t xml:space="preserve">.1. Os procedimentos deste </w:t>
      </w:r>
      <w:r w:rsidRPr="00C47CB8">
        <w:rPr>
          <w:rFonts w:ascii="Arial" w:hAnsi="Arial" w:cs="Arial"/>
          <w:b/>
          <w:iCs/>
          <w:sz w:val="22"/>
          <w:szCs w:val="22"/>
        </w:rPr>
        <w:t xml:space="preserve">PREGÃO </w:t>
      </w:r>
      <w:r w:rsidRPr="00C47CB8">
        <w:rPr>
          <w:rFonts w:ascii="Arial" w:hAnsi="Arial" w:cs="Arial"/>
          <w:bCs/>
          <w:iCs/>
          <w:sz w:val="22"/>
          <w:szCs w:val="22"/>
        </w:rPr>
        <w:t xml:space="preserve">serão conduzidos pelo </w:t>
      </w:r>
      <w:r w:rsidR="005F4D25" w:rsidRPr="00C47CB8">
        <w:rPr>
          <w:rFonts w:ascii="Arial" w:hAnsi="Arial" w:cs="Arial"/>
          <w:bCs/>
          <w:iCs/>
          <w:sz w:val="22"/>
          <w:szCs w:val="22"/>
        </w:rPr>
        <w:t>P</w:t>
      </w:r>
      <w:r w:rsidRPr="00C47CB8">
        <w:rPr>
          <w:rFonts w:ascii="Arial" w:hAnsi="Arial" w:cs="Arial"/>
          <w:bCs/>
          <w:iCs/>
          <w:sz w:val="22"/>
          <w:szCs w:val="22"/>
        </w:rPr>
        <w:t xml:space="preserve">regoeiro nomeado, contando com equipe de apoio, conforme determinado na </w:t>
      </w:r>
      <w:r w:rsidR="00327A22" w:rsidRPr="00C47CB8">
        <w:rPr>
          <w:rFonts w:ascii="Arial" w:hAnsi="Arial" w:cs="Arial"/>
          <w:b/>
          <w:bCs/>
          <w:iCs/>
          <w:sz w:val="22"/>
          <w:szCs w:val="22"/>
        </w:rPr>
        <w:t>P</w:t>
      </w:r>
      <w:r w:rsidRPr="00C47CB8">
        <w:rPr>
          <w:rFonts w:ascii="Arial" w:hAnsi="Arial" w:cs="Arial"/>
          <w:b/>
          <w:bCs/>
          <w:iCs/>
          <w:sz w:val="22"/>
          <w:szCs w:val="22"/>
        </w:rPr>
        <w:t>ortaria</w:t>
      </w:r>
      <w:r w:rsidR="00327A22" w:rsidRPr="00C47CB8">
        <w:rPr>
          <w:rFonts w:ascii="Arial" w:hAnsi="Arial" w:cs="Arial"/>
          <w:b/>
          <w:bCs/>
          <w:iCs/>
          <w:sz w:val="22"/>
          <w:szCs w:val="22"/>
        </w:rPr>
        <w:t xml:space="preserve"> n.º</w:t>
      </w:r>
      <w:r w:rsidRPr="00C47CB8">
        <w:rPr>
          <w:rFonts w:ascii="Arial" w:hAnsi="Arial" w:cs="Arial"/>
          <w:b/>
          <w:bCs/>
          <w:iCs/>
          <w:sz w:val="22"/>
          <w:szCs w:val="22"/>
        </w:rPr>
        <w:t xml:space="preserve"> </w:t>
      </w:r>
      <w:r w:rsidR="00731FFF">
        <w:rPr>
          <w:rFonts w:ascii="Arial" w:hAnsi="Arial" w:cs="Arial"/>
          <w:b/>
          <w:bCs/>
          <w:iCs/>
          <w:sz w:val="22"/>
          <w:szCs w:val="22"/>
        </w:rPr>
        <w:t>01</w:t>
      </w:r>
      <w:r w:rsidR="00C645F9" w:rsidRPr="00C47CB8">
        <w:rPr>
          <w:rFonts w:ascii="Arial" w:hAnsi="Arial" w:cs="Arial"/>
          <w:b/>
          <w:bCs/>
          <w:iCs/>
          <w:sz w:val="22"/>
          <w:szCs w:val="22"/>
        </w:rPr>
        <w:t>/20</w:t>
      </w:r>
      <w:r w:rsidR="00731FFF">
        <w:rPr>
          <w:rFonts w:ascii="Arial" w:hAnsi="Arial" w:cs="Arial"/>
          <w:b/>
          <w:bCs/>
          <w:iCs/>
          <w:sz w:val="22"/>
          <w:szCs w:val="22"/>
        </w:rPr>
        <w:t>2</w:t>
      </w:r>
      <w:r w:rsidR="001B39C9">
        <w:rPr>
          <w:rFonts w:ascii="Arial" w:hAnsi="Arial" w:cs="Arial"/>
          <w:b/>
          <w:bCs/>
          <w:iCs/>
          <w:sz w:val="22"/>
          <w:szCs w:val="22"/>
        </w:rPr>
        <w:t>2</w:t>
      </w:r>
      <w:r w:rsidR="00C11E00" w:rsidRPr="00C47CB8">
        <w:rPr>
          <w:rFonts w:ascii="Arial" w:hAnsi="Arial" w:cs="Arial"/>
          <w:b/>
          <w:bCs/>
          <w:iCs/>
          <w:sz w:val="22"/>
          <w:szCs w:val="22"/>
        </w:rPr>
        <w:t>,</w:t>
      </w:r>
      <w:r w:rsidRPr="00C47CB8">
        <w:rPr>
          <w:rFonts w:ascii="Arial" w:hAnsi="Arial" w:cs="Arial"/>
          <w:bCs/>
          <w:iCs/>
          <w:sz w:val="22"/>
          <w:szCs w:val="22"/>
        </w:rPr>
        <w:t xml:space="preserve"> segundo a legislação vigente e as fases apontadas neste </w:t>
      </w:r>
      <w:r w:rsidR="004A3B35" w:rsidRPr="00C47CB8">
        <w:rPr>
          <w:rFonts w:ascii="Arial" w:hAnsi="Arial" w:cs="Arial"/>
          <w:bCs/>
          <w:iCs/>
          <w:sz w:val="22"/>
          <w:szCs w:val="22"/>
        </w:rPr>
        <w:t>E</w:t>
      </w:r>
      <w:r w:rsidRPr="00C47CB8">
        <w:rPr>
          <w:rFonts w:ascii="Arial" w:hAnsi="Arial" w:cs="Arial"/>
          <w:bCs/>
          <w:iCs/>
          <w:sz w:val="22"/>
          <w:szCs w:val="22"/>
        </w:rPr>
        <w:t>dital.</w:t>
      </w:r>
    </w:p>
    <w:p w14:paraId="0FBC5362" w14:textId="77777777" w:rsidR="00DE6854" w:rsidRPr="00C47CB8" w:rsidRDefault="00DE6854" w:rsidP="00934873">
      <w:pPr>
        <w:spacing w:line="276" w:lineRule="auto"/>
        <w:jc w:val="both"/>
        <w:rPr>
          <w:rFonts w:ascii="Arial" w:hAnsi="Arial" w:cs="Arial"/>
          <w:bCs/>
          <w:iCs/>
          <w:sz w:val="22"/>
          <w:szCs w:val="22"/>
        </w:rPr>
      </w:pPr>
    </w:p>
    <w:p w14:paraId="46D79ADC" w14:textId="77777777" w:rsidR="00BF08C4" w:rsidRPr="00C47CB8" w:rsidRDefault="00BF08C4" w:rsidP="00934873">
      <w:pPr>
        <w:spacing w:line="276" w:lineRule="auto"/>
        <w:jc w:val="both"/>
        <w:rPr>
          <w:rFonts w:ascii="Arial" w:hAnsi="Arial" w:cs="Arial"/>
          <w:bCs/>
          <w:iCs/>
          <w:sz w:val="22"/>
          <w:szCs w:val="22"/>
        </w:rPr>
      </w:pPr>
      <w:r w:rsidRPr="00C47CB8">
        <w:rPr>
          <w:rFonts w:ascii="Arial" w:hAnsi="Arial" w:cs="Arial"/>
          <w:bCs/>
          <w:iCs/>
          <w:sz w:val="22"/>
          <w:szCs w:val="22"/>
        </w:rPr>
        <w:t>1</w:t>
      </w:r>
      <w:r w:rsidR="00A016AE" w:rsidRPr="00C47CB8">
        <w:rPr>
          <w:rFonts w:ascii="Arial" w:hAnsi="Arial" w:cs="Arial"/>
          <w:bCs/>
          <w:iCs/>
          <w:sz w:val="22"/>
          <w:szCs w:val="22"/>
        </w:rPr>
        <w:t>2</w:t>
      </w:r>
      <w:r w:rsidRPr="00C47CB8">
        <w:rPr>
          <w:rFonts w:ascii="Arial" w:hAnsi="Arial" w:cs="Arial"/>
          <w:bCs/>
          <w:iCs/>
          <w:sz w:val="22"/>
          <w:szCs w:val="22"/>
        </w:rPr>
        <w:t xml:space="preserve">.2. Instalada a sessão pública do pregão, os interessados deverão comprovar a representação para a prática dos atos do certame, nos termos deste </w:t>
      </w:r>
      <w:r w:rsidR="004A3B35" w:rsidRPr="00C47CB8">
        <w:rPr>
          <w:rFonts w:ascii="Arial" w:hAnsi="Arial" w:cs="Arial"/>
          <w:bCs/>
          <w:iCs/>
          <w:sz w:val="22"/>
          <w:szCs w:val="22"/>
        </w:rPr>
        <w:t>E</w:t>
      </w:r>
      <w:r w:rsidRPr="00C47CB8">
        <w:rPr>
          <w:rFonts w:ascii="Arial" w:hAnsi="Arial" w:cs="Arial"/>
          <w:bCs/>
          <w:iCs/>
          <w:sz w:val="22"/>
          <w:szCs w:val="22"/>
        </w:rPr>
        <w:t>dital.</w:t>
      </w:r>
    </w:p>
    <w:p w14:paraId="585CD5F8" w14:textId="77777777" w:rsidR="00092E89" w:rsidRPr="00C47CB8" w:rsidRDefault="00092E89" w:rsidP="00934873">
      <w:pPr>
        <w:spacing w:line="276" w:lineRule="auto"/>
        <w:jc w:val="both"/>
        <w:rPr>
          <w:rFonts w:ascii="Arial" w:hAnsi="Arial" w:cs="Arial"/>
          <w:bCs/>
          <w:iCs/>
          <w:sz w:val="22"/>
          <w:szCs w:val="22"/>
        </w:rPr>
      </w:pPr>
    </w:p>
    <w:p w14:paraId="7C896215" w14:textId="77777777" w:rsidR="00BF08C4" w:rsidRPr="00C47CB8" w:rsidRDefault="00BF08C4" w:rsidP="00934873">
      <w:pPr>
        <w:spacing w:line="276" w:lineRule="auto"/>
        <w:jc w:val="both"/>
        <w:rPr>
          <w:rFonts w:ascii="Arial" w:hAnsi="Arial" w:cs="Arial"/>
          <w:bCs/>
          <w:iCs/>
          <w:sz w:val="22"/>
          <w:szCs w:val="22"/>
        </w:rPr>
      </w:pPr>
      <w:r w:rsidRPr="00C47CB8">
        <w:rPr>
          <w:rFonts w:ascii="Arial" w:hAnsi="Arial" w:cs="Arial"/>
          <w:bCs/>
          <w:iCs/>
          <w:sz w:val="22"/>
          <w:szCs w:val="22"/>
        </w:rPr>
        <w:t>1</w:t>
      </w:r>
      <w:r w:rsidR="00A016AE" w:rsidRPr="00C47CB8">
        <w:rPr>
          <w:rFonts w:ascii="Arial" w:hAnsi="Arial" w:cs="Arial"/>
          <w:bCs/>
          <w:iCs/>
          <w:sz w:val="22"/>
          <w:szCs w:val="22"/>
        </w:rPr>
        <w:t>2</w:t>
      </w:r>
      <w:r w:rsidRPr="00C47CB8">
        <w:rPr>
          <w:rFonts w:ascii="Arial" w:hAnsi="Arial" w:cs="Arial"/>
          <w:bCs/>
          <w:iCs/>
          <w:sz w:val="22"/>
          <w:szCs w:val="22"/>
        </w:rPr>
        <w:t xml:space="preserve">.3. Após o recebimento, será verificada a regularidade formal dos envelopes, proceder-se-á a abertura dos envelopes das propostas comerciais, que serão rubricadas e analisadas pelo pregoeiro e sua equipe de apoio. Em seguida, será dada vista das propostas a todos os representantes dos licitantes, que deverão rubricá-las, devolvendo-se ao </w:t>
      </w:r>
      <w:r w:rsidR="002B3B3D" w:rsidRPr="00C47CB8">
        <w:rPr>
          <w:rFonts w:ascii="Arial" w:hAnsi="Arial" w:cs="Arial"/>
          <w:bCs/>
          <w:iCs/>
          <w:sz w:val="22"/>
          <w:szCs w:val="22"/>
        </w:rPr>
        <w:t>Pregoeiro</w:t>
      </w:r>
      <w:r w:rsidRPr="00C47CB8">
        <w:rPr>
          <w:rFonts w:ascii="Arial" w:hAnsi="Arial" w:cs="Arial"/>
          <w:bCs/>
          <w:iCs/>
          <w:sz w:val="22"/>
          <w:szCs w:val="22"/>
        </w:rPr>
        <w:t>, que procederá à classificação provisória.</w:t>
      </w:r>
    </w:p>
    <w:p w14:paraId="3D84BB69" w14:textId="77777777" w:rsidR="00BF08C4" w:rsidRPr="00C47CB8" w:rsidRDefault="00BF08C4" w:rsidP="00934873">
      <w:pPr>
        <w:spacing w:line="276" w:lineRule="auto"/>
        <w:jc w:val="both"/>
        <w:rPr>
          <w:rFonts w:ascii="Arial" w:hAnsi="Arial" w:cs="Arial"/>
          <w:bCs/>
          <w:iCs/>
          <w:sz w:val="22"/>
          <w:szCs w:val="22"/>
        </w:rPr>
      </w:pPr>
    </w:p>
    <w:p w14:paraId="281687AF" w14:textId="77777777" w:rsidR="00BF08C4" w:rsidRPr="00C47CB8" w:rsidRDefault="00BF08C4" w:rsidP="00934873">
      <w:pPr>
        <w:spacing w:line="276" w:lineRule="auto"/>
        <w:jc w:val="both"/>
        <w:rPr>
          <w:rFonts w:ascii="Arial" w:hAnsi="Arial" w:cs="Arial"/>
          <w:bCs/>
          <w:iCs/>
          <w:sz w:val="22"/>
          <w:szCs w:val="22"/>
        </w:rPr>
      </w:pPr>
      <w:r w:rsidRPr="00C47CB8">
        <w:rPr>
          <w:rFonts w:ascii="Arial" w:hAnsi="Arial" w:cs="Arial"/>
          <w:bCs/>
          <w:iCs/>
          <w:sz w:val="22"/>
          <w:szCs w:val="22"/>
        </w:rPr>
        <w:t>1</w:t>
      </w:r>
      <w:r w:rsidR="00A016AE" w:rsidRPr="00C47CB8">
        <w:rPr>
          <w:rFonts w:ascii="Arial" w:hAnsi="Arial" w:cs="Arial"/>
          <w:bCs/>
          <w:iCs/>
          <w:sz w:val="22"/>
          <w:szCs w:val="22"/>
        </w:rPr>
        <w:t>2</w:t>
      </w:r>
      <w:r w:rsidRPr="00C47CB8">
        <w:rPr>
          <w:rFonts w:ascii="Arial" w:hAnsi="Arial" w:cs="Arial"/>
          <w:bCs/>
          <w:iCs/>
          <w:sz w:val="22"/>
          <w:szCs w:val="22"/>
        </w:rPr>
        <w:t>.4. Após a abertura do primeiro envelope, não será admitida a participação de novas empresas proponentes.</w:t>
      </w:r>
    </w:p>
    <w:p w14:paraId="03600491" w14:textId="77777777" w:rsidR="00BF08C4" w:rsidRPr="00C47CB8" w:rsidRDefault="00BF08C4" w:rsidP="00934873">
      <w:pPr>
        <w:spacing w:line="276" w:lineRule="auto"/>
        <w:jc w:val="both"/>
        <w:rPr>
          <w:rFonts w:ascii="Arial" w:hAnsi="Arial" w:cs="Arial"/>
          <w:bCs/>
          <w:iCs/>
          <w:sz w:val="22"/>
          <w:szCs w:val="22"/>
        </w:rPr>
      </w:pPr>
    </w:p>
    <w:p w14:paraId="159BE6CD" w14:textId="77777777" w:rsidR="00BF08C4" w:rsidRDefault="00BF08C4" w:rsidP="00934873">
      <w:pPr>
        <w:spacing w:line="276" w:lineRule="auto"/>
        <w:ind w:hanging="12"/>
        <w:jc w:val="both"/>
        <w:rPr>
          <w:rFonts w:ascii="Arial" w:hAnsi="Arial" w:cs="Arial"/>
          <w:bCs/>
          <w:iCs/>
          <w:sz w:val="22"/>
          <w:szCs w:val="22"/>
        </w:rPr>
      </w:pPr>
      <w:r w:rsidRPr="00C47CB8">
        <w:rPr>
          <w:rFonts w:ascii="Arial" w:hAnsi="Arial" w:cs="Arial"/>
          <w:bCs/>
          <w:iCs/>
          <w:sz w:val="22"/>
          <w:szCs w:val="22"/>
        </w:rPr>
        <w:t>1</w:t>
      </w:r>
      <w:r w:rsidR="00A016AE" w:rsidRPr="00C47CB8">
        <w:rPr>
          <w:rFonts w:ascii="Arial" w:hAnsi="Arial" w:cs="Arial"/>
          <w:bCs/>
          <w:iCs/>
          <w:sz w:val="22"/>
          <w:szCs w:val="22"/>
        </w:rPr>
        <w:t>2</w:t>
      </w:r>
      <w:r w:rsidRPr="00C47CB8">
        <w:rPr>
          <w:rFonts w:ascii="Arial" w:hAnsi="Arial" w:cs="Arial"/>
          <w:bCs/>
          <w:iCs/>
          <w:sz w:val="22"/>
          <w:szCs w:val="22"/>
        </w:rPr>
        <w:t xml:space="preserve">.5. Serão desclassificadas as propostas que não atenderem às exigências essenciais do </w:t>
      </w:r>
      <w:r w:rsidR="004A3B35" w:rsidRPr="00C47CB8">
        <w:rPr>
          <w:rFonts w:ascii="Arial" w:hAnsi="Arial" w:cs="Arial"/>
          <w:bCs/>
          <w:iCs/>
          <w:sz w:val="22"/>
          <w:szCs w:val="22"/>
        </w:rPr>
        <w:t>E</w:t>
      </w:r>
      <w:r w:rsidRPr="00C47CB8">
        <w:rPr>
          <w:rFonts w:ascii="Arial" w:hAnsi="Arial" w:cs="Arial"/>
          <w:bCs/>
          <w:iCs/>
          <w:sz w:val="22"/>
          <w:szCs w:val="22"/>
        </w:rPr>
        <w:t>dital, considerando-se como tais as que não possam ser supridas no ato, por simples manifestação de vontade do representante da proponente.</w:t>
      </w:r>
    </w:p>
    <w:p w14:paraId="3875FFD4" w14:textId="77777777" w:rsidR="00731FFF" w:rsidRPr="00C47CB8" w:rsidRDefault="00731FFF" w:rsidP="00934873">
      <w:pPr>
        <w:spacing w:line="276" w:lineRule="auto"/>
        <w:ind w:hanging="12"/>
        <w:jc w:val="both"/>
        <w:rPr>
          <w:rFonts w:ascii="Arial" w:hAnsi="Arial" w:cs="Arial"/>
          <w:bCs/>
          <w:iCs/>
          <w:sz w:val="22"/>
          <w:szCs w:val="22"/>
        </w:rPr>
      </w:pPr>
    </w:p>
    <w:p w14:paraId="18F1FBD3" w14:textId="77777777" w:rsidR="00BF08C4" w:rsidRPr="00C47CB8" w:rsidRDefault="00BF08C4" w:rsidP="00934873">
      <w:pPr>
        <w:spacing w:line="276" w:lineRule="auto"/>
        <w:ind w:hanging="12"/>
        <w:jc w:val="both"/>
        <w:rPr>
          <w:rFonts w:ascii="Arial" w:hAnsi="Arial" w:cs="Arial"/>
          <w:bCs/>
          <w:iCs/>
          <w:sz w:val="22"/>
          <w:szCs w:val="22"/>
        </w:rPr>
      </w:pPr>
      <w:r w:rsidRPr="00C47CB8">
        <w:rPr>
          <w:rFonts w:ascii="Arial" w:hAnsi="Arial" w:cs="Arial"/>
          <w:bCs/>
          <w:iCs/>
          <w:sz w:val="22"/>
          <w:szCs w:val="22"/>
        </w:rPr>
        <w:t>1</w:t>
      </w:r>
      <w:r w:rsidR="00A016AE" w:rsidRPr="00C47CB8">
        <w:rPr>
          <w:rFonts w:ascii="Arial" w:hAnsi="Arial" w:cs="Arial"/>
          <w:bCs/>
          <w:iCs/>
          <w:sz w:val="22"/>
          <w:szCs w:val="22"/>
        </w:rPr>
        <w:t>2</w:t>
      </w:r>
      <w:r w:rsidRPr="00C47CB8">
        <w:rPr>
          <w:rFonts w:ascii="Arial" w:hAnsi="Arial" w:cs="Arial"/>
          <w:bCs/>
          <w:iCs/>
          <w:sz w:val="22"/>
          <w:szCs w:val="22"/>
        </w:rPr>
        <w:t>.6. Definida a classificação provisória, será registrado na ata da sessão pública, o resumo das ocorrências até então havidas, consignando-se o rol de empresas participantes, os preços ofertados, as propostas eventualmente desclassificadas e a fundamentação de sua desclassificação e a ordem de classificação provisória.</w:t>
      </w:r>
    </w:p>
    <w:p w14:paraId="16568DB8" w14:textId="77777777" w:rsidR="00E70121" w:rsidRPr="00C47CB8" w:rsidRDefault="00E70121" w:rsidP="00934873">
      <w:pPr>
        <w:spacing w:line="276" w:lineRule="auto"/>
        <w:jc w:val="both"/>
        <w:rPr>
          <w:rFonts w:ascii="Arial" w:hAnsi="Arial" w:cs="Arial"/>
          <w:bCs/>
          <w:iCs/>
          <w:sz w:val="22"/>
          <w:szCs w:val="22"/>
        </w:rPr>
      </w:pPr>
    </w:p>
    <w:p w14:paraId="11878AF0" w14:textId="77777777" w:rsidR="00BF08C4" w:rsidRPr="00C47CB8" w:rsidRDefault="00BF08C4" w:rsidP="00934873">
      <w:pPr>
        <w:spacing w:line="276" w:lineRule="auto"/>
        <w:jc w:val="both"/>
        <w:rPr>
          <w:rFonts w:ascii="Arial" w:hAnsi="Arial" w:cs="Arial"/>
          <w:b/>
          <w:bCs/>
          <w:iCs/>
          <w:sz w:val="22"/>
          <w:szCs w:val="22"/>
        </w:rPr>
      </w:pPr>
      <w:r w:rsidRPr="00C47CB8">
        <w:rPr>
          <w:rFonts w:ascii="Arial" w:hAnsi="Arial" w:cs="Arial"/>
          <w:bCs/>
          <w:iCs/>
          <w:sz w:val="22"/>
          <w:szCs w:val="22"/>
        </w:rPr>
        <w:t>1</w:t>
      </w:r>
      <w:r w:rsidR="00A016AE" w:rsidRPr="00C47CB8">
        <w:rPr>
          <w:rFonts w:ascii="Arial" w:hAnsi="Arial" w:cs="Arial"/>
          <w:bCs/>
          <w:iCs/>
          <w:sz w:val="22"/>
          <w:szCs w:val="22"/>
        </w:rPr>
        <w:t>2</w:t>
      </w:r>
      <w:r w:rsidRPr="00C47CB8">
        <w:rPr>
          <w:rFonts w:ascii="Arial" w:hAnsi="Arial" w:cs="Arial"/>
          <w:bCs/>
          <w:iCs/>
          <w:sz w:val="22"/>
          <w:szCs w:val="22"/>
        </w:rPr>
        <w:t xml:space="preserve">.7. O Pregoeiro abrirá a oportunidade para oferecimento de sucessivos lances verbais, aos representantes das licitantes cujas propostas estejam compreendidas no intervalo compreendido entre o menor preço por </w:t>
      </w:r>
      <w:r w:rsidR="00A4692A" w:rsidRPr="00C47CB8">
        <w:rPr>
          <w:rFonts w:ascii="Arial" w:hAnsi="Arial" w:cs="Arial"/>
          <w:bCs/>
          <w:iCs/>
          <w:sz w:val="22"/>
          <w:szCs w:val="22"/>
        </w:rPr>
        <w:t xml:space="preserve">hora </w:t>
      </w:r>
      <w:r w:rsidRPr="00C47CB8">
        <w:rPr>
          <w:rFonts w:ascii="Arial" w:hAnsi="Arial" w:cs="Arial"/>
          <w:bCs/>
          <w:iCs/>
          <w:sz w:val="22"/>
          <w:szCs w:val="22"/>
        </w:rPr>
        <w:t xml:space="preserve">e o preço superior àquele em </w:t>
      </w:r>
      <w:r w:rsidRPr="00C47CB8">
        <w:rPr>
          <w:rFonts w:ascii="Arial" w:hAnsi="Arial" w:cs="Arial"/>
          <w:b/>
          <w:bCs/>
          <w:iCs/>
          <w:sz w:val="22"/>
          <w:szCs w:val="22"/>
        </w:rPr>
        <w:t>até 10% (dez por cento).</w:t>
      </w:r>
    </w:p>
    <w:p w14:paraId="17E9CA6B" w14:textId="77777777" w:rsidR="00BF08C4" w:rsidRPr="00C47CB8" w:rsidRDefault="00BF08C4" w:rsidP="00934873">
      <w:pPr>
        <w:spacing w:line="276" w:lineRule="auto"/>
        <w:ind w:firstLine="709"/>
        <w:jc w:val="both"/>
        <w:rPr>
          <w:rFonts w:ascii="Arial" w:hAnsi="Arial" w:cs="Arial"/>
          <w:bCs/>
          <w:iCs/>
          <w:sz w:val="22"/>
          <w:szCs w:val="22"/>
        </w:rPr>
      </w:pPr>
    </w:p>
    <w:p w14:paraId="7F072B4E" w14:textId="77777777" w:rsidR="00BF08C4" w:rsidRPr="00C47CB8" w:rsidRDefault="00BF08C4" w:rsidP="00934873">
      <w:pPr>
        <w:spacing w:line="276" w:lineRule="auto"/>
        <w:jc w:val="both"/>
        <w:rPr>
          <w:rFonts w:ascii="Arial" w:hAnsi="Arial" w:cs="Arial"/>
          <w:bCs/>
          <w:iCs/>
          <w:sz w:val="22"/>
          <w:szCs w:val="22"/>
        </w:rPr>
      </w:pPr>
      <w:r w:rsidRPr="00C47CB8">
        <w:rPr>
          <w:rFonts w:ascii="Arial" w:hAnsi="Arial" w:cs="Arial"/>
          <w:bCs/>
          <w:iCs/>
          <w:sz w:val="22"/>
          <w:szCs w:val="22"/>
        </w:rPr>
        <w:t>1</w:t>
      </w:r>
      <w:r w:rsidR="00A016AE" w:rsidRPr="00C47CB8">
        <w:rPr>
          <w:rFonts w:ascii="Arial" w:hAnsi="Arial" w:cs="Arial"/>
          <w:bCs/>
          <w:iCs/>
          <w:sz w:val="22"/>
          <w:szCs w:val="22"/>
        </w:rPr>
        <w:t>2</w:t>
      </w:r>
      <w:r w:rsidRPr="00C47CB8">
        <w:rPr>
          <w:rFonts w:ascii="Arial" w:hAnsi="Arial" w:cs="Arial"/>
          <w:bCs/>
          <w:iCs/>
          <w:sz w:val="22"/>
          <w:szCs w:val="22"/>
        </w:rPr>
        <w:t xml:space="preserve">.8. Não havendo pelo menos </w:t>
      </w:r>
      <w:r w:rsidR="004A3B35" w:rsidRPr="00C47CB8">
        <w:rPr>
          <w:rFonts w:ascii="Arial" w:hAnsi="Arial" w:cs="Arial"/>
          <w:bCs/>
          <w:iCs/>
          <w:sz w:val="22"/>
          <w:szCs w:val="22"/>
        </w:rPr>
        <w:t>03 (</w:t>
      </w:r>
      <w:r w:rsidRPr="00C47CB8">
        <w:rPr>
          <w:rFonts w:ascii="Arial" w:hAnsi="Arial" w:cs="Arial"/>
          <w:bCs/>
          <w:iCs/>
          <w:sz w:val="22"/>
          <w:szCs w:val="22"/>
        </w:rPr>
        <w:t>três</w:t>
      </w:r>
      <w:r w:rsidR="004A3B35" w:rsidRPr="00C47CB8">
        <w:rPr>
          <w:rFonts w:ascii="Arial" w:hAnsi="Arial" w:cs="Arial"/>
          <w:bCs/>
          <w:iCs/>
          <w:sz w:val="22"/>
          <w:szCs w:val="22"/>
        </w:rPr>
        <w:t xml:space="preserve">) </w:t>
      </w:r>
      <w:r w:rsidRPr="00C47CB8">
        <w:rPr>
          <w:rFonts w:ascii="Arial" w:hAnsi="Arial" w:cs="Arial"/>
          <w:bCs/>
          <w:iCs/>
          <w:sz w:val="22"/>
          <w:szCs w:val="22"/>
        </w:rPr>
        <w:t xml:space="preserve">ofertas nas condições definidas, serão chamados a dar lances verbais os representantes das empresas que apresentarem as melhores propostas, </w:t>
      </w:r>
      <w:r w:rsidRPr="00C47CB8">
        <w:rPr>
          <w:rFonts w:ascii="Arial" w:hAnsi="Arial" w:cs="Arial"/>
          <w:b/>
          <w:bCs/>
          <w:iCs/>
          <w:sz w:val="22"/>
          <w:szCs w:val="22"/>
        </w:rPr>
        <w:t xml:space="preserve">até o máximo de </w:t>
      </w:r>
      <w:r w:rsidR="00141DF2" w:rsidRPr="00C47CB8">
        <w:rPr>
          <w:rFonts w:ascii="Arial" w:hAnsi="Arial" w:cs="Arial"/>
          <w:b/>
          <w:bCs/>
          <w:iCs/>
          <w:sz w:val="22"/>
          <w:szCs w:val="22"/>
        </w:rPr>
        <w:t>03 (</w:t>
      </w:r>
      <w:r w:rsidRPr="00C47CB8">
        <w:rPr>
          <w:rFonts w:ascii="Arial" w:hAnsi="Arial" w:cs="Arial"/>
          <w:b/>
          <w:bCs/>
          <w:iCs/>
          <w:sz w:val="22"/>
          <w:szCs w:val="22"/>
        </w:rPr>
        <w:t>três</w:t>
      </w:r>
      <w:r w:rsidR="00141DF2" w:rsidRPr="00C47CB8">
        <w:rPr>
          <w:rFonts w:ascii="Arial" w:hAnsi="Arial" w:cs="Arial"/>
          <w:b/>
          <w:bCs/>
          <w:iCs/>
          <w:sz w:val="22"/>
          <w:szCs w:val="22"/>
        </w:rPr>
        <w:t>)</w:t>
      </w:r>
      <w:r w:rsidR="00DF7CDB" w:rsidRPr="00C47CB8">
        <w:rPr>
          <w:rFonts w:ascii="Arial" w:hAnsi="Arial" w:cs="Arial"/>
          <w:b/>
          <w:bCs/>
          <w:iCs/>
          <w:sz w:val="22"/>
          <w:szCs w:val="22"/>
        </w:rPr>
        <w:t xml:space="preserve">, </w:t>
      </w:r>
      <w:r w:rsidRPr="00C47CB8">
        <w:rPr>
          <w:rFonts w:ascii="Arial" w:hAnsi="Arial" w:cs="Arial"/>
          <w:bCs/>
          <w:iCs/>
          <w:sz w:val="22"/>
          <w:szCs w:val="22"/>
        </w:rPr>
        <w:t>quaisquer que sejam os preços ofertados.</w:t>
      </w:r>
    </w:p>
    <w:p w14:paraId="511557A1" w14:textId="77777777" w:rsidR="00BF08C4" w:rsidRPr="00C47CB8" w:rsidRDefault="00BF08C4" w:rsidP="00934873">
      <w:pPr>
        <w:spacing w:line="276" w:lineRule="auto"/>
        <w:ind w:firstLine="709"/>
        <w:jc w:val="both"/>
        <w:rPr>
          <w:rFonts w:ascii="Arial" w:hAnsi="Arial" w:cs="Arial"/>
          <w:bCs/>
          <w:iCs/>
          <w:sz w:val="22"/>
          <w:szCs w:val="22"/>
        </w:rPr>
      </w:pPr>
    </w:p>
    <w:p w14:paraId="3ACFA4EA" w14:textId="77777777" w:rsidR="00BF08C4" w:rsidRPr="00C47CB8" w:rsidRDefault="00BF08C4" w:rsidP="00934873">
      <w:pPr>
        <w:spacing w:line="276" w:lineRule="auto"/>
        <w:jc w:val="both"/>
        <w:rPr>
          <w:rFonts w:ascii="Arial" w:hAnsi="Arial" w:cs="Arial"/>
          <w:bCs/>
          <w:iCs/>
          <w:sz w:val="22"/>
          <w:szCs w:val="22"/>
        </w:rPr>
      </w:pPr>
      <w:r w:rsidRPr="00C47CB8">
        <w:rPr>
          <w:rFonts w:ascii="Arial" w:hAnsi="Arial" w:cs="Arial"/>
          <w:bCs/>
          <w:iCs/>
          <w:sz w:val="22"/>
          <w:szCs w:val="22"/>
        </w:rPr>
        <w:t>1</w:t>
      </w:r>
      <w:r w:rsidR="00A016AE" w:rsidRPr="00C47CB8">
        <w:rPr>
          <w:rFonts w:ascii="Arial" w:hAnsi="Arial" w:cs="Arial"/>
          <w:bCs/>
          <w:iCs/>
          <w:sz w:val="22"/>
          <w:szCs w:val="22"/>
        </w:rPr>
        <w:t>2</w:t>
      </w:r>
      <w:r w:rsidRPr="00C47CB8">
        <w:rPr>
          <w:rFonts w:ascii="Arial" w:hAnsi="Arial" w:cs="Arial"/>
          <w:bCs/>
          <w:iCs/>
          <w:sz w:val="22"/>
          <w:szCs w:val="22"/>
        </w:rPr>
        <w:t>.9. Na fase de lances verbais não serão aceitos lances de igual valor ou maior ao do último e os sucessivos lances deverão ser feitos em valores decrescentes.</w:t>
      </w:r>
    </w:p>
    <w:p w14:paraId="4AF66E4A" w14:textId="77777777" w:rsidR="00BF08C4" w:rsidRPr="00C47CB8" w:rsidRDefault="00BF08C4" w:rsidP="00934873">
      <w:pPr>
        <w:autoSpaceDE w:val="0"/>
        <w:autoSpaceDN w:val="0"/>
        <w:adjustRightInd w:val="0"/>
        <w:spacing w:line="276" w:lineRule="auto"/>
        <w:jc w:val="both"/>
        <w:rPr>
          <w:rFonts w:ascii="Arial" w:hAnsi="Arial" w:cs="Arial"/>
          <w:bCs/>
          <w:sz w:val="22"/>
          <w:szCs w:val="22"/>
        </w:rPr>
      </w:pPr>
    </w:p>
    <w:p w14:paraId="6AF1D915" w14:textId="77777777" w:rsidR="00BF08C4" w:rsidRPr="00C47CB8" w:rsidRDefault="00BF08C4" w:rsidP="00934873">
      <w:pPr>
        <w:autoSpaceDE w:val="0"/>
        <w:autoSpaceDN w:val="0"/>
        <w:adjustRightInd w:val="0"/>
        <w:spacing w:line="276" w:lineRule="auto"/>
        <w:jc w:val="both"/>
        <w:rPr>
          <w:rFonts w:ascii="Arial" w:hAnsi="Arial" w:cs="Arial"/>
          <w:bCs/>
          <w:sz w:val="22"/>
          <w:szCs w:val="22"/>
        </w:rPr>
      </w:pPr>
      <w:r w:rsidRPr="00C47CB8">
        <w:rPr>
          <w:rFonts w:ascii="Arial" w:hAnsi="Arial" w:cs="Arial"/>
          <w:bCs/>
          <w:sz w:val="22"/>
          <w:szCs w:val="22"/>
        </w:rPr>
        <w:t>1</w:t>
      </w:r>
      <w:r w:rsidR="00A016AE" w:rsidRPr="00C47CB8">
        <w:rPr>
          <w:rFonts w:ascii="Arial" w:hAnsi="Arial" w:cs="Arial"/>
          <w:bCs/>
          <w:sz w:val="22"/>
          <w:szCs w:val="22"/>
        </w:rPr>
        <w:t>2</w:t>
      </w:r>
      <w:r w:rsidRPr="00C47CB8">
        <w:rPr>
          <w:rFonts w:ascii="Arial" w:hAnsi="Arial" w:cs="Arial"/>
          <w:bCs/>
          <w:sz w:val="22"/>
          <w:szCs w:val="22"/>
        </w:rPr>
        <w:t>.10.</w:t>
      </w:r>
      <w:r w:rsidRPr="00C47CB8">
        <w:rPr>
          <w:rFonts w:ascii="Arial" w:hAnsi="Arial" w:cs="Arial"/>
          <w:sz w:val="22"/>
          <w:szCs w:val="22"/>
        </w:rPr>
        <w:t xml:space="preserve"> A etapa de lances será considerada encerrada quando todos os participantes dessa etapa declinar da formulação de lances.</w:t>
      </w:r>
    </w:p>
    <w:p w14:paraId="5B21F06A" w14:textId="77777777" w:rsidR="00BF08C4" w:rsidRPr="00C47CB8" w:rsidRDefault="00BF08C4" w:rsidP="00934873">
      <w:pPr>
        <w:autoSpaceDE w:val="0"/>
        <w:autoSpaceDN w:val="0"/>
        <w:adjustRightInd w:val="0"/>
        <w:spacing w:line="276" w:lineRule="auto"/>
        <w:jc w:val="both"/>
        <w:rPr>
          <w:rFonts w:ascii="Arial" w:hAnsi="Arial" w:cs="Arial"/>
          <w:sz w:val="22"/>
          <w:szCs w:val="22"/>
        </w:rPr>
      </w:pPr>
    </w:p>
    <w:p w14:paraId="40110107" w14:textId="77777777" w:rsidR="00BF08C4" w:rsidRPr="00C47CB8" w:rsidRDefault="00BF08C4" w:rsidP="00934873">
      <w:pPr>
        <w:autoSpaceDE w:val="0"/>
        <w:autoSpaceDN w:val="0"/>
        <w:adjustRightInd w:val="0"/>
        <w:spacing w:line="276" w:lineRule="auto"/>
        <w:jc w:val="both"/>
        <w:rPr>
          <w:rFonts w:ascii="Arial" w:hAnsi="Arial" w:cs="Arial"/>
          <w:b/>
          <w:bCs/>
          <w:sz w:val="22"/>
          <w:szCs w:val="22"/>
        </w:rPr>
      </w:pPr>
      <w:r w:rsidRPr="00C47CB8">
        <w:rPr>
          <w:rFonts w:ascii="Arial" w:hAnsi="Arial" w:cs="Arial"/>
          <w:bCs/>
          <w:sz w:val="22"/>
          <w:szCs w:val="22"/>
        </w:rPr>
        <w:t>1</w:t>
      </w:r>
      <w:r w:rsidR="00A016AE" w:rsidRPr="00C47CB8">
        <w:rPr>
          <w:rFonts w:ascii="Arial" w:hAnsi="Arial" w:cs="Arial"/>
          <w:bCs/>
          <w:sz w:val="22"/>
          <w:szCs w:val="22"/>
        </w:rPr>
        <w:t>2</w:t>
      </w:r>
      <w:r w:rsidRPr="00C47CB8">
        <w:rPr>
          <w:rFonts w:ascii="Arial" w:hAnsi="Arial" w:cs="Arial"/>
          <w:bCs/>
          <w:sz w:val="22"/>
          <w:szCs w:val="22"/>
        </w:rPr>
        <w:t>.11.</w:t>
      </w:r>
      <w:r w:rsidRPr="00C47CB8">
        <w:rPr>
          <w:rFonts w:ascii="Arial" w:hAnsi="Arial" w:cs="Arial"/>
          <w:sz w:val="22"/>
          <w:szCs w:val="22"/>
        </w:rPr>
        <w:t xml:space="preserve"> Se houver </w:t>
      </w:r>
      <w:r w:rsidRPr="00C47CB8">
        <w:rPr>
          <w:rFonts w:ascii="Arial" w:hAnsi="Arial" w:cs="Arial"/>
          <w:b/>
          <w:bCs/>
          <w:sz w:val="22"/>
          <w:szCs w:val="22"/>
        </w:rPr>
        <w:t>empate</w:t>
      </w:r>
      <w:r w:rsidRPr="00C47CB8">
        <w:rPr>
          <w:rFonts w:ascii="Arial" w:hAnsi="Arial" w:cs="Arial"/>
          <w:sz w:val="22"/>
          <w:szCs w:val="22"/>
        </w:rPr>
        <w:t xml:space="preserve">, será assegurado o </w:t>
      </w:r>
      <w:r w:rsidRPr="00C47CB8">
        <w:rPr>
          <w:rFonts w:ascii="Arial" w:hAnsi="Arial" w:cs="Arial"/>
          <w:b/>
          <w:bCs/>
          <w:sz w:val="22"/>
          <w:szCs w:val="22"/>
        </w:rPr>
        <w:t xml:space="preserve">exercício do direito de preferência </w:t>
      </w:r>
      <w:r w:rsidRPr="00C47CB8">
        <w:rPr>
          <w:rFonts w:ascii="Arial" w:hAnsi="Arial" w:cs="Arial"/>
          <w:sz w:val="22"/>
          <w:szCs w:val="22"/>
        </w:rPr>
        <w:t>às microempresas e empresas de pequeno porte, nos seguintes termos:</w:t>
      </w:r>
    </w:p>
    <w:p w14:paraId="6761404F" w14:textId="77777777" w:rsidR="00BF08C4" w:rsidRPr="00C47CB8" w:rsidRDefault="00BF08C4" w:rsidP="00934873">
      <w:pPr>
        <w:autoSpaceDE w:val="0"/>
        <w:autoSpaceDN w:val="0"/>
        <w:adjustRightInd w:val="0"/>
        <w:spacing w:line="276" w:lineRule="auto"/>
        <w:jc w:val="both"/>
        <w:rPr>
          <w:rFonts w:ascii="Arial" w:hAnsi="Arial" w:cs="Arial"/>
          <w:sz w:val="22"/>
          <w:szCs w:val="22"/>
        </w:rPr>
      </w:pPr>
    </w:p>
    <w:p w14:paraId="18ECFD94" w14:textId="77777777" w:rsidR="00BF08C4" w:rsidRPr="00C47CB8" w:rsidRDefault="00BF08C4" w:rsidP="00934873">
      <w:pPr>
        <w:autoSpaceDE w:val="0"/>
        <w:autoSpaceDN w:val="0"/>
        <w:adjustRightInd w:val="0"/>
        <w:spacing w:line="276" w:lineRule="auto"/>
        <w:jc w:val="both"/>
        <w:rPr>
          <w:rFonts w:ascii="Arial" w:hAnsi="Arial" w:cs="Arial"/>
          <w:sz w:val="22"/>
          <w:szCs w:val="22"/>
        </w:rPr>
      </w:pPr>
      <w:r w:rsidRPr="00C47CB8">
        <w:rPr>
          <w:rFonts w:ascii="Arial" w:hAnsi="Arial" w:cs="Arial"/>
          <w:bCs/>
          <w:sz w:val="22"/>
          <w:szCs w:val="22"/>
        </w:rPr>
        <w:lastRenderedPageBreak/>
        <w:t>1</w:t>
      </w:r>
      <w:r w:rsidR="00A016AE" w:rsidRPr="00C47CB8">
        <w:rPr>
          <w:rFonts w:ascii="Arial" w:hAnsi="Arial" w:cs="Arial"/>
          <w:bCs/>
          <w:sz w:val="22"/>
          <w:szCs w:val="22"/>
        </w:rPr>
        <w:t>2</w:t>
      </w:r>
      <w:r w:rsidRPr="00C47CB8">
        <w:rPr>
          <w:rFonts w:ascii="Arial" w:hAnsi="Arial" w:cs="Arial"/>
          <w:bCs/>
          <w:sz w:val="22"/>
          <w:szCs w:val="22"/>
        </w:rPr>
        <w:t>.12.</w:t>
      </w:r>
      <w:r w:rsidRPr="00C47CB8">
        <w:rPr>
          <w:rFonts w:ascii="Arial" w:hAnsi="Arial" w:cs="Arial"/>
          <w:sz w:val="22"/>
          <w:szCs w:val="22"/>
        </w:rPr>
        <w:t xml:space="preserve"> Entende-se por </w:t>
      </w:r>
      <w:r w:rsidRPr="00C47CB8">
        <w:rPr>
          <w:rFonts w:ascii="Arial" w:hAnsi="Arial" w:cs="Arial"/>
          <w:b/>
          <w:bCs/>
          <w:sz w:val="22"/>
          <w:szCs w:val="22"/>
        </w:rPr>
        <w:t xml:space="preserve">empate </w:t>
      </w:r>
      <w:r w:rsidRPr="00C47CB8">
        <w:rPr>
          <w:rFonts w:ascii="Arial" w:hAnsi="Arial" w:cs="Arial"/>
          <w:sz w:val="22"/>
          <w:szCs w:val="22"/>
        </w:rPr>
        <w:t xml:space="preserve">aquelas situações em que as propostas apresentadas pelas microempresas e empresas de pequeno porte sejam iguais ou até </w:t>
      </w:r>
      <w:r w:rsidRPr="00C47CB8">
        <w:rPr>
          <w:rFonts w:ascii="Arial" w:hAnsi="Arial" w:cs="Arial"/>
          <w:bCs/>
          <w:sz w:val="22"/>
          <w:szCs w:val="22"/>
        </w:rPr>
        <w:t>5%</w:t>
      </w:r>
      <w:r w:rsidR="004A3B35" w:rsidRPr="00C47CB8">
        <w:rPr>
          <w:rFonts w:ascii="Arial" w:hAnsi="Arial" w:cs="Arial"/>
          <w:bCs/>
          <w:sz w:val="22"/>
          <w:szCs w:val="22"/>
        </w:rPr>
        <w:t xml:space="preserve"> </w:t>
      </w:r>
      <w:r w:rsidRPr="00C47CB8">
        <w:rPr>
          <w:rFonts w:ascii="Arial" w:hAnsi="Arial" w:cs="Arial"/>
          <w:sz w:val="22"/>
          <w:szCs w:val="22"/>
        </w:rPr>
        <w:t>(cinco por cento) superiores à proposta mais bem classificada;</w:t>
      </w:r>
    </w:p>
    <w:p w14:paraId="56C8D94D" w14:textId="77777777" w:rsidR="00BF08C4" w:rsidRPr="00C47CB8" w:rsidRDefault="00BF08C4" w:rsidP="00934873">
      <w:pPr>
        <w:autoSpaceDE w:val="0"/>
        <w:autoSpaceDN w:val="0"/>
        <w:adjustRightInd w:val="0"/>
        <w:spacing w:line="276" w:lineRule="auto"/>
        <w:jc w:val="both"/>
        <w:rPr>
          <w:rFonts w:ascii="Arial" w:hAnsi="Arial" w:cs="Arial"/>
          <w:sz w:val="22"/>
          <w:szCs w:val="22"/>
        </w:rPr>
      </w:pPr>
    </w:p>
    <w:p w14:paraId="72454433" w14:textId="77777777" w:rsidR="00BF08C4" w:rsidRPr="00C47CB8" w:rsidRDefault="00BF08C4" w:rsidP="00934873">
      <w:pPr>
        <w:autoSpaceDE w:val="0"/>
        <w:autoSpaceDN w:val="0"/>
        <w:adjustRightInd w:val="0"/>
        <w:spacing w:line="276" w:lineRule="auto"/>
        <w:jc w:val="both"/>
        <w:rPr>
          <w:rFonts w:ascii="Arial" w:hAnsi="Arial" w:cs="Arial"/>
          <w:sz w:val="22"/>
          <w:szCs w:val="22"/>
        </w:rPr>
      </w:pPr>
      <w:r w:rsidRPr="00C47CB8">
        <w:rPr>
          <w:rFonts w:ascii="Arial" w:hAnsi="Arial" w:cs="Arial"/>
          <w:bCs/>
          <w:sz w:val="22"/>
          <w:szCs w:val="22"/>
        </w:rPr>
        <w:t>1</w:t>
      </w:r>
      <w:r w:rsidR="00A016AE" w:rsidRPr="00C47CB8">
        <w:rPr>
          <w:rFonts w:ascii="Arial" w:hAnsi="Arial" w:cs="Arial"/>
          <w:bCs/>
          <w:sz w:val="22"/>
          <w:szCs w:val="22"/>
        </w:rPr>
        <w:t>2</w:t>
      </w:r>
      <w:r w:rsidRPr="00C47CB8">
        <w:rPr>
          <w:rFonts w:ascii="Arial" w:hAnsi="Arial" w:cs="Arial"/>
          <w:bCs/>
          <w:sz w:val="22"/>
          <w:szCs w:val="22"/>
        </w:rPr>
        <w:t>.13.</w:t>
      </w:r>
      <w:r w:rsidRPr="00C47CB8">
        <w:rPr>
          <w:rFonts w:ascii="Arial" w:hAnsi="Arial" w:cs="Arial"/>
          <w:sz w:val="22"/>
          <w:szCs w:val="22"/>
        </w:rPr>
        <w:t xml:space="preserve"> A microempresa ou empresa de pequeno porte cuja proposta for mais bem classificada poderá apresentar proposta de preço inferior àquela considerada vencedora da fase de lances, situação em que sua proposta será declarada a melhor oferta;</w:t>
      </w:r>
    </w:p>
    <w:p w14:paraId="66564193" w14:textId="77777777" w:rsidR="00BF08C4" w:rsidRPr="00C47CB8" w:rsidRDefault="00BF08C4" w:rsidP="00934873">
      <w:pPr>
        <w:pStyle w:val="a"/>
        <w:tabs>
          <w:tab w:val="clear" w:pos="567"/>
          <w:tab w:val="clear" w:pos="9214"/>
        </w:tabs>
        <w:autoSpaceDE w:val="0"/>
        <w:autoSpaceDN w:val="0"/>
        <w:adjustRightInd w:val="0"/>
        <w:spacing w:line="276" w:lineRule="auto"/>
        <w:rPr>
          <w:rFonts w:ascii="Arial" w:hAnsi="Arial" w:cs="Arial"/>
          <w:sz w:val="22"/>
          <w:szCs w:val="22"/>
        </w:rPr>
      </w:pPr>
    </w:p>
    <w:p w14:paraId="161E97B8" w14:textId="77777777" w:rsidR="00BF08C4" w:rsidRPr="00C47CB8" w:rsidRDefault="00BF08C4" w:rsidP="00934873">
      <w:pPr>
        <w:autoSpaceDE w:val="0"/>
        <w:autoSpaceDN w:val="0"/>
        <w:adjustRightInd w:val="0"/>
        <w:spacing w:line="276" w:lineRule="auto"/>
        <w:ind w:hanging="22"/>
        <w:jc w:val="both"/>
        <w:rPr>
          <w:rFonts w:ascii="Arial" w:hAnsi="Arial" w:cs="Arial"/>
          <w:sz w:val="22"/>
          <w:szCs w:val="22"/>
        </w:rPr>
      </w:pPr>
      <w:r w:rsidRPr="00C47CB8">
        <w:rPr>
          <w:rFonts w:ascii="Arial" w:hAnsi="Arial" w:cs="Arial"/>
          <w:bCs/>
          <w:sz w:val="22"/>
          <w:szCs w:val="22"/>
        </w:rPr>
        <w:t>1</w:t>
      </w:r>
      <w:r w:rsidR="00A016AE" w:rsidRPr="00C47CB8">
        <w:rPr>
          <w:rFonts w:ascii="Arial" w:hAnsi="Arial" w:cs="Arial"/>
          <w:bCs/>
          <w:sz w:val="22"/>
          <w:szCs w:val="22"/>
        </w:rPr>
        <w:t>2</w:t>
      </w:r>
      <w:r w:rsidRPr="00C47CB8">
        <w:rPr>
          <w:rFonts w:ascii="Arial" w:hAnsi="Arial" w:cs="Arial"/>
          <w:bCs/>
          <w:sz w:val="22"/>
          <w:szCs w:val="22"/>
        </w:rPr>
        <w:t>.14.</w:t>
      </w:r>
      <w:r w:rsidRPr="00C47CB8">
        <w:rPr>
          <w:rFonts w:ascii="Arial" w:hAnsi="Arial" w:cs="Arial"/>
          <w:sz w:val="22"/>
          <w:szCs w:val="22"/>
        </w:rPr>
        <w:t xml:space="preserve"> Para tanto, será convocada para exercer seu direito de preferência e apresentar nova proposta no prazo máximo de </w:t>
      </w:r>
      <w:r w:rsidRPr="00C47CB8">
        <w:rPr>
          <w:rFonts w:ascii="Arial" w:hAnsi="Arial" w:cs="Arial"/>
          <w:bCs/>
          <w:sz w:val="22"/>
          <w:szCs w:val="22"/>
        </w:rPr>
        <w:t xml:space="preserve">05 </w:t>
      </w:r>
      <w:r w:rsidRPr="00C47CB8">
        <w:rPr>
          <w:rFonts w:ascii="Arial" w:hAnsi="Arial" w:cs="Arial"/>
          <w:sz w:val="22"/>
          <w:szCs w:val="22"/>
        </w:rPr>
        <w:t xml:space="preserve">(cinco) </w:t>
      </w:r>
      <w:r w:rsidRPr="00C47CB8">
        <w:rPr>
          <w:rFonts w:ascii="Arial" w:hAnsi="Arial" w:cs="Arial"/>
          <w:bCs/>
          <w:sz w:val="22"/>
          <w:szCs w:val="22"/>
        </w:rPr>
        <w:t>minutos</w:t>
      </w:r>
      <w:r w:rsidR="00E357F7" w:rsidRPr="00C47CB8">
        <w:rPr>
          <w:rFonts w:ascii="Arial" w:hAnsi="Arial" w:cs="Arial"/>
          <w:bCs/>
          <w:sz w:val="22"/>
          <w:szCs w:val="22"/>
        </w:rPr>
        <w:t xml:space="preserve"> </w:t>
      </w:r>
      <w:r w:rsidRPr="00C47CB8">
        <w:rPr>
          <w:rFonts w:ascii="Arial" w:hAnsi="Arial" w:cs="Arial"/>
          <w:sz w:val="22"/>
          <w:szCs w:val="22"/>
        </w:rPr>
        <w:t>após o encerramento dos lances, a contar da convocação do Pregoeiro, sob pena de preclusão;</w:t>
      </w:r>
    </w:p>
    <w:p w14:paraId="2EAF363A" w14:textId="77777777" w:rsidR="00BF08C4" w:rsidRPr="00C47CB8" w:rsidRDefault="00BF08C4" w:rsidP="00934873">
      <w:pPr>
        <w:autoSpaceDE w:val="0"/>
        <w:autoSpaceDN w:val="0"/>
        <w:adjustRightInd w:val="0"/>
        <w:spacing w:line="276" w:lineRule="auto"/>
        <w:jc w:val="both"/>
        <w:rPr>
          <w:rFonts w:ascii="Arial" w:hAnsi="Arial" w:cs="Arial"/>
          <w:sz w:val="22"/>
          <w:szCs w:val="22"/>
        </w:rPr>
      </w:pPr>
    </w:p>
    <w:p w14:paraId="12C01462" w14:textId="77777777" w:rsidR="00BF08C4" w:rsidRPr="00C47CB8" w:rsidRDefault="00BF08C4" w:rsidP="00934873">
      <w:pPr>
        <w:autoSpaceDE w:val="0"/>
        <w:autoSpaceDN w:val="0"/>
        <w:adjustRightInd w:val="0"/>
        <w:spacing w:line="276" w:lineRule="auto"/>
        <w:jc w:val="both"/>
        <w:rPr>
          <w:rFonts w:ascii="Arial" w:hAnsi="Arial" w:cs="Arial"/>
          <w:sz w:val="22"/>
          <w:szCs w:val="22"/>
        </w:rPr>
      </w:pPr>
      <w:r w:rsidRPr="00C47CB8">
        <w:rPr>
          <w:rFonts w:ascii="Arial" w:hAnsi="Arial" w:cs="Arial"/>
          <w:bCs/>
          <w:sz w:val="22"/>
          <w:szCs w:val="22"/>
        </w:rPr>
        <w:t>1</w:t>
      </w:r>
      <w:r w:rsidR="00A016AE" w:rsidRPr="00C47CB8">
        <w:rPr>
          <w:rFonts w:ascii="Arial" w:hAnsi="Arial" w:cs="Arial"/>
          <w:bCs/>
          <w:sz w:val="22"/>
          <w:szCs w:val="22"/>
        </w:rPr>
        <w:t>2</w:t>
      </w:r>
      <w:r w:rsidRPr="00C47CB8">
        <w:rPr>
          <w:rFonts w:ascii="Arial" w:hAnsi="Arial" w:cs="Arial"/>
          <w:bCs/>
          <w:sz w:val="22"/>
          <w:szCs w:val="22"/>
        </w:rPr>
        <w:t>.15.</w:t>
      </w:r>
      <w:r w:rsidRPr="00C47CB8">
        <w:rPr>
          <w:rFonts w:ascii="Arial" w:hAnsi="Arial" w:cs="Arial"/>
          <w:sz w:val="22"/>
          <w:szCs w:val="22"/>
        </w:rPr>
        <w:t xml:space="preserve"> Se houver equivalência dos valores das propostas apresentados pelas microempresas e empresas de pequeno porte que se encontrem no intervalo estabelecido no subitem 1</w:t>
      </w:r>
      <w:r w:rsidR="00A016AE" w:rsidRPr="00C47CB8">
        <w:rPr>
          <w:rFonts w:ascii="Arial" w:hAnsi="Arial" w:cs="Arial"/>
          <w:sz w:val="22"/>
          <w:szCs w:val="22"/>
        </w:rPr>
        <w:t>2</w:t>
      </w:r>
      <w:r w:rsidRPr="00C47CB8">
        <w:rPr>
          <w:rFonts w:ascii="Arial" w:hAnsi="Arial" w:cs="Arial"/>
          <w:sz w:val="22"/>
          <w:szCs w:val="22"/>
        </w:rPr>
        <w:t>.12, será realizado sorteio entre elas para que se identifique àquela que primeiro poderá exercer a preferência e apresentar nova proposta;</w:t>
      </w:r>
    </w:p>
    <w:p w14:paraId="6DDAA7C0" w14:textId="77777777" w:rsidR="00BF08C4" w:rsidRPr="00C47CB8" w:rsidRDefault="00BF08C4" w:rsidP="00934873">
      <w:pPr>
        <w:autoSpaceDE w:val="0"/>
        <w:autoSpaceDN w:val="0"/>
        <w:adjustRightInd w:val="0"/>
        <w:spacing w:line="276" w:lineRule="auto"/>
        <w:jc w:val="both"/>
        <w:rPr>
          <w:rFonts w:ascii="Arial" w:hAnsi="Arial" w:cs="Arial"/>
          <w:sz w:val="22"/>
          <w:szCs w:val="22"/>
        </w:rPr>
      </w:pPr>
    </w:p>
    <w:p w14:paraId="78625AC5" w14:textId="77777777" w:rsidR="00BF08C4" w:rsidRPr="00C47CB8" w:rsidRDefault="00BF08C4" w:rsidP="00934873">
      <w:pPr>
        <w:autoSpaceDE w:val="0"/>
        <w:autoSpaceDN w:val="0"/>
        <w:adjustRightInd w:val="0"/>
        <w:spacing w:line="276" w:lineRule="auto"/>
        <w:jc w:val="both"/>
        <w:rPr>
          <w:rFonts w:ascii="Arial" w:hAnsi="Arial" w:cs="Arial"/>
          <w:sz w:val="22"/>
          <w:szCs w:val="22"/>
        </w:rPr>
      </w:pPr>
      <w:r w:rsidRPr="00C47CB8">
        <w:rPr>
          <w:rFonts w:ascii="Arial" w:hAnsi="Arial" w:cs="Arial"/>
          <w:bCs/>
          <w:sz w:val="22"/>
          <w:szCs w:val="22"/>
        </w:rPr>
        <w:t>1</w:t>
      </w:r>
      <w:r w:rsidR="00A016AE" w:rsidRPr="00C47CB8">
        <w:rPr>
          <w:rFonts w:ascii="Arial" w:hAnsi="Arial" w:cs="Arial"/>
          <w:bCs/>
          <w:sz w:val="22"/>
          <w:szCs w:val="22"/>
        </w:rPr>
        <w:t>2</w:t>
      </w:r>
      <w:r w:rsidRPr="00C47CB8">
        <w:rPr>
          <w:rFonts w:ascii="Arial" w:hAnsi="Arial" w:cs="Arial"/>
          <w:bCs/>
          <w:sz w:val="22"/>
          <w:szCs w:val="22"/>
        </w:rPr>
        <w:t>.16.</w:t>
      </w:r>
      <w:r w:rsidRPr="00C47CB8">
        <w:rPr>
          <w:rFonts w:ascii="Arial" w:hAnsi="Arial" w:cs="Arial"/>
          <w:sz w:val="22"/>
          <w:szCs w:val="22"/>
        </w:rPr>
        <w:t xml:space="preserve"> Entende-se por equivalência dos valores das propostas as que apresentarem igual valor, respeitada a ordem de classificação.</w:t>
      </w:r>
    </w:p>
    <w:p w14:paraId="704138AA" w14:textId="77777777" w:rsidR="00BF08C4" w:rsidRPr="00C47CB8" w:rsidRDefault="00BF08C4" w:rsidP="00934873">
      <w:pPr>
        <w:autoSpaceDE w:val="0"/>
        <w:autoSpaceDN w:val="0"/>
        <w:adjustRightInd w:val="0"/>
        <w:spacing w:line="276" w:lineRule="auto"/>
        <w:jc w:val="both"/>
        <w:rPr>
          <w:rFonts w:ascii="Arial" w:hAnsi="Arial" w:cs="Arial"/>
          <w:sz w:val="22"/>
          <w:szCs w:val="22"/>
        </w:rPr>
      </w:pPr>
    </w:p>
    <w:p w14:paraId="1127D0C4" w14:textId="77777777" w:rsidR="00BF08C4" w:rsidRPr="00C47CB8" w:rsidRDefault="00BF08C4" w:rsidP="00934873">
      <w:pPr>
        <w:autoSpaceDE w:val="0"/>
        <w:autoSpaceDN w:val="0"/>
        <w:adjustRightInd w:val="0"/>
        <w:spacing w:line="276" w:lineRule="auto"/>
        <w:jc w:val="both"/>
        <w:rPr>
          <w:rFonts w:ascii="Arial" w:hAnsi="Arial" w:cs="Arial"/>
          <w:sz w:val="22"/>
          <w:szCs w:val="22"/>
        </w:rPr>
      </w:pPr>
      <w:r w:rsidRPr="00C47CB8">
        <w:rPr>
          <w:rFonts w:ascii="Arial" w:hAnsi="Arial" w:cs="Arial"/>
          <w:bCs/>
          <w:sz w:val="22"/>
          <w:szCs w:val="22"/>
        </w:rPr>
        <w:t>1</w:t>
      </w:r>
      <w:r w:rsidR="00A016AE" w:rsidRPr="00C47CB8">
        <w:rPr>
          <w:rFonts w:ascii="Arial" w:hAnsi="Arial" w:cs="Arial"/>
          <w:bCs/>
          <w:sz w:val="22"/>
          <w:szCs w:val="22"/>
        </w:rPr>
        <w:t>2</w:t>
      </w:r>
      <w:r w:rsidRPr="00C47CB8">
        <w:rPr>
          <w:rFonts w:ascii="Arial" w:hAnsi="Arial" w:cs="Arial"/>
          <w:bCs/>
          <w:sz w:val="22"/>
          <w:szCs w:val="22"/>
        </w:rPr>
        <w:t>.17.</w:t>
      </w:r>
      <w:r w:rsidRPr="00C47CB8">
        <w:rPr>
          <w:rFonts w:ascii="Arial" w:hAnsi="Arial" w:cs="Arial"/>
          <w:sz w:val="22"/>
          <w:szCs w:val="22"/>
        </w:rPr>
        <w:t xml:space="preserve"> O exercício do direito de preferência somente será aplicado quando a melhor oferta da fase de lances não tiver sido apresentada pela própria microempresa ou empresa de pequeno porte;</w:t>
      </w:r>
    </w:p>
    <w:p w14:paraId="3F809E2F" w14:textId="77777777" w:rsidR="00BF08C4" w:rsidRPr="00C47CB8" w:rsidRDefault="00BF08C4" w:rsidP="00934873">
      <w:pPr>
        <w:autoSpaceDE w:val="0"/>
        <w:autoSpaceDN w:val="0"/>
        <w:adjustRightInd w:val="0"/>
        <w:spacing w:line="276" w:lineRule="auto"/>
        <w:jc w:val="both"/>
        <w:rPr>
          <w:rFonts w:ascii="Arial" w:hAnsi="Arial" w:cs="Arial"/>
          <w:sz w:val="22"/>
          <w:szCs w:val="22"/>
        </w:rPr>
      </w:pPr>
    </w:p>
    <w:p w14:paraId="444146A4" w14:textId="77777777" w:rsidR="00BF08C4" w:rsidRPr="00C47CB8" w:rsidRDefault="00BF08C4" w:rsidP="00934873">
      <w:pPr>
        <w:autoSpaceDE w:val="0"/>
        <w:autoSpaceDN w:val="0"/>
        <w:adjustRightInd w:val="0"/>
        <w:spacing w:line="276" w:lineRule="auto"/>
        <w:jc w:val="both"/>
        <w:rPr>
          <w:rFonts w:ascii="Arial" w:hAnsi="Arial" w:cs="Arial"/>
          <w:sz w:val="22"/>
          <w:szCs w:val="22"/>
        </w:rPr>
      </w:pPr>
      <w:r w:rsidRPr="00C47CB8">
        <w:rPr>
          <w:rFonts w:ascii="Arial" w:hAnsi="Arial" w:cs="Arial"/>
          <w:bCs/>
          <w:sz w:val="22"/>
          <w:szCs w:val="22"/>
        </w:rPr>
        <w:t>1</w:t>
      </w:r>
      <w:r w:rsidR="00A016AE" w:rsidRPr="00C47CB8">
        <w:rPr>
          <w:rFonts w:ascii="Arial" w:hAnsi="Arial" w:cs="Arial"/>
          <w:bCs/>
          <w:sz w:val="22"/>
          <w:szCs w:val="22"/>
        </w:rPr>
        <w:t>2</w:t>
      </w:r>
      <w:r w:rsidRPr="00C47CB8">
        <w:rPr>
          <w:rFonts w:ascii="Arial" w:hAnsi="Arial" w:cs="Arial"/>
          <w:bCs/>
          <w:sz w:val="22"/>
          <w:szCs w:val="22"/>
        </w:rPr>
        <w:t>.18.</w:t>
      </w:r>
      <w:r w:rsidRPr="00C47CB8">
        <w:rPr>
          <w:rFonts w:ascii="Arial" w:hAnsi="Arial" w:cs="Arial"/>
          <w:sz w:val="22"/>
          <w:szCs w:val="22"/>
        </w:rPr>
        <w:t xml:space="preserve"> Não ocorrendo à contratação da microempresa ou empresa de pequeno porte, retomar-se-ão, em sessão pública, os procedimentos relativos à licitação, nos termos do quanto disposto no art. 4º, inciso XXIII, da Lei</w:t>
      </w:r>
      <w:r w:rsidR="00141DF2" w:rsidRPr="00C47CB8">
        <w:rPr>
          <w:rFonts w:ascii="Arial" w:hAnsi="Arial" w:cs="Arial"/>
          <w:sz w:val="22"/>
          <w:szCs w:val="22"/>
        </w:rPr>
        <w:t xml:space="preserve"> Federal n.º </w:t>
      </w:r>
      <w:r w:rsidRPr="00C47CB8">
        <w:rPr>
          <w:rFonts w:ascii="Arial" w:hAnsi="Arial" w:cs="Arial"/>
          <w:sz w:val="22"/>
          <w:szCs w:val="22"/>
        </w:rPr>
        <w:t>10.520/02, sendo assegurado o exercício do direito de preferência na hipótese de haver participação de demais microempresas e empresas de pequeno porte.</w:t>
      </w:r>
    </w:p>
    <w:p w14:paraId="173FEC0E" w14:textId="77777777" w:rsidR="00BF08C4" w:rsidRPr="00C47CB8" w:rsidRDefault="00BF08C4" w:rsidP="00934873">
      <w:pPr>
        <w:autoSpaceDE w:val="0"/>
        <w:autoSpaceDN w:val="0"/>
        <w:adjustRightInd w:val="0"/>
        <w:spacing w:line="276" w:lineRule="auto"/>
        <w:jc w:val="both"/>
        <w:rPr>
          <w:rFonts w:ascii="Arial" w:hAnsi="Arial" w:cs="Arial"/>
          <w:sz w:val="22"/>
          <w:szCs w:val="22"/>
        </w:rPr>
      </w:pPr>
    </w:p>
    <w:p w14:paraId="0A4F8CD6" w14:textId="77777777" w:rsidR="00BF08C4" w:rsidRPr="00C47CB8" w:rsidRDefault="00BF08C4" w:rsidP="00934873">
      <w:pPr>
        <w:autoSpaceDE w:val="0"/>
        <w:autoSpaceDN w:val="0"/>
        <w:adjustRightInd w:val="0"/>
        <w:spacing w:line="276" w:lineRule="auto"/>
        <w:ind w:hanging="33"/>
        <w:jc w:val="both"/>
        <w:rPr>
          <w:rFonts w:ascii="Arial" w:hAnsi="Arial" w:cs="Arial"/>
          <w:sz w:val="22"/>
          <w:szCs w:val="22"/>
        </w:rPr>
      </w:pPr>
      <w:r w:rsidRPr="00C47CB8">
        <w:rPr>
          <w:rFonts w:ascii="Arial" w:hAnsi="Arial" w:cs="Arial"/>
          <w:bCs/>
          <w:sz w:val="22"/>
          <w:szCs w:val="22"/>
        </w:rPr>
        <w:t>1</w:t>
      </w:r>
      <w:r w:rsidR="00A016AE" w:rsidRPr="00C47CB8">
        <w:rPr>
          <w:rFonts w:ascii="Arial" w:hAnsi="Arial" w:cs="Arial"/>
          <w:bCs/>
          <w:sz w:val="22"/>
          <w:szCs w:val="22"/>
        </w:rPr>
        <w:t>2</w:t>
      </w:r>
      <w:r w:rsidRPr="00C47CB8">
        <w:rPr>
          <w:rFonts w:ascii="Arial" w:hAnsi="Arial" w:cs="Arial"/>
          <w:bCs/>
          <w:sz w:val="22"/>
          <w:szCs w:val="22"/>
        </w:rPr>
        <w:t>.19.</w:t>
      </w:r>
      <w:r w:rsidRPr="00C47CB8">
        <w:rPr>
          <w:rFonts w:ascii="Arial" w:hAnsi="Arial" w:cs="Arial"/>
          <w:sz w:val="22"/>
          <w:szCs w:val="22"/>
        </w:rPr>
        <w:t xml:space="preserve"> Na hipótese da não-contratação da microempresa e empresa de pequeno porte, será declarada a melhor oferta àquela proposta originalmente vencedora da fase de lances.</w:t>
      </w:r>
    </w:p>
    <w:p w14:paraId="28DAA69D" w14:textId="77777777" w:rsidR="00BF08C4" w:rsidRPr="00C47CB8" w:rsidRDefault="00BF08C4" w:rsidP="00934873">
      <w:pPr>
        <w:autoSpaceDE w:val="0"/>
        <w:autoSpaceDN w:val="0"/>
        <w:adjustRightInd w:val="0"/>
        <w:spacing w:line="276" w:lineRule="auto"/>
        <w:jc w:val="both"/>
        <w:rPr>
          <w:rFonts w:ascii="Arial" w:hAnsi="Arial" w:cs="Arial"/>
          <w:sz w:val="22"/>
          <w:szCs w:val="22"/>
        </w:rPr>
      </w:pPr>
    </w:p>
    <w:p w14:paraId="6736A9B4" w14:textId="77777777" w:rsidR="00BF08C4" w:rsidRPr="00C47CB8" w:rsidRDefault="00BF08C4" w:rsidP="00934873">
      <w:pPr>
        <w:autoSpaceDE w:val="0"/>
        <w:autoSpaceDN w:val="0"/>
        <w:adjustRightInd w:val="0"/>
        <w:spacing w:line="276" w:lineRule="auto"/>
        <w:jc w:val="both"/>
        <w:rPr>
          <w:rFonts w:ascii="Arial" w:hAnsi="Arial" w:cs="Arial"/>
          <w:sz w:val="22"/>
          <w:szCs w:val="22"/>
        </w:rPr>
      </w:pPr>
      <w:r w:rsidRPr="00C47CB8">
        <w:rPr>
          <w:rFonts w:ascii="Arial" w:hAnsi="Arial" w:cs="Arial"/>
          <w:bCs/>
          <w:sz w:val="22"/>
          <w:szCs w:val="22"/>
        </w:rPr>
        <w:t>1</w:t>
      </w:r>
      <w:r w:rsidR="00A016AE" w:rsidRPr="00C47CB8">
        <w:rPr>
          <w:rFonts w:ascii="Arial" w:hAnsi="Arial" w:cs="Arial"/>
          <w:bCs/>
          <w:sz w:val="22"/>
          <w:szCs w:val="22"/>
        </w:rPr>
        <w:t>2</w:t>
      </w:r>
      <w:r w:rsidRPr="00C47CB8">
        <w:rPr>
          <w:rFonts w:ascii="Arial" w:hAnsi="Arial" w:cs="Arial"/>
          <w:bCs/>
          <w:sz w:val="22"/>
          <w:szCs w:val="22"/>
        </w:rPr>
        <w:t>.20.</w:t>
      </w:r>
      <w:r w:rsidRPr="00C47CB8">
        <w:rPr>
          <w:rFonts w:ascii="Arial" w:hAnsi="Arial" w:cs="Arial"/>
          <w:sz w:val="22"/>
          <w:szCs w:val="22"/>
        </w:rPr>
        <w:t xml:space="preserve"> Não poderá haver desistência dos lances ofertados, sujeitando-se o licitante desistente às penalidades constantes deste Edital, salvo se for devidamente comprovada e aceita </w:t>
      </w:r>
      <w:r w:rsidR="007609DA" w:rsidRPr="00C47CB8">
        <w:rPr>
          <w:rFonts w:ascii="Arial" w:hAnsi="Arial" w:cs="Arial"/>
          <w:sz w:val="22"/>
          <w:szCs w:val="22"/>
        </w:rPr>
        <w:t>pelo Pregoeiro</w:t>
      </w:r>
      <w:r w:rsidRPr="00C47CB8">
        <w:rPr>
          <w:rFonts w:ascii="Arial" w:hAnsi="Arial" w:cs="Arial"/>
          <w:sz w:val="22"/>
          <w:szCs w:val="22"/>
        </w:rPr>
        <w:t>.</w:t>
      </w:r>
    </w:p>
    <w:p w14:paraId="371941F9" w14:textId="77777777" w:rsidR="00BF08C4" w:rsidRPr="00C47CB8" w:rsidRDefault="00BF08C4" w:rsidP="00934873">
      <w:pPr>
        <w:autoSpaceDE w:val="0"/>
        <w:autoSpaceDN w:val="0"/>
        <w:adjustRightInd w:val="0"/>
        <w:spacing w:line="276" w:lineRule="auto"/>
        <w:jc w:val="both"/>
        <w:rPr>
          <w:rFonts w:ascii="Arial" w:hAnsi="Arial" w:cs="Arial"/>
          <w:sz w:val="22"/>
          <w:szCs w:val="22"/>
        </w:rPr>
      </w:pPr>
    </w:p>
    <w:p w14:paraId="5F04B04B" w14:textId="77777777" w:rsidR="00BF08C4" w:rsidRPr="00C47CB8" w:rsidRDefault="00BF08C4" w:rsidP="00934873">
      <w:pPr>
        <w:autoSpaceDE w:val="0"/>
        <w:autoSpaceDN w:val="0"/>
        <w:adjustRightInd w:val="0"/>
        <w:spacing w:line="276" w:lineRule="auto"/>
        <w:jc w:val="both"/>
        <w:rPr>
          <w:rFonts w:ascii="Arial" w:hAnsi="Arial" w:cs="Arial"/>
          <w:sz w:val="22"/>
          <w:szCs w:val="22"/>
        </w:rPr>
      </w:pPr>
      <w:r w:rsidRPr="00C47CB8">
        <w:rPr>
          <w:rFonts w:ascii="Arial" w:hAnsi="Arial" w:cs="Arial"/>
          <w:bCs/>
          <w:sz w:val="22"/>
          <w:szCs w:val="22"/>
        </w:rPr>
        <w:t>1</w:t>
      </w:r>
      <w:r w:rsidR="00A016AE" w:rsidRPr="00C47CB8">
        <w:rPr>
          <w:rFonts w:ascii="Arial" w:hAnsi="Arial" w:cs="Arial"/>
          <w:bCs/>
          <w:sz w:val="22"/>
          <w:szCs w:val="22"/>
        </w:rPr>
        <w:t>2</w:t>
      </w:r>
      <w:r w:rsidRPr="00C47CB8">
        <w:rPr>
          <w:rFonts w:ascii="Arial" w:hAnsi="Arial" w:cs="Arial"/>
          <w:bCs/>
          <w:sz w:val="22"/>
          <w:szCs w:val="22"/>
        </w:rPr>
        <w:t>.21.</w:t>
      </w:r>
      <w:r w:rsidRPr="00C47CB8">
        <w:rPr>
          <w:rFonts w:ascii="Arial" w:hAnsi="Arial" w:cs="Arial"/>
          <w:sz w:val="22"/>
          <w:szCs w:val="22"/>
        </w:rPr>
        <w:t xml:space="preserve"> O Pregoeiro poderá </w:t>
      </w:r>
      <w:r w:rsidRPr="00C47CB8">
        <w:rPr>
          <w:rFonts w:ascii="Arial" w:hAnsi="Arial" w:cs="Arial"/>
          <w:b/>
          <w:bCs/>
          <w:sz w:val="22"/>
          <w:szCs w:val="22"/>
        </w:rPr>
        <w:t xml:space="preserve">negociar </w:t>
      </w:r>
      <w:r w:rsidRPr="00C47CB8">
        <w:rPr>
          <w:rFonts w:ascii="Arial" w:hAnsi="Arial" w:cs="Arial"/>
          <w:sz w:val="22"/>
          <w:szCs w:val="22"/>
        </w:rPr>
        <w:t>com o autor da oferta de menor valor com vistas à redução do preço.</w:t>
      </w:r>
    </w:p>
    <w:p w14:paraId="51EC07FC" w14:textId="77777777" w:rsidR="00BF08C4" w:rsidRPr="00C47CB8" w:rsidRDefault="00BF08C4" w:rsidP="00934873">
      <w:pPr>
        <w:autoSpaceDE w:val="0"/>
        <w:autoSpaceDN w:val="0"/>
        <w:adjustRightInd w:val="0"/>
        <w:spacing w:line="276" w:lineRule="auto"/>
        <w:jc w:val="both"/>
        <w:rPr>
          <w:rFonts w:ascii="Arial" w:hAnsi="Arial" w:cs="Arial"/>
          <w:sz w:val="22"/>
          <w:szCs w:val="22"/>
        </w:rPr>
      </w:pPr>
    </w:p>
    <w:p w14:paraId="66FB271C" w14:textId="77777777" w:rsidR="00BF08C4" w:rsidRPr="00C47CB8" w:rsidRDefault="00BF08C4" w:rsidP="00934873">
      <w:pPr>
        <w:autoSpaceDE w:val="0"/>
        <w:autoSpaceDN w:val="0"/>
        <w:adjustRightInd w:val="0"/>
        <w:spacing w:line="276" w:lineRule="auto"/>
        <w:jc w:val="both"/>
        <w:rPr>
          <w:rFonts w:ascii="Arial" w:hAnsi="Arial" w:cs="Arial"/>
          <w:b/>
          <w:bCs/>
          <w:sz w:val="22"/>
          <w:szCs w:val="22"/>
        </w:rPr>
      </w:pPr>
      <w:r w:rsidRPr="00C47CB8">
        <w:rPr>
          <w:rFonts w:ascii="Arial" w:hAnsi="Arial" w:cs="Arial"/>
          <w:bCs/>
          <w:sz w:val="22"/>
          <w:szCs w:val="22"/>
        </w:rPr>
        <w:t>1</w:t>
      </w:r>
      <w:r w:rsidR="00A016AE" w:rsidRPr="00C47CB8">
        <w:rPr>
          <w:rFonts w:ascii="Arial" w:hAnsi="Arial" w:cs="Arial"/>
          <w:bCs/>
          <w:sz w:val="22"/>
          <w:szCs w:val="22"/>
        </w:rPr>
        <w:t>2</w:t>
      </w:r>
      <w:r w:rsidRPr="00C47CB8">
        <w:rPr>
          <w:rFonts w:ascii="Arial" w:hAnsi="Arial" w:cs="Arial"/>
          <w:bCs/>
          <w:sz w:val="22"/>
          <w:szCs w:val="22"/>
        </w:rPr>
        <w:t>.22.</w:t>
      </w:r>
      <w:r w:rsidRPr="00C47CB8">
        <w:rPr>
          <w:rFonts w:ascii="Arial" w:hAnsi="Arial" w:cs="Arial"/>
          <w:sz w:val="22"/>
          <w:szCs w:val="22"/>
        </w:rPr>
        <w:t xml:space="preserve"> Se houver a negociação, o Pregoeiro examinará a </w:t>
      </w:r>
      <w:r w:rsidRPr="00C47CB8">
        <w:rPr>
          <w:rFonts w:ascii="Arial" w:hAnsi="Arial" w:cs="Arial"/>
          <w:b/>
          <w:bCs/>
          <w:sz w:val="22"/>
          <w:szCs w:val="22"/>
        </w:rPr>
        <w:t>aceitabilidade do menor preço</w:t>
      </w:r>
      <w:r w:rsidRPr="00C47CB8">
        <w:rPr>
          <w:rFonts w:ascii="Arial" w:hAnsi="Arial" w:cs="Arial"/>
          <w:sz w:val="22"/>
          <w:szCs w:val="22"/>
        </w:rPr>
        <w:t>.</w:t>
      </w:r>
    </w:p>
    <w:p w14:paraId="4C1851D6" w14:textId="77777777" w:rsidR="00BF08C4" w:rsidRPr="00C47CB8" w:rsidRDefault="00BF08C4" w:rsidP="00934873">
      <w:pPr>
        <w:spacing w:line="276" w:lineRule="auto"/>
        <w:jc w:val="both"/>
        <w:rPr>
          <w:rFonts w:ascii="Arial" w:hAnsi="Arial" w:cs="Arial"/>
          <w:bCs/>
          <w:iCs/>
          <w:sz w:val="22"/>
          <w:szCs w:val="22"/>
        </w:rPr>
      </w:pPr>
    </w:p>
    <w:p w14:paraId="5C085176" w14:textId="77777777" w:rsidR="00BF08C4" w:rsidRPr="00C47CB8" w:rsidRDefault="00BF08C4" w:rsidP="00934873">
      <w:pPr>
        <w:spacing w:line="276" w:lineRule="auto"/>
        <w:jc w:val="both"/>
        <w:rPr>
          <w:rFonts w:ascii="Arial" w:hAnsi="Arial" w:cs="Arial"/>
          <w:bCs/>
          <w:iCs/>
          <w:sz w:val="22"/>
          <w:szCs w:val="22"/>
        </w:rPr>
      </w:pPr>
      <w:r w:rsidRPr="00C47CB8">
        <w:rPr>
          <w:rFonts w:ascii="Arial" w:hAnsi="Arial" w:cs="Arial"/>
          <w:bCs/>
          <w:iCs/>
          <w:sz w:val="22"/>
          <w:szCs w:val="22"/>
        </w:rPr>
        <w:lastRenderedPageBreak/>
        <w:t>1</w:t>
      </w:r>
      <w:r w:rsidR="00A016AE" w:rsidRPr="00C47CB8">
        <w:rPr>
          <w:rFonts w:ascii="Arial" w:hAnsi="Arial" w:cs="Arial"/>
          <w:bCs/>
          <w:iCs/>
          <w:sz w:val="22"/>
          <w:szCs w:val="22"/>
        </w:rPr>
        <w:t>2</w:t>
      </w:r>
      <w:r w:rsidRPr="00C47CB8">
        <w:rPr>
          <w:rFonts w:ascii="Arial" w:hAnsi="Arial" w:cs="Arial"/>
          <w:bCs/>
          <w:iCs/>
          <w:sz w:val="22"/>
          <w:szCs w:val="22"/>
        </w:rPr>
        <w:t>.23. Considerada aceitável a oferta de menor preço, estará concluída a fase de classificação das propostas, e será aberto o envelope de documentação da proponente cuja proposta tenha sido classificada em primeiro lugar.</w:t>
      </w:r>
    </w:p>
    <w:p w14:paraId="462A0A16" w14:textId="77777777" w:rsidR="00BF08C4" w:rsidRPr="00C47CB8" w:rsidRDefault="00BF08C4" w:rsidP="00934873">
      <w:pPr>
        <w:spacing w:line="276" w:lineRule="auto"/>
        <w:jc w:val="both"/>
        <w:rPr>
          <w:rFonts w:ascii="Arial" w:hAnsi="Arial" w:cs="Arial"/>
          <w:bCs/>
          <w:iCs/>
          <w:sz w:val="22"/>
          <w:szCs w:val="22"/>
        </w:rPr>
      </w:pPr>
    </w:p>
    <w:p w14:paraId="55D1CF40" w14:textId="77777777" w:rsidR="00BF08C4" w:rsidRPr="00C47CB8" w:rsidRDefault="00BF08C4" w:rsidP="00934873">
      <w:pPr>
        <w:spacing w:line="276" w:lineRule="auto"/>
        <w:jc w:val="both"/>
        <w:rPr>
          <w:rFonts w:ascii="Arial" w:hAnsi="Arial" w:cs="Arial"/>
          <w:bCs/>
          <w:iCs/>
          <w:sz w:val="22"/>
          <w:szCs w:val="22"/>
        </w:rPr>
      </w:pPr>
      <w:r w:rsidRPr="00C47CB8">
        <w:rPr>
          <w:rFonts w:ascii="Arial" w:hAnsi="Arial" w:cs="Arial"/>
          <w:bCs/>
          <w:iCs/>
          <w:sz w:val="22"/>
          <w:szCs w:val="22"/>
        </w:rPr>
        <w:t>1</w:t>
      </w:r>
      <w:r w:rsidR="00A016AE" w:rsidRPr="00C47CB8">
        <w:rPr>
          <w:rFonts w:ascii="Arial" w:hAnsi="Arial" w:cs="Arial"/>
          <w:bCs/>
          <w:iCs/>
          <w:sz w:val="22"/>
          <w:szCs w:val="22"/>
        </w:rPr>
        <w:t>2</w:t>
      </w:r>
      <w:r w:rsidRPr="00C47CB8">
        <w:rPr>
          <w:rFonts w:ascii="Arial" w:hAnsi="Arial" w:cs="Arial"/>
          <w:bCs/>
          <w:iCs/>
          <w:sz w:val="22"/>
          <w:szCs w:val="22"/>
        </w:rPr>
        <w:t xml:space="preserve">.24. Sendo inabilitada a Proponente cuja proposta tenha sido classificada em primeiro lugar, prosseguirá o </w:t>
      </w:r>
      <w:r w:rsidR="002B3B3D" w:rsidRPr="00C47CB8">
        <w:rPr>
          <w:rFonts w:ascii="Arial" w:hAnsi="Arial" w:cs="Arial"/>
          <w:bCs/>
          <w:iCs/>
          <w:sz w:val="22"/>
          <w:szCs w:val="22"/>
        </w:rPr>
        <w:t>Pregoeiro</w:t>
      </w:r>
      <w:r w:rsidRPr="00C47CB8">
        <w:rPr>
          <w:rFonts w:ascii="Arial" w:hAnsi="Arial" w:cs="Arial"/>
          <w:bCs/>
          <w:iCs/>
          <w:sz w:val="22"/>
          <w:szCs w:val="22"/>
        </w:rPr>
        <w:t xml:space="preserve"> e sua equipe de apoio, com a abertura do envelope de documentação da proponente classificada em segundo lugar e assim sucessivamente, se for o caso, até a habilitação de uma das licitantes.  </w:t>
      </w:r>
    </w:p>
    <w:p w14:paraId="6D089B3F" w14:textId="77777777" w:rsidR="00BF08C4" w:rsidRPr="00C47CB8" w:rsidRDefault="00BF08C4" w:rsidP="00934873">
      <w:pPr>
        <w:spacing w:line="276" w:lineRule="auto"/>
        <w:jc w:val="both"/>
        <w:rPr>
          <w:rFonts w:ascii="Arial" w:hAnsi="Arial" w:cs="Arial"/>
          <w:bCs/>
          <w:iCs/>
          <w:sz w:val="22"/>
          <w:szCs w:val="22"/>
        </w:rPr>
      </w:pPr>
    </w:p>
    <w:p w14:paraId="7E38A749" w14:textId="77777777" w:rsidR="00BF08C4" w:rsidRPr="00C47CB8" w:rsidRDefault="00BF08C4" w:rsidP="00934873">
      <w:pPr>
        <w:spacing w:line="276" w:lineRule="auto"/>
        <w:jc w:val="both"/>
        <w:rPr>
          <w:rFonts w:ascii="Arial" w:hAnsi="Arial" w:cs="Arial"/>
          <w:bCs/>
          <w:iCs/>
          <w:sz w:val="22"/>
          <w:szCs w:val="22"/>
        </w:rPr>
      </w:pPr>
      <w:r w:rsidRPr="00C47CB8">
        <w:rPr>
          <w:rFonts w:ascii="Arial" w:hAnsi="Arial" w:cs="Arial"/>
          <w:bCs/>
          <w:iCs/>
          <w:sz w:val="22"/>
          <w:szCs w:val="22"/>
        </w:rPr>
        <w:t>1</w:t>
      </w:r>
      <w:r w:rsidR="00A016AE" w:rsidRPr="00C47CB8">
        <w:rPr>
          <w:rFonts w:ascii="Arial" w:hAnsi="Arial" w:cs="Arial"/>
          <w:bCs/>
          <w:iCs/>
          <w:sz w:val="22"/>
          <w:szCs w:val="22"/>
        </w:rPr>
        <w:t>2</w:t>
      </w:r>
      <w:r w:rsidRPr="00C47CB8">
        <w:rPr>
          <w:rFonts w:ascii="Arial" w:hAnsi="Arial" w:cs="Arial"/>
          <w:bCs/>
          <w:iCs/>
          <w:sz w:val="22"/>
          <w:szCs w:val="22"/>
        </w:rPr>
        <w:t xml:space="preserve">.25. Constatado o atendimento das exigências fixadas no </w:t>
      </w:r>
      <w:r w:rsidR="00A016AE" w:rsidRPr="00C47CB8">
        <w:rPr>
          <w:rFonts w:ascii="Arial" w:hAnsi="Arial" w:cs="Arial"/>
          <w:bCs/>
          <w:iCs/>
          <w:sz w:val="22"/>
          <w:szCs w:val="22"/>
        </w:rPr>
        <w:t>E</w:t>
      </w:r>
      <w:r w:rsidRPr="00C47CB8">
        <w:rPr>
          <w:rFonts w:ascii="Arial" w:hAnsi="Arial" w:cs="Arial"/>
          <w:bCs/>
          <w:iCs/>
          <w:sz w:val="22"/>
          <w:szCs w:val="22"/>
        </w:rPr>
        <w:t>dital, a(s) licitante(s) classificada(s) e habilitada(s) será (ao) declarada(s) vencedora(s) do certame.</w:t>
      </w:r>
    </w:p>
    <w:p w14:paraId="5E768ED5" w14:textId="77777777" w:rsidR="00BF08C4" w:rsidRPr="00C47CB8" w:rsidRDefault="00BF08C4" w:rsidP="00934873">
      <w:pPr>
        <w:spacing w:line="276" w:lineRule="auto"/>
        <w:jc w:val="both"/>
        <w:rPr>
          <w:rFonts w:ascii="Arial" w:hAnsi="Arial" w:cs="Arial"/>
          <w:bCs/>
          <w:iCs/>
          <w:sz w:val="22"/>
          <w:szCs w:val="22"/>
        </w:rPr>
      </w:pPr>
    </w:p>
    <w:p w14:paraId="05527034" w14:textId="77777777" w:rsidR="00BF08C4" w:rsidRPr="00C47CB8" w:rsidRDefault="00BF08C4" w:rsidP="00934873">
      <w:pPr>
        <w:spacing w:line="276" w:lineRule="auto"/>
        <w:jc w:val="both"/>
        <w:rPr>
          <w:rFonts w:ascii="Arial" w:hAnsi="Arial" w:cs="Arial"/>
          <w:bCs/>
          <w:iCs/>
          <w:sz w:val="22"/>
          <w:szCs w:val="22"/>
        </w:rPr>
      </w:pPr>
      <w:r w:rsidRPr="00C47CB8">
        <w:rPr>
          <w:rFonts w:ascii="Arial" w:hAnsi="Arial" w:cs="Arial"/>
          <w:bCs/>
          <w:iCs/>
          <w:sz w:val="22"/>
          <w:szCs w:val="22"/>
        </w:rPr>
        <w:t>1</w:t>
      </w:r>
      <w:r w:rsidR="00A016AE" w:rsidRPr="00C47CB8">
        <w:rPr>
          <w:rFonts w:ascii="Arial" w:hAnsi="Arial" w:cs="Arial"/>
          <w:bCs/>
          <w:iCs/>
          <w:sz w:val="22"/>
          <w:szCs w:val="22"/>
        </w:rPr>
        <w:t>2</w:t>
      </w:r>
      <w:r w:rsidRPr="00C47CB8">
        <w:rPr>
          <w:rFonts w:ascii="Arial" w:hAnsi="Arial" w:cs="Arial"/>
          <w:bCs/>
          <w:iCs/>
          <w:sz w:val="22"/>
          <w:szCs w:val="22"/>
        </w:rPr>
        <w:t xml:space="preserve">.26. Proclamada(s) a(s) vencedora(s), qualquer licitante poderá manifestar imediata e motivadamente a intenção de recorrer, quando lhe será concedido o </w:t>
      </w:r>
      <w:r w:rsidRPr="00C47CB8">
        <w:rPr>
          <w:rFonts w:ascii="Arial" w:hAnsi="Arial" w:cs="Arial"/>
          <w:b/>
          <w:bCs/>
          <w:iCs/>
          <w:sz w:val="22"/>
          <w:szCs w:val="22"/>
        </w:rPr>
        <w:t xml:space="preserve">prazo de </w:t>
      </w:r>
      <w:r w:rsidR="00141DF2" w:rsidRPr="00C47CB8">
        <w:rPr>
          <w:rFonts w:ascii="Arial" w:hAnsi="Arial" w:cs="Arial"/>
          <w:b/>
          <w:bCs/>
          <w:iCs/>
          <w:sz w:val="22"/>
          <w:szCs w:val="22"/>
        </w:rPr>
        <w:t>03 (</w:t>
      </w:r>
      <w:r w:rsidRPr="00C47CB8">
        <w:rPr>
          <w:rFonts w:ascii="Arial" w:hAnsi="Arial" w:cs="Arial"/>
          <w:b/>
          <w:bCs/>
          <w:iCs/>
          <w:sz w:val="22"/>
          <w:szCs w:val="22"/>
        </w:rPr>
        <w:t>três</w:t>
      </w:r>
      <w:r w:rsidR="00141DF2" w:rsidRPr="00C47CB8">
        <w:rPr>
          <w:rFonts w:ascii="Arial" w:hAnsi="Arial" w:cs="Arial"/>
          <w:b/>
          <w:bCs/>
          <w:iCs/>
          <w:sz w:val="22"/>
          <w:szCs w:val="22"/>
        </w:rPr>
        <w:t>)</w:t>
      </w:r>
      <w:r w:rsidRPr="00C47CB8">
        <w:rPr>
          <w:rFonts w:ascii="Arial" w:hAnsi="Arial" w:cs="Arial"/>
          <w:b/>
          <w:bCs/>
          <w:iCs/>
          <w:sz w:val="22"/>
          <w:szCs w:val="22"/>
        </w:rPr>
        <w:t xml:space="preserve"> dias úteis para a apresentação das razões do recurso</w:t>
      </w:r>
      <w:r w:rsidRPr="00C47CB8">
        <w:rPr>
          <w:rFonts w:ascii="Arial" w:hAnsi="Arial" w:cs="Arial"/>
          <w:bCs/>
          <w:iCs/>
          <w:sz w:val="22"/>
          <w:szCs w:val="22"/>
        </w:rPr>
        <w:t xml:space="preserve">, ficando as demais licitantes desde logo intimadas para apresentar </w:t>
      </w:r>
      <w:r w:rsidR="00B95CEF" w:rsidRPr="00C47CB8">
        <w:rPr>
          <w:rFonts w:ascii="Arial" w:hAnsi="Arial" w:cs="Arial"/>
          <w:bCs/>
          <w:iCs/>
          <w:sz w:val="22"/>
          <w:szCs w:val="22"/>
        </w:rPr>
        <w:t>ás contrarrazões</w:t>
      </w:r>
      <w:r w:rsidRPr="00C47CB8">
        <w:rPr>
          <w:rFonts w:ascii="Arial" w:hAnsi="Arial" w:cs="Arial"/>
          <w:bCs/>
          <w:iCs/>
          <w:sz w:val="22"/>
          <w:szCs w:val="22"/>
        </w:rPr>
        <w:t xml:space="preserve"> em igual número de dias, que começarão a correr a partir do término do prazo da recorrente, sendo-lhes assegurada imediata vista dos autos do processo.</w:t>
      </w:r>
    </w:p>
    <w:p w14:paraId="46A720CE" w14:textId="77777777" w:rsidR="00BF08C4" w:rsidRPr="00C47CB8" w:rsidRDefault="00BF08C4" w:rsidP="00934873">
      <w:pPr>
        <w:spacing w:line="276" w:lineRule="auto"/>
        <w:jc w:val="both"/>
        <w:rPr>
          <w:rFonts w:ascii="Arial" w:hAnsi="Arial" w:cs="Arial"/>
          <w:bCs/>
          <w:iCs/>
          <w:sz w:val="22"/>
          <w:szCs w:val="22"/>
        </w:rPr>
      </w:pPr>
    </w:p>
    <w:p w14:paraId="14A2553B" w14:textId="77777777" w:rsidR="00BF08C4" w:rsidRPr="00C47CB8" w:rsidRDefault="00BF08C4" w:rsidP="00934873">
      <w:pPr>
        <w:spacing w:line="276" w:lineRule="auto"/>
        <w:jc w:val="both"/>
        <w:rPr>
          <w:rFonts w:ascii="Arial" w:hAnsi="Arial" w:cs="Arial"/>
          <w:bCs/>
          <w:iCs/>
          <w:sz w:val="22"/>
          <w:szCs w:val="22"/>
        </w:rPr>
      </w:pPr>
      <w:r w:rsidRPr="00C47CB8">
        <w:rPr>
          <w:rFonts w:ascii="Arial" w:hAnsi="Arial" w:cs="Arial"/>
          <w:bCs/>
          <w:iCs/>
          <w:sz w:val="22"/>
          <w:szCs w:val="22"/>
        </w:rPr>
        <w:t>1</w:t>
      </w:r>
      <w:r w:rsidR="00A016AE" w:rsidRPr="00C47CB8">
        <w:rPr>
          <w:rFonts w:ascii="Arial" w:hAnsi="Arial" w:cs="Arial"/>
          <w:bCs/>
          <w:iCs/>
          <w:sz w:val="22"/>
          <w:szCs w:val="22"/>
        </w:rPr>
        <w:t>2</w:t>
      </w:r>
      <w:r w:rsidRPr="00C47CB8">
        <w:rPr>
          <w:rFonts w:ascii="Arial" w:hAnsi="Arial" w:cs="Arial"/>
          <w:bCs/>
          <w:iCs/>
          <w:sz w:val="22"/>
          <w:szCs w:val="22"/>
        </w:rPr>
        <w:t>.27. O acolhimento de recurso importará na invalidação apenas dos atos insusceptíveis de aproveitamento.</w:t>
      </w:r>
    </w:p>
    <w:p w14:paraId="32AC7C78" w14:textId="77777777" w:rsidR="00BF08C4" w:rsidRPr="00C47CB8" w:rsidRDefault="00BF08C4" w:rsidP="00934873">
      <w:pPr>
        <w:spacing w:line="276" w:lineRule="auto"/>
        <w:jc w:val="both"/>
        <w:rPr>
          <w:rFonts w:ascii="Arial" w:hAnsi="Arial" w:cs="Arial"/>
          <w:bCs/>
          <w:iCs/>
          <w:sz w:val="22"/>
          <w:szCs w:val="22"/>
        </w:rPr>
      </w:pPr>
    </w:p>
    <w:p w14:paraId="1E2FDEBD" w14:textId="77777777" w:rsidR="00BF08C4" w:rsidRPr="00C47CB8" w:rsidRDefault="00BF08C4" w:rsidP="00934873">
      <w:pPr>
        <w:spacing w:line="276" w:lineRule="auto"/>
        <w:jc w:val="both"/>
        <w:rPr>
          <w:rFonts w:ascii="Arial" w:hAnsi="Arial" w:cs="Arial"/>
          <w:bCs/>
          <w:iCs/>
          <w:sz w:val="22"/>
          <w:szCs w:val="22"/>
        </w:rPr>
      </w:pPr>
      <w:r w:rsidRPr="00C47CB8">
        <w:rPr>
          <w:rFonts w:ascii="Arial" w:hAnsi="Arial" w:cs="Arial"/>
          <w:bCs/>
          <w:iCs/>
          <w:sz w:val="22"/>
          <w:szCs w:val="22"/>
        </w:rPr>
        <w:t>1</w:t>
      </w:r>
      <w:r w:rsidR="00A016AE" w:rsidRPr="00C47CB8">
        <w:rPr>
          <w:rFonts w:ascii="Arial" w:hAnsi="Arial" w:cs="Arial"/>
          <w:bCs/>
          <w:iCs/>
          <w:sz w:val="22"/>
          <w:szCs w:val="22"/>
        </w:rPr>
        <w:t>2</w:t>
      </w:r>
      <w:r w:rsidRPr="00C47CB8">
        <w:rPr>
          <w:rFonts w:ascii="Arial" w:hAnsi="Arial" w:cs="Arial"/>
          <w:bCs/>
          <w:iCs/>
          <w:sz w:val="22"/>
          <w:szCs w:val="22"/>
        </w:rPr>
        <w:t>.28. A ausência de manifestação imediata e motivada da licitante implicará a decadência do direito de recurso e a adjudicação do objeto da licitação à vencedora.</w:t>
      </w:r>
    </w:p>
    <w:p w14:paraId="2D80B5A7" w14:textId="77777777" w:rsidR="00BF08C4" w:rsidRPr="00C47CB8" w:rsidRDefault="00BF08C4" w:rsidP="00934873">
      <w:pPr>
        <w:spacing w:line="276" w:lineRule="auto"/>
        <w:jc w:val="both"/>
        <w:rPr>
          <w:rFonts w:ascii="Arial" w:hAnsi="Arial" w:cs="Arial"/>
          <w:bCs/>
          <w:iCs/>
          <w:sz w:val="22"/>
          <w:szCs w:val="22"/>
        </w:rPr>
      </w:pPr>
    </w:p>
    <w:p w14:paraId="3DC59BF6" w14:textId="77777777" w:rsidR="00BF08C4" w:rsidRPr="00C47CB8" w:rsidRDefault="00BF08C4" w:rsidP="00934873">
      <w:pPr>
        <w:spacing w:line="276" w:lineRule="auto"/>
        <w:jc w:val="both"/>
        <w:rPr>
          <w:rFonts w:ascii="Arial" w:hAnsi="Arial" w:cs="Arial"/>
          <w:bCs/>
          <w:iCs/>
          <w:sz w:val="22"/>
          <w:szCs w:val="22"/>
        </w:rPr>
      </w:pPr>
      <w:r w:rsidRPr="00C47CB8">
        <w:rPr>
          <w:rFonts w:ascii="Arial" w:hAnsi="Arial" w:cs="Arial"/>
          <w:bCs/>
          <w:iCs/>
          <w:sz w:val="22"/>
          <w:szCs w:val="22"/>
        </w:rPr>
        <w:t>1</w:t>
      </w:r>
      <w:r w:rsidR="00A016AE" w:rsidRPr="00C47CB8">
        <w:rPr>
          <w:rFonts w:ascii="Arial" w:hAnsi="Arial" w:cs="Arial"/>
          <w:bCs/>
          <w:iCs/>
          <w:sz w:val="22"/>
          <w:szCs w:val="22"/>
        </w:rPr>
        <w:t>2</w:t>
      </w:r>
      <w:r w:rsidRPr="00C47CB8">
        <w:rPr>
          <w:rFonts w:ascii="Arial" w:hAnsi="Arial" w:cs="Arial"/>
          <w:bCs/>
          <w:iCs/>
          <w:sz w:val="22"/>
          <w:szCs w:val="22"/>
        </w:rPr>
        <w:t xml:space="preserve">.29. Julgados os recursos, será adjudicado o objeto à licitante vencedora e homologado o certame. </w:t>
      </w:r>
    </w:p>
    <w:p w14:paraId="60FD1378" w14:textId="77777777" w:rsidR="00BF08C4" w:rsidRPr="00C47CB8" w:rsidRDefault="00BF08C4" w:rsidP="00934873">
      <w:pPr>
        <w:spacing w:line="276" w:lineRule="auto"/>
        <w:jc w:val="both"/>
        <w:rPr>
          <w:rFonts w:ascii="Arial" w:hAnsi="Arial" w:cs="Arial"/>
          <w:bCs/>
          <w:iCs/>
          <w:sz w:val="22"/>
          <w:szCs w:val="22"/>
        </w:rPr>
      </w:pPr>
    </w:p>
    <w:p w14:paraId="67E0BA08" w14:textId="77777777" w:rsidR="00BF08C4" w:rsidRPr="00C47CB8" w:rsidRDefault="00BF08C4" w:rsidP="00934873">
      <w:pPr>
        <w:spacing w:line="276" w:lineRule="auto"/>
        <w:jc w:val="both"/>
        <w:rPr>
          <w:rFonts w:ascii="Arial" w:hAnsi="Arial" w:cs="Arial"/>
          <w:bCs/>
          <w:iCs/>
          <w:sz w:val="22"/>
          <w:szCs w:val="22"/>
        </w:rPr>
      </w:pPr>
      <w:r w:rsidRPr="00C47CB8">
        <w:rPr>
          <w:rFonts w:ascii="Arial" w:hAnsi="Arial" w:cs="Arial"/>
          <w:bCs/>
          <w:iCs/>
          <w:sz w:val="22"/>
          <w:szCs w:val="22"/>
        </w:rPr>
        <w:t>1</w:t>
      </w:r>
      <w:r w:rsidR="00A016AE" w:rsidRPr="00C47CB8">
        <w:rPr>
          <w:rFonts w:ascii="Arial" w:hAnsi="Arial" w:cs="Arial"/>
          <w:bCs/>
          <w:iCs/>
          <w:sz w:val="22"/>
          <w:szCs w:val="22"/>
        </w:rPr>
        <w:t>2</w:t>
      </w:r>
      <w:r w:rsidRPr="00C47CB8">
        <w:rPr>
          <w:rFonts w:ascii="Arial" w:hAnsi="Arial" w:cs="Arial"/>
          <w:bCs/>
          <w:iCs/>
          <w:sz w:val="22"/>
          <w:szCs w:val="22"/>
        </w:rPr>
        <w:t xml:space="preserve">.30. É facultado </w:t>
      </w:r>
      <w:r w:rsidR="007609DA" w:rsidRPr="00C47CB8">
        <w:rPr>
          <w:rFonts w:ascii="Arial" w:hAnsi="Arial" w:cs="Arial"/>
          <w:bCs/>
          <w:iCs/>
          <w:sz w:val="22"/>
          <w:szCs w:val="22"/>
        </w:rPr>
        <w:t>ao ÓRGÃO GERENCIADO</w:t>
      </w:r>
      <w:r w:rsidRPr="00C47CB8">
        <w:rPr>
          <w:rFonts w:ascii="Arial" w:hAnsi="Arial" w:cs="Arial"/>
          <w:bCs/>
          <w:iCs/>
          <w:sz w:val="22"/>
          <w:szCs w:val="22"/>
        </w:rPr>
        <w:t>, quando a adjudicatária não formalizar a contratação no prazo e condições estabelecidos, convocar as demais licitantes, na ordem de classificação, para fazê-lo em igual prazo e, preferencialmente, nas mesmas condições ofertadas pela adjudicatária.</w:t>
      </w:r>
    </w:p>
    <w:p w14:paraId="496A3686" w14:textId="77777777" w:rsidR="00BF08C4" w:rsidRPr="00C47CB8" w:rsidRDefault="00BF08C4" w:rsidP="00934873">
      <w:pPr>
        <w:spacing w:line="276" w:lineRule="auto"/>
        <w:jc w:val="both"/>
        <w:rPr>
          <w:rFonts w:ascii="Arial" w:hAnsi="Arial" w:cs="Arial"/>
          <w:bCs/>
          <w:iCs/>
          <w:sz w:val="22"/>
          <w:szCs w:val="22"/>
        </w:rPr>
      </w:pPr>
      <w:r w:rsidRPr="00C47CB8">
        <w:rPr>
          <w:rFonts w:ascii="Arial" w:hAnsi="Arial" w:cs="Arial"/>
          <w:bCs/>
          <w:iCs/>
          <w:sz w:val="22"/>
          <w:szCs w:val="22"/>
        </w:rPr>
        <w:t>1</w:t>
      </w:r>
      <w:r w:rsidR="00A016AE" w:rsidRPr="00C47CB8">
        <w:rPr>
          <w:rFonts w:ascii="Arial" w:hAnsi="Arial" w:cs="Arial"/>
          <w:bCs/>
          <w:iCs/>
          <w:sz w:val="22"/>
          <w:szCs w:val="22"/>
        </w:rPr>
        <w:t>2</w:t>
      </w:r>
      <w:r w:rsidRPr="00C47CB8">
        <w:rPr>
          <w:rFonts w:ascii="Arial" w:hAnsi="Arial" w:cs="Arial"/>
          <w:bCs/>
          <w:iCs/>
          <w:sz w:val="22"/>
          <w:szCs w:val="22"/>
        </w:rPr>
        <w:t xml:space="preserve">.31. Os envelopes contendo a documentação relativa à habilitação das licitantes desclassificadas e das classificadas não declaradas vencedoras permanecerão sob custódia do </w:t>
      </w:r>
      <w:r w:rsidR="002B3B3D" w:rsidRPr="00C47CB8">
        <w:rPr>
          <w:rFonts w:ascii="Arial" w:hAnsi="Arial" w:cs="Arial"/>
          <w:bCs/>
          <w:iCs/>
          <w:sz w:val="22"/>
          <w:szCs w:val="22"/>
        </w:rPr>
        <w:t>Pregoeiro</w:t>
      </w:r>
      <w:r w:rsidRPr="00C47CB8">
        <w:rPr>
          <w:rFonts w:ascii="Arial" w:hAnsi="Arial" w:cs="Arial"/>
          <w:bCs/>
          <w:iCs/>
          <w:sz w:val="22"/>
          <w:szCs w:val="22"/>
        </w:rPr>
        <w:t xml:space="preserve"> até a efetiva formalização da contratação.</w:t>
      </w:r>
    </w:p>
    <w:p w14:paraId="0ABA9B48" w14:textId="77777777" w:rsidR="00540803" w:rsidRPr="00C47CB8" w:rsidRDefault="00540803" w:rsidP="00934873">
      <w:pPr>
        <w:spacing w:line="276" w:lineRule="auto"/>
        <w:jc w:val="both"/>
        <w:rPr>
          <w:rFonts w:ascii="Arial" w:hAnsi="Arial" w:cs="Arial"/>
          <w:bCs/>
          <w:iCs/>
          <w:sz w:val="22"/>
          <w:szCs w:val="22"/>
        </w:rPr>
      </w:pPr>
    </w:p>
    <w:p w14:paraId="33E3E283" w14:textId="77777777" w:rsidR="00BF08C4" w:rsidRPr="00C47CB8" w:rsidRDefault="00BF08C4" w:rsidP="00934873">
      <w:pPr>
        <w:pStyle w:val="Ttulo3"/>
        <w:spacing w:line="276" w:lineRule="auto"/>
        <w:rPr>
          <w:rFonts w:ascii="Arial" w:hAnsi="Arial" w:cs="Arial"/>
          <w:bCs/>
          <w:sz w:val="22"/>
          <w:szCs w:val="22"/>
        </w:rPr>
      </w:pPr>
      <w:r w:rsidRPr="00C47CB8">
        <w:rPr>
          <w:rFonts w:ascii="Arial" w:hAnsi="Arial" w:cs="Arial"/>
          <w:sz w:val="22"/>
          <w:szCs w:val="22"/>
        </w:rPr>
        <w:t>XII</w:t>
      </w:r>
      <w:r w:rsidR="00A016AE" w:rsidRPr="00C47CB8">
        <w:rPr>
          <w:rFonts w:ascii="Arial" w:hAnsi="Arial" w:cs="Arial"/>
          <w:sz w:val="22"/>
          <w:szCs w:val="22"/>
        </w:rPr>
        <w:t>I</w:t>
      </w:r>
      <w:r w:rsidRPr="00C47CB8">
        <w:rPr>
          <w:rFonts w:ascii="Arial" w:hAnsi="Arial" w:cs="Arial"/>
          <w:sz w:val="22"/>
          <w:szCs w:val="22"/>
        </w:rPr>
        <w:t xml:space="preserve"> – DOS PREÇOS E DAS COTAÇÕES</w:t>
      </w:r>
      <w:r w:rsidR="009D7006" w:rsidRPr="00C47CB8">
        <w:rPr>
          <w:rFonts w:ascii="Arial" w:hAnsi="Arial" w:cs="Arial"/>
          <w:sz w:val="22"/>
          <w:szCs w:val="22"/>
        </w:rPr>
        <w:t xml:space="preserve">. </w:t>
      </w:r>
    </w:p>
    <w:p w14:paraId="48758EC3" w14:textId="77777777" w:rsidR="00BF08C4" w:rsidRPr="00C47CB8" w:rsidRDefault="00BF08C4" w:rsidP="00934873">
      <w:pPr>
        <w:spacing w:line="276" w:lineRule="auto"/>
        <w:jc w:val="both"/>
        <w:rPr>
          <w:rFonts w:ascii="Arial" w:hAnsi="Arial" w:cs="Arial"/>
          <w:bCs/>
          <w:iCs/>
          <w:sz w:val="22"/>
          <w:szCs w:val="22"/>
        </w:rPr>
      </w:pPr>
    </w:p>
    <w:p w14:paraId="60F29A24" w14:textId="77777777" w:rsidR="00BF08C4" w:rsidRPr="00C47CB8" w:rsidRDefault="00BF08C4" w:rsidP="00934873">
      <w:pPr>
        <w:spacing w:line="276" w:lineRule="auto"/>
        <w:jc w:val="both"/>
        <w:rPr>
          <w:rFonts w:ascii="Arial" w:hAnsi="Arial" w:cs="Arial"/>
          <w:bCs/>
          <w:iCs/>
          <w:sz w:val="22"/>
          <w:szCs w:val="22"/>
        </w:rPr>
      </w:pPr>
      <w:r w:rsidRPr="00C47CB8">
        <w:rPr>
          <w:rFonts w:ascii="Arial" w:hAnsi="Arial" w:cs="Arial"/>
          <w:bCs/>
          <w:iCs/>
          <w:sz w:val="22"/>
          <w:szCs w:val="22"/>
        </w:rPr>
        <w:t>1</w:t>
      </w:r>
      <w:r w:rsidR="00A016AE" w:rsidRPr="00C47CB8">
        <w:rPr>
          <w:rFonts w:ascii="Arial" w:hAnsi="Arial" w:cs="Arial"/>
          <w:bCs/>
          <w:iCs/>
          <w:sz w:val="22"/>
          <w:szCs w:val="22"/>
        </w:rPr>
        <w:t>3</w:t>
      </w:r>
      <w:r w:rsidRPr="00C47CB8">
        <w:rPr>
          <w:rFonts w:ascii="Arial" w:hAnsi="Arial" w:cs="Arial"/>
          <w:bCs/>
          <w:iCs/>
          <w:sz w:val="22"/>
          <w:szCs w:val="22"/>
        </w:rPr>
        <w:t>.1. O preço que vigorará no ajuste será o ofertado pela licitante dele vencedora.</w:t>
      </w:r>
    </w:p>
    <w:p w14:paraId="561045F9" w14:textId="77777777" w:rsidR="00BF08C4" w:rsidRPr="00C47CB8" w:rsidRDefault="00BF08C4" w:rsidP="00934873">
      <w:pPr>
        <w:spacing w:line="276" w:lineRule="auto"/>
        <w:jc w:val="both"/>
        <w:rPr>
          <w:rFonts w:ascii="Arial" w:hAnsi="Arial" w:cs="Arial"/>
          <w:bCs/>
          <w:iCs/>
          <w:sz w:val="22"/>
          <w:szCs w:val="22"/>
        </w:rPr>
      </w:pPr>
    </w:p>
    <w:p w14:paraId="495934B4" w14:textId="77777777" w:rsidR="00BF08C4" w:rsidRPr="00C47CB8" w:rsidRDefault="00BF08C4" w:rsidP="00934873">
      <w:pPr>
        <w:spacing w:line="276" w:lineRule="auto"/>
        <w:jc w:val="both"/>
        <w:rPr>
          <w:rFonts w:ascii="Arial" w:hAnsi="Arial" w:cs="Arial"/>
          <w:bCs/>
          <w:iCs/>
          <w:sz w:val="22"/>
          <w:szCs w:val="22"/>
        </w:rPr>
      </w:pPr>
      <w:r w:rsidRPr="00C47CB8">
        <w:rPr>
          <w:rFonts w:ascii="Arial" w:hAnsi="Arial" w:cs="Arial"/>
          <w:bCs/>
          <w:iCs/>
          <w:sz w:val="22"/>
          <w:szCs w:val="22"/>
        </w:rPr>
        <w:t>1</w:t>
      </w:r>
      <w:r w:rsidR="00A016AE" w:rsidRPr="00C47CB8">
        <w:rPr>
          <w:rFonts w:ascii="Arial" w:hAnsi="Arial" w:cs="Arial"/>
          <w:bCs/>
          <w:iCs/>
          <w:sz w:val="22"/>
          <w:szCs w:val="22"/>
        </w:rPr>
        <w:t>3</w:t>
      </w:r>
      <w:r w:rsidRPr="00C47CB8">
        <w:rPr>
          <w:rFonts w:ascii="Arial" w:hAnsi="Arial" w:cs="Arial"/>
          <w:bCs/>
          <w:iCs/>
          <w:sz w:val="22"/>
          <w:szCs w:val="22"/>
        </w:rPr>
        <w:t>.2. Os preços ofertados deverão incluir todos os custos diretos e indiretos da proponente, inclusive encargos sociais, trabalhistas e fiscais que recaiam sobre o objeto licitado, e constituirá a única e completa remuneração pela sua execução.</w:t>
      </w:r>
    </w:p>
    <w:p w14:paraId="7E47AFA9" w14:textId="77777777" w:rsidR="00AF740A" w:rsidRPr="00C47CB8" w:rsidRDefault="00AF740A" w:rsidP="00934873">
      <w:pPr>
        <w:spacing w:line="276" w:lineRule="auto"/>
        <w:jc w:val="both"/>
        <w:rPr>
          <w:rFonts w:ascii="Arial" w:hAnsi="Arial" w:cs="Arial"/>
          <w:bCs/>
          <w:iCs/>
          <w:sz w:val="22"/>
          <w:szCs w:val="22"/>
        </w:rPr>
      </w:pPr>
    </w:p>
    <w:p w14:paraId="1F2AD12B" w14:textId="77777777" w:rsidR="00BF08C4" w:rsidRPr="00C47CB8" w:rsidRDefault="00BF08C4" w:rsidP="00934873">
      <w:pPr>
        <w:spacing w:line="276" w:lineRule="auto"/>
        <w:jc w:val="both"/>
        <w:rPr>
          <w:rFonts w:ascii="Arial" w:eastAsia="MS Mincho" w:hAnsi="Arial" w:cs="Arial"/>
          <w:b/>
          <w:spacing w:val="16"/>
          <w:sz w:val="22"/>
          <w:szCs w:val="22"/>
        </w:rPr>
      </w:pPr>
      <w:r w:rsidRPr="00C47CB8">
        <w:rPr>
          <w:rFonts w:ascii="Arial" w:hAnsi="Arial" w:cs="Arial"/>
          <w:b/>
          <w:bCs/>
          <w:iCs/>
          <w:sz w:val="22"/>
          <w:szCs w:val="22"/>
        </w:rPr>
        <w:lastRenderedPageBreak/>
        <w:t>1</w:t>
      </w:r>
      <w:r w:rsidR="00A016AE" w:rsidRPr="00C47CB8">
        <w:rPr>
          <w:rFonts w:ascii="Arial" w:hAnsi="Arial" w:cs="Arial"/>
          <w:b/>
          <w:bCs/>
          <w:iCs/>
          <w:sz w:val="22"/>
          <w:szCs w:val="22"/>
        </w:rPr>
        <w:t>3</w:t>
      </w:r>
      <w:r w:rsidRPr="00C47CB8">
        <w:rPr>
          <w:rFonts w:ascii="Arial" w:hAnsi="Arial" w:cs="Arial"/>
          <w:b/>
          <w:bCs/>
          <w:iCs/>
          <w:sz w:val="22"/>
          <w:szCs w:val="22"/>
        </w:rPr>
        <w:t xml:space="preserve">.3. </w:t>
      </w:r>
      <w:r w:rsidRPr="00C47CB8">
        <w:rPr>
          <w:rFonts w:ascii="Arial" w:hAnsi="Arial" w:cs="Arial"/>
          <w:b/>
          <w:sz w:val="22"/>
          <w:szCs w:val="22"/>
        </w:rPr>
        <w:t xml:space="preserve">Os preços propostos serão fixos e irreajustáveis pelo período de </w:t>
      </w:r>
      <w:r w:rsidR="00E37EDB" w:rsidRPr="00C47CB8">
        <w:rPr>
          <w:rFonts w:ascii="Arial" w:hAnsi="Arial" w:cs="Arial"/>
          <w:b/>
          <w:sz w:val="22"/>
          <w:szCs w:val="22"/>
        </w:rPr>
        <w:t>01</w:t>
      </w:r>
      <w:r w:rsidR="00141DF2" w:rsidRPr="00C47CB8">
        <w:rPr>
          <w:rFonts w:ascii="Arial" w:hAnsi="Arial" w:cs="Arial"/>
          <w:b/>
          <w:sz w:val="22"/>
          <w:szCs w:val="22"/>
        </w:rPr>
        <w:t xml:space="preserve"> (</w:t>
      </w:r>
      <w:r w:rsidR="00E37EDB" w:rsidRPr="00C47CB8">
        <w:rPr>
          <w:rFonts w:ascii="Arial" w:hAnsi="Arial" w:cs="Arial"/>
          <w:b/>
          <w:sz w:val="22"/>
          <w:szCs w:val="22"/>
        </w:rPr>
        <w:t>um</w:t>
      </w:r>
      <w:r w:rsidR="00141DF2" w:rsidRPr="00C47CB8">
        <w:rPr>
          <w:rFonts w:ascii="Arial" w:hAnsi="Arial" w:cs="Arial"/>
          <w:b/>
          <w:sz w:val="22"/>
          <w:szCs w:val="22"/>
        </w:rPr>
        <w:t>)</w:t>
      </w:r>
      <w:r w:rsidRPr="00C47CB8">
        <w:rPr>
          <w:rFonts w:ascii="Arial" w:hAnsi="Arial" w:cs="Arial"/>
          <w:b/>
          <w:sz w:val="22"/>
          <w:szCs w:val="22"/>
        </w:rPr>
        <w:t xml:space="preserve"> </w:t>
      </w:r>
      <w:r w:rsidR="00E37EDB" w:rsidRPr="00C47CB8">
        <w:rPr>
          <w:rFonts w:ascii="Arial" w:hAnsi="Arial" w:cs="Arial"/>
          <w:b/>
          <w:sz w:val="22"/>
          <w:szCs w:val="22"/>
        </w:rPr>
        <w:t>ano</w:t>
      </w:r>
      <w:r w:rsidR="00DF4586" w:rsidRPr="00C47CB8">
        <w:rPr>
          <w:rFonts w:ascii="Arial" w:hAnsi="Arial" w:cs="Arial"/>
          <w:b/>
          <w:sz w:val="22"/>
          <w:szCs w:val="22"/>
        </w:rPr>
        <w:t xml:space="preserve">, contado da data da apresentação da proposta comercial. </w:t>
      </w:r>
    </w:p>
    <w:p w14:paraId="48A73251" w14:textId="77777777" w:rsidR="00DF4586" w:rsidRPr="00C47CB8" w:rsidRDefault="00DF4586" w:rsidP="00934873">
      <w:pPr>
        <w:autoSpaceDE w:val="0"/>
        <w:autoSpaceDN w:val="0"/>
        <w:adjustRightInd w:val="0"/>
        <w:spacing w:line="276" w:lineRule="auto"/>
        <w:jc w:val="both"/>
        <w:rPr>
          <w:rFonts w:ascii="Arial" w:hAnsi="Arial" w:cs="Arial"/>
          <w:sz w:val="22"/>
          <w:szCs w:val="22"/>
        </w:rPr>
      </w:pPr>
    </w:p>
    <w:p w14:paraId="06AD358B" w14:textId="7A9D3CB5" w:rsidR="00A016AE" w:rsidRPr="00F00076" w:rsidRDefault="00F00076" w:rsidP="00934873">
      <w:p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13.4. </w:t>
      </w:r>
      <w:r w:rsidR="00A016AE" w:rsidRPr="00C47CB8">
        <w:rPr>
          <w:rFonts w:ascii="Arial" w:eastAsiaTheme="minorHAnsi" w:hAnsi="Arial" w:cs="Arial"/>
          <w:color w:val="000000"/>
          <w:sz w:val="22"/>
          <w:szCs w:val="22"/>
        </w:rPr>
        <w:t xml:space="preserve">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detentora da Ata de Registro de Preços e a retribuição </w:t>
      </w:r>
      <w:r w:rsidR="007609DA" w:rsidRPr="00C47CB8">
        <w:rPr>
          <w:rFonts w:ascii="Arial" w:eastAsiaTheme="minorHAnsi" w:hAnsi="Arial" w:cs="Arial"/>
          <w:color w:val="000000"/>
          <w:sz w:val="22"/>
          <w:szCs w:val="22"/>
        </w:rPr>
        <w:t xml:space="preserve">do ÓRGÃO </w:t>
      </w:r>
      <w:r w:rsidR="00AF740A" w:rsidRPr="00C47CB8">
        <w:rPr>
          <w:rFonts w:ascii="Arial" w:eastAsiaTheme="minorHAnsi" w:hAnsi="Arial" w:cs="Arial"/>
          <w:color w:val="000000"/>
          <w:sz w:val="22"/>
          <w:szCs w:val="22"/>
        </w:rPr>
        <w:t xml:space="preserve">PARTICIPANTE </w:t>
      </w:r>
      <w:r w:rsidR="00A016AE" w:rsidRPr="00C47CB8">
        <w:rPr>
          <w:rFonts w:ascii="Arial" w:eastAsiaTheme="minorHAnsi" w:hAnsi="Arial" w:cs="Arial"/>
          <w:color w:val="000000"/>
          <w:sz w:val="22"/>
          <w:szCs w:val="22"/>
        </w:rPr>
        <w:t xml:space="preserve">para a justa remuneração dos serviços poderá ser revisada, objetivando a manutenção do equilíbrio econômico - financeiro inicial do contrato. </w:t>
      </w:r>
    </w:p>
    <w:p w14:paraId="3DEBBDE2" w14:textId="77777777" w:rsidR="00A016AE" w:rsidRPr="00C47CB8" w:rsidRDefault="00A016AE" w:rsidP="00934873">
      <w:pPr>
        <w:autoSpaceDE w:val="0"/>
        <w:autoSpaceDN w:val="0"/>
        <w:adjustRightInd w:val="0"/>
        <w:spacing w:line="276" w:lineRule="auto"/>
        <w:jc w:val="both"/>
        <w:rPr>
          <w:rFonts w:ascii="Arial" w:eastAsiaTheme="minorHAnsi" w:hAnsi="Arial" w:cs="Arial"/>
          <w:color w:val="000000"/>
          <w:sz w:val="22"/>
          <w:szCs w:val="22"/>
        </w:rPr>
      </w:pPr>
    </w:p>
    <w:p w14:paraId="17E05D46" w14:textId="0CC2C04F" w:rsidR="00A016AE" w:rsidRDefault="00A016AE" w:rsidP="00934873">
      <w:pPr>
        <w:autoSpaceDE w:val="0"/>
        <w:autoSpaceDN w:val="0"/>
        <w:adjustRightInd w:val="0"/>
        <w:spacing w:line="276" w:lineRule="auto"/>
        <w:jc w:val="both"/>
        <w:rPr>
          <w:rFonts w:ascii="Arial" w:eastAsiaTheme="minorHAnsi" w:hAnsi="Arial" w:cs="Arial"/>
          <w:color w:val="000000"/>
          <w:sz w:val="22"/>
          <w:szCs w:val="22"/>
        </w:rPr>
      </w:pPr>
      <w:r w:rsidRPr="00C47CB8">
        <w:rPr>
          <w:rFonts w:ascii="Arial" w:eastAsiaTheme="minorHAnsi" w:hAnsi="Arial" w:cs="Arial"/>
          <w:color w:val="000000"/>
          <w:sz w:val="22"/>
          <w:szCs w:val="22"/>
        </w:rPr>
        <w:t>1</w:t>
      </w:r>
      <w:r w:rsidR="00A10497" w:rsidRPr="00C47CB8">
        <w:rPr>
          <w:rFonts w:ascii="Arial" w:eastAsiaTheme="minorHAnsi" w:hAnsi="Arial" w:cs="Arial"/>
          <w:color w:val="000000"/>
          <w:sz w:val="22"/>
          <w:szCs w:val="22"/>
        </w:rPr>
        <w:t>3</w:t>
      </w:r>
      <w:r w:rsidRPr="00C47CB8">
        <w:rPr>
          <w:rFonts w:ascii="Arial" w:eastAsiaTheme="minorHAnsi" w:hAnsi="Arial" w:cs="Arial"/>
          <w:color w:val="000000"/>
          <w:sz w:val="22"/>
          <w:szCs w:val="22"/>
        </w:rPr>
        <w:t>.</w:t>
      </w:r>
      <w:r w:rsidR="00F00076">
        <w:rPr>
          <w:rFonts w:ascii="Arial" w:eastAsiaTheme="minorHAnsi" w:hAnsi="Arial" w:cs="Arial"/>
          <w:color w:val="000000"/>
          <w:sz w:val="22"/>
          <w:szCs w:val="22"/>
        </w:rPr>
        <w:t>5</w:t>
      </w:r>
      <w:r w:rsidRPr="00C47CB8">
        <w:rPr>
          <w:rFonts w:ascii="Arial" w:eastAsiaTheme="minorHAnsi" w:hAnsi="Arial" w:cs="Arial"/>
          <w:color w:val="000000"/>
          <w:sz w:val="22"/>
          <w:szCs w:val="22"/>
        </w:rPr>
        <w:t xml:space="preserve">. A revisão de preços se traduz em </w:t>
      </w:r>
      <w:r w:rsidRPr="00C47CB8">
        <w:rPr>
          <w:rFonts w:ascii="Arial" w:eastAsiaTheme="minorHAnsi" w:hAnsi="Arial" w:cs="Arial"/>
          <w:b/>
          <w:bCs/>
          <w:color w:val="000000"/>
          <w:sz w:val="22"/>
          <w:szCs w:val="22"/>
        </w:rPr>
        <w:t xml:space="preserve">condição excepcional </w:t>
      </w:r>
      <w:r w:rsidRPr="00C47CB8">
        <w:rPr>
          <w:rFonts w:ascii="Arial" w:eastAsiaTheme="minorHAnsi" w:hAnsi="Arial" w:cs="Arial"/>
          <w:color w:val="000000"/>
          <w:sz w:val="22"/>
          <w:szCs w:val="22"/>
        </w:rPr>
        <w:t>de ajuste financeiro, admitida a qualquer tempo, para, repondo perdas excessivas e imprevisíveis, restabelecer a relação entre encargos do contrato e retribuição pel</w:t>
      </w:r>
      <w:r w:rsidR="007609DA" w:rsidRPr="00C47CB8">
        <w:rPr>
          <w:rFonts w:ascii="Arial" w:eastAsiaTheme="minorHAnsi" w:hAnsi="Arial" w:cs="Arial"/>
          <w:color w:val="000000"/>
          <w:sz w:val="22"/>
          <w:szCs w:val="22"/>
        </w:rPr>
        <w:t>o</w:t>
      </w:r>
      <w:r w:rsidRPr="00C47CB8">
        <w:rPr>
          <w:rFonts w:ascii="Arial" w:eastAsiaTheme="minorHAnsi" w:hAnsi="Arial" w:cs="Arial"/>
          <w:color w:val="000000"/>
          <w:sz w:val="22"/>
          <w:szCs w:val="22"/>
        </w:rPr>
        <w:t xml:space="preserve"> </w:t>
      </w:r>
      <w:r w:rsidR="007609DA" w:rsidRPr="00C47CB8">
        <w:rPr>
          <w:rFonts w:ascii="Arial" w:eastAsiaTheme="minorHAnsi" w:hAnsi="Arial" w:cs="Arial"/>
          <w:color w:val="000000"/>
          <w:sz w:val="22"/>
          <w:szCs w:val="22"/>
        </w:rPr>
        <w:t xml:space="preserve">ÓRGÃO </w:t>
      </w:r>
      <w:r w:rsidR="00AF740A" w:rsidRPr="00C47CB8">
        <w:rPr>
          <w:rFonts w:ascii="Arial" w:eastAsiaTheme="minorHAnsi" w:hAnsi="Arial" w:cs="Arial"/>
          <w:color w:val="000000"/>
          <w:sz w:val="22"/>
          <w:szCs w:val="22"/>
        </w:rPr>
        <w:t>PARTICPANTE</w:t>
      </w:r>
      <w:r w:rsidR="00A10497" w:rsidRPr="00C47CB8">
        <w:rPr>
          <w:rFonts w:ascii="Arial" w:eastAsiaTheme="minorHAnsi" w:hAnsi="Arial" w:cs="Arial"/>
          <w:color w:val="000000"/>
          <w:sz w:val="22"/>
          <w:szCs w:val="22"/>
        </w:rPr>
        <w:t xml:space="preserve">, </w:t>
      </w:r>
      <w:r w:rsidRPr="00C47CB8">
        <w:rPr>
          <w:rFonts w:ascii="Arial" w:eastAsiaTheme="minorHAnsi" w:hAnsi="Arial" w:cs="Arial"/>
          <w:color w:val="000000"/>
          <w:sz w:val="22"/>
          <w:szCs w:val="22"/>
        </w:rPr>
        <w:t xml:space="preserve">de modo a manter as condições essenciais de continuidade do vínculo contratual. </w:t>
      </w:r>
    </w:p>
    <w:p w14:paraId="3E87A308" w14:textId="74863D73" w:rsidR="00C17F63" w:rsidRPr="00C47CB8" w:rsidRDefault="00C17F63" w:rsidP="00934873">
      <w:pPr>
        <w:autoSpaceDE w:val="0"/>
        <w:autoSpaceDN w:val="0"/>
        <w:adjustRightInd w:val="0"/>
        <w:spacing w:line="276" w:lineRule="auto"/>
        <w:jc w:val="both"/>
        <w:rPr>
          <w:rFonts w:ascii="Arial" w:eastAsiaTheme="minorHAnsi" w:hAnsi="Arial" w:cs="Arial"/>
          <w:color w:val="000000"/>
          <w:sz w:val="22"/>
          <w:szCs w:val="22"/>
        </w:rPr>
      </w:pPr>
    </w:p>
    <w:p w14:paraId="29E75275" w14:textId="6EAB88B0" w:rsidR="00A016AE" w:rsidRPr="00C47CB8" w:rsidRDefault="00A016AE" w:rsidP="00934873">
      <w:pPr>
        <w:autoSpaceDE w:val="0"/>
        <w:autoSpaceDN w:val="0"/>
        <w:adjustRightInd w:val="0"/>
        <w:spacing w:line="276" w:lineRule="auto"/>
        <w:jc w:val="both"/>
        <w:rPr>
          <w:rFonts w:ascii="Arial" w:eastAsiaTheme="minorHAnsi" w:hAnsi="Arial" w:cs="Arial"/>
          <w:color w:val="000000"/>
          <w:sz w:val="22"/>
          <w:szCs w:val="22"/>
        </w:rPr>
      </w:pPr>
      <w:r w:rsidRPr="00C47CB8">
        <w:rPr>
          <w:rFonts w:ascii="Arial" w:eastAsiaTheme="minorHAnsi" w:hAnsi="Arial" w:cs="Arial"/>
          <w:color w:val="000000"/>
          <w:sz w:val="22"/>
          <w:szCs w:val="22"/>
        </w:rPr>
        <w:t>13.</w:t>
      </w:r>
      <w:r w:rsidR="00F00076">
        <w:rPr>
          <w:rFonts w:ascii="Arial" w:eastAsiaTheme="minorHAnsi" w:hAnsi="Arial" w:cs="Arial"/>
          <w:color w:val="000000"/>
          <w:sz w:val="22"/>
          <w:szCs w:val="22"/>
        </w:rPr>
        <w:t>6</w:t>
      </w:r>
      <w:r w:rsidRPr="00C47CB8">
        <w:rPr>
          <w:rFonts w:ascii="Arial" w:eastAsiaTheme="minorHAnsi" w:hAnsi="Arial" w:cs="Arial"/>
          <w:color w:val="000000"/>
          <w:sz w:val="22"/>
          <w:szCs w:val="22"/>
        </w:rPr>
        <w:t>. Para autorizar a revisão de preço, o desequilíbrio econômico-financeiro ocorrido deverá ser reta</w:t>
      </w:r>
      <w:r w:rsidR="00A75561" w:rsidRPr="00C47CB8">
        <w:rPr>
          <w:rFonts w:ascii="Arial" w:eastAsiaTheme="minorHAnsi" w:hAnsi="Arial" w:cs="Arial"/>
          <w:color w:val="000000"/>
          <w:sz w:val="22"/>
          <w:szCs w:val="22"/>
        </w:rPr>
        <w:t>rdador ou impeditivo da prestação do serviço</w:t>
      </w:r>
      <w:r w:rsidRPr="00C47CB8">
        <w:rPr>
          <w:rFonts w:ascii="Arial" w:eastAsiaTheme="minorHAnsi" w:hAnsi="Arial" w:cs="Arial"/>
          <w:color w:val="000000"/>
          <w:sz w:val="22"/>
          <w:szCs w:val="22"/>
        </w:rPr>
        <w:t xml:space="preserve"> ajustado, o que ocorre quando a retribuição paga não é suficiente para saltar a totalidade dos custos contratuais em virtude de ocorrência de fato excepcional. </w:t>
      </w:r>
    </w:p>
    <w:p w14:paraId="2A530E60" w14:textId="77777777" w:rsidR="00A016AE" w:rsidRPr="00C47CB8" w:rsidRDefault="00A016AE" w:rsidP="00934873">
      <w:pPr>
        <w:autoSpaceDE w:val="0"/>
        <w:autoSpaceDN w:val="0"/>
        <w:adjustRightInd w:val="0"/>
        <w:spacing w:line="276" w:lineRule="auto"/>
        <w:jc w:val="both"/>
        <w:rPr>
          <w:rFonts w:ascii="Arial" w:eastAsiaTheme="minorHAnsi" w:hAnsi="Arial" w:cs="Arial"/>
          <w:color w:val="000000"/>
          <w:sz w:val="22"/>
          <w:szCs w:val="22"/>
        </w:rPr>
      </w:pPr>
    </w:p>
    <w:p w14:paraId="4F5B315F" w14:textId="3F7184F1" w:rsidR="00A016AE" w:rsidRPr="00C47CB8" w:rsidRDefault="00A016AE" w:rsidP="00934873">
      <w:pPr>
        <w:autoSpaceDE w:val="0"/>
        <w:autoSpaceDN w:val="0"/>
        <w:adjustRightInd w:val="0"/>
        <w:spacing w:line="276" w:lineRule="auto"/>
        <w:jc w:val="both"/>
        <w:rPr>
          <w:rFonts w:ascii="Arial" w:eastAsiaTheme="minorHAnsi" w:hAnsi="Arial" w:cs="Arial"/>
          <w:color w:val="000000"/>
          <w:sz w:val="22"/>
          <w:szCs w:val="22"/>
        </w:rPr>
      </w:pPr>
      <w:r w:rsidRPr="00C47CB8">
        <w:rPr>
          <w:rFonts w:ascii="Arial" w:eastAsiaTheme="minorHAnsi" w:hAnsi="Arial" w:cs="Arial"/>
          <w:color w:val="000000"/>
          <w:sz w:val="22"/>
          <w:szCs w:val="22"/>
        </w:rPr>
        <w:t>1</w:t>
      </w:r>
      <w:r w:rsidR="00A10497" w:rsidRPr="00C47CB8">
        <w:rPr>
          <w:rFonts w:ascii="Arial" w:eastAsiaTheme="minorHAnsi" w:hAnsi="Arial" w:cs="Arial"/>
          <w:color w:val="000000"/>
          <w:sz w:val="22"/>
          <w:szCs w:val="22"/>
        </w:rPr>
        <w:t>3</w:t>
      </w:r>
      <w:r w:rsidRPr="00C47CB8">
        <w:rPr>
          <w:rFonts w:ascii="Arial" w:eastAsiaTheme="minorHAnsi" w:hAnsi="Arial" w:cs="Arial"/>
          <w:color w:val="000000"/>
          <w:sz w:val="22"/>
          <w:szCs w:val="22"/>
        </w:rPr>
        <w:t>.</w:t>
      </w:r>
      <w:r w:rsidR="007B20A9">
        <w:rPr>
          <w:rFonts w:ascii="Arial" w:eastAsiaTheme="minorHAnsi" w:hAnsi="Arial" w:cs="Arial"/>
          <w:color w:val="000000"/>
          <w:sz w:val="22"/>
          <w:szCs w:val="22"/>
        </w:rPr>
        <w:t>7</w:t>
      </w:r>
      <w:r w:rsidRPr="00C47CB8">
        <w:rPr>
          <w:rFonts w:ascii="Arial" w:eastAsiaTheme="minorHAnsi" w:hAnsi="Arial" w:cs="Arial"/>
          <w:color w:val="000000"/>
          <w:sz w:val="22"/>
          <w:szCs w:val="22"/>
        </w:rPr>
        <w:t xml:space="preserve">.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ocaso. </w:t>
      </w:r>
    </w:p>
    <w:p w14:paraId="7881E1B3" w14:textId="77777777" w:rsidR="00DE6854" w:rsidRPr="00C47CB8" w:rsidRDefault="00DE6854" w:rsidP="00934873">
      <w:pPr>
        <w:autoSpaceDE w:val="0"/>
        <w:autoSpaceDN w:val="0"/>
        <w:adjustRightInd w:val="0"/>
        <w:spacing w:line="276" w:lineRule="auto"/>
        <w:jc w:val="both"/>
        <w:rPr>
          <w:rFonts w:ascii="Arial" w:eastAsiaTheme="minorHAnsi" w:hAnsi="Arial" w:cs="Arial"/>
          <w:color w:val="000000"/>
          <w:sz w:val="22"/>
          <w:szCs w:val="22"/>
        </w:rPr>
      </w:pPr>
    </w:p>
    <w:p w14:paraId="71B8BD37" w14:textId="58F0C659" w:rsidR="005A0BCE" w:rsidRPr="00C47CB8" w:rsidRDefault="00A016AE" w:rsidP="00934873">
      <w:pPr>
        <w:autoSpaceDE w:val="0"/>
        <w:autoSpaceDN w:val="0"/>
        <w:adjustRightInd w:val="0"/>
        <w:spacing w:line="276" w:lineRule="auto"/>
        <w:jc w:val="both"/>
        <w:rPr>
          <w:rFonts w:ascii="Arial" w:eastAsiaTheme="minorHAnsi" w:hAnsi="Arial" w:cs="Arial"/>
          <w:color w:val="000000"/>
          <w:sz w:val="22"/>
          <w:szCs w:val="22"/>
        </w:rPr>
      </w:pPr>
      <w:r w:rsidRPr="00C47CB8">
        <w:rPr>
          <w:rFonts w:ascii="Arial" w:eastAsiaTheme="minorHAnsi" w:hAnsi="Arial" w:cs="Arial"/>
          <w:color w:val="000000"/>
          <w:sz w:val="22"/>
          <w:szCs w:val="22"/>
        </w:rPr>
        <w:t>1</w:t>
      </w:r>
      <w:r w:rsidR="00A10497" w:rsidRPr="00C47CB8">
        <w:rPr>
          <w:rFonts w:ascii="Arial" w:eastAsiaTheme="minorHAnsi" w:hAnsi="Arial" w:cs="Arial"/>
          <w:color w:val="000000"/>
          <w:sz w:val="22"/>
          <w:szCs w:val="22"/>
        </w:rPr>
        <w:t>3</w:t>
      </w:r>
      <w:r w:rsidRPr="00C47CB8">
        <w:rPr>
          <w:rFonts w:ascii="Arial" w:eastAsiaTheme="minorHAnsi" w:hAnsi="Arial" w:cs="Arial"/>
          <w:color w:val="000000"/>
          <w:sz w:val="22"/>
          <w:szCs w:val="22"/>
        </w:rPr>
        <w:t>.</w:t>
      </w:r>
      <w:r w:rsidR="007B20A9">
        <w:rPr>
          <w:rFonts w:ascii="Arial" w:eastAsiaTheme="minorHAnsi" w:hAnsi="Arial" w:cs="Arial"/>
          <w:color w:val="000000"/>
          <w:sz w:val="22"/>
          <w:szCs w:val="22"/>
        </w:rPr>
        <w:t>8</w:t>
      </w:r>
      <w:r w:rsidRPr="00C47CB8">
        <w:rPr>
          <w:rFonts w:ascii="Arial" w:eastAsiaTheme="minorHAnsi" w:hAnsi="Arial" w:cs="Arial"/>
          <w:color w:val="000000"/>
          <w:sz w:val="22"/>
          <w:szCs w:val="22"/>
        </w:rPr>
        <w:t>. Na hipótese da empresa detentora da Ata de Registro de Preços solicitar alteração de preço, a mesma terá que justificar o pedido, através de planilha detalhada de custos, acompanhada de documentos que comprovem a procedência do pedido, tais como: lista de preços de fornecedores, notas fiscais de aquisição de produtos, insumos, etc.</w:t>
      </w:r>
    </w:p>
    <w:p w14:paraId="29BC8837" w14:textId="0250D2EF" w:rsidR="00A016AE" w:rsidRPr="00C47CB8" w:rsidRDefault="00A016AE" w:rsidP="00934873">
      <w:pPr>
        <w:autoSpaceDE w:val="0"/>
        <w:autoSpaceDN w:val="0"/>
        <w:adjustRightInd w:val="0"/>
        <w:spacing w:line="276" w:lineRule="auto"/>
        <w:jc w:val="both"/>
        <w:rPr>
          <w:rFonts w:ascii="Arial" w:eastAsiaTheme="minorHAnsi" w:hAnsi="Arial" w:cs="Arial"/>
          <w:color w:val="000000"/>
          <w:sz w:val="22"/>
          <w:szCs w:val="22"/>
        </w:rPr>
      </w:pPr>
      <w:r w:rsidRPr="00C47CB8">
        <w:rPr>
          <w:rFonts w:ascii="Arial" w:eastAsiaTheme="minorHAnsi" w:hAnsi="Arial" w:cs="Arial"/>
          <w:color w:val="000000"/>
          <w:sz w:val="22"/>
          <w:szCs w:val="22"/>
        </w:rPr>
        <w:t xml:space="preserve"> </w:t>
      </w:r>
    </w:p>
    <w:p w14:paraId="40C266F2" w14:textId="04766032" w:rsidR="00A016AE" w:rsidRPr="00C47CB8" w:rsidRDefault="00A016AE" w:rsidP="00934873">
      <w:pPr>
        <w:autoSpaceDE w:val="0"/>
        <w:autoSpaceDN w:val="0"/>
        <w:adjustRightInd w:val="0"/>
        <w:spacing w:line="276" w:lineRule="auto"/>
        <w:jc w:val="both"/>
        <w:rPr>
          <w:rFonts w:ascii="Arial" w:eastAsiaTheme="minorHAnsi" w:hAnsi="Arial" w:cs="Arial"/>
          <w:color w:val="000000"/>
          <w:sz w:val="22"/>
          <w:szCs w:val="22"/>
        </w:rPr>
      </w:pPr>
      <w:r w:rsidRPr="00C47CB8">
        <w:rPr>
          <w:rFonts w:ascii="Arial" w:eastAsiaTheme="minorHAnsi" w:hAnsi="Arial" w:cs="Arial"/>
          <w:color w:val="000000"/>
          <w:sz w:val="22"/>
          <w:szCs w:val="22"/>
        </w:rPr>
        <w:t>1</w:t>
      </w:r>
      <w:r w:rsidR="00A10497" w:rsidRPr="00C47CB8">
        <w:rPr>
          <w:rFonts w:ascii="Arial" w:eastAsiaTheme="minorHAnsi" w:hAnsi="Arial" w:cs="Arial"/>
          <w:color w:val="000000"/>
          <w:sz w:val="22"/>
          <w:szCs w:val="22"/>
        </w:rPr>
        <w:t>3</w:t>
      </w:r>
      <w:r w:rsidRPr="00C47CB8">
        <w:rPr>
          <w:rFonts w:ascii="Arial" w:eastAsiaTheme="minorHAnsi" w:hAnsi="Arial" w:cs="Arial"/>
          <w:color w:val="000000"/>
          <w:sz w:val="22"/>
          <w:szCs w:val="22"/>
        </w:rPr>
        <w:t>.</w:t>
      </w:r>
      <w:r w:rsidR="007B20A9">
        <w:rPr>
          <w:rFonts w:ascii="Arial" w:eastAsiaTheme="minorHAnsi" w:hAnsi="Arial" w:cs="Arial"/>
          <w:color w:val="000000"/>
          <w:sz w:val="22"/>
          <w:szCs w:val="22"/>
        </w:rPr>
        <w:t>9</w:t>
      </w:r>
      <w:r w:rsidR="00A10497" w:rsidRPr="00C47CB8">
        <w:rPr>
          <w:rFonts w:ascii="Arial" w:eastAsiaTheme="minorHAnsi" w:hAnsi="Arial" w:cs="Arial"/>
          <w:color w:val="000000"/>
          <w:sz w:val="22"/>
          <w:szCs w:val="22"/>
        </w:rPr>
        <w:t>.</w:t>
      </w:r>
      <w:r w:rsidRPr="00C47CB8">
        <w:rPr>
          <w:rFonts w:ascii="Arial" w:eastAsiaTheme="minorHAnsi" w:hAnsi="Arial" w:cs="Arial"/>
          <w:color w:val="000000"/>
          <w:sz w:val="22"/>
          <w:szCs w:val="22"/>
        </w:rPr>
        <w:t xml:space="preserve"> O pedido de revisão de preços obriga o detalhamento e a avaliação de todos os preços do contrato, constantes da respectiva planilha de custos, mediante pesquisa e comprovação documental pela </w:t>
      </w:r>
      <w:r w:rsidR="00A10497" w:rsidRPr="00C47CB8">
        <w:rPr>
          <w:rFonts w:ascii="Arial" w:eastAsiaTheme="minorHAnsi" w:hAnsi="Arial" w:cs="Arial"/>
          <w:color w:val="000000"/>
          <w:sz w:val="22"/>
          <w:szCs w:val="22"/>
        </w:rPr>
        <w:t xml:space="preserve">empresa </w:t>
      </w:r>
      <w:r w:rsidRPr="00C47CB8">
        <w:rPr>
          <w:rFonts w:ascii="Arial" w:eastAsiaTheme="minorHAnsi" w:hAnsi="Arial" w:cs="Arial"/>
          <w:color w:val="000000"/>
          <w:sz w:val="22"/>
          <w:szCs w:val="22"/>
        </w:rPr>
        <w:t xml:space="preserve">contratada, podendo importar em aumento ou redução do valor contratado, conforme as constatações de oscilações apuradas. </w:t>
      </w:r>
    </w:p>
    <w:p w14:paraId="7CF417E5" w14:textId="77777777" w:rsidR="00A016AE" w:rsidRPr="00C47CB8" w:rsidRDefault="00A016AE" w:rsidP="00934873">
      <w:pPr>
        <w:autoSpaceDE w:val="0"/>
        <w:autoSpaceDN w:val="0"/>
        <w:adjustRightInd w:val="0"/>
        <w:spacing w:line="276" w:lineRule="auto"/>
        <w:jc w:val="both"/>
        <w:rPr>
          <w:rFonts w:ascii="Arial" w:eastAsiaTheme="minorHAnsi" w:hAnsi="Arial" w:cs="Arial"/>
          <w:color w:val="000000"/>
          <w:sz w:val="22"/>
          <w:szCs w:val="22"/>
        </w:rPr>
      </w:pPr>
    </w:p>
    <w:p w14:paraId="3B459F0F" w14:textId="21223AA1" w:rsidR="00A016AE" w:rsidRPr="00C47CB8" w:rsidRDefault="00A016AE" w:rsidP="00934873">
      <w:pPr>
        <w:autoSpaceDE w:val="0"/>
        <w:autoSpaceDN w:val="0"/>
        <w:adjustRightInd w:val="0"/>
        <w:spacing w:line="276" w:lineRule="auto"/>
        <w:jc w:val="both"/>
        <w:rPr>
          <w:rFonts w:ascii="Arial" w:eastAsiaTheme="minorHAnsi" w:hAnsi="Arial" w:cs="Arial"/>
          <w:color w:val="000000"/>
          <w:sz w:val="22"/>
          <w:szCs w:val="22"/>
        </w:rPr>
      </w:pPr>
      <w:r w:rsidRPr="00C47CB8">
        <w:rPr>
          <w:rFonts w:ascii="Arial" w:eastAsiaTheme="minorHAnsi" w:hAnsi="Arial" w:cs="Arial"/>
          <w:color w:val="000000"/>
          <w:sz w:val="22"/>
          <w:szCs w:val="22"/>
        </w:rPr>
        <w:t>1</w:t>
      </w:r>
      <w:r w:rsidR="00A10497" w:rsidRPr="00C47CB8">
        <w:rPr>
          <w:rFonts w:ascii="Arial" w:eastAsiaTheme="minorHAnsi" w:hAnsi="Arial" w:cs="Arial"/>
          <w:color w:val="000000"/>
          <w:sz w:val="22"/>
          <w:szCs w:val="22"/>
        </w:rPr>
        <w:t>3</w:t>
      </w:r>
      <w:r w:rsidRPr="00C47CB8">
        <w:rPr>
          <w:rFonts w:ascii="Arial" w:eastAsiaTheme="minorHAnsi" w:hAnsi="Arial" w:cs="Arial"/>
          <w:color w:val="000000"/>
          <w:sz w:val="22"/>
          <w:szCs w:val="22"/>
        </w:rPr>
        <w:t>.</w:t>
      </w:r>
      <w:r w:rsidR="007B20A9">
        <w:rPr>
          <w:rFonts w:ascii="Arial" w:eastAsiaTheme="minorHAnsi" w:hAnsi="Arial" w:cs="Arial"/>
          <w:color w:val="000000"/>
          <w:sz w:val="22"/>
          <w:szCs w:val="22"/>
        </w:rPr>
        <w:t>10</w:t>
      </w:r>
      <w:r w:rsidRPr="00C47CB8">
        <w:rPr>
          <w:rFonts w:ascii="Arial" w:eastAsiaTheme="minorHAnsi" w:hAnsi="Arial" w:cs="Arial"/>
          <w:color w:val="000000"/>
          <w:sz w:val="22"/>
          <w:szCs w:val="22"/>
        </w:rPr>
        <w:t xml:space="preserve">. Na hipótese de solicitação de revisão de preços </w:t>
      </w:r>
      <w:r w:rsidR="007609DA" w:rsidRPr="00C47CB8">
        <w:rPr>
          <w:rFonts w:ascii="Arial" w:eastAsiaTheme="minorHAnsi" w:hAnsi="Arial" w:cs="Arial"/>
          <w:color w:val="000000"/>
          <w:sz w:val="22"/>
          <w:szCs w:val="22"/>
        </w:rPr>
        <w:t>pelo ÓRGÃO GERENCIADOR</w:t>
      </w:r>
      <w:r w:rsidRPr="00C47CB8">
        <w:rPr>
          <w:rFonts w:ascii="Arial" w:eastAsiaTheme="minorHAnsi" w:hAnsi="Arial" w:cs="Arial"/>
          <w:color w:val="000000"/>
          <w:sz w:val="22"/>
          <w:szCs w:val="22"/>
        </w:rPr>
        <w:t xml:space="preserve">, esta deverá comprovar o desequilíbrio econômico-financeiro, em prejuízo da Municipalidade. </w:t>
      </w:r>
    </w:p>
    <w:p w14:paraId="78F3C774" w14:textId="77777777" w:rsidR="00F30CD9" w:rsidRPr="00C47CB8" w:rsidRDefault="00F30CD9" w:rsidP="00934873">
      <w:pPr>
        <w:autoSpaceDE w:val="0"/>
        <w:autoSpaceDN w:val="0"/>
        <w:adjustRightInd w:val="0"/>
        <w:spacing w:line="276" w:lineRule="auto"/>
        <w:jc w:val="both"/>
        <w:rPr>
          <w:rFonts w:ascii="Arial" w:eastAsiaTheme="minorHAnsi" w:hAnsi="Arial" w:cs="Arial"/>
          <w:color w:val="000000"/>
          <w:sz w:val="22"/>
          <w:szCs w:val="22"/>
        </w:rPr>
      </w:pPr>
    </w:p>
    <w:p w14:paraId="3B37B882" w14:textId="308219B0" w:rsidR="006E018C" w:rsidRPr="00C47CB8" w:rsidRDefault="00A016AE" w:rsidP="00934873">
      <w:pPr>
        <w:autoSpaceDE w:val="0"/>
        <w:autoSpaceDN w:val="0"/>
        <w:adjustRightInd w:val="0"/>
        <w:spacing w:line="276" w:lineRule="auto"/>
        <w:jc w:val="both"/>
        <w:rPr>
          <w:rFonts w:ascii="Arial" w:eastAsiaTheme="minorHAnsi" w:hAnsi="Arial" w:cs="Arial"/>
          <w:color w:val="000000"/>
          <w:sz w:val="22"/>
          <w:szCs w:val="22"/>
        </w:rPr>
      </w:pPr>
      <w:r w:rsidRPr="00C47CB8">
        <w:rPr>
          <w:rFonts w:ascii="Arial" w:eastAsiaTheme="minorHAnsi" w:hAnsi="Arial" w:cs="Arial"/>
          <w:color w:val="000000"/>
          <w:sz w:val="22"/>
          <w:szCs w:val="22"/>
        </w:rPr>
        <w:t>1</w:t>
      </w:r>
      <w:r w:rsidR="00A10497" w:rsidRPr="00C47CB8">
        <w:rPr>
          <w:rFonts w:ascii="Arial" w:eastAsiaTheme="minorHAnsi" w:hAnsi="Arial" w:cs="Arial"/>
          <w:color w:val="000000"/>
          <w:sz w:val="22"/>
          <w:szCs w:val="22"/>
        </w:rPr>
        <w:t>3</w:t>
      </w:r>
      <w:r w:rsidRPr="00C47CB8">
        <w:rPr>
          <w:rFonts w:ascii="Arial" w:eastAsiaTheme="minorHAnsi" w:hAnsi="Arial" w:cs="Arial"/>
          <w:color w:val="000000"/>
          <w:sz w:val="22"/>
          <w:szCs w:val="22"/>
        </w:rPr>
        <w:t>.</w:t>
      </w:r>
      <w:r w:rsidR="007B20A9">
        <w:rPr>
          <w:rFonts w:ascii="Arial" w:eastAsiaTheme="minorHAnsi" w:hAnsi="Arial" w:cs="Arial"/>
          <w:color w:val="000000"/>
          <w:sz w:val="22"/>
          <w:szCs w:val="22"/>
        </w:rPr>
        <w:t>11</w:t>
      </w:r>
      <w:r w:rsidRPr="00C47CB8">
        <w:rPr>
          <w:rFonts w:ascii="Arial" w:eastAsiaTheme="minorHAnsi" w:hAnsi="Arial" w:cs="Arial"/>
          <w:color w:val="000000"/>
          <w:sz w:val="22"/>
          <w:szCs w:val="22"/>
        </w:rPr>
        <w:t xml:space="preserve">. Nos casos de repactuações, estas serão precedidas de solicitação da </w:t>
      </w:r>
      <w:r w:rsidR="00A10497" w:rsidRPr="00C47CB8">
        <w:rPr>
          <w:rFonts w:ascii="Arial" w:eastAsiaTheme="minorHAnsi" w:hAnsi="Arial" w:cs="Arial"/>
          <w:color w:val="000000"/>
          <w:sz w:val="22"/>
          <w:szCs w:val="22"/>
        </w:rPr>
        <w:t xml:space="preserve">empresa </w:t>
      </w:r>
      <w:r w:rsidRPr="00C47CB8">
        <w:rPr>
          <w:rFonts w:ascii="Arial" w:eastAsiaTheme="minorHAnsi" w:hAnsi="Arial" w:cs="Arial"/>
          <w:color w:val="000000"/>
          <w:sz w:val="22"/>
          <w:szCs w:val="22"/>
        </w:rPr>
        <w:t>contratada, acompanhada de demonstração analítica da alteração dos custos, por meio de apresentação da planilha de custos e formação de preços</w:t>
      </w:r>
      <w:r w:rsidR="006E018C" w:rsidRPr="00C47CB8">
        <w:rPr>
          <w:rFonts w:ascii="Arial" w:eastAsiaTheme="minorHAnsi" w:hAnsi="Arial" w:cs="Arial"/>
          <w:color w:val="000000"/>
          <w:sz w:val="22"/>
          <w:szCs w:val="22"/>
        </w:rPr>
        <w:t>.</w:t>
      </w:r>
    </w:p>
    <w:p w14:paraId="63AE275F" w14:textId="77777777" w:rsidR="00A016AE" w:rsidRPr="00C47CB8" w:rsidRDefault="006E018C" w:rsidP="00934873">
      <w:pPr>
        <w:autoSpaceDE w:val="0"/>
        <w:autoSpaceDN w:val="0"/>
        <w:adjustRightInd w:val="0"/>
        <w:spacing w:line="276" w:lineRule="auto"/>
        <w:jc w:val="both"/>
        <w:rPr>
          <w:rFonts w:ascii="Arial" w:eastAsiaTheme="minorHAnsi" w:hAnsi="Arial" w:cs="Arial"/>
          <w:color w:val="000000"/>
          <w:sz w:val="22"/>
          <w:szCs w:val="22"/>
        </w:rPr>
      </w:pPr>
      <w:r w:rsidRPr="00C47CB8">
        <w:rPr>
          <w:rFonts w:ascii="Arial" w:eastAsiaTheme="minorHAnsi" w:hAnsi="Arial" w:cs="Arial"/>
          <w:color w:val="000000"/>
          <w:sz w:val="22"/>
          <w:szCs w:val="22"/>
        </w:rPr>
        <w:t xml:space="preserve"> </w:t>
      </w:r>
    </w:p>
    <w:p w14:paraId="2B2940AE" w14:textId="5EAD0556" w:rsidR="00A016AE" w:rsidRPr="00C47CB8" w:rsidRDefault="00A016AE" w:rsidP="00934873">
      <w:pPr>
        <w:autoSpaceDE w:val="0"/>
        <w:autoSpaceDN w:val="0"/>
        <w:adjustRightInd w:val="0"/>
        <w:spacing w:line="276" w:lineRule="auto"/>
        <w:jc w:val="both"/>
        <w:rPr>
          <w:rFonts w:ascii="Arial" w:eastAsiaTheme="minorHAnsi" w:hAnsi="Arial" w:cs="Arial"/>
          <w:color w:val="000000"/>
          <w:sz w:val="22"/>
          <w:szCs w:val="22"/>
        </w:rPr>
      </w:pPr>
      <w:r w:rsidRPr="00C47CB8">
        <w:rPr>
          <w:rFonts w:ascii="Arial" w:eastAsiaTheme="minorHAnsi" w:hAnsi="Arial" w:cs="Arial"/>
          <w:color w:val="000000"/>
          <w:sz w:val="22"/>
          <w:szCs w:val="22"/>
        </w:rPr>
        <w:lastRenderedPageBreak/>
        <w:t>1</w:t>
      </w:r>
      <w:r w:rsidR="00A10497" w:rsidRPr="00C47CB8">
        <w:rPr>
          <w:rFonts w:ascii="Arial" w:eastAsiaTheme="minorHAnsi" w:hAnsi="Arial" w:cs="Arial"/>
          <w:color w:val="000000"/>
          <w:sz w:val="22"/>
          <w:szCs w:val="22"/>
        </w:rPr>
        <w:t>3</w:t>
      </w:r>
      <w:r w:rsidRPr="00C47CB8">
        <w:rPr>
          <w:rFonts w:ascii="Arial" w:eastAsiaTheme="minorHAnsi" w:hAnsi="Arial" w:cs="Arial"/>
          <w:color w:val="000000"/>
          <w:sz w:val="22"/>
          <w:szCs w:val="22"/>
        </w:rPr>
        <w:t>.</w:t>
      </w:r>
      <w:r w:rsidR="007B20A9">
        <w:rPr>
          <w:rFonts w:ascii="Arial" w:eastAsiaTheme="minorHAnsi" w:hAnsi="Arial" w:cs="Arial"/>
          <w:color w:val="000000"/>
          <w:sz w:val="22"/>
          <w:szCs w:val="22"/>
        </w:rPr>
        <w:t>12</w:t>
      </w:r>
      <w:r w:rsidRPr="00C47CB8">
        <w:rPr>
          <w:rFonts w:ascii="Arial" w:eastAsiaTheme="minorHAnsi" w:hAnsi="Arial" w:cs="Arial"/>
          <w:color w:val="000000"/>
          <w:sz w:val="22"/>
          <w:szCs w:val="22"/>
        </w:rPr>
        <w:t xml:space="preserve">. Fica facultada </w:t>
      </w:r>
      <w:r w:rsidR="007609DA" w:rsidRPr="00C47CB8">
        <w:rPr>
          <w:rFonts w:ascii="Arial" w:eastAsiaTheme="minorHAnsi" w:hAnsi="Arial" w:cs="Arial"/>
          <w:color w:val="000000"/>
          <w:sz w:val="22"/>
          <w:szCs w:val="22"/>
        </w:rPr>
        <w:t>ao ÓRGÃO GERENCIADOR</w:t>
      </w:r>
      <w:r w:rsidR="009077CF" w:rsidRPr="00C47CB8">
        <w:rPr>
          <w:rFonts w:ascii="Arial" w:eastAsiaTheme="minorHAnsi" w:hAnsi="Arial" w:cs="Arial"/>
          <w:bCs/>
          <w:color w:val="000000"/>
          <w:sz w:val="22"/>
          <w:szCs w:val="22"/>
        </w:rPr>
        <w:t xml:space="preserve"> </w:t>
      </w:r>
      <w:r w:rsidRPr="00C47CB8">
        <w:rPr>
          <w:rFonts w:ascii="Arial" w:eastAsiaTheme="minorHAnsi" w:hAnsi="Arial" w:cs="Arial"/>
          <w:color w:val="000000"/>
          <w:sz w:val="22"/>
          <w:szCs w:val="22"/>
        </w:rPr>
        <w:t xml:space="preserve">realizar ampla pesquisa de mercado para subsidiar, em conjunto com a análise dos requisitos dos itens anteriores a decisão quanto à revisão de preços solicitada pela </w:t>
      </w:r>
      <w:r w:rsidR="009077CF" w:rsidRPr="00C47CB8">
        <w:rPr>
          <w:rFonts w:ascii="Arial" w:eastAsiaTheme="minorHAnsi" w:hAnsi="Arial" w:cs="Arial"/>
          <w:color w:val="000000"/>
          <w:sz w:val="22"/>
          <w:szCs w:val="22"/>
        </w:rPr>
        <w:t xml:space="preserve">empresa </w:t>
      </w:r>
      <w:r w:rsidRPr="00C47CB8">
        <w:rPr>
          <w:rFonts w:ascii="Arial" w:eastAsiaTheme="minorHAnsi" w:hAnsi="Arial" w:cs="Arial"/>
          <w:bCs/>
          <w:color w:val="000000"/>
          <w:sz w:val="22"/>
          <w:szCs w:val="22"/>
        </w:rPr>
        <w:t>contratada</w:t>
      </w:r>
      <w:r w:rsidRPr="00C47CB8">
        <w:rPr>
          <w:rFonts w:ascii="Arial" w:eastAsiaTheme="minorHAnsi" w:hAnsi="Arial" w:cs="Arial"/>
          <w:color w:val="000000"/>
          <w:sz w:val="22"/>
          <w:szCs w:val="22"/>
        </w:rPr>
        <w:t xml:space="preserve">. </w:t>
      </w:r>
    </w:p>
    <w:p w14:paraId="5386B833" w14:textId="77777777" w:rsidR="005A0BCE" w:rsidRPr="00C47CB8" w:rsidRDefault="005A0BCE" w:rsidP="00934873">
      <w:pPr>
        <w:autoSpaceDE w:val="0"/>
        <w:autoSpaceDN w:val="0"/>
        <w:adjustRightInd w:val="0"/>
        <w:spacing w:line="276" w:lineRule="auto"/>
        <w:jc w:val="both"/>
        <w:rPr>
          <w:rFonts w:ascii="Arial" w:eastAsiaTheme="minorHAnsi" w:hAnsi="Arial" w:cs="Arial"/>
          <w:color w:val="000000"/>
          <w:sz w:val="22"/>
          <w:szCs w:val="22"/>
        </w:rPr>
      </w:pPr>
    </w:p>
    <w:p w14:paraId="52249585" w14:textId="5F03C769" w:rsidR="00A016AE" w:rsidRPr="00C47CB8" w:rsidRDefault="00A016AE" w:rsidP="00934873">
      <w:pPr>
        <w:autoSpaceDE w:val="0"/>
        <w:autoSpaceDN w:val="0"/>
        <w:adjustRightInd w:val="0"/>
        <w:spacing w:line="276" w:lineRule="auto"/>
        <w:jc w:val="both"/>
        <w:rPr>
          <w:rFonts w:ascii="Arial" w:eastAsiaTheme="minorHAnsi" w:hAnsi="Arial" w:cs="Arial"/>
          <w:color w:val="000000"/>
          <w:sz w:val="22"/>
          <w:szCs w:val="22"/>
        </w:rPr>
      </w:pPr>
      <w:r w:rsidRPr="00C47CB8">
        <w:rPr>
          <w:rFonts w:ascii="Arial" w:eastAsiaTheme="minorHAnsi" w:hAnsi="Arial" w:cs="Arial"/>
          <w:color w:val="000000"/>
          <w:sz w:val="22"/>
          <w:szCs w:val="22"/>
        </w:rPr>
        <w:t>1</w:t>
      </w:r>
      <w:r w:rsidR="00A10497" w:rsidRPr="00C47CB8">
        <w:rPr>
          <w:rFonts w:ascii="Arial" w:eastAsiaTheme="minorHAnsi" w:hAnsi="Arial" w:cs="Arial"/>
          <w:color w:val="000000"/>
          <w:sz w:val="22"/>
          <w:szCs w:val="22"/>
        </w:rPr>
        <w:t>3</w:t>
      </w:r>
      <w:r w:rsidRPr="00C47CB8">
        <w:rPr>
          <w:rFonts w:ascii="Arial" w:eastAsiaTheme="minorHAnsi" w:hAnsi="Arial" w:cs="Arial"/>
          <w:color w:val="000000"/>
          <w:sz w:val="22"/>
          <w:szCs w:val="22"/>
        </w:rPr>
        <w:t>.</w:t>
      </w:r>
      <w:r w:rsidR="007B20A9">
        <w:rPr>
          <w:rFonts w:ascii="Arial" w:eastAsiaTheme="minorHAnsi" w:hAnsi="Arial" w:cs="Arial"/>
          <w:color w:val="000000"/>
          <w:sz w:val="22"/>
          <w:szCs w:val="22"/>
        </w:rPr>
        <w:t>13</w:t>
      </w:r>
      <w:r w:rsidR="00A10497" w:rsidRPr="00C47CB8">
        <w:rPr>
          <w:rFonts w:ascii="Arial" w:eastAsiaTheme="minorHAnsi" w:hAnsi="Arial" w:cs="Arial"/>
          <w:color w:val="000000"/>
          <w:sz w:val="22"/>
          <w:szCs w:val="22"/>
        </w:rPr>
        <w:t>.</w:t>
      </w:r>
      <w:r w:rsidRPr="00C47CB8">
        <w:rPr>
          <w:rFonts w:ascii="Arial" w:eastAsiaTheme="minorHAnsi" w:hAnsi="Arial" w:cs="Arial"/>
          <w:color w:val="000000"/>
          <w:sz w:val="22"/>
          <w:szCs w:val="22"/>
        </w:rPr>
        <w:t xml:space="preserve"> A eventual autorização da revisão de preços será concedida após a análise técnica e jurídica, porém contemplará os serviços executados a partir da data do protocolo do pedido no Protocolo Geral da ASSOCIAÇÃO DOS MUNICÍPIOS DA MICRORREGIÃO DO MÉDIO SAPUCAÍ - </w:t>
      </w:r>
      <w:r w:rsidRPr="00C47CB8">
        <w:rPr>
          <w:rFonts w:ascii="Arial" w:eastAsiaTheme="minorHAnsi" w:hAnsi="Arial" w:cs="Arial"/>
          <w:bCs/>
          <w:color w:val="000000"/>
          <w:sz w:val="22"/>
          <w:szCs w:val="22"/>
        </w:rPr>
        <w:t>AMESP</w:t>
      </w:r>
      <w:r w:rsidRPr="00C47CB8">
        <w:rPr>
          <w:rFonts w:ascii="Arial" w:eastAsiaTheme="minorHAnsi" w:hAnsi="Arial" w:cs="Arial"/>
          <w:color w:val="000000"/>
          <w:sz w:val="22"/>
          <w:szCs w:val="22"/>
        </w:rPr>
        <w:t xml:space="preserve">, sendo lavrado termo aditivo. </w:t>
      </w:r>
    </w:p>
    <w:p w14:paraId="60890088" w14:textId="77777777" w:rsidR="00A016AE" w:rsidRPr="00C47CB8" w:rsidRDefault="00A016AE" w:rsidP="00934873">
      <w:pPr>
        <w:autoSpaceDE w:val="0"/>
        <w:autoSpaceDN w:val="0"/>
        <w:adjustRightInd w:val="0"/>
        <w:spacing w:line="276" w:lineRule="auto"/>
        <w:jc w:val="both"/>
        <w:rPr>
          <w:rFonts w:ascii="Arial" w:eastAsiaTheme="minorHAnsi" w:hAnsi="Arial" w:cs="Arial"/>
          <w:color w:val="000000"/>
          <w:sz w:val="22"/>
          <w:szCs w:val="22"/>
        </w:rPr>
      </w:pPr>
    </w:p>
    <w:p w14:paraId="02E64CDC" w14:textId="1A958D0E" w:rsidR="00A016AE" w:rsidRDefault="00A016AE" w:rsidP="00934873">
      <w:pPr>
        <w:autoSpaceDE w:val="0"/>
        <w:autoSpaceDN w:val="0"/>
        <w:adjustRightInd w:val="0"/>
        <w:spacing w:line="276" w:lineRule="auto"/>
        <w:jc w:val="both"/>
        <w:rPr>
          <w:rFonts w:ascii="Arial" w:eastAsiaTheme="minorHAnsi" w:hAnsi="Arial" w:cs="Arial"/>
          <w:color w:val="000000"/>
          <w:sz w:val="22"/>
          <w:szCs w:val="22"/>
        </w:rPr>
      </w:pPr>
      <w:r w:rsidRPr="00C47CB8">
        <w:rPr>
          <w:rFonts w:ascii="Arial" w:eastAsiaTheme="minorHAnsi" w:hAnsi="Arial" w:cs="Arial"/>
          <w:color w:val="000000"/>
          <w:sz w:val="22"/>
          <w:szCs w:val="22"/>
        </w:rPr>
        <w:t>1</w:t>
      </w:r>
      <w:r w:rsidR="009077CF" w:rsidRPr="00C47CB8">
        <w:rPr>
          <w:rFonts w:ascii="Arial" w:eastAsiaTheme="minorHAnsi" w:hAnsi="Arial" w:cs="Arial"/>
          <w:color w:val="000000"/>
          <w:sz w:val="22"/>
          <w:szCs w:val="22"/>
        </w:rPr>
        <w:t>3</w:t>
      </w:r>
      <w:r w:rsidRPr="00C47CB8">
        <w:rPr>
          <w:rFonts w:ascii="Arial" w:eastAsiaTheme="minorHAnsi" w:hAnsi="Arial" w:cs="Arial"/>
          <w:color w:val="000000"/>
          <w:sz w:val="22"/>
          <w:szCs w:val="22"/>
        </w:rPr>
        <w:t>.</w:t>
      </w:r>
      <w:r w:rsidR="007B20A9">
        <w:rPr>
          <w:rFonts w:ascii="Arial" w:eastAsiaTheme="minorHAnsi" w:hAnsi="Arial" w:cs="Arial"/>
          <w:color w:val="000000"/>
          <w:sz w:val="22"/>
          <w:szCs w:val="22"/>
        </w:rPr>
        <w:t>14</w:t>
      </w:r>
      <w:r w:rsidRPr="00C47CB8">
        <w:rPr>
          <w:rFonts w:ascii="Arial" w:eastAsiaTheme="minorHAnsi" w:hAnsi="Arial" w:cs="Arial"/>
          <w:color w:val="000000"/>
          <w:sz w:val="22"/>
          <w:szCs w:val="22"/>
        </w:rPr>
        <w:t xml:space="preserve">. Enquanto eventuais solicitações de revisão de preços estiverem sendo analisadas, </w:t>
      </w:r>
      <w:r w:rsidRPr="00C47CB8">
        <w:rPr>
          <w:rFonts w:ascii="Arial" w:eastAsiaTheme="minorHAnsi" w:hAnsi="Arial" w:cs="Arial"/>
          <w:b/>
          <w:bCs/>
          <w:color w:val="000000"/>
          <w:sz w:val="22"/>
          <w:szCs w:val="22"/>
        </w:rPr>
        <w:t xml:space="preserve">a contratada não poderá suspender </w:t>
      </w:r>
      <w:r w:rsidR="007B20A9">
        <w:rPr>
          <w:rFonts w:ascii="Arial" w:eastAsiaTheme="minorHAnsi" w:hAnsi="Arial" w:cs="Arial"/>
          <w:b/>
          <w:bCs/>
          <w:color w:val="000000"/>
          <w:sz w:val="22"/>
          <w:szCs w:val="22"/>
        </w:rPr>
        <w:t>o fornecimento do objeto</w:t>
      </w:r>
      <w:r w:rsidRPr="00C47CB8">
        <w:rPr>
          <w:rFonts w:ascii="Arial" w:eastAsiaTheme="minorHAnsi" w:hAnsi="Arial" w:cs="Arial"/>
          <w:b/>
          <w:bCs/>
          <w:color w:val="000000"/>
          <w:sz w:val="22"/>
          <w:szCs w:val="22"/>
        </w:rPr>
        <w:t xml:space="preserve"> </w:t>
      </w:r>
      <w:r w:rsidRPr="00C47CB8">
        <w:rPr>
          <w:rFonts w:ascii="Arial" w:eastAsiaTheme="minorHAnsi" w:hAnsi="Arial" w:cs="Arial"/>
          <w:color w:val="000000"/>
          <w:sz w:val="22"/>
          <w:szCs w:val="22"/>
        </w:rPr>
        <w:t xml:space="preserve">e os pagamentos serão realizados aos preços vigentes. </w:t>
      </w:r>
    </w:p>
    <w:p w14:paraId="581F332A" w14:textId="77777777" w:rsidR="00A016AE" w:rsidRPr="00C47CB8" w:rsidRDefault="00A016AE" w:rsidP="00934873">
      <w:pPr>
        <w:autoSpaceDE w:val="0"/>
        <w:autoSpaceDN w:val="0"/>
        <w:adjustRightInd w:val="0"/>
        <w:spacing w:line="276" w:lineRule="auto"/>
        <w:jc w:val="both"/>
        <w:rPr>
          <w:rFonts w:ascii="Arial" w:eastAsiaTheme="minorHAnsi" w:hAnsi="Arial" w:cs="Arial"/>
          <w:color w:val="000000"/>
          <w:sz w:val="22"/>
          <w:szCs w:val="22"/>
        </w:rPr>
      </w:pPr>
    </w:p>
    <w:p w14:paraId="3FFAC8A6" w14:textId="09FB60AD" w:rsidR="00A016AE" w:rsidRPr="00C47CB8" w:rsidRDefault="00A016AE" w:rsidP="00934873">
      <w:pPr>
        <w:autoSpaceDE w:val="0"/>
        <w:autoSpaceDN w:val="0"/>
        <w:adjustRightInd w:val="0"/>
        <w:spacing w:line="276" w:lineRule="auto"/>
        <w:jc w:val="both"/>
        <w:rPr>
          <w:rFonts w:ascii="Arial" w:eastAsiaTheme="minorHAnsi" w:hAnsi="Arial" w:cs="Arial"/>
          <w:color w:val="000000"/>
          <w:sz w:val="22"/>
          <w:szCs w:val="22"/>
        </w:rPr>
      </w:pPr>
      <w:r w:rsidRPr="00C47CB8">
        <w:rPr>
          <w:rFonts w:ascii="Arial" w:eastAsiaTheme="minorHAnsi" w:hAnsi="Arial" w:cs="Arial"/>
          <w:color w:val="000000"/>
          <w:sz w:val="22"/>
          <w:szCs w:val="22"/>
        </w:rPr>
        <w:t>1</w:t>
      </w:r>
      <w:r w:rsidR="009077CF" w:rsidRPr="00C47CB8">
        <w:rPr>
          <w:rFonts w:ascii="Arial" w:eastAsiaTheme="minorHAnsi" w:hAnsi="Arial" w:cs="Arial"/>
          <w:color w:val="000000"/>
          <w:sz w:val="22"/>
          <w:szCs w:val="22"/>
        </w:rPr>
        <w:t>3</w:t>
      </w:r>
      <w:r w:rsidRPr="00C47CB8">
        <w:rPr>
          <w:rFonts w:ascii="Arial" w:eastAsiaTheme="minorHAnsi" w:hAnsi="Arial" w:cs="Arial"/>
          <w:color w:val="000000"/>
          <w:sz w:val="22"/>
          <w:szCs w:val="22"/>
        </w:rPr>
        <w:t>.</w:t>
      </w:r>
      <w:r w:rsidR="00B44FC2">
        <w:rPr>
          <w:rFonts w:ascii="Arial" w:eastAsiaTheme="minorHAnsi" w:hAnsi="Arial" w:cs="Arial"/>
          <w:color w:val="000000"/>
          <w:sz w:val="22"/>
          <w:szCs w:val="22"/>
        </w:rPr>
        <w:t>15</w:t>
      </w:r>
      <w:r w:rsidRPr="00C47CB8">
        <w:rPr>
          <w:rFonts w:ascii="Arial" w:eastAsiaTheme="minorHAnsi" w:hAnsi="Arial" w:cs="Arial"/>
          <w:color w:val="000000"/>
          <w:sz w:val="22"/>
          <w:szCs w:val="22"/>
        </w:rPr>
        <w:t xml:space="preserve">. </w:t>
      </w:r>
      <w:r w:rsidR="007609DA" w:rsidRPr="00C47CB8">
        <w:rPr>
          <w:rFonts w:ascii="Arial" w:eastAsiaTheme="minorHAnsi" w:hAnsi="Arial" w:cs="Arial"/>
          <w:color w:val="000000"/>
          <w:sz w:val="22"/>
          <w:szCs w:val="22"/>
        </w:rPr>
        <w:t>O ÓRGÃO GERENCIADOR</w:t>
      </w:r>
      <w:r w:rsidRPr="00C47CB8">
        <w:rPr>
          <w:rFonts w:ascii="Arial" w:eastAsiaTheme="minorHAnsi" w:hAnsi="Arial" w:cs="Arial"/>
          <w:color w:val="000000"/>
          <w:sz w:val="22"/>
          <w:szCs w:val="22"/>
        </w:rPr>
        <w:t xml:space="preserve"> deverá, quando autorizada à revisão dos preços, lavrar o termo aditivo com os preços revisados e possibilitar aos municípios consorciados emitirem as notas de empenho complementar inclusive para cobertura das diferenças devidas, sem juros e correção monetária, em relação aos produtos fornecidos após o protocolo do pedido de revisão. </w:t>
      </w:r>
    </w:p>
    <w:p w14:paraId="12F0527D" w14:textId="77777777" w:rsidR="00A016AE" w:rsidRPr="00C47CB8" w:rsidRDefault="00A016AE" w:rsidP="00934873">
      <w:pPr>
        <w:autoSpaceDE w:val="0"/>
        <w:autoSpaceDN w:val="0"/>
        <w:adjustRightInd w:val="0"/>
        <w:spacing w:line="276" w:lineRule="auto"/>
        <w:jc w:val="both"/>
        <w:rPr>
          <w:rFonts w:ascii="Arial" w:eastAsiaTheme="minorHAnsi" w:hAnsi="Arial" w:cs="Arial"/>
          <w:color w:val="000000"/>
          <w:sz w:val="22"/>
          <w:szCs w:val="22"/>
        </w:rPr>
      </w:pPr>
    </w:p>
    <w:p w14:paraId="28993225" w14:textId="7FBC321E" w:rsidR="00A016AE" w:rsidRPr="00C47CB8" w:rsidRDefault="00A016AE" w:rsidP="00934873">
      <w:pPr>
        <w:autoSpaceDE w:val="0"/>
        <w:autoSpaceDN w:val="0"/>
        <w:adjustRightInd w:val="0"/>
        <w:spacing w:line="276" w:lineRule="auto"/>
        <w:jc w:val="both"/>
        <w:rPr>
          <w:rFonts w:ascii="Arial" w:eastAsiaTheme="minorHAnsi" w:hAnsi="Arial" w:cs="Arial"/>
          <w:color w:val="000000"/>
          <w:sz w:val="22"/>
          <w:szCs w:val="22"/>
        </w:rPr>
      </w:pPr>
      <w:r w:rsidRPr="00C47CB8">
        <w:rPr>
          <w:rFonts w:ascii="Arial" w:eastAsiaTheme="minorHAnsi" w:hAnsi="Arial" w:cs="Arial"/>
          <w:color w:val="000000"/>
          <w:sz w:val="22"/>
          <w:szCs w:val="22"/>
        </w:rPr>
        <w:t>1</w:t>
      </w:r>
      <w:r w:rsidR="009077CF" w:rsidRPr="00C47CB8">
        <w:rPr>
          <w:rFonts w:ascii="Arial" w:eastAsiaTheme="minorHAnsi" w:hAnsi="Arial" w:cs="Arial"/>
          <w:color w:val="000000"/>
          <w:sz w:val="22"/>
          <w:szCs w:val="22"/>
        </w:rPr>
        <w:t>3</w:t>
      </w:r>
      <w:r w:rsidRPr="00C47CB8">
        <w:rPr>
          <w:rFonts w:ascii="Arial" w:eastAsiaTheme="minorHAnsi" w:hAnsi="Arial" w:cs="Arial"/>
          <w:color w:val="000000"/>
          <w:sz w:val="22"/>
          <w:szCs w:val="22"/>
        </w:rPr>
        <w:t>.</w:t>
      </w:r>
      <w:r w:rsidR="00B44FC2">
        <w:rPr>
          <w:rFonts w:ascii="Arial" w:eastAsiaTheme="minorHAnsi" w:hAnsi="Arial" w:cs="Arial"/>
          <w:color w:val="000000"/>
          <w:sz w:val="22"/>
          <w:szCs w:val="22"/>
        </w:rPr>
        <w:t>16</w:t>
      </w:r>
      <w:r w:rsidRPr="00C47CB8">
        <w:rPr>
          <w:rFonts w:ascii="Arial" w:eastAsiaTheme="minorHAnsi" w:hAnsi="Arial" w:cs="Arial"/>
          <w:color w:val="000000"/>
          <w:sz w:val="22"/>
          <w:szCs w:val="22"/>
        </w:rPr>
        <w:t xml:space="preserve">. O novo preço só terá validade após parecer da autoridade competente e, para efeito de pagamento do serviço por ventura executado entre a data do pedido de adequação, retroagirá à data do pedido de adequação formulado pela empresa </w:t>
      </w:r>
      <w:r w:rsidRPr="00C47CB8">
        <w:rPr>
          <w:rFonts w:ascii="Arial" w:eastAsiaTheme="minorHAnsi" w:hAnsi="Arial" w:cs="Arial"/>
          <w:bCs/>
          <w:color w:val="000000"/>
          <w:sz w:val="22"/>
          <w:szCs w:val="22"/>
        </w:rPr>
        <w:t>contratada</w:t>
      </w:r>
      <w:r w:rsidRPr="00C47CB8">
        <w:rPr>
          <w:rFonts w:ascii="Arial" w:eastAsiaTheme="minorHAnsi" w:hAnsi="Arial" w:cs="Arial"/>
          <w:color w:val="000000"/>
          <w:sz w:val="22"/>
          <w:szCs w:val="22"/>
        </w:rPr>
        <w:t xml:space="preserve">. </w:t>
      </w:r>
    </w:p>
    <w:p w14:paraId="182579C7" w14:textId="77777777" w:rsidR="00A016AE" w:rsidRPr="00C47CB8" w:rsidRDefault="00A016AE" w:rsidP="00934873">
      <w:pPr>
        <w:autoSpaceDE w:val="0"/>
        <w:autoSpaceDN w:val="0"/>
        <w:adjustRightInd w:val="0"/>
        <w:spacing w:line="276" w:lineRule="auto"/>
        <w:jc w:val="both"/>
        <w:rPr>
          <w:rFonts w:ascii="Arial" w:eastAsiaTheme="minorHAnsi" w:hAnsi="Arial" w:cs="Arial"/>
          <w:color w:val="000000"/>
          <w:sz w:val="22"/>
          <w:szCs w:val="22"/>
        </w:rPr>
      </w:pPr>
    </w:p>
    <w:p w14:paraId="19291111" w14:textId="77777777" w:rsidR="00B44FC2" w:rsidRDefault="00A016AE" w:rsidP="00934873">
      <w:pPr>
        <w:autoSpaceDE w:val="0"/>
        <w:autoSpaceDN w:val="0"/>
        <w:adjustRightInd w:val="0"/>
        <w:spacing w:line="276" w:lineRule="auto"/>
        <w:jc w:val="both"/>
        <w:rPr>
          <w:rFonts w:ascii="Arial" w:eastAsiaTheme="minorHAnsi" w:hAnsi="Arial" w:cs="Arial"/>
          <w:color w:val="000000"/>
          <w:sz w:val="22"/>
          <w:szCs w:val="22"/>
        </w:rPr>
      </w:pPr>
      <w:r w:rsidRPr="00C47CB8">
        <w:rPr>
          <w:rFonts w:ascii="Arial" w:eastAsiaTheme="minorHAnsi" w:hAnsi="Arial" w:cs="Arial"/>
          <w:color w:val="000000"/>
          <w:sz w:val="22"/>
          <w:szCs w:val="22"/>
        </w:rPr>
        <w:t>1</w:t>
      </w:r>
      <w:r w:rsidR="009077CF" w:rsidRPr="00C47CB8">
        <w:rPr>
          <w:rFonts w:ascii="Arial" w:eastAsiaTheme="minorHAnsi" w:hAnsi="Arial" w:cs="Arial"/>
          <w:color w:val="000000"/>
          <w:sz w:val="22"/>
          <w:szCs w:val="22"/>
        </w:rPr>
        <w:t>3</w:t>
      </w:r>
      <w:r w:rsidRPr="00C47CB8">
        <w:rPr>
          <w:rFonts w:ascii="Arial" w:eastAsiaTheme="minorHAnsi" w:hAnsi="Arial" w:cs="Arial"/>
          <w:color w:val="000000"/>
          <w:sz w:val="22"/>
          <w:szCs w:val="22"/>
        </w:rPr>
        <w:t>.</w:t>
      </w:r>
      <w:r w:rsidR="00B44FC2">
        <w:rPr>
          <w:rFonts w:ascii="Arial" w:eastAsiaTheme="minorHAnsi" w:hAnsi="Arial" w:cs="Arial"/>
          <w:color w:val="000000"/>
          <w:sz w:val="22"/>
          <w:szCs w:val="22"/>
        </w:rPr>
        <w:t>17</w:t>
      </w:r>
      <w:r w:rsidRPr="00C47CB8">
        <w:rPr>
          <w:rFonts w:ascii="Arial" w:eastAsiaTheme="minorHAnsi" w:hAnsi="Arial" w:cs="Arial"/>
          <w:color w:val="000000"/>
          <w:sz w:val="22"/>
          <w:szCs w:val="22"/>
        </w:rPr>
        <w:t>. O diferencial de preço entre a proposta inicial da empresa contratada e a pesquisa de mercado efetuad</w:t>
      </w:r>
      <w:r w:rsidR="007609DA" w:rsidRPr="00C47CB8">
        <w:rPr>
          <w:rFonts w:ascii="Arial" w:eastAsiaTheme="minorHAnsi" w:hAnsi="Arial" w:cs="Arial"/>
          <w:color w:val="000000"/>
          <w:sz w:val="22"/>
          <w:szCs w:val="22"/>
        </w:rPr>
        <w:t>o</w:t>
      </w:r>
      <w:r w:rsidRPr="00C47CB8">
        <w:rPr>
          <w:rFonts w:ascii="Arial" w:eastAsiaTheme="minorHAnsi" w:hAnsi="Arial" w:cs="Arial"/>
          <w:color w:val="000000"/>
          <w:sz w:val="22"/>
          <w:szCs w:val="22"/>
        </w:rPr>
        <w:t xml:space="preserve"> pel</w:t>
      </w:r>
      <w:r w:rsidR="007609DA" w:rsidRPr="00C47CB8">
        <w:rPr>
          <w:rFonts w:ascii="Arial" w:eastAsiaTheme="minorHAnsi" w:hAnsi="Arial" w:cs="Arial"/>
          <w:color w:val="000000"/>
          <w:sz w:val="22"/>
          <w:szCs w:val="22"/>
        </w:rPr>
        <w:t>o</w:t>
      </w:r>
      <w:r w:rsidRPr="00C47CB8">
        <w:rPr>
          <w:rFonts w:ascii="Arial" w:eastAsiaTheme="minorHAnsi" w:hAnsi="Arial" w:cs="Arial"/>
          <w:color w:val="000000"/>
          <w:sz w:val="22"/>
          <w:szCs w:val="22"/>
        </w:rPr>
        <w:t xml:space="preserve"> </w:t>
      </w:r>
      <w:r w:rsidR="007609DA" w:rsidRPr="00C47CB8">
        <w:rPr>
          <w:rFonts w:ascii="Arial" w:eastAsiaTheme="minorHAnsi" w:hAnsi="Arial" w:cs="Arial"/>
          <w:color w:val="000000"/>
          <w:sz w:val="22"/>
          <w:szCs w:val="22"/>
        </w:rPr>
        <w:t>ÓRGÃO GERENCIADOR</w:t>
      </w:r>
      <w:r w:rsidRPr="00C47CB8">
        <w:rPr>
          <w:rFonts w:ascii="Arial" w:eastAsiaTheme="minorHAnsi" w:hAnsi="Arial" w:cs="Arial"/>
          <w:color w:val="000000"/>
          <w:sz w:val="22"/>
          <w:szCs w:val="22"/>
        </w:rPr>
        <w:t xml:space="preserve"> na ocasião </w:t>
      </w:r>
      <w:r w:rsidR="009077CF" w:rsidRPr="00C47CB8">
        <w:rPr>
          <w:rFonts w:ascii="Arial" w:eastAsiaTheme="minorHAnsi" w:hAnsi="Arial" w:cs="Arial"/>
          <w:color w:val="000000"/>
          <w:sz w:val="22"/>
          <w:szCs w:val="22"/>
        </w:rPr>
        <w:t xml:space="preserve">do pregão </w:t>
      </w:r>
      <w:r w:rsidRPr="00C47CB8">
        <w:rPr>
          <w:rFonts w:ascii="Arial" w:eastAsiaTheme="minorHAnsi" w:hAnsi="Arial" w:cs="Arial"/>
          <w:color w:val="000000"/>
          <w:sz w:val="22"/>
          <w:szCs w:val="22"/>
        </w:rPr>
        <w:t xml:space="preserve">da abertura do certame bem como eventuais descontos concedidos pela </w:t>
      </w:r>
      <w:r w:rsidRPr="00C47CB8">
        <w:rPr>
          <w:rFonts w:ascii="Arial" w:eastAsiaTheme="minorHAnsi" w:hAnsi="Arial" w:cs="Arial"/>
          <w:bCs/>
          <w:color w:val="000000"/>
          <w:sz w:val="22"/>
          <w:szCs w:val="22"/>
        </w:rPr>
        <w:t>contratada</w:t>
      </w:r>
      <w:r w:rsidRPr="00C47CB8">
        <w:rPr>
          <w:rFonts w:ascii="Arial" w:eastAsiaTheme="minorHAnsi" w:hAnsi="Arial" w:cs="Arial"/>
          <w:color w:val="000000"/>
          <w:sz w:val="22"/>
          <w:szCs w:val="22"/>
        </w:rPr>
        <w:t>, serão sempre mantidos.</w:t>
      </w:r>
    </w:p>
    <w:p w14:paraId="70BD93F1" w14:textId="578070D9" w:rsidR="00A016AE" w:rsidRPr="00C47CB8" w:rsidRDefault="00A016AE" w:rsidP="00934873">
      <w:pPr>
        <w:autoSpaceDE w:val="0"/>
        <w:autoSpaceDN w:val="0"/>
        <w:adjustRightInd w:val="0"/>
        <w:spacing w:line="276" w:lineRule="auto"/>
        <w:jc w:val="both"/>
        <w:rPr>
          <w:rFonts w:ascii="Arial" w:eastAsiaTheme="minorHAnsi" w:hAnsi="Arial" w:cs="Arial"/>
          <w:color w:val="000000"/>
          <w:sz w:val="22"/>
          <w:szCs w:val="22"/>
        </w:rPr>
      </w:pPr>
      <w:r w:rsidRPr="00C47CB8">
        <w:rPr>
          <w:rFonts w:ascii="Arial" w:eastAsiaTheme="minorHAnsi" w:hAnsi="Arial" w:cs="Arial"/>
          <w:color w:val="000000"/>
          <w:sz w:val="22"/>
          <w:szCs w:val="22"/>
        </w:rPr>
        <w:t xml:space="preserve"> </w:t>
      </w:r>
    </w:p>
    <w:p w14:paraId="6CA35DF6" w14:textId="7AE85E4A" w:rsidR="00A016AE" w:rsidRPr="00C47CB8" w:rsidRDefault="00A016AE" w:rsidP="00934873">
      <w:pPr>
        <w:autoSpaceDE w:val="0"/>
        <w:autoSpaceDN w:val="0"/>
        <w:adjustRightInd w:val="0"/>
        <w:spacing w:line="276" w:lineRule="auto"/>
        <w:jc w:val="both"/>
        <w:rPr>
          <w:rFonts w:ascii="Arial" w:eastAsiaTheme="minorHAnsi" w:hAnsi="Arial" w:cs="Arial"/>
          <w:color w:val="000000"/>
          <w:sz w:val="22"/>
          <w:szCs w:val="22"/>
        </w:rPr>
      </w:pPr>
      <w:r w:rsidRPr="00C47CB8">
        <w:rPr>
          <w:rFonts w:ascii="Arial" w:eastAsiaTheme="minorHAnsi" w:hAnsi="Arial" w:cs="Arial"/>
          <w:color w:val="000000"/>
          <w:sz w:val="22"/>
          <w:szCs w:val="22"/>
        </w:rPr>
        <w:t>1</w:t>
      </w:r>
      <w:r w:rsidR="009077CF" w:rsidRPr="00C47CB8">
        <w:rPr>
          <w:rFonts w:ascii="Arial" w:eastAsiaTheme="minorHAnsi" w:hAnsi="Arial" w:cs="Arial"/>
          <w:color w:val="000000"/>
          <w:sz w:val="22"/>
          <w:szCs w:val="22"/>
        </w:rPr>
        <w:t>3</w:t>
      </w:r>
      <w:r w:rsidRPr="00C47CB8">
        <w:rPr>
          <w:rFonts w:ascii="Arial" w:eastAsiaTheme="minorHAnsi" w:hAnsi="Arial" w:cs="Arial"/>
          <w:color w:val="000000"/>
          <w:sz w:val="22"/>
          <w:szCs w:val="22"/>
        </w:rPr>
        <w:t>.</w:t>
      </w:r>
      <w:r w:rsidR="00B44FC2">
        <w:rPr>
          <w:rFonts w:ascii="Arial" w:eastAsiaTheme="minorHAnsi" w:hAnsi="Arial" w:cs="Arial"/>
          <w:color w:val="000000"/>
          <w:sz w:val="22"/>
          <w:szCs w:val="22"/>
        </w:rPr>
        <w:t>18</w:t>
      </w:r>
      <w:r w:rsidRPr="00C47CB8">
        <w:rPr>
          <w:rFonts w:ascii="Arial" w:eastAsiaTheme="minorHAnsi" w:hAnsi="Arial" w:cs="Arial"/>
          <w:color w:val="000000"/>
          <w:sz w:val="22"/>
          <w:szCs w:val="22"/>
        </w:rPr>
        <w:t>. Durante a vigência do contrato, o preço registrado não poderá ficar acima dos praticados no mercado. Por conseguinte, independentemente de convocação pel</w:t>
      </w:r>
      <w:r w:rsidR="007609DA" w:rsidRPr="00C47CB8">
        <w:rPr>
          <w:rFonts w:ascii="Arial" w:eastAsiaTheme="minorHAnsi" w:hAnsi="Arial" w:cs="Arial"/>
          <w:color w:val="000000"/>
          <w:sz w:val="22"/>
          <w:szCs w:val="22"/>
        </w:rPr>
        <w:t>o</w:t>
      </w:r>
      <w:r w:rsidR="009077CF" w:rsidRPr="00C47CB8">
        <w:rPr>
          <w:rFonts w:ascii="Arial" w:eastAsiaTheme="minorHAnsi" w:hAnsi="Arial" w:cs="Arial"/>
          <w:color w:val="000000"/>
          <w:sz w:val="22"/>
          <w:szCs w:val="22"/>
        </w:rPr>
        <w:t xml:space="preserve"> </w:t>
      </w:r>
      <w:r w:rsidR="007609DA" w:rsidRPr="00C47CB8">
        <w:rPr>
          <w:rFonts w:ascii="Arial" w:eastAsiaTheme="minorHAnsi" w:hAnsi="Arial" w:cs="Arial"/>
          <w:color w:val="000000"/>
          <w:sz w:val="22"/>
          <w:szCs w:val="22"/>
        </w:rPr>
        <w:t>ÓRGÃO GERENCIADOR</w:t>
      </w:r>
      <w:r w:rsidRPr="00C47CB8">
        <w:rPr>
          <w:rFonts w:ascii="Arial" w:eastAsiaTheme="minorHAnsi" w:hAnsi="Arial" w:cs="Arial"/>
          <w:color w:val="000000"/>
          <w:sz w:val="22"/>
          <w:szCs w:val="22"/>
        </w:rPr>
        <w:t xml:space="preserve"> no caso de redução, ainda que temporária, dos preços de mercado, a </w:t>
      </w:r>
      <w:r w:rsidRPr="00C47CB8">
        <w:rPr>
          <w:rFonts w:ascii="Arial" w:eastAsiaTheme="minorHAnsi" w:hAnsi="Arial" w:cs="Arial"/>
          <w:bCs/>
          <w:color w:val="000000"/>
          <w:sz w:val="22"/>
          <w:szCs w:val="22"/>
        </w:rPr>
        <w:t xml:space="preserve">contratada </w:t>
      </w:r>
      <w:r w:rsidRPr="00C47CB8">
        <w:rPr>
          <w:rFonts w:ascii="Arial" w:eastAsiaTheme="minorHAnsi" w:hAnsi="Arial" w:cs="Arial"/>
          <w:color w:val="000000"/>
          <w:sz w:val="22"/>
          <w:szCs w:val="22"/>
        </w:rPr>
        <w:t xml:space="preserve">obriga-se a comunicar à unidade o novo preço que substituirá o então registrado. </w:t>
      </w:r>
    </w:p>
    <w:p w14:paraId="6C24BFDE" w14:textId="77777777" w:rsidR="001B39C9" w:rsidRDefault="001B39C9" w:rsidP="00934873">
      <w:pPr>
        <w:pStyle w:val="Ttulo3"/>
        <w:spacing w:line="276" w:lineRule="auto"/>
        <w:rPr>
          <w:rFonts w:ascii="Arial" w:hAnsi="Arial" w:cs="Arial"/>
          <w:sz w:val="22"/>
          <w:szCs w:val="22"/>
        </w:rPr>
      </w:pPr>
    </w:p>
    <w:p w14:paraId="2A324C72" w14:textId="77777777" w:rsidR="00BF08C4" w:rsidRPr="00C47CB8" w:rsidRDefault="00BF08C4" w:rsidP="00934873">
      <w:pPr>
        <w:pStyle w:val="Ttulo3"/>
        <w:spacing w:line="276" w:lineRule="auto"/>
        <w:rPr>
          <w:rFonts w:ascii="Arial" w:hAnsi="Arial" w:cs="Arial"/>
          <w:sz w:val="22"/>
          <w:szCs w:val="22"/>
        </w:rPr>
      </w:pPr>
      <w:r w:rsidRPr="00C47CB8">
        <w:rPr>
          <w:rFonts w:ascii="Arial" w:hAnsi="Arial" w:cs="Arial"/>
          <w:sz w:val="22"/>
          <w:szCs w:val="22"/>
        </w:rPr>
        <w:t>XI</w:t>
      </w:r>
      <w:r w:rsidR="009077CF" w:rsidRPr="00C47CB8">
        <w:rPr>
          <w:rFonts w:ascii="Arial" w:hAnsi="Arial" w:cs="Arial"/>
          <w:sz w:val="22"/>
          <w:szCs w:val="22"/>
        </w:rPr>
        <w:t>V</w:t>
      </w:r>
      <w:r w:rsidRPr="00C47CB8">
        <w:rPr>
          <w:rFonts w:ascii="Arial" w:hAnsi="Arial" w:cs="Arial"/>
          <w:b w:val="0"/>
          <w:sz w:val="22"/>
          <w:szCs w:val="22"/>
        </w:rPr>
        <w:t xml:space="preserve"> – </w:t>
      </w:r>
      <w:r w:rsidRPr="00C47CB8">
        <w:rPr>
          <w:rFonts w:ascii="Arial" w:hAnsi="Arial" w:cs="Arial"/>
          <w:sz w:val="22"/>
          <w:szCs w:val="22"/>
        </w:rPr>
        <w:t>DAS DISPOSIÇÕES DA ATA DE REGISTRO DE PREÇOS</w:t>
      </w:r>
      <w:r w:rsidR="009D7006" w:rsidRPr="00C47CB8">
        <w:rPr>
          <w:rFonts w:ascii="Arial" w:hAnsi="Arial" w:cs="Arial"/>
          <w:sz w:val="22"/>
          <w:szCs w:val="22"/>
        </w:rPr>
        <w:t>.</w:t>
      </w:r>
    </w:p>
    <w:p w14:paraId="66AB7A18" w14:textId="77777777" w:rsidR="00BF08C4" w:rsidRPr="00C47CB8" w:rsidRDefault="00BF08C4" w:rsidP="00934873">
      <w:pPr>
        <w:pStyle w:val="Ttulo3"/>
        <w:spacing w:line="276" w:lineRule="auto"/>
        <w:rPr>
          <w:rFonts w:ascii="Arial" w:hAnsi="Arial" w:cs="Arial"/>
          <w:sz w:val="22"/>
          <w:szCs w:val="22"/>
        </w:rPr>
      </w:pPr>
    </w:p>
    <w:p w14:paraId="5B77CBE6" w14:textId="77777777" w:rsidR="00BF08C4" w:rsidRPr="00C47CB8" w:rsidRDefault="00BF08C4" w:rsidP="00934873">
      <w:pPr>
        <w:pStyle w:val="Ttulo3"/>
        <w:spacing w:line="276" w:lineRule="auto"/>
        <w:rPr>
          <w:rFonts w:ascii="Arial" w:hAnsi="Arial" w:cs="Arial"/>
          <w:b w:val="0"/>
          <w:bCs/>
          <w:sz w:val="22"/>
          <w:szCs w:val="22"/>
        </w:rPr>
      </w:pPr>
      <w:r w:rsidRPr="00C47CB8">
        <w:rPr>
          <w:rFonts w:ascii="Arial" w:hAnsi="Arial" w:cs="Arial"/>
          <w:b w:val="0"/>
          <w:bCs/>
          <w:sz w:val="22"/>
          <w:szCs w:val="22"/>
        </w:rPr>
        <w:t>1</w:t>
      </w:r>
      <w:r w:rsidR="009077CF" w:rsidRPr="00C47CB8">
        <w:rPr>
          <w:rFonts w:ascii="Arial" w:hAnsi="Arial" w:cs="Arial"/>
          <w:b w:val="0"/>
          <w:bCs/>
          <w:sz w:val="22"/>
          <w:szCs w:val="22"/>
        </w:rPr>
        <w:t>4</w:t>
      </w:r>
      <w:r w:rsidRPr="00C47CB8">
        <w:rPr>
          <w:rFonts w:ascii="Arial" w:hAnsi="Arial" w:cs="Arial"/>
          <w:b w:val="0"/>
          <w:bCs/>
          <w:sz w:val="22"/>
          <w:szCs w:val="22"/>
        </w:rPr>
        <w:t>.1. As obrigações resultantes deste P</w:t>
      </w:r>
      <w:r w:rsidR="009263BF" w:rsidRPr="00C47CB8">
        <w:rPr>
          <w:rFonts w:ascii="Arial" w:hAnsi="Arial" w:cs="Arial"/>
          <w:b w:val="0"/>
          <w:bCs/>
          <w:sz w:val="22"/>
          <w:szCs w:val="22"/>
        </w:rPr>
        <w:t>regão</w:t>
      </w:r>
      <w:r w:rsidRPr="00C47CB8">
        <w:rPr>
          <w:rFonts w:ascii="Arial" w:hAnsi="Arial" w:cs="Arial"/>
          <w:b w:val="0"/>
          <w:bCs/>
          <w:sz w:val="22"/>
          <w:szCs w:val="22"/>
        </w:rPr>
        <w:t xml:space="preserve"> constam da Ata de Registro de Preços, cuja minuta consta do </w:t>
      </w:r>
      <w:r w:rsidRPr="00C47CB8">
        <w:rPr>
          <w:rFonts w:ascii="Arial" w:hAnsi="Arial" w:cs="Arial"/>
          <w:bCs/>
          <w:sz w:val="22"/>
          <w:szCs w:val="22"/>
        </w:rPr>
        <w:t>Anexo V</w:t>
      </w:r>
      <w:r w:rsidRPr="00C47CB8">
        <w:rPr>
          <w:rFonts w:ascii="Arial" w:hAnsi="Arial" w:cs="Arial"/>
          <w:b w:val="0"/>
          <w:bCs/>
          <w:sz w:val="22"/>
          <w:szCs w:val="22"/>
        </w:rPr>
        <w:t>.</w:t>
      </w:r>
    </w:p>
    <w:p w14:paraId="1DD626F3" w14:textId="77777777" w:rsidR="00BF08C4" w:rsidRPr="00C47CB8" w:rsidRDefault="00BF08C4" w:rsidP="00934873">
      <w:pPr>
        <w:spacing w:line="276" w:lineRule="auto"/>
        <w:rPr>
          <w:rFonts w:ascii="Arial" w:hAnsi="Arial" w:cs="Arial"/>
          <w:sz w:val="22"/>
          <w:szCs w:val="22"/>
        </w:rPr>
      </w:pPr>
    </w:p>
    <w:p w14:paraId="3BA0FD70" w14:textId="77777777" w:rsidR="00352C99" w:rsidRPr="00C47CB8" w:rsidRDefault="00BF08C4" w:rsidP="00934873">
      <w:pPr>
        <w:pStyle w:val="Standard"/>
        <w:spacing w:line="276" w:lineRule="auto"/>
        <w:jc w:val="both"/>
        <w:rPr>
          <w:rFonts w:ascii="Arial" w:hAnsi="Arial" w:cs="Arial"/>
          <w:sz w:val="22"/>
          <w:szCs w:val="22"/>
        </w:rPr>
      </w:pPr>
      <w:r w:rsidRPr="00C47CB8">
        <w:rPr>
          <w:rFonts w:ascii="Arial" w:hAnsi="Arial" w:cs="Arial"/>
          <w:sz w:val="22"/>
          <w:szCs w:val="22"/>
        </w:rPr>
        <w:t>1</w:t>
      </w:r>
      <w:r w:rsidR="009077CF" w:rsidRPr="00C47CB8">
        <w:rPr>
          <w:rFonts w:ascii="Arial" w:hAnsi="Arial" w:cs="Arial"/>
          <w:sz w:val="22"/>
          <w:szCs w:val="22"/>
        </w:rPr>
        <w:t>4</w:t>
      </w:r>
      <w:r w:rsidRPr="00C47CB8">
        <w:rPr>
          <w:rFonts w:ascii="Arial" w:hAnsi="Arial" w:cs="Arial"/>
          <w:sz w:val="22"/>
          <w:szCs w:val="22"/>
        </w:rPr>
        <w:t xml:space="preserve">.2. </w:t>
      </w:r>
      <w:r w:rsidR="00352C99" w:rsidRPr="00C47CB8">
        <w:rPr>
          <w:rFonts w:ascii="Arial" w:hAnsi="Arial" w:cs="Arial"/>
          <w:b/>
          <w:bCs/>
          <w:sz w:val="22"/>
          <w:szCs w:val="22"/>
        </w:rPr>
        <w:t xml:space="preserve">A Ata de Registro de Preços </w:t>
      </w:r>
      <w:r w:rsidR="009D7006" w:rsidRPr="00C47CB8">
        <w:rPr>
          <w:rFonts w:ascii="Arial" w:hAnsi="Arial" w:cs="Arial"/>
          <w:b/>
          <w:bCs/>
          <w:sz w:val="22"/>
          <w:szCs w:val="22"/>
        </w:rPr>
        <w:t xml:space="preserve">terá validade de 12 (doze) meses. </w:t>
      </w:r>
    </w:p>
    <w:p w14:paraId="2A277E44"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p>
    <w:p w14:paraId="4823C29B" w14:textId="77777777" w:rsidR="00BF08C4" w:rsidRPr="00C47CB8" w:rsidRDefault="00BF08C4" w:rsidP="00934873">
      <w:pPr>
        <w:pStyle w:val="Ttulo3"/>
        <w:spacing w:line="276" w:lineRule="auto"/>
        <w:rPr>
          <w:rFonts w:ascii="Arial" w:hAnsi="Arial" w:cs="Arial"/>
          <w:b w:val="0"/>
          <w:bCs/>
          <w:sz w:val="22"/>
          <w:szCs w:val="22"/>
        </w:rPr>
      </w:pPr>
      <w:r w:rsidRPr="00C47CB8">
        <w:rPr>
          <w:rFonts w:ascii="Arial" w:hAnsi="Arial" w:cs="Arial"/>
          <w:b w:val="0"/>
          <w:bCs/>
          <w:sz w:val="22"/>
          <w:szCs w:val="22"/>
        </w:rPr>
        <w:t>1</w:t>
      </w:r>
      <w:r w:rsidR="009077CF" w:rsidRPr="00C47CB8">
        <w:rPr>
          <w:rFonts w:ascii="Arial" w:hAnsi="Arial" w:cs="Arial"/>
          <w:b w:val="0"/>
          <w:bCs/>
          <w:sz w:val="22"/>
          <w:szCs w:val="22"/>
        </w:rPr>
        <w:t>4</w:t>
      </w:r>
      <w:r w:rsidRPr="00C47CB8">
        <w:rPr>
          <w:rFonts w:ascii="Arial" w:hAnsi="Arial" w:cs="Arial"/>
          <w:b w:val="0"/>
          <w:bCs/>
          <w:sz w:val="22"/>
          <w:szCs w:val="22"/>
        </w:rPr>
        <w:t xml:space="preserve">.3. O prazo para a </w:t>
      </w:r>
      <w:r w:rsidRPr="00C47CB8">
        <w:rPr>
          <w:rFonts w:ascii="Arial" w:hAnsi="Arial" w:cs="Arial"/>
          <w:bCs/>
          <w:sz w:val="22"/>
          <w:szCs w:val="22"/>
        </w:rPr>
        <w:t>assinatura da Ata de Registro</w:t>
      </w:r>
      <w:r w:rsidR="00F942BA" w:rsidRPr="00C47CB8">
        <w:rPr>
          <w:rFonts w:ascii="Arial" w:hAnsi="Arial" w:cs="Arial"/>
          <w:bCs/>
          <w:sz w:val="22"/>
          <w:szCs w:val="22"/>
        </w:rPr>
        <w:t xml:space="preserve"> </w:t>
      </w:r>
      <w:r w:rsidRPr="00C47CB8">
        <w:rPr>
          <w:rFonts w:ascii="Arial" w:hAnsi="Arial" w:cs="Arial"/>
          <w:bCs/>
          <w:sz w:val="22"/>
          <w:szCs w:val="22"/>
        </w:rPr>
        <w:t>de Preços</w:t>
      </w:r>
      <w:r w:rsidRPr="00C47CB8">
        <w:rPr>
          <w:rFonts w:ascii="Arial" w:hAnsi="Arial" w:cs="Arial"/>
          <w:b w:val="0"/>
          <w:bCs/>
          <w:sz w:val="22"/>
          <w:szCs w:val="22"/>
        </w:rPr>
        <w:t xml:space="preserve"> será de </w:t>
      </w:r>
      <w:r w:rsidR="009263BF" w:rsidRPr="00C47CB8">
        <w:rPr>
          <w:rFonts w:ascii="Arial" w:hAnsi="Arial" w:cs="Arial"/>
          <w:bCs/>
          <w:sz w:val="22"/>
          <w:szCs w:val="22"/>
        </w:rPr>
        <w:t>05 (</w:t>
      </w:r>
      <w:r w:rsidRPr="00C47CB8">
        <w:rPr>
          <w:rFonts w:ascii="Arial" w:hAnsi="Arial" w:cs="Arial"/>
          <w:bCs/>
          <w:sz w:val="22"/>
          <w:szCs w:val="22"/>
        </w:rPr>
        <w:t>cinco</w:t>
      </w:r>
      <w:r w:rsidR="009263BF" w:rsidRPr="00C47CB8">
        <w:rPr>
          <w:rFonts w:ascii="Arial" w:hAnsi="Arial" w:cs="Arial"/>
          <w:bCs/>
          <w:sz w:val="22"/>
          <w:szCs w:val="22"/>
        </w:rPr>
        <w:t>)</w:t>
      </w:r>
      <w:r w:rsidRPr="00C47CB8">
        <w:rPr>
          <w:rFonts w:ascii="Arial" w:hAnsi="Arial" w:cs="Arial"/>
          <w:bCs/>
          <w:sz w:val="22"/>
          <w:szCs w:val="22"/>
        </w:rPr>
        <w:t xml:space="preserve"> dias</w:t>
      </w:r>
      <w:r w:rsidRPr="00C47CB8">
        <w:rPr>
          <w:rFonts w:ascii="Arial" w:hAnsi="Arial" w:cs="Arial"/>
          <w:b w:val="0"/>
          <w:bCs/>
          <w:sz w:val="22"/>
          <w:szCs w:val="22"/>
        </w:rPr>
        <w:t xml:space="preserve"> úteis, contados da convocação da adjudicatária por publicação nos meios legais.</w:t>
      </w:r>
    </w:p>
    <w:p w14:paraId="1EED8E3A" w14:textId="77777777" w:rsidR="00BF08C4" w:rsidRPr="00C47CB8" w:rsidRDefault="00BF08C4" w:rsidP="00934873">
      <w:pPr>
        <w:spacing w:line="276" w:lineRule="auto"/>
        <w:rPr>
          <w:rFonts w:ascii="Arial" w:hAnsi="Arial" w:cs="Arial"/>
          <w:sz w:val="22"/>
          <w:szCs w:val="22"/>
        </w:rPr>
      </w:pPr>
    </w:p>
    <w:p w14:paraId="1A75F95A" w14:textId="77777777" w:rsidR="00BF08C4" w:rsidRPr="00C47CB8" w:rsidRDefault="00BF08C4" w:rsidP="00934873">
      <w:pPr>
        <w:pStyle w:val="Corpodetexto3"/>
        <w:spacing w:line="276" w:lineRule="auto"/>
        <w:rPr>
          <w:rFonts w:ascii="Arial" w:hAnsi="Arial" w:cs="Arial"/>
          <w:sz w:val="22"/>
          <w:szCs w:val="22"/>
        </w:rPr>
      </w:pPr>
      <w:r w:rsidRPr="00C47CB8">
        <w:rPr>
          <w:rFonts w:ascii="Arial" w:hAnsi="Arial" w:cs="Arial"/>
          <w:sz w:val="22"/>
          <w:szCs w:val="22"/>
        </w:rPr>
        <w:lastRenderedPageBreak/>
        <w:t>1</w:t>
      </w:r>
      <w:r w:rsidR="009077CF" w:rsidRPr="00C47CB8">
        <w:rPr>
          <w:rFonts w:ascii="Arial" w:hAnsi="Arial" w:cs="Arial"/>
          <w:sz w:val="22"/>
          <w:szCs w:val="22"/>
        </w:rPr>
        <w:t>4</w:t>
      </w:r>
      <w:r w:rsidRPr="00C47CB8">
        <w:rPr>
          <w:rFonts w:ascii="Arial" w:hAnsi="Arial" w:cs="Arial"/>
          <w:sz w:val="22"/>
          <w:szCs w:val="22"/>
        </w:rPr>
        <w:t>.4. A Ata de Registro de Preços deverá ser assinada pelo representante legal da adjudicatária, mediante apresentação do contrato social ou procuração e cédula de identidade do representante.</w:t>
      </w:r>
    </w:p>
    <w:p w14:paraId="3AEBA09A" w14:textId="77777777" w:rsidR="00BF08C4" w:rsidRPr="00C47CB8" w:rsidRDefault="00BF08C4" w:rsidP="00934873">
      <w:pPr>
        <w:spacing w:line="276" w:lineRule="auto"/>
        <w:rPr>
          <w:rFonts w:ascii="Arial" w:hAnsi="Arial" w:cs="Arial"/>
          <w:sz w:val="22"/>
          <w:szCs w:val="22"/>
        </w:rPr>
      </w:pPr>
    </w:p>
    <w:p w14:paraId="7C7D028B"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r w:rsidRPr="00C47CB8">
        <w:rPr>
          <w:rFonts w:ascii="Arial" w:hAnsi="Arial" w:cs="Arial"/>
          <w:sz w:val="22"/>
          <w:szCs w:val="22"/>
        </w:rPr>
        <w:t>1</w:t>
      </w:r>
      <w:r w:rsidR="009077CF" w:rsidRPr="00C47CB8">
        <w:rPr>
          <w:rFonts w:ascii="Arial" w:hAnsi="Arial" w:cs="Arial"/>
          <w:sz w:val="22"/>
          <w:szCs w:val="22"/>
        </w:rPr>
        <w:t>4</w:t>
      </w:r>
      <w:r w:rsidRPr="00C47CB8">
        <w:rPr>
          <w:rFonts w:ascii="Arial" w:hAnsi="Arial" w:cs="Arial"/>
          <w:sz w:val="22"/>
          <w:szCs w:val="22"/>
        </w:rPr>
        <w:t>.5. O prazo para a assinatura da Ata</w:t>
      </w:r>
      <w:r w:rsidR="009263BF" w:rsidRPr="00C47CB8">
        <w:rPr>
          <w:rFonts w:ascii="Arial" w:hAnsi="Arial" w:cs="Arial"/>
          <w:sz w:val="22"/>
          <w:szCs w:val="22"/>
        </w:rPr>
        <w:t xml:space="preserve"> de Registro de Preços</w:t>
      </w:r>
      <w:r w:rsidRPr="00C47CB8">
        <w:rPr>
          <w:rFonts w:ascii="Arial" w:hAnsi="Arial" w:cs="Arial"/>
          <w:sz w:val="22"/>
          <w:szCs w:val="22"/>
        </w:rPr>
        <w:t>, a exclusivo critério da Administração, poderá ser prorrogado uma vez, por igual período, desde que haja tempestiva e formal solicitação por parte da adjudicatária.</w:t>
      </w:r>
    </w:p>
    <w:p w14:paraId="62D77D17" w14:textId="77777777" w:rsidR="00352C99" w:rsidRPr="00C47CB8" w:rsidRDefault="00352C99" w:rsidP="00934873">
      <w:pPr>
        <w:pStyle w:val="Cabealho"/>
        <w:tabs>
          <w:tab w:val="clear" w:pos="4419"/>
          <w:tab w:val="clear" w:pos="8838"/>
        </w:tabs>
        <w:spacing w:line="276" w:lineRule="auto"/>
        <w:jc w:val="both"/>
        <w:rPr>
          <w:rFonts w:ascii="Arial" w:hAnsi="Arial" w:cs="Arial"/>
          <w:sz w:val="22"/>
          <w:szCs w:val="22"/>
        </w:rPr>
      </w:pPr>
    </w:p>
    <w:p w14:paraId="7FE6B916" w14:textId="77777777" w:rsidR="00352C99" w:rsidRPr="003D5535" w:rsidRDefault="00352C99" w:rsidP="00934873">
      <w:pPr>
        <w:pStyle w:val="Corpodetexto"/>
        <w:spacing w:line="276" w:lineRule="auto"/>
        <w:jc w:val="both"/>
        <w:rPr>
          <w:rFonts w:ascii="Arial" w:hAnsi="Arial" w:cs="Arial"/>
          <w:color w:val="000000"/>
          <w:sz w:val="22"/>
          <w:szCs w:val="22"/>
        </w:rPr>
      </w:pPr>
      <w:r w:rsidRPr="003D5535">
        <w:rPr>
          <w:rFonts w:ascii="Arial" w:hAnsi="Arial" w:cs="Arial"/>
          <w:sz w:val="22"/>
          <w:szCs w:val="22"/>
        </w:rPr>
        <w:t>14.6. A A</w:t>
      </w:r>
      <w:r w:rsidRPr="003D5535">
        <w:rPr>
          <w:rFonts w:ascii="Arial" w:hAnsi="Arial" w:cs="Arial"/>
          <w:color w:val="000000"/>
          <w:sz w:val="22"/>
          <w:szCs w:val="22"/>
        </w:rPr>
        <w:t>ta de Registro de Preços, durante sua vigência, poderá ser utilizada por qualquer órgão ou entidade da administração pública que não tenha participado do certame licitatório, mediante anuência do órgão gerenciador sendo que, o quantitativo decorrente das adesões à Ata de Registro de Preços não poderá exceder, na totalidade, ao quíntuplo do quantitativo de cada item registrado para o órgão gerenciador e órgãos participantes, independente do número de órgãos não participantes que aderirem. </w:t>
      </w:r>
    </w:p>
    <w:p w14:paraId="51578A1C" w14:textId="637797D7" w:rsidR="00AF740A" w:rsidRPr="00C47CB8" w:rsidRDefault="00AF740A" w:rsidP="00934873">
      <w:pPr>
        <w:widowControl w:val="0"/>
        <w:autoSpaceDE w:val="0"/>
        <w:autoSpaceDN w:val="0"/>
        <w:adjustRightInd w:val="0"/>
        <w:spacing w:line="276" w:lineRule="auto"/>
        <w:jc w:val="both"/>
        <w:rPr>
          <w:rFonts w:ascii="Arial" w:hAnsi="Arial" w:cs="Arial"/>
          <w:sz w:val="22"/>
          <w:szCs w:val="22"/>
        </w:rPr>
      </w:pPr>
      <w:r w:rsidRPr="00C47CB8">
        <w:rPr>
          <w:rFonts w:ascii="Arial" w:hAnsi="Arial" w:cs="Arial"/>
          <w:sz w:val="22"/>
          <w:szCs w:val="22"/>
        </w:rPr>
        <w:t xml:space="preserve">14.7. A Ata de Registro de Preços, durante sua vigência, poderá ser alterada para inclusão de Municípios que </w:t>
      </w:r>
      <w:r w:rsidR="00126D14" w:rsidRPr="00C47CB8">
        <w:rPr>
          <w:rFonts w:ascii="Arial" w:hAnsi="Arial" w:cs="Arial"/>
          <w:sz w:val="22"/>
          <w:szCs w:val="22"/>
        </w:rPr>
        <w:t>porventura</w:t>
      </w:r>
      <w:r w:rsidRPr="00C47CB8">
        <w:rPr>
          <w:rFonts w:ascii="Arial" w:hAnsi="Arial" w:cs="Arial"/>
          <w:sz w:val="22"/>
          <w:szCs w:val="22"/>
        </w:rPr>
        <w:t xml:space="preserve"> venham a consorciar-se a ASSOCIAÇÃO DOS MUNICÍPIOS DA MICRORREGIÃO DO MÉDIO SAPUCAÍ – AMESP. </w:t>
      </w:r>
    </w:p>
    <w:p w14:paraId="265A3D99" w14:textId="77777777" w:rsidR="00352C99" w:rsidRPr="00C47CB8" w:rsidRDefault="00352C99" w:rsidP="00934873">
      <w:pPr>
        <w:spacing w:line="276" w:lineRule="auto"/>
        <w:jc w:val="both"/>
        <w:rPr>
          <w:rFonts w:ascii="Arial" w:hAnsi="Arial" w:cs="Arial"/>
          <w:b/>
          <w:sz w:val="22"/>
          <w:szCs w:val="22"/>
        </w:rPr>
      </w:pPr>
    </w:p>
    <w:p w14:paraId="6EF9DFDC" w14:textId="77777777" w:rsidR="00352C99" w:rsidRPr="00C47CB8" w:rsidRDefault="00BF08C4" w:rsidP="00934873">
      <w:pPr>
        <w:spacing w:line="276" w:lineRule="auto"/>
        <w:jc w:val="both"/>
        <w:rPr>
          <w:rFonts w:ascii="Arial" w:hAnsi="Arial" w:cs="Arial"/>
          <w:b/>
          <w:bCs/>
          <w:sz w:val="22"/>
          <w:szCs w:val="22"/>
        </w:rPr>
      </w:pPr>
      <w:r w:rsidRPr="00C47CB8">
        <w:rPr>
          <w:rFonts w:ascii="Arial" w:hAnsi="Arial" w:cs="Arial"/>
          <w:b/>
          <w:sz w:val="22"/>
          <w:szCs w:val="22"/>
        </w:rPr>
        <w:t>XV –</w:t>
      </w:r>
      <w:r w:rsidR="00352C99" w:rsidRPr="00C47CB8">
        <w:rPr>
          <w:rFonts w:ascii="Arial" w:hAnsi="Arial" w:cs="Arial"/>
          <w:b/>
          <w:sz w:val="22"/>
          <w:szCs w:val="22"/>
        </w:rPr>
        <w:t xml:space="preserve"> </w:t>
      </w:r>
      <w:r w:rsidR="00352C99" w:rsidRPr="00C47CB8">
        <w:rPr>
          <w:rFonts w:ascii="Arial" w:eastAsiaTheme="minorHAnsi" w:hAnsi="Arial" w:cs="Arial"/>
          <w:b/>
          <w:bCs/>
          <w:color w:val="000000"/>
          <w:sz w:val="22"/>
          <w:szCs w:val="22"/>
        </w:rPr>
        <w:t>DAS</w:t>
      </w:r>
      <w:r w:rsidR="00352C99" w:rsidRPr="00C47CB8">
        <w:rPr>
          <w:rFonts w:ascii="Arial" w:hAnsi="Arial" w:cs="Arial"/>
          <w:b/>
          <w:bCs/>
          <w:sz w:val="22"/>
          <w:szCs w:val="22"/>
        </w:rPr>
        <w:t xml:space="preserve"> OBRIGAÇÕES DO ÓRGÃO PARTICIPANTE.</w:t>
      </w:r>
    </w:p>
    <w:p w14:paraId="60D48174" w14:textId="77777777" w:rsidR="000E54E4" w:rsidRPr="00C47CB8" w:rsidRDefault="000E54E4" w:rsidP="00934873">
      <w:pPr>
        <w:spacing w:line="276" w:lineRule="auto"/>
        <w:jc w:val="both"/>
        <w:rPr>
          <w:rFonts w:ascii="Arial" w:hAnsi="Arial" w:cs="Arial"/>
          <w:sz w:val="22"/>
          <w:szCs w:val="22"/>
        </w:rPr>
      </w:pPr>
    </w:p>
    <w:p w14:paraId="7CAEF218" w14:textId="1D05CFD6" w:rsidR="000E54E4" w:rsidRPr="00C47CB8" w:rsidRDefault="000E54E4" w:rsidP="00934873">
      <w:pPr>
        <w:spacing w:line="276" w:lineRule="auto"/>
        <w:jc w:val="both"/>
        <w:rPr>
          <w:rFonts w:ascii="Arial" w:eastAsiaTheme="minorHAnsi" w:hAnsi="Arial" w:cs="Arial"/>
          <w:color w:val="000000"/>
          <w:sz w:val="22"/>
          <w:szCs w:val="22"/>
        </w:rPr>
      </w:pPr>
      <w:r w:rsidRPr="00C47CB8">
        <w:rPr>
          <w:rFonts w:ascii="Arial" w:eastAsiaTheme="minorHAnsi" w:hAnsi="Arial" w:cs="Arial"/>
          <w:color w:val="000000"/>
          <w:sz w:val="22"/>
          <w:szCs w:val="22"/>
        </w:rPr>
        <w:t>15.1. Firmar os Contratos decorrentes da Ata de Registro de Preços diretamente com a empresa detentora.</w:t>
      </w:r>
    </w:p>
    <w:p w14:paraId="5E8A81CC" w14:textId="77777777" w:rsidR="000E54E4" w:rsidRPr="00C47CB8" w:rsidRDefault="000E54E4" w:rsidP="00934873">
      <w:pPr>
        <w:spacing w:line="276" w:lineRule="auto"/>
        <w:jc w:val="both"/>
        <w:rPr>
          <w:rFonts w:ascii="Arial" w:eastAsiaTheme="minorHAnsi" w:hAnsi="Arial" w:cs="Arial"/>
          <w:color w:val="000000"/>
          <w:sz w:val="22"/>
          <w:szCs w:val="22"/>
        </w:rPr>
      </w:pPr>
    </w:p>
    <w:p w14:paraId="02A256E4" w14:textId="28F59499" w:rsidR="000E54E4" w:rsidRPr="00C47CB8" w:rsidRDefault="000E54E4" w:rsidP="00934873">
      <w:pPr>
        <w:spacing w:line="276" w:lineRule="auto"/>
        <w:jc w:val="both"/>
        <w:rPr>
          <w:rFonts w:ascii="Arial" w:eastAsiaTheme="minorHAnsi" w:hAnsi="Arial" w:cs="Arial"/>
          <w:color w:val="000000"/>
          <w:sz w:val="22"/>
          <w:szCs w:val="22"/>
        </w:rPr>
      </w:pPr>
      <w:r w:rsidRPr="00C47CB8">
        <w:rPr>
          <w:rFonts w:ascii="Arial" w:eastAsiaTheme="minorHAnsi" w:hAnsi="Arial" w:cs="Arial"/>
          <w:color w:val="000000"/>
          <w:sz w:val="22"/>
          <w:szCs w:val="22"/>
        </w:rPr>
        <w:t>15.2. Efetuar os pagamentos devidos, na forma e condições ora estipuladas.</w:t>
      </w:r>
    </w:p>
    <w:p w14:paraId="28EC0BE5" w14:textId="77777777" w:rsidR="000E54E4" w:rsidRPr="00C47CB8" w:rsidRDefault="000E54E4" w:rsidP="00934873">
      <w:pPr>
        <w:spacing w:line="276" w:lineRule="auto"/>
        <w:jc w:val="both"/>
        <w:rPr>
          <w:rFonts w:ascii="Arial" w:eastAsiaTheme="minorHAnsi" w:hAnsi="Arial" w:cs="Arial"/>
          <w:color w:val="000000"/>
          <w:sz w:val="22"/>
          <w:szCs w:val="22"/>
        </w:rPr>
      </w:pPr>
    </w:p>
    <w:p w14:paraId="02912A56" w14:textId="52ED04FF" w:rsidR="000E54E4" w:rsidRDefault="000E54E4" w:rsidP="00934873">
      <w:pPr>
        <w:autoSpaceDE w:val="0"/>
        <w:autoSpaceDN w:val="0"/>
        <w:adjustRightInd w:val="0"/>
        <w:spacing w:line="276" w:lineRule="auto"/>
        <w:jc w:val="both"/>
        <w:rPr>
          <w:rFonts w:ascii="Arial" w:eastAsiaTheme="minorHAnsi" w:hAnsi="Arial" w:cs="Arial"/>
          <w:color w:val="000000"/>
          <w:sz w:val="22"/>
          <w:szCs w:val="22"/>
        </w:rPr>
      </w:pPr>
      <w:r w:rsidRPr="00C47CB8">
        <w:rPr>
          <w:rFonts w:ascii="Arial" w:eastAsiaTheme="minorHAnsi" w:hAnsi="Arial" w:cs="Arial"/>
          <w:color w:val="000000"/>
          <w:sz w:val="22"/>
          <w:szCs w:val="22"/>
        </w:rPr>
        <w:t>15.3. Prestar todos os es</w:t>
      </w:r>
      <w:r w:rsidR="00B44FC2">
        <w:rPr>
          <w:rFonts w:ascii="Arial" w:eastAsiaTheme="minorHAnsi" w:hAnsi="Arial" w:cs="Arial"/>
          <w:color w:val="000000"/>
          <w:sz w:val="22"/>
          <w:szCs w:val="22"/>
        </w:rPr>
        <w:t>clarecimentos necessários para o</w:t>
      </w:r>
      <w:r w:rsidRPr="00C47CB8">
        <w:rPr>
          <w:rFonts w:ascii="Arial" w:eastAsiaTheme="minorHAnsi" w:hAnsi="Arial" w:cs="Arial"/>
          <w:color w:val="000000"/>
          <w:sz w:val="22"/>
          <w:szCs w:val="22"/>
        </w:rPr>
        <w:t xml:space="preserve"> </w:t>
      </w:r>
      <w:r w:rsidR="00B44FC2">
        <w:rPr>
          <w:rFonts w:ascii="Arial" w:eastAsiaTheme="minorHAnsi" w:hAnsi="Arial" w:cs="Arial"/>
          <w:color w:val="000000"/>
          <w:sz w:val="22"/>
          <w:szCs w:val="22"/>
        </w:rPr>
        <w:t xml:space="preserve">fornecimento do </w:t>
      </w:r>
      <w:r w:rsidR="00126D14" w:rsidRPr="00C47CB8">
        <w:rPr>
          <w:rFonts w:ascii="Arial" w:eastAsiaTheme="minorHAnsi" w:hAnsi="Arial" w:cs="Arial"/>
          <w:color w:val="000000"/>
          <w:sz w:val="22"/>
          <w:szCs w:val="22"/>
        </w:rPr>
        <w:t>objeto</w:t>
      </w:r>
      <w:r w:rsidRPr="00C47CB8">
        <w:rPr>
          <w:rFonts w:ascii="Arial" w:eastAsiaTheme="minorHAnsi" w:hAnsi="Arial" w:cs="Arial"/>
          <w:color w:val="000000"/>
          <w:sz w:val="22"/>
          <w:szCs w:val="22"/>
        </w:rPr>
        <w:t xml:space="preserve"> desta contratação. </w:t>
      </w:r>
    </w:p>
    <w:p w14:paraId="3F763093" w14:textId="77777777" w:rsidR="00B44FC2" w:rsidRPr="00C47CB8" w:rsidRDefault="00B44FC2" w:rsidP="00934873">
      <w:pPr>
        <w:autoSpaceDE w:val="0"/>
        <w:autoSpaceDN w:val="0"/>
        <w:adjustRightInd w:val="0"/>
        <w:spacing w:line="276" w:lineRule="auto"/>
        <w:jc w:val="both"/>
        <w:rPr>
          <w:rFonts w:ascii="Arial" w:eastAsiaTheme="minorHAnsi" w:hAnsi="Arial" w:cs="Arial"/>
          <w:color w:val="000000"/>
          <w:sz w:val="22"/>
          <w:szCs w:val="22"/>
        </w:rPr>
      </w:pPr>
    </w:p>
    <w:p w14:paraId="465A9504" w14:textId="7659BFBC" w:rsidR="000E54E4" w:rsidRPr="00C47CB8" w:rsidRDefault="000E54E4" w:rsidP="00934873">
      <w:pPr>
        <w:spacing w:line="276" w:lineRule="auto"/>
        <w:jc w:val="both"/>
        <w:rPr>
          <w:rFonts w:ascii="Arial" w:eastAsiaTheme="minorHAnsi" w:hAnsi="Arial" w:cs="Arial"/>
          <w:color w:val="000000"/>
          <w:sz w:val="22"/>
          <w:szCs w:val="22"/>
        </w:rPr>
      </w:pPr>
      <w:r w:rsidRPr="00C47CB8">
        <w:rPr>
          <w:rFonts w:ascii="Arial" w:eastAsiaTheme="minorHAnsi" w:hAnsi="Arial" w:cs="Arial"/>
          <w:color w:val="000000"/>
          <w:sz w:val="22"/>
          <w:szCs w:val="22"/>
        </w:rPr>
        <w:t>15.4. Zelar</w:t>
      </w:r>
      <w:r w:rsidR="00B44FC2">
        <w:rPr>
          <w:rFonts w:ascii="Arial" w:eastAsiaTheme="minorHAnsi" w:hAnsi="Arial" w:cs="Arial"/>
          <w:color w:val="000000"/>
          <w:sz w:val="22"/>
          <w:szCs w:val="22"/>
        </w:rPr>
        <w:t xml:space="preserve"> pela boa qualidade do objeto recebido</w:t>
      </w:r>
      <w:r w:rsidRPr="00C47CB8">
        <w:rPr>
          <w:rFonts w:ascii="Arial" w:eastAsiaTheme="minorHAnsi" w:hAnsi="Arial" w:cs="Arial"/>
          <w:color w:val="000000"/>
          <w:sz w:val="22"/>
          <w:szCs w:val="22"/>
        </w:rPr>
        <w:t>, receber, apurar e solucionar queixas e reclamações, quando for o caso.</w:t>
      </w:r>
    </w:p>
    <w:p w14:paraId="1C13A202" w14:textId="77777777" w:rsidR="000E54E4" w:rsidRPr="00C47CB8" w:rsidRDefault="000E54E4" w:rsidP="00934873">
      <w:pPr>
        <w:spacing w:line="276" w:lineRule="auto"/>
        <w:jc w:val="both"/>
        <w:rPr>
          <w:rFonts w:ascii="Arial" w:eastAsiaTheme="minorHAnsi" w:hAnsi="Arial" w:cs="Arial"/>
          <w:color w:val="000000"/>
          <w:sz w:val="22"/>
          <w:szCs w:val="22"/>
        </w:rPr>
      </w:pPr>
    </w:p>
    <w:p w14:paraId="383ADB41" w14:textId="3D265258" w:rsidR="000E54E4" w:rsidRPr="00C47CB8" w:rsidRDefault="000E54E4" w:rsidP="00934873">
      <w:pPr>
        <w:spacing w:line="276" w:lineRule="auto"/>
        <w:jc w:val="both"/>
        <w:rPr>
          <w:rFonts w:ascii="Arial" w:hAnsi="Arial" w:cs="Arial"/>
          <w:sz w:val="22"/>
          <w:szCs w:val="22"/>
        </w:rPr>
      </w:pPr>
      <w:r w:rsidRPr="00C47CB8">
        <w:rPr>
          <w:rFonts w:ascii="Arial" w:hAnsi="Arial" w:cs="Arial"/>
          <w:sz w:val="22"/>
          <w:szCs w:val="22"/>
        </w:rPr>
        <w:t xml:space="preserve">15.5. Indicar funcionário para fiscalizar a execução do Contrato. </w:t>
      </w:r>
    </w:p>
    <w:p w14:paraId="44FA0CC0" w14:textId="77777777" w:rsidR="000E54E4" w:rsidRPr="00C47CB8" w:rsidRDefault="000E54E4" w:rsidP="00934873">
      <w:pPr>
        <w:spacing w:line="276" w:lineRule="auto"/>
        <w:jc w:val="both"/>
        <w:rPr>
          <w:rFonts w:ascii="Arial" w:hAnsi="Arial" w:cs="Arial"/>
          <w:sz w:val="22"/>
          <w:szCs w:val="22"/>
        </w:rPr>
      </w:pPr>
    </w:p>
    <w:p w14:paraId="47C80E2C" w14:textId="49DA1D6D" w:rsidR="000E54E4" w:rsidRPr="00C47CB8" w:rsidRDefault="000E54E4" w:rsidP="00934873">
      <w:pPr>
        <w:spacing w:line="276" w:lineRule="auto"/>
        <w:jc w:val="both"/>
        <w:rPr>
          <w:rFonts w:ascii="Arial" w:hAnsi="Arial" w:cs="Arial"/>
          <w:sz w:val="22"/>
          <w:szCs w:val="22"/>
        </w:rPr>
      </w:pPr>
      <w:r w:rsidRPr="00C47CB8">
        <w:rPr>
          <w:rFonts w:ascii="Arial" w:hAnsi="Arial" w:cs="Arial"/>
          <w:sz w:val="22"/>
          <w:szCs w:val="22"/>
        </w:rPr>
        <w:t>15.6. Comunicar à empresa contratada, por escrito, a respeito da supressão ou do acréscimo previsto neste contrato, encaminhando o respectivo termo aditivo para ser assinado.</w:t>
      </w:r>
    </w:p>
    <w:p w14:paraId="327B182F" w14:textId="77777777" w:rsidR="007609DA" w:rsidRPr="00C47CB8" w:rsidRDefault="007609DA" w:rsidP="00934873">
      <w:pPr>
        <w:spacing w:line="276" w:lineRule="auto"/>
        <w:rPr>
          <w:rFonts w:ascii="Arial" w:hAnsi="Arial" w:cs="Arial"/>
          <w:sz w:val="22"/>
          <w:szCs w:val="22"/>
        </w:rPr>
      </w:pPr>
    </w:p>
    <w:p w14:paraId="1C051872" w14:textId="7F8EF053" w:rsidR="005A0BCE" w:rsidRDefault="00BF08C4" w:rsidP="00221FED">
      <w:pPr>
        <w:pStyle w:val="Ttulo3"/>
        <w:spacing w:line="276" w:lineRule="auto"/>
        <w:rPr>
          <w:rFonts w:ascii="Arial" w:hAnsi="Arial" w:cs="Arial"/>
          <w:sz w:val="22"/>
          <w:szCs w:val="22"/>
        </w:rPr>
      </w:pPr>
      <w:r w:rsidRPr="00C47CB8">
        <w:rPr>
          <w:rFonts w:ascii="Arial" w:hAnsi="Arial" w:cs="Arial"/>
          <w:sz w:val="22"/>
          <w:szCs w:val="22"/>
        </w:rPr>
        <w:t>XV</w:t>
      </w:r>
      <w:r w:rsidR="00352C99" w:rsidRPr="00C47CB8">
        <w:rPr>
          <w:rFonts w:ascii="Arial" w:hAnsi="Arial" w:cs="Arial"/>
          <w:sz w:val="22"/>
          <w:szCs w:val="22"/>
        </w:rPr>
        <w:t>I</w:t>
      </w:r>
      <w:r w:rsidRPr="00C47CB8">
        <w:rPr>
          <w:rFonts w:ascii="Arial" w:hAnsi="Arial" w:cs="Arial"/>
          <w:sz w:val="22"/>
          <w:szCs w:val="22"/>
        </w:rPr>
        <w:t xml:space="preserve"> - DAS OBRIGAÇÕES DA PROPONENTE VENCEDORA</w:t>
      </w:r>
      <w:r w:rsidR="009D1706" w:rsidRPr="00C47CB8">
        <w:rPr>
          <w:rFonts w:ascii="Arial" w:hAnsi="Arial" w:cs="Arial"/>
          <w:sz w:val="22"/>
          <w:szCs w:val="22"/>
        </w:rPr>
        <w:t xml:space="preserve">. </w:t>
      </w:r>
    </w:p>
    <w:p w14:paraId="691B0BEC" w14:textId="77777777" w:rsidR="00D27D60" w:rsidRDefault="00D27D60" w:rsidP="00D27D60">
      <w:pPr>
        <w:jc w:val="both"/>
        <w:rPr>
          <w:rFonts w:ascii="Arial" w:hAnsi="Arial" w:cs="Arial"/>
          <w:sz w:val="22"/>
          <w:szCs w:val="22"/>
        </w:rPr>
      </w:pPr>
    </w:p>
    <w:p w14:paraId="073678DD" w14:textId="5E159088" w:rsidR="00B45166" w:rsidRPr="00CB6051" w:rsidRDefault="00B45166" w:rsidP="00B45166">
      <w:pPr>
        <w:pStyle w:val="Default"/>
        <w:spacing w:line="276" w:lineRule="auto"/>
        <w:jc w:val="both"/>
        <w:rPr>
          <w:rFonts w:ascii="Arial" w:hAnsi="Arial" w:cs="Arial"/>
          <w:color w:val="auto"/>
          <w:sz w:val="22"/>
          <w:szCs w:val="22"/>
        </w:rPr>
      </w:pPr>
      <w:r w:rsidRPr="00CB6051">
        <w:rPr>
          <w:rFonts w:ascii="Arial" w:hAnsi="Arial" w:cs="Arial"/>
          <w:bCs/>
          <w:color w:val="auto"/>
          <w:sz w:val="22"/>
          <w:szCs w:val="22"/>
        </w:rPr>
        <w:t xml:space="preserve">16.1. </w:t>
      </w:r>
      <w:r w:rsidRPr="00CB6051">
        <w:rPr>
          <w:rFonts w:ascii="Arial" w:hAnsi="Arial" w:cs="Arial"/>
          <w:color w:val="auto"/>
          <w:sz w:val="22"/>
          <w:szCs w:val="22"/>
        </w:rPr>
        <w:t>Manter, durante toda a execução do contrato, em compatibilidade com as obrigações por ele assumidas, todas as condições de habil</w:t>
      </w:r>
      <w:r w:rsidR="00DC5A8D" w:rsidRPr="00CB6051">
        <w:rPr>
          <w:rFonts w:ascii="Arial" w:hAnsi="Arial" w:cs="Arial"/>
          <w:color w:val="auto"/>
          <w:sz w:val="22"/>
          <w:szCs w:val="22"/>
        </w:rPr>
        <w:t>itação e qualificação exigidas.</w:t>
      </w:r>
    </w:p>
    <w:p w14:paraId="4FC76291" w14:textId="583AEE92" w:rsidR="00B45166" w:rsidRPr="00CB6051" w:rsidRDefault="00317DAE" w:rsidP="00317DAE">
      <w:pPr>
        <w:pStyle w:val="Default"/>
        <w:tabs>
          <w:tab w:val="left" w:pos="1380"/>
        </w:tabs>
        <w:spacing w:line="276" w:lineRule="auto"/>
        <w:jc w:val="both"/>
        <w:rPr>
          <w:rFonts w:ascii="Arial" w:hAnsi="Arial" w:cs="Arial"/>
          <w:color w:val="auto"/>
          <w:sz w:val="22"/>
          <w:szCs w:val="22"/>
        </w:rPr>
      </w:pPr>
      <w:r w:rsidRPr="00CB6051">
        <w:rPr>
          <w:rFonts w:ascii="Arial" w:hAnsi="Arial" w:cs="Arial"/>
          <w:color w:val="auto"/>
          <w:sz w:val="22"/>
          <w:szCs w:val="22"/>
        </w:rPr>
        <w:tab/>
      </w:r>
    </w:p>
    <w:p w14:paraId="2F1D3BEE" w14:textId="2A3AAFF9" w:rsidR="00B45166" w:rsidRPr="00CB6051" w:rsidRDefault="00B45166" w:rsidP="00B45166">
      <w:pPr>
        <w:spacing w:line="276" w:lineRule="auto"/>
        <w:jc w:val="both"/>
        <w:rPr>
          <w:rFonts w:ascii="Arial" w:hAnsi="Arial" w:cs="Arial"/>
          <w:sz w:val="22"/>
          <w:szCs w:val="22"/>
        </w:rPr>
      </w:pPr>
      <w:r w:rsidRPr="00CB6051">
        <w:rPr>
          <w:rFonts w:ascii="Arial" w:hAnsi="Arial" w:cs="Arial"/>
          <w:bCs/>
          <w:sz w:val="22"/>
          <w:szCs w:val="22"/>
        </w:rPr>
        <w:t xml:space="preserve">16.2. </w:t>
      </w:r>
      <w:r w:rsidRPr="00CB6051">
        <w:rPr>
          <w:rFonts w:ascii="Arial" w:hAnsi="Arial" w:cs="Arial"/>
          <w:sz w:val="22"/>
          <w:szCs w:val="22"/>
        </w:rPr>
        <w:t>Indicar preposto, aceito pelo ÓRGÃO PARTICIPANTE,</w:t>
      </w:r>
      <w:r w:rsidRPr="00CB6051">
        <w:rPr>
          <w:rFonts w:ascii="Arial" w:hAnsi="Arial" w:cs="Arial"/>
          <w:b/>
          <w:sz w:val="22"/>
          <w:szCs w:val="22"/>
        </w:rPr>
        <w:t xml:space="preserve"> </w:t>
      </w:r>
      <w:r w:rsidRPr="00CB6051">
        <w:rPr>
          <w:rFonts w:ascii="Arial" w:hAnsi="Arial" w:cs="Arial"/>
          <w:sz w:val="22"/>
          <w:szCs w:val="22"/>
        </w:rPr>
        <w:t xml:space="preserve">para representá-lo na execução do </w:t>
      </w:r>
      <w:r w:rsidR="00DC5A8D" w:rsidRPr="00CB6051">
        <w:rPr>
          <w:rFonts w:ascii="Arial" w:hAnsi="Arial" w:cs="Arial"/>
          <w:sz w:val="22"/>
          <w:szCs w:val="22"/>
        </w:rPr>
        <w:t>contrato.</w:t>
      </w:r>
    </w:p>
    <w:p w14:paraId="42CD90F1" w14:textId="44AFC60F" w:rsidR="00B45166" w:rsidRPr="00CB6051" w:rsidRDefault="00B45166" w:rsidP="00B45166">
      <w:pPr>
        <w:autoSpaceDE w:val="0"/>
        <w:autoSpaceDN w:val="0"/>
        <w:adjustRightInd w:val="0"/>
        <w:spacing w:line="276" w:lineRule="auto"/>
        <w:jc w:val="both"/>
        <w:rPr>
          <w:rFonts w:ascii="Arial" w:eastAsiaTheme="minorHAnsi" w:hAnsi="Arial" w:cs="Arial"/>
          <w:color w:val="000000"/>
          <w:sz w:val="22"/>
          <w:szCs w:val="22"/>
        </w:rPr>
      </w:pPr>
      <w:r w:rsidRPr="00CB6051">
        <w:rPr>
          <w:rFonts w:ascii="Arial" w:eastAsiaTheme="minorHAnsi" w:hAnsi="Arial" w:cs="Arial"/>
          <w:bCs/>
          <w:color w:val="000000"/>
          <w:sz w:val="22"/>
          <w:szCs w:val="22"/>
        </w:rPr>
        <w:lastRenderedPageBreak/>
        <w:t xml:space="preserve">16.3. </w:t>
      </w:r>
      <w:r w:rsidRPr="00CB6051">
        <w:rPr>
          <w:rFonts w:ascii="Arial" w:eastAsiaTheme="minorHAnsi" w:hAnsi="Arial" w:cs="Arial"/>
          <w:color w:val="000000"/>
          <w:sz w:val="22"/>
          <w:szCs w:val="22"/>
        </w:rPr>
        <w:t>Reparar, corrigir, remover, reconstruir ou substituir, às suas expensas, no total ou em parte, o objeto do contrato em que se verificarem vícios, defeitos ou incorreções resultantes da exec</w:t>
      </w:r>
      <w:r w:rsidR="00DC5A8D" w:rsidRPr="00CB6051">
        <w:rPr>
          <w:rFonts w:ascii="Arial" w:eastAsiaTheme="minorHAnsi" w:hAnsi="Arial" w:cs="Arial"/>
          <w:color w:val="000000"/>
          <w:sz w:val="22"/>
          <w:szCs w:val="22"/>
        </w:rPr>
        <w:t>ução ou de materiais empregados.</w:t>
      </w:r>
      <w:r w:rsidRPr="00CB6051">
        <w:rPr>
          <w:rFonts w:ascii="Arial" w:eastAsiaTheme="minorHAnsi" w:hAnsi="Arial" w:cs="Arial"/>
          <w:color w:val="000000"/>
          <w:sz w:val="22"/>
          <w:szCs w:val="22"/>
        </w:rPr>
        <w:t xml:space="preserve"> </w:t>
      </w:r>
    </w:p>
    <w:p w14:paraId="633E5879" w14:textId="77777777" w:rsidR="00B45166" w:rsidRPr="00CB6051" w:rsidRDefault="00B45166" w:rsidP="00B45166">
      <w:pPr>
        <w:autoSpaceDE w:val="0"/>
        <w:autoSpaceDN w:val="0"/>
        <w:adjustRightInd w:val="0"/>
        <w:spacing w:line="276" w:lineRule="auto"/>
        <w:jc w:val="both"/>
        <w:rPr>
          <w:rFonts w:ascii="Arial" w:eastAsiaTheme="minorHAnsi" w:hAnsi="Arial" w:cs="Arial"/>
          <w:color w:val="000000"/>
          <w:sz w:val="22"/>
          <w:szCs w:val="22"/>
        </w:rPr>
      </w:pPr>
    </w:p>
    <w:p w14:paraId="69D4FB83" w14:textId="01CCD54D" w:rsidR="00B45166" w:rsidRPr="00CB6051" w:rsidRDefault="00B45166" w:rsidP="00B45166">
      <w:pPr>
        <w:autoSpaceDE w:val="0"/>
        <w:autoSpaceDN w:val="0"/>
        <w:adjustRightInd w:val="0"/>
        <w:spacing w:line="276" w:lineRule="auto"/>
        <w:jc w:val="both"/>
        <w:rPr>
          <w:rFonts w:ascii="Arial" w:eastAsiaTheme="minorHAnsi" w:hAnsi="Arial" w:cs="Arial"/>
          <w:color w:val="000000"/>
          <w:sz w:val="22"/>
          <w:szCs w:val="22"/>
        </w:rPr>
      </w:pPr>
      <w:r w:rsidRPr="00CB6051">
        <w:rPr>
          <w:rFonts w:ascii="Arial" w:eastAsiaTheme="minorHAnsi" w:hAnsi="Arial" w:cs="Arial"/>
          <w:bCs/>
          <w:color w:val="000000"/>
          <w:sz w:val="22"/>
          <w:szCs w:val="22"/>
        </w:rPr>
        <w:t xml:space="preserve">16.4. </w:t>
      </w:r>
      <w:r w:rsidRPr="00CB6051">
        <w:rPr>
          <w:rFonts w:ascii="Arial" w:eastAsiaTheme="minorHAnsi" w:hAnsi="Arial" w:cs="Arial"/>
          <w:color w:val="000000"/>
          <w:sz w:val="22"/>
          <w:szCs w:val="22"/>
        </w:rPr>
        <w:t xml:space="preserve">Ressarcir os danos causados diretamente à Administração ou a terceiros, decorrentes de sua culpa ou dolo na execução do contrato, não excluindo ou reduzindo essa responsabilidade a fiscalização ou o </w:t>
      </w:r>
      <w:r w:rsidR="00DC5A8D" w:rsidRPr="00CB6051">
        <w:rPr>
          <w:rFonts w:ascii="Arial" w:eastAsiaTheme="minorHAnsi" w:hAnsi="Arial" w:cs="Arial"/>
          <w:color w:val="000000"/>
          <w:sz w:val="22"/>
          <w:szCs w:val="22"/>
        </w:rPr>
        <w:t>acompanhamento pelo contratante.</w:t>
      </w:r>
      <w:r w:rsidRPr="00CB6051">
        <w:rPr>
          <w:rFonts w:ascii="Arial" w:eastAsiaTheme="minorHAnsi" w:hAnsi="Arial" w:cs="Arial"/>
          <w:color w:val="000000"/>
          <w:sz w:val="22"/>
          <w:szCs w:val="22"/>
        </w:rPr>
        <w:t xml:space="preserve"> </w:t>
      </w:r>
    </w:p>
    <w:p w14:paraId="2AC1BD76" w14:textId="77777777" w:rsidR="00B45166" w:rsidRPr="00CB6051" w:rsidRDefault="00B45166" w:rsidP="00B45166">
      <w:pPr>
        <w:autoSpaceDE w:val="0"/>
        <w:autoSpaceDN w:val="0"/>
        <w:adjustRightInd w:val="0"/>
        <w:spacing w:line="276" w:lineRule="auto"/>
        <w:jc w:val="both"/>
        <w:rPr>
          <w:rFonts w:ascii="Arial" w:eastAsiaTheme="minorHAnsi" w:hAnsi="Arial" w:cs="Arial"/>
          <w:color w:val="000000"/>
          <w:sz w:val="22"/>
          <w:szCs w:val="22"/>
        </w:rPr>
      </w:pPr>
    </w:p>
    <w:p w14:paraId="658E2EC8" w14:textId="77777777" w:rsidR="00B45166" w:rsidRDefault="00B45166" w:rsidP="00B45166">
      <w:pPr>
        <w:autoSpaceDE w:val="0"/>
        <w:autoSpaceDN w:val="0"/>
        <w:adjustRightInd w:val="0"/>
        <w:spacing w:line="276" w:lineRule="auto"/>
        <w:jc w:val="both"/>
        <w:rPr>
          <w:rFonts w:ascii="Arial" w:eastAsiaTheme="minorHAnsi" w:hAnsi="Arial" w:cs="Arial"/>
          <w:color w:val="000000"/>
          <w:sz w:val="22"/>
          <w:szCs w:val="22"/>
        </w:rPr>
      </w:pPr>
      <w:r w:rsidRPr="00CB6051">
        <w:rPr>
          <w:rFonts w:ascii="Arial" w:eastAsiaTheme="minorHAnsi" w:hAnsi="Arial" w:cs="Arial"/>
          <w:bCs/>
          <w:color w:val="000000"/>
          <w:sz w:val="22"/>
          <w:szCs w:val="22"/>
        </w:rPr>
        <w:t xml:space="preserve">16.5. </w:t>
      </w:r>
      <w:r w:rsidRPr="00CB6051">
        <w:rPr>
          <w:rFonts w:ascii="Arial" w:eastAsiaTheme="minorHAnsi" w:hAnsi="Arial" w:cs="Arial"/>
          <w:color w:val="000000"/>
          <w:sz w:val="22"/>
          <w:szCs w:val="22"/>
        </w:rPr>
        <w:t>Pagar todas as obrigações fiscais, previdenciárias, comerciais e trabalhistas decorrentes das atividades envolvidas no escopo dos serviços contratados; não poderá ceder ou transferir a terceiros, os direitos e obrigações decorrentes deste contrato, sem a prévia e expressa concordância do contratante.</w:t>
      </w:r>
      <w:r w:rsidRPr="00FA737B">
        <w:rPr>
          <w:rFonts w:ascii="Arial" w:eastAsiaTheme="minorHAnsi" w:hAnsi="Arial" w:cs="Arial"/>
          <w:color w:val="000000"/>
          <w:sz w:val="22"/>
          <w:szCs w:val="22"/>
        </w:rPr>
        <w:t xml:space="preserve"> </w:t>
      </w:r>
    </w:p>
    <w:p w14:paraId="1AA5A379" w14:textId="77777777" w:rsidR="00B45166" w:rsidRPr="00FA737B" w:rsidRDefault="00B45166" w:rsidP="00B45166">
      <w:pPr>
        <w:autoSpaceDE w:val="0"/>
        <w:autoSpaceDN w:val="0"/>
        <w:adjustRightInd w:val="0"/>
        <w:spacing w:line="276" w:lineRule="auto"/>
        <w:jc w:val="both"/>
        <w:rPr>
          <w:rFonts w:ascii="Arial" w:eastAsiaTheme="minorHAnsi" w:hAnsi="Arial" w:cs="Arial"/>
          <w:color w:val="000000"/>
          <w:sz w:val="22"/>
          <w:szCs w:val="22"/>
        </w:rPr>
      </w:pPr>
    </w:p>
    <w:p w14:paraId="7553DC19" w14:textId="0277806E" w:rsidR="00BF08C4" w:rsidRPr="00C47CB8" w:rsidRDefault="00BF08C4" w:rsidP="00934873">
      <w:pPr>
        <w:pStyle w:val="Ttulo3"/>
        <w:spacing w:line="276" w:lineRule="auto"/>
        <w:rPr>
          <w:rFonts w:ascii="Arial" w:hAnsi="Arial" w:cs="Arial"/>
          <w:sz w:val="22"/>
          <w:szCs w:val="22"/>
        </w:rPr>
      </w:pPr>
      <w:r w:rsidRPr="00C47CB8">
        <w:rPr>
          <w:rFonts w:ascii="Arial" w:hAnsi="Arial" w:cs="Arial"/>
          <w:sz w:val="22"/>
          <w:szCs w:val="22"/>
        </w:rPr>
        <w:t>XV</w:t>
      </w:r>
      <w:r w:rsidR="00740162" w:rsidRPr="00C47CB8">
        <w:rPr>
          <w:rFonts w:ascii="Arial" w:hAnsi="Arial" w:cs="Arial"/>
          <w:sz w:val="22"/>
          <w:szCs w:val="22"/>
        </w:rPr>
        <w:t>I</w:t>
      </w:r>
      <w:r w:rsidRPr="00C47CB8">
        <w:rPr>
          <w:rFonts w:ascii="Arial" w:hAnsi="Arial" w:cs="Arial"/>
          <w:sz w:val="22"/>
          <w:szCs w:val="22"/>
        </w:rPr>
        <w:t>I – DOS PAGAMENTOS</w:t>
      </w:r>
      <w:r w:rsidR="003C1D93" w:rsidRPr="00C47CB8">
        <w:rPr>
          <w:rFonts w:ascii="Arial" w:hAnsi="Arial" w:cs="Arial"/>
          <w:sz w:val="22"/>
          <w:szCs w:val="22"/>
        </w:rPr>
        <w:t xml:space="preserve">. </w:t>
      </w:r>
    </w:p>
    <w:p w14:paraId="2D2F8FDD"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p>
    <w:p w14:paraId="14AED09A" w14:textId="77777777" w:rsidR="00740162" w:rsidRPr="00C47CB8" w:rsidRDefault="00740162" w:rsidP="00934873">
      <w:pPr>
        <w:pStyle w:val="Standard"/>
        <w:spacing w:line="276" w:lineRule="auto"/>
        <w:jc w:val="both"/>
        <w:rPr>
          <w:rFonts w:ascii="Arial" w:hAnsi="Arial" w:cs="Arial"/>
          <w:sz w:val="22"/>
          <w:szCs w:val="22"/>
        </w:rPr>
      </w:pPr>
      <w:r w:rsidRPr="00C47CB8">
        <w:rPr>
          <w:rFonts w:ascii="Arial" w:hAnsi="Arial" w:cs="Arial"/>
          <w:sz w:val="22"/>
          <w:szCs w:val="22"/>
        </w:rPr>
        <w:t>17.1. Os pagamentos serão efetuados em até 30 (trinta) dias, contados da data de liberação da nota fiscal pelo setor de recebimento</w:t>
      </w:r>
      <w:r w:rsidR="00783699" w:rsidRPr="00C47CB8">
        <w:rPr>
          <w:rFonts w:ascii="Arial" w:hAnsi="Arial" w:cs="Arial"/>
          <w:sz w:val="22"/>
          <w:szCs w:val="22"/>
        </w:rPr>
        <w:t xml:space="preserve">, desde que atendidas às condições previstas neste edital e no termo de referência, </w:t>
      </w:r>
      <w:r w:rsidRPr="00C47CB8">
        <w:rPr>
          <w:rFonts w:ascii="Arial" w:hAnsi="Arial" w:cs="Arial"/>
          <w:sz w:val="22"/>
          <w:szCs w:val="22"/>
        </w:rPr>
        <w:t xml:space="preserve">mediante ordem bancária na conta corrente indicada pela empresa contratada. </w:t>
      </w:r>
    </w:p>
    <w:p w14:paraId="2121EB73" w14:textId="77777777" w:rsidR="00740162" w:rsidRPr="00C47CB8" w:rsidRDefault="00740162" w:rsidP="00934873">
      <w:pPr>
        <w:pStyle w:val="Standard"/>
        <w:spacing w:line="276" w:lineRule="auto"/>
        <w:jc w:val="both"/>
        <w:rPr>
          <w:rFonts w:ascii="Arial" w:hAnsi="Arial" w:cs="Arial"/>
          <w:sz w:val="22"/>
          <w:szCs w:val="22"/>
        </w:rPr>
      </w:pPr>
    </w:p>
    <w:p w14:paraId="2D525333" w14:textId="2C013A92" w:rsidR="00740162" w:rsidRPr="00C47CB8" w:rsidRDefault="00740162" w:rsidP="00934873">
      <w:pPr>
        <w:pStyle w:val="Standard"/>
        <w:spacing w:line="276" w:lineRule="auto"/>
        <w:jc w:val="both"/>
        <w:rPr>
          <w:rFonts w:ascii="Arial" w:eastAsia="Verdana" w:hAnsi="Arial" w:cs="Arial"/>
          <w:sz w:val="22"/>
          <w:szCs w:val="22"/>
        </w:rPr>
      </w:pPr>
      <w:r w:rsidRPr="00C47CB8">
        <w:rPr>
          <w:rFonts w:ascii="Arial" w:hAnsi="Arial" w:cs="Arial"/>
          <w:sz w:val="22"/>
          <w:szCs w:val="22"/>
        </w:rPr>
        <w:t>17.</w:t>
      </w:r>
      <w:r w:rsidR="00221FED">
        <w:rPr>
          <w:rFonts w:ascii="Arial" w:hAnsi="Arial" w:cs="Arial"/>
          <w:sz w:val="22"/>
          <w:szCs w:val="22"/>
        </w:rPr>
        <w:t>2</w:t>
      </w:r>
      <w:r w:rsidRPr="00C47CB8">
        <w:rPr>
          <w:rFonts w:ascii="Arial" w:hAnsi="Arial" w:cs="Arial"/>
          <w:sz w:val="22"/>
          <w:szCs w:val="22"/>
        </w:rPr>
        <w:t xml:space="preserve">. </w:t>
      </w:r>
      <w:r w:rsidRPr="00C47CB8">
        <w:rPr>
          <w:rFonts w:ascii="Arial" w:eastAsia="Verdana" w:hAnsi="Arial" w:cs="Arial"/>
          <w:sz w:val="22"/>
          <w:szCs w:val="22"/>
        </w:rPr>
        <w:t>A Nota Fiscal</w:t>
      </w:r>
      <w:r w:rsidR="00E75229" w:rsidRPr="00C47CB8">
        <w:rPr>
          <w:rFonts w:ascii="Arial" w:eastAsia="Verdana" w:hAnsi="Arial" w:cs="Arial"/>
          <w:sz w:val="22"/>
          <w:szCs w:val="22"/>
        </w:rPr>
        <w:t xml:space="preserve"> ou fatura </w:t>
      </w:r>
      <w:r w:rsidRPr="00C47CB8">
        <w:rPr>
          <w:rFonts w:ascii="Arial" w:eastAsia="Verdana" w:hAnsi="Arial" w:cs="Arial"/>
          <w:sz w:val="22"/>
          <w:szCs w:val="22"/>
        </w:rPr>
        <w:t xml:space="preserve">deverá ser encaminhada à cada </w:t>
      </w:r>
      <w:r w:rsidRPr="00C47CB8">
        <w:rPr>
          <w:rFonts w:ascii="Arial" w:hAnsi="Arial" w:cs="Arial"/>
          <w:sz w:val="22"/>
          <w:szCs w:val="22"/>
        </w:rPr>
        <w:t>ÓRGÃO PARTICIPANTE</w:t>
      </w:r>
      <w:r w:rsidRPr="00C47CB8">
        <w:rPr>
          <w:rFonts w:ascii="Arial" w:eastAsia="Verdana" w:hAnsi="Arial" w:cs="Arial"/>
          <w:sz w:val="22"/>
          <w:szCs w:val="22"/>
        </w:rPr>
        <w:t xml:space="preserve"> em 03 (três) vias, </w:t>
      </w:r>
      <w:r w:rsidR="00783699" w:rsidRPr="00C47CB8">
        <w:rPr>
          <w:rFonts w:ascii="Arial" w:eastAsia="Verdana" w:hAnsi="Arial" w:cs="Arial"/>
          <w:sz w:val="22"/>
          <w:szCs w:val="22"/>
        </w:rPr>
        <w:t xml:space="preserve">a </w:t>
      </w:r>
      <w:r w:rsidRPr="00C47CB8">
        <w:rPr>
          <w:rFonts w:ascii="Arial" w:eastAsia="Verdana" w:hAnsi="Arial" w:cs="Arial"/>
          <w:sz w:val="22"/>
          <w:szCs w:val="22"/>
        </w:rPr>
        <w:t>qual deverá ser aprovada pelo servidor responsável pelo acompanhamento do contrato.</w:t>
      </w:r>
    </w:p>
    <w:p w14:paraId="4A4E9CC0" w14:textId="77777777" w:rsidR="00740162" w:rsidRPr="00C47CB8" w:rsidRDefault="00740162" w:rsidP="00934873">
      <w:pPr>
        <w:pStyle w:val="Standard"/>
        <w:spacing w:line="276" w:lineRule="auto"/>
        <w:jc w:val="both"/>
        <w:rPr>
          <w:rFonts w:ascii="Arial" w:hAnsi="Arial" w:cs="Arial"/>
          <w:sz w:val="22"/>
          <w:szCs w:val="22"/>
        </w:rPr>
      </w:pPr>
    </w:p>
    <w:p w14:paraId="44E047B1" w14:textId="57E61448" w:rsidR="00740162" w:rsidRDefault="00740162" w:rsidP="00934873">
      <w:pPr>
        <w:pStyle w:val="Standard"/>
        <w:spacing w:line="276" w:lineRule="auto"/>
        <w:jc w:val="both"/>
        <w:rPr>
          <w:rFonts w:ascii="Arial" w:hAnsi="Arial" w:cs="Arial"/>
          <w:sz w:val="22"/>
          <w:szCs w:val="22"/>
        </w:rPr>
      </w:pPr>
      <w:r w:rsidRPr="00C47CB8">
        <w:rPr>
          <w:rFonts w:ascii="Arial" w:hAnsi="Arial" w:cs="Arial"/>
          <w:sz w:val="22"/>
          <w:szCs w:val="22"/>
        </w:rPr>
        <w:t>17</w:t>
      </w:r>
      <w:r w:rsidR="00917C25" w:rsidRPr="00C47CB8">
        <w:rPr>
          <w:rFonts w:ascii="Arial" w:hAnsi="Arial" w:cs="Arial"/>
          <w:sz w:val="22"/>
          <w:szCs w:val="22"/>
        </w:rPr>
        <w:t>.</w:t>
      </w:r>
      <w:r w:rsidR="00221FED">
        <w:rPr>
          <w:rFonts w:ascii="Arial" w:hAnsi="Arial" w:cs="Arial"/>
          <w:sz w:val="22"/>
          <w:szCs w:val="22"/>
        </w:rPr>
        <w:t>3</w:t>
      </w:r>
      <w:r w:rsidRPr="00C47CB8">
        <w:rPr>
          <w:rFonts w:ascii="Arial" w:hAnsi="Arial" w:cs="Arial"/>
          <w:sz w:val="22"/>
          <w:szCs w:val="22"/>
        </w:rPr>
        <w:t>. Na eventualidade da aplicação de multas, estas deverão ser liquidadas simultaneamente com o pagamento da parcela vinculada ao evento cujo descumprimento der origem à aplicação da penalidade.</w:t>
      </w:r>
    </w:p>
    <w:p w14:paraId="2A1FA186" w14:textId="77777777" w:rsidR="00DC5A8D" w:rsidRPr="00C47CB8" w:rsidRDefault="00DC5A8D" w:rsidP="00934873">
      <w:pPr>
        <w:pStyle w:val="Standard"/>
        <w:spacing w:line="276" w:lineRule="auto"/>
        <w:jc w:val="both"/>
        <w:rPr>
          <w:rFonts w:ascii="Arial" w:hAnsi="Arial" w:cs="Arial"/>
          <w:sz w:val="22"/>
          <w:szCs w:val="22"/>
        </w:rPr>
      </w:pPr>
    </w:p>
    <w:p w14:paraId="7419DF1D" w14:textId="435BFCAD" w:rsidR="00740162" w:rsidRPr="00C47CB8" w:rsidRDefault="00740162" w:rsidP="00934873">
      <w:pPr>
        <w:pStyle w:val="Standard"/>
        <w:spacing w:line="276" w:lineRule="auto"/>
        <w:jc w:val="both"/>
        <w:rPr>
          <w:rFonts w:ascii="Arial" w:hAnsi="Arial" w:cs="Arial"/>
          <w:sz w:val="22"/>
          <w:szCs w:val="22"/>
        </w:rPr>
      </w:pPr>
      <w:r w:rsidRPr="00C47CB8">
        <w:rPr>
          <w:rFonts w:ascii="Arial" w:hAnsi="Arial" w:cs="Arial"/>
          <w:sz w:val="22"/>
          <w:szCs w:val="22"/>
        </w:rPr>
        <w:t>17</w:t>
      </w:r>
      <w:r w:rsidR="00917C25" w:rsidRPr="00C47CB8">
        <w:rPr>
          <w:rFonts w:ascii="Arial" w:hAnsi="Arial" w:cs="Arial"/>
          <w:sz w:val="22"/>
          <w:szCs w:val="22"/>
        </w:rPr>
        <w:t>.</w:t>
      </w:r>
      <w:r w:rsidR="00221FED">
        <w:rPr>
          <w:rFonts w:ascii="Arial" w:hAnsi="Arial" w:cs="Arial"/>
          <w:sz w:val="22"/>
          <w:szCs w:val="22"/>
        </w:rPr>
        <w:t>4</w:t>
      </w:r>
      <w:r w:rsidRPr="00C47CB8">
        <w:rPr>
          <w:rFonts w:ascii="Arial" w:hAnsi="Arial" w:cs="Arial"/>
          <w:sz w:val="22"/>
          <w:szCs w:val="22"/>
        </w:rPr>
        <w:t>.</w:t>
      </w:r>
      <w:r w:rsidRPr="00C47CB8">
        <w:rPr>
          <w:rFonts w:ascii="Arial" w:hAnsi="Arial" w:cs="Arial"/>
          <w:b/>
          <w:sz w:val="22"/>
          <w:szCs w:val="22"/>
        </w:rPr>
        <w:t xml:space="preserve"> </w:t>
      </w:r>
      <w:r w:rsidRPr="00C47CB8">
        <w:rPr>
          <w:rFonts w:ascii="Arial" w:hAnsi="Arial" w:cs="Arial"/>
          <w:sz w:val="22"/>
          <w:szCs w:val="22"/>
        </w:rPr>
        <w:t>A despesa referente à execução dos serviços será empenhada na dotação orçamentária dos ÓRGÃOS PARTICIPANTES.</w:t>
      </w:r>
    </w:p>
    <w:p w14:paraId="1F916315" w14:textId="77777777" w:rsidR="00194678" w:rsidRPr="00C47CB8" w:rsidRDefault="00194678" w:rsidP="00934873">
      <w:pPr>
        <w:pStyle w:val="Standard"/>
        <w:spacing w:line="276" w:lineRule="auto"/>
        <w:jc w:val="both"/>
        <w:rPr>
          <w:rFonts w:ascii="Arial" w:hAnsi="Arial" w:cs="Arial"/>
          <w:sz w:val="22"/>
          <w:szCs w:val="22"/>
        </w:rPr>
      </w:pPr>
    </w:p>
    <w:p w14:paraId="2792E6BC" w14:textId="0AFCCF11" w:rsidR="00194678" w:rsidRPr="00C47CB8" w:rsidRDefault="00917C25" w:rsidP="00934873">
      <w:pPr>
        <w:spacing w:line="276" w:lineRule="auto"/>
        <w:jc w:val="both"/>
        <w:rPr>
          <w:rFonts w:ascii="Arial" w:hAnsi="Arial" w:cs="Arial"/>
          <w:sz w:val="22"/>
          <w:szCs w:val="22"/>
        </w:rPr>
      </w:pPr>
      <w:r w:rsidRPr="00C47CB8">
        <w:rPr>
          <w:rFonts w:ascii="Arial" w:hAnsi="Arial" w:cs="Arial"/>
          <w:sz w:val="22"/>
          <w:szCs w:val="22"/>
        </w:rPr>
        <w:t>17.</w:t>
      </w:r>
      <w:r w:rsidR="00221FED">
        <w:rPr>
          <w:rFonts w:ascii="Arial" w:hAnsi="Arial" w:cs="Arial"/>
          <w:sz w:val="22"/>
          <w:szCs w:val="22"/>
        </w:rPr>
        <w:t>5</w:t>
      </w:r>
      <w:r w:rsidR="00194678" w:rsidRPr="00C47CB8">
        <w:rPr>
          <w:rFonts w:ascii="Arial" w:hAnsi="Arial" w:cs="Arial"/>
          <w:sz w:val="22"/>
          <w:szCs w:val="22"/>
        </w:rPr>
        <w:t xml:space="preserve">. No caso de atraso de pagamento, desde que a CONTRATADA não tenha concorrido de alguma forma para tanto, serão devidos pelo Órgão Participante encargos moratórios à taxa nominal de 6% a.a. (seis por cento ao ano), capitalizados diariamente em regime de juros simples. </w:t>
      </w:r>
    </w:p>
    <w:p w14:paraId="49AA866C" w14:textId="77777777" w:rsidR="00194678" w:rsidRPr="00C47CB8" w:rsidRDefault="00194678" w:rsidP="00934873">
      <w:pPr>
        <w:spacing w:line="276" w:lineRule="auto"/>
        <w:jc w:val="both"/>
        <w:rPr>
          <w:rFonts w:ascii="Arial" w:hAnsi="Arial" w:cs="Arial"/>
          <w:sz w:val="22"/>
          <w:szCs w:val="22"/>
        </w:rPr>
      </w:pPr>
    </w:p>
    <w:p w14:paraId="2DF3CC0E" w14:textId="6C9FBCB4" w:rsidR="00194678" w:rsidRPr="00C47CB8" w:rsidRDefault="00917C25" w:rsidP="00934873">
      <w:pPr>
        <w:spacing w:line="276" w:lineRule="auto"/>
        <w:jc w:val="both"/>
        <w:rPr>
          <w:rFonts w:ascii="Arial" w:hAnsi="Arial" w:cs="Arial"/>
          <w:sz w:val="22"/>
          <w:szCs w:val="22"/>
        </w:rPr>
      </w:pPr>
      <w:r w:rsidRPr="00C47CB8">
        <w:rPr>
          <w:rFonts w:ascii="Arial" w:hAnsi="Arial" w:cs="Arial"/>
          <w:sz w:val="22"/>
          <w:szCs w:val="22"/>
        </w:rPr>
        <w:t>17.</w:t>
      </w:r>
      <w:r w:rsidR="00221FED">
        <w:rPr>
          <w:rFonts w:ascii="Arial" w:hAnsi="Arial" w:cs="Arial"/>
          <w:sz w:val="22"/>
          <w:szCs w:val="22"/>
        </w:rPr>
        <w:t>6</w:t>
      </w:r>
      <w:r w:rsidRPr="00C47CB8">
        <w:rPr>
          <w:rFonts w:ascii="Arial" w:hAnsi="Arial" w:cs="Arial"/>
          <w:sz w:val="22"/>
          <w:szCs w:val="22"/>
        </w:rPr>
        <w:t>.</w:t>
      </w:r>
      <w:r w:rsidR="00194678" w:rsidRPr="00C47CB8">
        <w:rPr>
          <w:rFonts w:ascii="Arial" w:hAnsi="Arial" w:cs="Arial"/>
          <w:sz w:val="22"/>
          <w:szCs w:val="22"/>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14:paraId="7CE8015C" w14:textId="77777777" w:rsidR="006F4BF7" w:rsidRPr="00C47CB8" w:rsidRDefault="006F4BF7" w:rsidP="00934873">
      <w:pPr>
        <w:pStyle w:val="Standard"/>
        <w:spacing w:line="276" w:lineRule="auto"/>
        <w:jc w:val="both"/>
        <w:rPr>
          <w:rFonts w:ascii="Arial" w:hAnsi="Arial" w:cs="Arial"/>
          <w:sz w:val="22"/>
          <w:szCs w:val="22"/>
        </w:rPr>
      </w:pPr>
    </w:p>
    <w:p w14:paraId="6B89232D" w14:textId="77777777" w:rsidR="00BF08C4" w:rsidRPr="00C47CB8" w:rsidRDefault="00BF08C4" w:rsidP="00934873">
      <w:pPr>
        <w:spacing w:line="276" w:lineRule="auto"/>
        <w:jc w:val="both"/>
        <w:rPr>
          <w:rFonts w:ascii="Arial" w:hAnsi="Arial" w:cs="Arial"/>
          <w:b/>
          <w:sz w:val="22"/>
          <w:szCs w:val="22"/>
        </w:rPr>
      </w:pPr>
      <w:r w:rsidRPr="00C47CB8">
        <w:rPr>
          <w:rFonts w:ascii="Arial" w:hAnsi="Arial" w:cs="Arial"/>
          <w:b/>
          <w:sz w:val="22"/>
          <w:szCs w:val="22"/>
        </w:rPr>
        <w:t>X</w:t>
      </w:r>
      <w:r w:rsidR="00590D25" w:rsidRPr="00C47CB8">
        <w:rPr>
          <w:rFonts w:ascii="Arial" w:hAnsi="Arial" w:cs="Arial"/>
          <w:b/>
          <w:sz w:val="22"/>
          <w:szCs w:val="22"/>
        </w:rPr>
        <w:t>VIII</w:t>
      </w:r>
      <w:r w:rsidR="003C1D93" w:rsidRPr="00C47CB8">
        <w:rPr>
          <w:rFonts w:ascii="Arial" w:hAnsi="Arial" w:cs="Arial"/>
          <w:b/>
          <w:sz w:val="22"/>
          <w:szCs w:val="22"/>
        </w:rPr>
        <w:t xml:space="preserve"> – DAS PENALIDADES. </w:t>
      </w:r>
    </w:p>
    <w:p w14:paraId="07175FD3" w14:textId="77777777" w:rsidR="00740162" w:rsidRPr="00C47CB8" w:rsidRDefault="00740162" w:rsidP="00934873">
      <w:pPr>
        <w:tabs>
          <w:tab w:val="left" w:pos="709"/>
        </w:tabs>
        <w:spacing w:before="120" w:line="276" w:lineRule="auto"/>
        <w:jc w:val="both"/>
        <w:rPr>
          <w:rFonts w:ascii="Arial" w:hAnsi="Arial" w:cs="Arial"/>
          <w:sz w:val="22"/>
          <w:szCs w:val="22"/>
        </w:rPr>
      </w:pPr>
      <w:r w:rsidRPr="00C47CB8">
        <w:rPr>
          <w:rFonts w:ascii="Arial" w:hAnsi="Arial" w:cs="Arial"/>
          <w:sz w:val="22"/>
          <w:szCs w:val="22"/>
        </w:rPr>
        <w:t>1</w:t>
      </w:r>
      <w:r w:rsidR="00590D25" w:rsidRPr="00C47CB8">
        <w:rPr>
          <w:rFonts w:ascii="Arial" w:hAnsi="Arial" w:cs="Arial"/>
          <w:sz w:val="22"/>
          <w:szCs w:val="22"/>
        </w:rPr>
        <w:t>8</w:t>
      </w:r>
      <w:r w:rsidRPr="00C47CB8">
        <w:rPr>
          <w:rFonts w:ascii="Arial" w:hAnsi="Arial" w:cs="Arial"/>
          <w:sz w:val="22"/>
          <w:szCs w:val="22"/>
        </w:rPr>
        <w:t>.1.</w:t>
      </w:r>
      <w:r w:rsidRPr="00C47CB8">
        <w:rPr>
          <w:rFonts w:ascii="Arial" w:hAnsi="Arial" w:cs="Arial"/>
          <w:sz w:val="22"/>
          <w:szCs w:val="22"/>
        </w:rPr>
        <w:tab/>
        <w:t xml:space="preserve">Com fundamento nos artigos 86 e 87 da Lei n.º 8.666/1993, a CONTRATADA ficará sujeita, no caso de atraso injustificado, inexecução parcial ou inexecução total da obrigação, </w:t>
      </w:r>
      <w:r w:rsidRPr="00C47CB8">
        <w:rPr>
          <w:rFonts w:ascii="Arial" w:hAnsi="Arial" w:cs="Arial"/>
          <w:sz w:val="22"/>
          <w:szCs w:val="22"/>
        </w:rPr>
        <w:lastRenderedPageBreak/>
        <w:t>sem prejuízo das responsabilidades civil e criminal, assegurada a prévia e ampla defesa, às seguintes penalidades:</w:t>
      </w:r>
    </w:p>
    <w:p w14:paraId="26C3D97A" w14:textId="77777777" w:rsidR="00740162" w:rsidRPr="00C47CB8" w:rsidRDefault="00740162" w:rsidP="00934873">
      <w:pPr>
        <w:pStyle w:val="PargrafodaLista"/>
        <w:numPr>
          <w:ilvl w:val="0"/>
          <w:numId w:val="3"/>
        </w:numPr>
        <w:tabs>
          <w:tab w:val="left" w:pos="284"/>
        </w:tabs>
        <w:spacing w:before="120" w:after="0"/>
        <w:jc w:val="both"/>
        <w:rPr>
          <w:rFonts w:ascii="Arial" w:hAnsi="Arial" w:cs="Arial"/>
        </w:rPr>
      </w:pPr>
      <w:r w:rsidRPr="00C47CB8">
        <w:rPr>
          <w:rFonts w:ascii="Arial" w:hAnsi="Arial" w:cs="Arial"/>
        </w:rPr>
        <w:t>Advertência;</w:t>
      </w:r>
    </w:p>
    <w:p w14:paraId="427ADD29" w14:textId="77777777" w:rsidR="00740162" w:rsidRPr="00C47CB8" w:rsidRDefault="00740162" w:rsidP="00934873">
      <w:pPr>
        <w:pStyle w:val="PargrafodaLista"/>
        <w:numPr>
          <w:ilvl w:val="0"/>
          <w:numId w:val="3"/>
        </w:numPr>
        <w:tabs>
          <w:tab w:val="left" w:pos="284"/>
        </w:tabs>
        <w:spacing w:before="120" w:after="0"/>
        <w:jc w:val="both"/>
        <w:rPr>
          <w:rFonts w:ascii="Arial" w:hAnsi="Arial" w:cs="Arial"/>
        </w:rPr>
      </w:pPr>
      <w:r w:rsidRPr="00C47CB8">
        <w:rPr>
          <w:rFonts w:ascii="Arial" w:hAnsi="Arial" w:cs="Arial"/>
        </w:rPr>
        <w:t>Multa;</w:t>
      </w:r>
    </w:p>
    <w:p w14:paraId="7E833E70" w14:textId="77777777" w:rsidR="00740162" w:rsidRPr="00C47CB8" w:rsidRDefault="00740162" w:rsidP="00934873">
      <w:pPr>
        <w:pStyle w:val="PargrafodaLista"/>
        <w:numPr>
          <w:ilvl w:val="0"/>
          <w:numId w:val="3"/>
        </w:numPr>
        <w:tabs>
          <w:tab w:val="left" w:pos="284"/>
        </w:tabs>
        <w:spacing w:before="120" w:after="0"/>
        <w:ind w:left="0" w:firstLine="0"/>
        <w:jc w:val="both"/>
        <w:rPr>
          <w:rFonts w:ascii="Arial" w:hAnsi="Arial" w:cs="Arial"/>
        </w:rPr>
      </w:pPr>
      <w:r w:rsidRPr="00C47CB8">
        <w:rPr>
          <w:rFonts w:ascii="Arial" w:hAnsi="Arial" w:cs="Arial"/>
        </w:rPr>
        <w:t>Suspensão temporária de participação em licitação e impedimento de contratar com os ÓRGÃOS PARTICIPANTES/ÓRGÃO GERENCIADOR;</w:t>
      </w:r>
    </w:p>
    <w:p w14:paraId="0BFF5902" w14:textId="77777777" w:rsidR="00740162" w:rsidRPr="00C47CB8" w:rsidRDefault="00740162" w:rsidP="00934873">
      <w:pPr>
        <w:pStyle w:val="PargrafodaLista"/>
        <w:numPr>
          <w:ilvl w:val="0"/>
          <w:numId w:val="3"/>
        </w:numPr>
        <w:tabs>
          <w:tab w:val="left" w:pos="1418"/>
        </w:tabs>
        <w:spacing w:before="120" w:after="0"/>
        <w:jc w:val="both"/>
        <w:rPr>
          <w:rFonts w:ascii="Arial" w:hAnsi="Arial" w:cs="Arial"/>
        </w:rPr>
      </w:pPr>
      <w:r w:rsidRPr="00C47CB8">
        <w:rPr>
          <w:rFonts w:ascii="Arial" w:hAnsi="Arial" w:cs="Arial"/>
        </w:rPr>
        <w:t>Declaração de inidoneidade para licitar ou contratar com a Administração Pública.</w:t>
      </w:r>
    </w:p>
    <w:p w14:paraId="71A4FE0B" w14:textId="77777777" w:rsidR="000C0F32" w:rsidRDefault="000C0F32" w:rsidP="000C0F32">
      <w:pPr>
        <w:tabs>
          <w:tab w:val="left" w:pos="709"/>
        </w:tabs>
        <w:spacing w:line="276" w:lineRule="auto"/>
        <w:jc w:val="both"/>
        <w:rPr>
          <w:rFonts w:ascii="Arial" w:hAnsi="Arial" w:cs="Arial"/>
          <w:sz w:val="22"/>
          <w:szCs w:val="22"/>
        </w:rPr>
      </w:pPr>
    </w:p>
    <w:p w14:paraId="35CB68DF" w14:textId="77777777" w:rsidR="00740162" w:rsidRPr="00C47CB8" w:rsidRDefault="00740162" w:rsidP="00934873">
      <w:pPr>
        <w:tabs>
          <w:tab w:val="left" w:pos="709"/>
        </w:tabs>
        <w:spacing w:before="120" w:line="276" w:lineRule="auto"/>
        <w:jc w:val="both"/>
        <w:rPr>
          <w:rFonts w:ascii="Arial" w:hAnsi="Arial" w:cs="Arial"/>
          <w:sz w:val="22"/>
          <w:szCs w:val="22"/>
        </w:rPr>
      </w:pPr>
      <w:r w:rsidRPr="00C47CB8">
        <w:rPr>
          <w:rFonts w:ascii="Arial" w:hAnsi="Arial" w:cs="Arial"/>
          <w:sz w:val="22"/>
          <w:szCs w:val="22"/>
        </w:rPr>
        <w:t>1</w:t>
      </w:r>
      <w:r w:rsidR="00590D25" w:rsidRPr="00C47CB8">
        <w:rPr>
          <w:rFonts w:ascii="Arial" w:hAnsi="Arial" w:cs="Arial"/>
          <w:sz w:val="22"/>
          <w:szCs w:val="22"/>
        </w:rPr>
        <w:t>8</w:t>
      </w:r>
      <w:r w:rsidRPr="00C47CB8">
        <w:rPr>
          <w:rFonts w:ascii="Arial" w:hAnsi="Arial" w:cs="Arial"/>
          <w:sz w:val="22"/>
          <w:szCs w:val="22"/>
        </w:rPr>
        <w:t>.2.</w:t>
      </w:r>
      <w:r w:rsidRPr="00C47CB8">
        <w:rPr>
          <w:rFonts w:ascii="Arial" w:hAnsi="Arial" w:cs="Arial"/>
          <w:sz w:val="22"/>
          <w:szCs w:val="22"/>
        </w:rPr>
        <w:tab/>
        <w:t>A advertência poderá ser aplicada no caso de atraso superior a 05 (cinco) dias na execução do cronograma de atividades ou de descumprimento de quaisquer obrigações previstas no contrato, que não configurem hipóteses de aplicação de sanções mais graves, sem prejuízo das multas eventualmente cabíveis.</w:t>
      </w:r>
    </w:p>
    <w:p w14:paraId="57830535" w14:textId="77777777" w:rsidR="00740162" w:rsidRPr="00C47CB8" w:rsidRDefault="00740162" w:rsidP="00934873">
      <w:pPr>
        <w:tabs>
          <w:tab w:val="left" w:pos="709"/>
        </w:tabs>
        <w:spacing w:line="276" w:lineRule="auto"/>
        <w:jc w:val="both"/>
        <w:rPr>
          <w:rFonts w:ascii="Arial" w:hAnsi="Arial" w:cs="Arial"/>
          <w:sz w:val="22"/>
          <w:szCs w:val="22"/>
        </w:rPr>
      </w:pPr>
    </w:p>
    <w:p w14:paraId="586BA60F" w14:textId="77777777" w:rsidR="00740162" w:rsidRPr="00C47CB8" w:rsidRDefault="00740162" w:rsidP="00934873">
      <w:pPr>
        <w:tabs>
          <w:tab w:val="left" w:pos="709"/>
        </w:tabs>
        <w:spacing w:before="120" w:line="276" w:lineRule="auto"/>
        <w:jc w:val="both"/>
        <w:rPr>
          <w:rFonts w:ascii="Arial" w:hAnsi="Arial" w:cs="Arial"/>
          <w:sz w:val="22"/>
          <w:szCs w:val="22"/>
        </w:rPr>
      </w:pPr>
      <w:r w:rsidRPr="00C47CB8">
        <w:rPr>
          <w:rFonts w:ascii="Arial" w:hAnsi="Arial" w:cs="Arial"/>
          <w:sz w:val="22"/>
          <w:szCs w:val="22"/>
        </w:rPr>
        <w:t>1</w:t>
      </w:r>
      <w:r w:rsidR="00590D25" w:rsidRPr="00C47CB8">
        <w:rPr>
          <w:rFonts w:ascii="Arial" w:hAnsi="Arial" w:cs="Arial"/>
          <w:sz w:val="22"/>
          <w:szCs w:val="22"/>
        </w:rPr>
        <w:t>8</w:t>
      </w:r>
      <w:r w:rsidRPr="00C47CB8">
        <w:rPr>
          <w:rFonts w:ascii="Arial" w:hAnsi="Arial" w:cs="Arial"/>
          <w:sz w:val="22"/>
          <w:szCs w:val="22"/>
        </w:rPr>
        <w:t>.3.</w:t>
      </w:r>
      <w:r w:rsidRPr="00C47CB8">
        <w:rPr>
          <w:rFonts w:ascii="Arial" w:hAnsi="Arial" w:cs="Arial"/>
          <w:sz w:val="22"/>
          <w:szCs w:val="22"/>
        </w:rPr>
        <w:tab/>
        <w:t>A advertência poderá ainda ser aplicada na primeira ocorrência de atraso e na primeira ocorrência de quaisquer dos itens relacionados no contrato.</w:t>
      </w:r>
    </w:p>
    <w:p w14:paraId="34CE6531" w14:textId="77777777" w:rsidR="003C1D93" w:rsidRPr="00C47CB8" w:rsidRDefault="003C1D93" w:rsidP="00934873">
      <w:pPr>
        <w:tabs>
          <w:tab w:val="left" w:pos="709"/>
        </w:tabs>
        <w:spacing w:line="276" w:lineRule="auto"/>
        <w:jc w:val="both"/>
        <w:rPr>
          <w:rFonts w:ascii="Arial" w:hAnsi="Arial" w:cs="Arial"/>
          <w:sz w:val="22"/>
          <w:szCs w:val="22"/>
        </w:rPr>
      </w:pPr>
    </w:p>
    <w:p w14:paraId="6D0CD72C" w14:textId="77777777" w:rsidR="00740162" w:rsidRPr="00C47CB8" w:rsidRDefault="00740162" w:rsidP="00934873">
      <w:pPr>
        <w:tabs>
          <w:tab w:val="left" w:pos="709"/>
        </w:tabs>
        <w:spacing w:before="120" w:line="276" w:lineRule="auto"/>
        <w:jc w:val="both"/>
        <w:rPr>
          <w:rFonts w:ascii="Arial" w:hAnsi="Arial" w:cs="Arial"/>
          <w:sz w:val="22"/>
          <w:szCs w:val="22"/>
        </w:rPr>
      </w:pPr>
      <w:r w:rsidRPr="00C47CB8">
        <w:rPr>
          <w:rFonts w:ascii="Arial" w:hAnsi="Arial" w:cs="Arial"/>
          <w:sz w:val="22"/>
          <w:szCs w:val="22"/>
        </w:rPr>
        <w:t>1</w:t>
      </w:r>
      <w:r w:rsidR="00590D25" w:rsidRPr="00C47CB8">
        <w:rPr>
          <w:rFonts w:ascii="Arial" w:hAnsi="Arial" w:cs="Arial"/>
          <w:sz w:val="22"/>
          <w:szCs w:val="22"/>
        </w:rPr>
        <w:t>8</w:t>
      </w:r>
      <w:r w:rsidRPr="00C47CB8">
        <w:rPr>
          <w:rFonts w:ascii="Arial" w:hAnsi="Arial" w:cs="Arial"/>
          <w:sz w:val="22"/>
          <w:szCs w:val="22"/>
        </w:rPr>
        <w:t>.4.</w:t>
      </w:r>
      <w:r w:rsidRPr="00C47CB8">
        <w:rPr>
          <w:rFonts w:ascii="Arial" w:hAnsi="Arial" w:cs="Arial"/>
          <w:sz w:val="22"/>
          <w:szCs w:val="22"/>
        </w:rPr>
        <w:tab/>
        <w:t xml:space="preserve">Caso haja a inexecução total do objeto contratado será aplicada multa de 10% (dez por cento) sobre o valor total estimado do contrato. </w:t>
      </w:r>
    </w:p>
    <w:p w14:paraId="61B2F2F1" w14:textId="77777777" w:rsidR="000C0F32" w:rsidRDefault="000C0F32" w:rsidP="00DC5A8D">
      <w:pPr>
        <w:tabs>
          <w:tab w:val="left" w:pos="284"/>
        </w:tabs>
        <w:spacing w:line="276" w:lineRule="auto"/>
        <w:jc w:val="both"/>
        <w:rPr>
          <w:rFonts w:ascii="Arial" w:hAnsi="Arial" w:cs="Arial"/>
          <w:sz w:val="22"/>
          <w:szCs w:val="22"/>
        </w:rPr>
      </w:pPr>
    </w:p>
    <w:p w14:paraId="5C8C4A71" w14:textId="77777777" w:rsidR="00740162" w:rsidRPr="00C47CB8" w:rsidRDefault="00740162" w:rsidP="00934873">
      <w:pPr>
        <w:tabs>
          <w:tab w:val="left" w:pos="284"/>
        </w:tabs>
        <w:spacing w:before="120" w:line="276" w:lineRule="auto"/>
        <w:jc w:val="both"/>
        <w:rPr>
          <w:rFonts w:ascii="Arial" w:hAnsi="Arial" w:cs="Arial"/>
          <w:sz w:val="22"/>
          <w:szCs w:val="22"/>
        </w:rPr>
      </w:pPr>
      <w:r w:rsidRPr="00C47CB8">
        <w:rPr>
          <w:rFonts w:ascii="Arial" w:hAnsi="Arial" w:cs="Arial"/>
          <w:sz w:val="22"/>
          <w:szCs w:val="22"/>
        </w:rPr>
        <w:t>1</w:t>
      </w:r>
      <w:r w:rsidR="00590D25" w:rsidRPr="00C47CB8">
        <w:rPr>
          <w:rFonts w:ascii="Arial" w:hAnsi="Arial" w:cs="Arial"/>
          <w:sz w:val="22"/>
          <w:szCs w:val="22"/>
        </w:rPr>
        <w:t>8</w:t>
      </w:r>
      <w:r w:rsidRPr="00C47CB8">
        <w:rPr>
          <w:rFonts w:ascii="Arial" w:hAnsi="Arial" w:cs="Arial"/>
          <w:sz w:val="22"/>
          <w:szCs w:val="22"/>
        </w:rPr>
        <w:t>.5.</w:t>
      </w:r>
      <w:r w:rsidRPr="00C47CB8">
        <w:rPr>
          <w:rFonts w:ascii="Arial" w:hAnsi="Arial" w:cs="Arial"/>
          <w:sz w:val="22"/>
          <w:szCs w:val="22"/>
        </w:rPr>
        <w:tab/>
        <w:t>Será configurada a inexecução total do objeto quando houver atraso injustificado para início dos serviços por mais de 10 dias além dos 30 dias concedidos após a emissão da Ordem de Serviço - OS.</w:t>
      </w:r>
    </w:p>
    <w:p w14:paraId="0D10B9A7" w14:textId="77777777" w:rsidR="00740162" w:rsidRPr="00C47CB8" w:rsidRDefault="00740162" w:rsidP="00934873">
      <w:pPr>
        <w:tabs>
          <w:tab w:val="left" w:pos="709"/>
        </w:tabs>
        <w:spacing w:line="276" w:lineRule="auto"/>
        <w:jc w:val="both"/>
        <w:rPr>
          <w:rFonts w:ascii="Arial" w:hAnsi="Arial" w:cs="Arial"/>
          <w:sz w:val="22"/>
          <w:szCs w:val="22"/>
        </w:rPr>
      </w:pPr>
    </w:p>
    <w:p w14:paraId="55AF0506" w14:textId="77777777" w:rsidR="00740162" w:rsidRPr="00CB6051" w:rsidRDefault="00740162" w:rsidP="00934873">
      <w:pPr>
        <w:tabs>
          <w:tab w:val="left" w:pos="709"/>
        </w:tabs>
        <w:spacing w:before="120" w:line="276" w:lineRule="auto"/>
        <w:jc w:val="both"/>
        <w:rPr>
          <w:rFonts w:ascii="Arial" w:hAnsi="Arial" w:cs="Arial"/>
          <w:sz w:val="22"/>
          <w:szCs w:val="22"/>
        </w:rPr>
      </w:pPr>
      <w:r w:rsidRPr="00CB6051">
        <w:rPr>
          <w:rFonts w:ascii="Arial" w:hAnsi="Arial" w:cs="Arial"/>
          <w:sz w:val="22"/>
          <w:szCs w:val="22"/>
        </w:rPr>
        <w:t>1</w:t>
      </w:r>
      <w:r w:rsidR="00590D25" w:rsidRPr="00CB6051">
        <w:rPr>
          <w:rFonts w:ascii="Arial" w:hAnsi="Arial" w:cs="Arial"/>
          <w:sz w:val="22"/>
          <w:szCs w:val="22"/>
        </w:rPr>
        <w:t>8</w:t>
      </w:r>
      <w:r w:rsidRPr="00CB6051">
        <w:rPr>
          <w:rFonts w:ascii="Arial" w:hAnsi="Arial" w:cs="Arial"/>
          <w:sz w:val="22"/>
          <w:szCs w:val="22"/>
        </w:rPr>
        <w:t>.6.</w:t>
      </w:r>
      <w:r w:rsidRPr="00CB6051">
        <w:rPr>
          <w:rFonts w:ascii="Arial" w:hAnsi="Arial" w:cs="Arial"/>
          <w:sz w:val="22"/>
          <w:szCs w:val="22"/>
        </w:rPr>
        <w:tab/>
        <w:t xml:space="preserve">Além dessas penalidades, com fundamento nos </w:t>
      </w:r>
      <w:proofErr w:type="spellStart"/>
      <w:r w:rsidRPr="00CB6051">
        <w:rPr>
          <w:rFonts w:ascii="Arial" w:hAnsi="Arial" w:cs="Arial"/>
          <w:sz w:val="22"/>
          <w:szCs w:val="22"/>
        </w:rPr>
        <w:t>Arts</w:t>
      </w:r>
      <w:proofErr w:type="spellEnd"/>
      <w:r w:rsidRPr="00CB6051">
        <w:rPr>
          <w:rFonts w:ascii="Arial" w:hAnsi="Arial" w:cs="Arial"/>
          <w:sz w:val="22"/>
          <w:szCs w:val="22"/>
        </w:rPr>
        <w:t>. 86 e 87 da Lei n.º 8.666/1993, serão aplicadas multas, conforme as infrações cometidas e o grau respectivo, indicados nas tabelas 1 e 2 a seguir:</w:t>
      </w:r>
    </w:p>
    <w:p w14:paraId="36608A5A" w14:textId="77777777" w:rsidR="00740162" w:rsidRPr="00CB6051" w:rsidRDefault="00740162" w:rsidP="00934873">
      <w:pPr>
        <w:pStyle w:val="PargrafodaLista"/>
        <w:numPr>
          <w:ilvl w:val="0"/>
          <w:numId w:val="5"/>
        </w:numPr>
        <w:tabs>
          <w:tab w:val="left" w:pos="709"/>
        </w:tabs>
        <w:spacing w:before="120" w:after="0"/>
        <w:jc w:val="both"/>
        <w:rPr>
          <w:rFonts w:ascii="Arial" w:hAnsi="Arial" w:cs="Arial"/>
        </w:rPr>
      </w:pPr>
      <w:r w:rsidRPr="00CB6051">
        <w:rPr>
          <w:rFonts w:ascii="Arial" w:hAnsi="Arial" w:cs="Arial"/>
          <w:b/>
        </w:rPr>
        <w:t>Tabela 1</w:t>
      </w:r>
    </w:p>
    <w:tbl>
      <w:tblPr>
        <w:tblW w:w="492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57"/>
        <w:gridCol w:w="7212"/>
      </w:tblGrid>
      <w:tr w:rsidR="00740162" w:rsidRPr="00CB6051" w14:paraId="74F316A6" w14:textId="77777777" w:rsidTr="006F4BF7">
        <w:trPr>
          <w:trHeight w:val="345"/>
        </w:trPr>
        <w:tc>
          <w:tcPr>
            <w:tcW w:w="1024" w:type="pct"/>
            <w:tcBorders>
              <w:top w:val="single" w:sz="4" w:space="0" w:color="auto"/>
              <w:left w:val="single" w:sz="4" w:space="0" w:color="auto"/>
              <w:bottom w:val="single" w:sz="4" w:space="0" w:color="auto"/>
              <w:right w:val="single" w:sz="4" w:space="0" w:color="auto"/>
            </w:tcBorders>
            <w:hideMark/>
          </w:tcPr>
          <w:p w14:paraId="30A86A00" w14:textId="77777777" w:rsidR="00740162" w:rsidRPr="00CB6051" w:rsidRDefault="00740162" w:rsidP="00934873">
            <w:pPr>
              <w:spacing w:line="276" w:lineRule="auto"/>
              <w:jc w:val="both"/>
              <w:rPr>
                <w:rFonts w:ascii="Arial" w:hAnsi="Arial" w:cs="Arial"/>
                <w:sz w:val="22"/>
                <w:szCs w:val="22"/>
              </w:rPr>
            </w:pPr>
            <w:r w:rsidRPr="00CB6051">
              <w:rPr>
                <w:rFonts w:ascii="Arial" w:hAnsi="Arial" w:cs="Arial"/>
                <w:b/>
                <w:bCs/>
                <w:sz w:val="22"/>
                <w:szCs w:val="22"/>
              </w:rPr>
              <w:t>GRAU</w:t>
            </w:r>
          </w:p>
        </w:tc>
        <w:tc>
          <w:tcPr>
            <w:tcW w:w="3976" w:type="pct"/>
            <w:tcBorders>
              <w:top w:val="single" w:sz="4" w:space="0" w:color="auto"/>
              <w:left w:val="single" w:sz="4" w:space="0" w:color="auto"/>
              <w:bottom w:val="single" w:sz="4" w:space="0" w:color="auto"/>
              <w:right w:val="single" w:sz="4" w:space="0" w:color="auto"/>
            </w:tcBorders>
            <w:hideMark/>
          </w:tcPr>
          <w:p w14:paraId="47F74A88" w14:textId="77777777" w:rsidR="00740162" w:rsidRPr="00CB6051" w:rsidRDefault="00740162" w:rsidP="00934873">
            <w:pPr>
              <w:spacing w:line="276" w:lineRule="auto"/>
              <w:jc w:val="both"/>
              <w:rPr>
                <w:rFonts w:ascii="Arial" w:hAnsi="Arial" w:cs="Arial"/>
                <w:sz w:val="22"/>
                <w:szCs w:val="22"/>
              </w:rPr>
            </w:pPr>
            <w:r w:rsidRPr="00CB6051">
              <w:rPr>
                <w:rFonts w:ascii="Arial" w:hAnsi="Arial" w:cs="Arial"/>
                <w:b/>
                <w:bCs/>
                <w:sz w:val="22"/>
                <w:szCs w:val="22"/>
              </w:rPr>
              <w:t>CORRESPONDÊNCIA</w:t>
            </w:r>
          </w:p>
        </w:tc>
      </w:tr>
      <w:tr w:rsidR="00740162" w:rsidRPr="00CB6051" w14:paraId="7A7D33BA" w14:textId="77777777" w:rsidTr="006F4BF7">
        <w:tc>
          <w:tcPr>
            <w:tcW w:w="1024" w:type="pct"/>
            <w:tcBorders>
              <w:top w:val="single" w:sz="4" w:space="0" w:color="auto"/>
              <w:left w:val="single" w:sz="4" w:space="0" w:color="auto"/>
              <w:bottom w:val="single" w:sz="4" w:space="0" w:color="auto"/>
              <w:right w:val="single" w:sz="4" w:space="0" w:color="auto"/>
            </w:tcBorders>
            <w:hideMark/>
          </w:tcPr>
          <w:p w14:paraId="2CB8D6F1" w14:textId="77777777" w:rsidR="00740162" w:rsidRPr="00CB6051" w:rsidRDefault="00740162" w:rsidP="00934873">
            <w:pPr>
              <w:spacing w:line="276" w:lineRule="auto"/>
              <w:jc w:val="both"/>
              <w:rPr>
                <w:rFonts w:ascii="Arial" w:hAnsi="Arial" w:cs="Arial"/>
                <w:sz w:val="22"/>
                <w:szCs w:val="22"/>
              </w:rPr>
            </w:pPr>
            <w:r w:rsidRPr="00CB6051">
              <w:rPr>
                <w:rFonts w:ascii="Arial" w:hAnsi="Arial" w:cs="Arial"/>
                <w:sz w:val="22"/>
                <w:szCs w:val="22"/>
              </w:rPr>
              <w:t>01</w:t>
            </w:r>
          </w:p>
        </w:tc>
        <w:tc>
          <w:tcPr>
            <w:tcW w:w="3976" w:type="pct"/>
            <w:tcBorders>
              <w:top w:val="single" w:sz="4" w:space="0" w:color="auto"/>
              <w:left w:val="single" w:sz="4" w:space="0" w:color="auto"/>
              <w:bottom w:val="single" w:sz="4" w:space="0" w:color="auto"/>
              <w:right w:val="single" w:sz="4" w:space="0" w:color="auto"/>
            </w:tcBorders>
            <w:hideMark/>
          </w:tcPr>
          <w:p w14:paraId="4A1AA01C" w14:textId="77777777" w:rsidR="00740162" w:rsidRPr="00CB6051" w:rsidRDefault="00740162" w:rsidP="00934873">
            <w:pPr>
              <w:spacing w:line="276" w:lineRule="auto"/>
              <w:jc w:val="both"/>
              <w:rPr>
                <w:rFonts w:ascii="Arial" w:hAnsi="Arial" w:cs="Arial"/>
                <w:sz w:val="22"/>
                <w:szCs w:val="22"/>
              </w:rPr>
            </w:pPr>
            <w:r w:rsidRPr="00CB6051">
              <w:rPr>
                <w:rFonts w:ascii="Arial" w:hAnsi="Arial" w:cs="Arial"/>
                <w:sz w:val="22"/>
                <w:szCs w:val="22"/>
              </w:rPr>
              <w:t>R$ 150,00</w:t>
            </w:r>
          </w:p>
        </w:tc>
      </w:tr>
      <w:tr w:rsidR="00740162" w:rsidRPr="00CB6051" w14:paraId="4331946A" w14:textId="77777777" w:rsidTr="006F4BF7">
        <w:tc>
          <w:tcPr>
            <w:tcW w:w="1024" w:type="pct"/>
            <w:tcBorders>
              <w:top w:val="single" w:sz="4" w:space="0" w:color="auto"/>
              <w:left w:val="single" w:sz="4" w:space="0" w:color="auto"/>
              <w:bottom w:val="single" w:sz="4" w:space="0" w:color="auto"/>
              <w:right w:val="single" w:sz="4" w:space="0" w:color="auto"/>
            </w:tcBorders>
            <w:hideMark/>
          </w:tcPr>
          <w:p w14:paraId="30365371" w14:textId="77777777" w:rsidR="00740162" w:rsidRPr="00CB6051" w:rsidRDefault="00740162" w:rsidP="00934873">
            <w:pPr>
              <w:spacing w:line="276" w:lineRule="auto"/>
              <w:jc w:val="both"/>
              <w:rPr>
                <w:rFonts w:ascii="Arial" w:hAnsi="Arial" w:cs="Arial"/>
                <w:sz w:val="22"/>
                <w:szCs w:val="22"/>
              </w:rPr>
            </w:pPr>
            <w:r w:rsidRPr="00CB6051">
              <w:rPr>
                <w:rFonts w:ascii="Arial" w:hAnsi="Arial" w:cs="Arial"/>
                <w:sz w:val="22"/>
                <w:szCs w:val="22"/>
              </w:rPr>
              <w:t>02</w:t>
            </w:r>
          </w:p>
        </w:tc>
        <w:tc>
          <w:tcPr>
            <w:tcW w:w="3976" w:type="pct"/>
            <w:tcBorders>
              <w:top w:val="single" w:sz="4" w:space="0" w:color="auto"/>
              <w:left w:val="single" w:sz="4" w:space="0" w:color="auto"/>
              <w:bottom w:val="single" w:sz="4" w:space="0" w:color="auto"/>
              <w:right w:val="single" w:sz="4" w:space="0" w:color="auto"/>
            </w:tcBorders>
            <w:hideMark/>
          </w:tcPr>
          <w:p w14:paraId="2F2BED0B" w14:textId="77777777" w:rsidR="00740162" w:rsidRPr="00CB6051" w:rsidRDefault="00740162" w:rsidP="00934873">
            <w:pPr>
              <w:spacing w:line="276" w:lineRule="auto"/>
              <w:jc w:val="both"/>
              <w:rPr>
                <w:rFonts w:ascii="Arial" w:hAnsi="Arial" w:cs="Arial"/>
                <w:sz w:val="22"/>
                <w:szCs w:val="22"/>
              </w:rPr>
            </w:pPr>
            <w:r w:rsidRPr="00CB6051">
              <w:rPr>
                <w:rFonts w:ascii="Arial" w:hAnsi="Arial" w:cs="Arial"/>
                <w:sz w:val="22"/>
                <w:szCs w:val="22"/>
              </w:rPr>
              <w:t>R$ 250,00</w:t>
            </w:r>
          </w:p>
        </w:tc>
      </w:tr>
      <w:tr w:rsidR="00740162" w:rsidRPr="00CB6051" w14:paraId="2357EBD2" w14:textId="77777777" w:rsidTr="006F4BF7">
        <w:tc>
          <w:tcPr>
            <w:tcW w:w="1024" w:type="pct"/>
            <w:tcBorders>
              <w:top w:val="single" w:sz="4" w:space="0" w:color="auto"/>
              <w:left w:val="single" w:sz="4" w:space="0" w:color="auto"/>
              <w:bottom w:val="single" w:sz="4" w:space="0" w:color="auto"/>
              <w:right w:val="single" w:sz="4" w:space="0" w:color="auto"/>
            </w:tcBorders>
            <w:hideMark/>
          </w:tcPr>
          <w:p w14:paraId="6017830B" w14:textId="77777777" w:rsidR="00740162" w:rsidRPr="00CB6051" w:rsidRDefault="00740162" w:rsidP="00934873">
            <w:pPr>
              <w:spacing w:line="276" w:lineRule="auto"/>
              <w:jc w:val="both"/>
              <w:rPr>
                <w:rFonts w:ascii="Arial" w:hAnsi="Arial" w:cs="Arial"/>
                <w:sz w:val="22"/>
                <w:szCs w:val="22"/>
              </w:rPr>
            </w:pPr>
            <w:r w:rsidRPr="00CB6051">
              <w:rPr>
                <w:rFonts w:ascii="Arial" w:hAnsi="Arial" w:cs="Arial"/>
                <w:sz w:val="22"/>
                <w:szCs w:val="22"/>
              </w:rPr>
              <w:t>03</w:t>
            </w:r>
          </w:p>
        </w:tc>
        <w:tc>
          <w:tcPr>
            <w:tcW w:w="3976" w:type="pct"/>
            <w:tcBorders>
              <w:top w:val="single" w:sz="4" w:space="0" w:color="auto"/>
              <w:left w:val="single" w:sz="4" w:space="0" w:color="auto"/>
              <w:bottom w:val="single" w:sz="4" w:space="0" w:color="auto"/>
              <w:right w:val="single" w:sz="4" w:space="0" w:color="auto"/>
            </w:tcBorders>
            <w:hideMark/>
          </w:tcPr>
          <w:p w14:paraId="010B235A" w14:textId="77777777" w:rsidR="00740162" w:rsidRPr="00CB6051" w:rsidRDefault="00740162" w:rsidP="00934873">
            <w:pPr>
              <w:spacing w:line="276" w:lineRule="auto"/>
              <w:jc w:val="both"/>
              <w:rPr>
                <w:rFonts w:ascii="Arial" w:hAnsi="Arial" w:cs="Arial"/>
                <w:sz w:val="22"/>
                <w:szCs w:val="22"/>
              </w:rPr>
            </w:pPr>
            <w:r w:rsidRPr="00CB6051">
              <w:rPr>
                <w:rFonts w:ascii="Arial" w:hAnsi="Arial" w:cs="Arial"/>
                <w:sz w:val="22"/>
                <w:szCs w:val="22"/>
              </w:rPr>
              <w:t>R$ 350,00</w:t>
            </w:r>
          </w:p>
        </w:tc>
      </w:tr>
      <w:tr w:rsidR="00740162" w:rsidRPr="00CB6051" w14:paraId="1AF7C84B" w14:textId="77777777" w:rsidTr="006F4BF7">
        <w:tc>
          <w:tcPr>
            <w:tcW w:w="1024" w:type="pct"/>
            <w:tcBorders>
              <w:top w:val="single" w:sz="4" w:space="0" w:color="auto"/>
              <w:left w:val="single" w:sz="4" w:space="0" w:color="auto"/>
              <w:bottom w:val="single" w:sz="4" w:space="0" w:color="auto"/>
              <w:right w:val="single" w:sz="4" w:space="0" w:color="auto"/>
            </w:tcBorders>
            <w:hideMark/>
          </w:tcPr>
          <w:p w14:paraId="7EFE8CA3" w14:textId="77777777" w:rsidR="00740162" w:rsidRPr="00CB6051" w:rsidRDefault="00740162" w:rsidP="00934873">
            <w:pPr>
              <w:spacing w:line="276" w:lineRule="auto"/>
              <w:jc w:val="both"/>
              <w:rPr>
                <w:rFonts w:ascii="Arial" w:hAnsi="Arial" w:cs="Arial"/>
                <w:sz w:val="22"/>
                <w:szCs w:val="22"/>
              </w:rPr>
            </w:pPr>
            <w:r w:rsidRPr="00CB6051">
              <w:rPr>
                <w:rFonts w:ascii="Arial" w:hAnsi="Arial" w:cs="Arial"/>
                <w:sz w:val="22"/>
                <w:szCs w:val="22"/>
              </w:rPr>
              <w:t>04</w:t>
            </w:r>
          </w:p>
        </w:tc>
        <w:tc>
          <w:tcPr>
            <w:tcW w:w="3976" w:type="pct"/>
            <w:tcBorders>
              <w:top w:val="single" w:sz="4" w:space="0" w:color="auto"/>
              <w:left w:val="single" w:sz="4" w:space="0" w:color="auto"/>
              <w:bottom w:val="single" w:sz="4" w:space="0" w:color="auto"/>
              <w:right w:val="single" w:sz="4" w:space="0" w:color="auto"/>
            </w:tcBorders>
            <w:hideMark/>
          </w:tcPr>
          <w:p w14:paraId="06663B26" w14:textId="77777777" w:rsidR="00740162" w:rsidRPr="00CB6051" w:rsidRDefault="00740162" w:rsidP="00934873">
            <w:pPr>
              <w:spacing w:line="276" w:lineRule="auto"/>
              <w:jc w:val="both"/>
              <w:rPr>
                <w:rFonts w:ascii="Arial" w:hAnsi="Arial" w:cs="Arial"/>
                <w:sz w:val="22"/>
                <w:szCs w:val="22"/>
              </w:rPr>
            </w:pPr>
            <w:r w:rsidRPr="00CB6051">
              <w:rPr>
                <w:rFonts w:ascii="Arial" w:hAnsi="Arial" w:cs="Arial"/>
                <w:sz w:val="22"/>
                <w:szCs w:val="22"/>
              </w:rPr>
              <w:t>R$ 500,00</w:t>
            </w:r>
          </w:p>
        </w:tc>
      </w:tr>
      <w:tr w:rsidR="00740162" w:rsidRPr="00CB6051" w14:paraId="42828090" w14:textId="77777777" w:rsidTr="006F4BF7">
        <w:tc>
          <w:tcPr>
            <w:tcW w:w="1024" w:type="pct"/>
            <w:tcBorders>
              <w:top w:val="single" w:sz="4" w:space="0" w:color="auto"/>
              <w:left w:val="single" w:sz="4" w:space="0" w:color="auto"/>
              <w:bottom w:val="single" w:sz="4" w:space="0" w:color="auto"/>
              <w:right w:val="single" w:sz="4" w:space="0" w:color="auto"/>
            </w:tcBorders>
            <w:hideMark/>
          </w:tcPr>
          <w:p w14:paraId="2ECBB486" w14:textId="77777777" w:rsidR="00740162" w:rsidRPr="00CB6051" w:rsidRDefault="00740162" w:rsidP="00934873">
            <w:pPr>
              <w:spacing w:line="276" w:lineRule="auto"/>
              <w:jc w:val="both"/>
              <w:rPr>
                <w:rFonts w:ascii="Arial" w:hAnsi="Arial" w:cs="Arial"/>
                <w:sz w:val="22"/>
                <w:szCs w:val="22"/>
              </w:rPr>
            </w:pPr>
            <w:r w:rsidRPr="00CB6051">
              <w:rPr>
                <w:rFonts w:ascii="Arial" w:hAnsi="Arial" w:cs="Arial"/>
                <w:sz w:val="22"/>
                <w:szCs w:val="22"/>
              </w:rPr>
              <w:t>05</w:t>
            </w:r>
          </w:p>
        </w:tc>
        <w:tc>
          <w:tcPr>
            <w:tcW w:w="3976" w:type="pct"/>
            <w:tcBorders>
              <w:top w:val="single" w:sz="4" w:space="0" w:color="auto"/>
              <w:left w:val="single" w:sz="4" w:space="0" w:color="auto"/>
              <w:bottom w:val="single" w:sz="4" w:space="0" w:color="auto"/>
              <w:right w:val="single" w:sz="4" w:space="0" w:color="auto"/>
            </w:tcBorders>
            <w:hideMark/>
          </w:tcPr>
          <w:p w14:paraId="57D932E6" w14:textId="77777777" w:rsidR="00740162" w:rsidRPr="00CB6051" w:rsidRDefault="00740162" w:rsidP="00934873">
            <w:pPr>
              <w:spacing w:line="276" w:lineRule="auto"/>
              <w:jc w:val="both"/>
              <w:rPr>
                <w:rFonts w:ascii="Arial" w:hAnsi="Arial" w:cs="Arial"/>
                <w:sz w:val="22"/>
                <w:szCs w:val="22"/>
              </w:rPr>
            </w:pPr>
            <w:r w:rsidRPr="00CB6051">
              <w:rPr>
                <w:rFonts w:ascii="Arial" w:hAnsi="Arial" w:cs="Arial"/>
                <w:sz w:val="22"/>
                <w:szCs w:val="22"/>
              </w:rPr>
              <w:t>R$ 2.500,00</w:t>
            </w:r>
          </w:p>
        </w:tc>
      </w:tr>
    </w:tbl>
    <w:p w14:paraId="238AFA71" w14:textId="77777777" w:rsidR="00740162" w:rsidRPr="00CB6051" w:rsidRDefault="00740162" w:rsidP="00934873">
      <w:pPr>
        <w:spacing w:line="276" w:lineRule="auto"/>
        <w:ind w:right="707"/>
        <w:jc w:val="both"/>
        <w:rPr>
          <w:rFonts w:ascii="Arial" w:hAnsi="Arial" w:cs="Arial"/>
          <w:b/>
          <w:sz w:val="22"/>
          <w:szCs w:val="22"/>
        </w:rPr>
      </w:pPr>
    </w:p>
    <w:p w14:paraId="25B68AA2" w14:textId="77777777" w:rsidR="00740162" w:rsidRPr="00CB6051" w:rsidRDefault="00740162" w:rsidP="00934873">
      <w:pPr>
        <w:pStyle w:val="PargrafodaLista"/>
        <w:numPr>
          <w:ilvl w:val="0"/>
          <w:numId w:val="2"/>
        </w:numPr>
        <w:spacing w:after="0"/>
        <w:ind w:right="707"/>
        <w:jc w:val="both"/>
        <w:rPr>
          <w:rFonts w:ascii="Arial" w:hAnsi="Arial" w:cs="Arial"/>
          <w:b/>
        </w:rPr>
      </w:pPr>
      <w:r w:rsidRPr="00CB6051">
        <w:rPr>
          <w:rFonts w:ascii="Arial" w:hAnsi="Arial" w:cs="Arial"/>
          <w:b/>
        </w:rPr>
        <w:t>Tabela 2</w:t>
      </w:r>
    </w:p>
    <w:tbl>
      <w:tblPr>
        <w:tblW w:w="492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62"/>
        <w:gridCol w:w="6493"/>
        <w:gridCol w:w="1114"/>
      </w:tblGrid>
      <w:tr w:rsidR="00740162" w:rsidRPr="00CB6051" w14:paraId="2D721363" w14:textId="77777777" w:rsidTr="006F4BF7">
        <w:trPr>
          <w:cantSplit/>
        </w:trPr>
        <w:tc>
          <w:tcPr>
            <w:tcW w:w="806" w:type="pct"/>
            <w:vMerge w:val="restart"/>
            <w:tcBorders>
              <w:top w:val="single" w:sz="4" w:space="0" w:color="auto"/>
              <w:left w:val="single" w:sz="4" w:space="0" w:color="auto"/>
              <w:right w:val="single" w:sz="4" w:space="0" w:color="auto"/>
            </w:tcBorders>
            <w:vAlign w:val="center"/>
            <w:hideMark/>
          </w:tcPr>
          <w:p w14:paraId="66F12A90" w14:textId="77777777" w:rsidR="00740162" w:rsidRPr="00CB6051" w:rsidRDefault="00740162" w:rsidP="00934873">
            <w:pPr>
              <w:spacing w:line="276" w:lineRule="auto"/>
              <w:jc w:val="both"/>
              <w:rPr>
                <w:rFonts w:ascii="Arial" w:hAnsi="Arial" w:cs="Arial"/>
                <w:b/>
                <w:sz w:val="22"/>
                <w:szCs w:val="22"/>
              </w:rPr>
            </w:pPr>
            <w:r w:rsidRPr="00CB6051">
              <w:rPr>
                <w:rFonts w:ascii="Arial" w:hAnsi="Arial" w:cs="Arial"/>
                <w:b/>
                <w:sz w:val="22"/>
                <w:szCs w:val="22"/>
              </w:rPr>
              <w:t xml:space="preserve">ITEM </w:t>
            </w:r>
          </w:p>
        </w:tc>
        <w:tc>
          <w:tcPr>
            <w:tcW w:w="3580" w:type="pct"/>
            <w:tcBorders>
              <w:top w:val="single" w:sz="4" w:space="0" w:color="auto"/>
              <w:left w:val="single" w:sz="4" w:space="0" w:color="auto"/>
              <w:bottom w:val="single" w:sz="4" w:space="0" w:color="auto"/>
              <w:right w:val="single" w:sz="4" w:space="0" w:color="auto"/>
            </w:tcBorders>
            <w:vAlign w:val="center"/>
          </w:tcPr>
          <w:p w14:paraId="4CFABB9D" w14:textId="77777777" w:rsidR="00740162" w:rsidRPr="00CB6051" w:rsidRDefault="00740162" w:rsidP="00934873">
            <w:pPr>
              <w:spacing w:line="276" w:lineRule="auto"/>
              <w:jc w:val="both"/>
              <w:rPr>
                <w:rFonts w:ascii="Arial" w:hAnsi="Arial" w:cs="Arial"/>
                <w:b/>
                <w:sz w:val="22"/>
                <w:szCs w:val="22"/>
              </w:rPr>
            </w:pPr>
            <w:r w:rsidRPr="00CB6051">
              <w:rPr>
                <w:rFonts w:ascii="Arial" w:hAnsi="Arial" w:cs="Arial"/>
                <w:b/>
                <w:sz w:val="22"/>
                <w:szCs w:val="22"/>
              </w:rPr>
              <w:t>INFRAÇÃO</w:t>
            </w:r>
          </w:p>
        </w:tc>
        <w:tc>
          <w:tcPr>
            <w:tcW w:w="614" w:type="pct"/>
            <w:vMerge w:val="restart"/>
            <w:tcBorders>
              <w:top w:val="single" w:sz="4" w:space="0" w:color="auto"/>
              <w:left w:val="single" w:sz="4" w:space="0" w:color="auto"/>
              <w:bottom w:val="single" w:sz="4" w:space="0" w:color="auto"/>
              <w:right w:val="single" w:sz="4" w:space="0" w:color="auto"/>
            </w:tcBorders>
            <w:vAlign w:val="center"/>
            <w:hideMark/>
          </w:tcPr>
          <w:p w14:paraId="49FC660D" w14:textId="77777777" w:rsidR="00740162" w:rsidRPr="00CB6051" w:rsidRDefault="00740162" w:rsidP="00934873">
            <w:pPr>
              <w:spacing w:line="276" w:lineRule="auto"/>
              <w:jc w:val="both"/>
              <w:rPr>
                <w:rFonts w:ascii="Arial" w:hAnsi="Arial" w:cs="Arial"/>
                <w:b/>
                <w:sz w:val="22"/>
                <w:szCs w:val="22"/>
              </w:rPr>
            </w:pPr>
          </w:p>
          <w:p w14:paraId="72E3EFC3" w14:textId="77777777" w:rsidR="00740162" w:rsidRPr="00CB6051" w:rsidRDefault="00740162" w:rsidP="00934873">
            <w:pPr>
              <w:spacing w:line="276" w:lineRule="auto"/>
              <w:jc w:val="both"/>
              <w:rPr>
                <w:rFonts w:ascii="Arial" w:hAnsi="Arial" w:cs="Arial"/>
                <w:b/>
                <w:sz w:val="22"/>
                <w:szCs w:val="22"/>
              </w:rPr>
            </w:pPr>
            <w:r w:rsidRPr="00CB6051">
              <w:rPr>
                <w:rFonts w:ascii="Arial" w:hAnsi="Arial" w:cs="Arial"/>
                <w:b/>
                <w:sz w:val="22"/>
                <w:szCs w:val="22"/>
              </w:rPr>
              <w:t>GRAU</w:t>
            </w:r>
          </w:p>
        </w:tc>
      </w:tr>
      <w:tr w:rsidR="00740162" w:rsidRPr="00CB6051" w14:paraId="3907530B" w14:textId="77777777" w:rsidTr="006F4BF7">
        <w:trPr>
          <w:cantSplit/>
        </w:trPr>
        <w:tc>
          <w:tcPr>
            <w:tcW w:w="806" w:type="pct"/>
            <w:vMerge/>
            <w:tcBorders>
              <w:left w:val="single" w:sz="4" w:space="0" w:color="auto"/>
              <w:bottom w:val="single" w:sz="4" w:space="0" w:color="auto"/>
              <w:right w:val="single" w:sz="4" w:space="0" w:color="auto"/>
            </w:tcBorders>
            <w:vAlign w:val="center"/>
            <w:hideMark/>
          </w:tcPr>
          <w:p w14:paraId="0C5E8713" w14:textId="77777777" w:rsidR="00740162" w:rsidRPr="00CB6051" w:rsidRDefault="00740162" w:rsidP="00934873">
            <w:pPr>
              <w:spacing w:line="276" w:lineRule="auto"/>
              <w:jc w:val="both"/>
              <w:rPr>
                <w:rFonts w:ascii="Arial" w:hAnsi="Arial" w:cs="Arial"/>
                <w:b/>
                <w:sz w:val="22"/>
                <w:szCs w:val="22"/>
              </w:rPr>
            </w:pPr>
          </w:p>
        </w:tc>
        <w:tc>
          <w:tcPr>
            <w:tcW w:w="3580" w:type="pct"/>
            <w:tcBorders>
              <w:top w:val="single" w:sz="4" w:space="0" w:color="auto"/>
              <w:left w:val="single" w:sz="4" w:space="0" w:color="auto"/>
              <w:bottom w:val="single" w:sz="4" w:space="0" w:color="auto"/>
              <w:right w:val="single" w:sz="4" w:space="0" w:color="auto"/>
            </w:tcBorders>
            <w:vAlign w:val="center"/>
            <w:hideMark/>
          </w:tcPr>
          <w:p w14:paraId="217089AB" w14:textId="77777777" w:rsidR="00740162" w:rsidRPr="00CB6051" w:rsidRDefault="00740162" w:rsidP="00934873">
            <w:pPr>
              <w:spacing w:line="276" w:lineRule="auto"/>
              <w:jc w:val="both"/>
              <w:rPr>
                <w:rFonts w:ascii="Arial" w:hAnsi="Arial" w:cs="Arial"/>
                <w:b/>
                <w:sz w:val="22"/>
                <w:szCs w:val="22"/>
              </w:rPr>
            </w:pPr>
            <w:r w:rsidRPr="00CB6051">
              <w:rPr>
                <w:rFonts w:ascii="Arial" w:hAnsi="Arial" w:cs="Arial"/>
                <w:b/>
                <w:sz w:val="22"/>
                <w:szCs w:val="22"/>
              </w:rPr>
              <w:t>DESCRIÇÃO</w:t>
            </w:r>
          </w:p>
        </w:tc>
        <w:tc>
          <w:tcPr>
            <w:tcW w:w="614" w:type="pct"/>
            <w:vMerge/>
            <w:tcBorders>
              <w:top w:val="single" w:sz="4" w:space="0" w:color="auto"/>
              <w:left w:val="single" w:sz="4" w:space="0" w:color="auto"/>
              <w:bottom w:val="single" w:sz="4" w:space="0" w:color="auto"/>
              <w:right w:val="single" w:sz="4" w:space="0" w:color="auto"/>
            </w:tcBorders>
            <w:vAlign w:val="center"/>
            <w:hideMark/>
          </w:tcPr>
          <w:p w14:paraId="755E2D93" w14:textId="77777777" w:rsidR="00740162" w:rsidRPr="00CB6051" w:rsidRDefault="00740162" w:rsidP="00934873">
            <w:pPr>
              <w:spacing w:line="276" w:lineRule="auto"/>
              <w:jc w:val="both"/>
              <w:rPr>
                <w:rFonts w:ascii="Arial" w:hAnsi="Arial" w:cs="Arial"/>
                <w:b/>
                <w:sz w:val="22"/>
                <w:szCs w:val="22"/>
              </w:rPr>
            </w:pPr>
          </w:p>
        </w:tc>
      </w:tr>
      <w:tr w:rsidR="00740162" w:rsidRPr="00CB6051" w14:paraId="66F8E4DB" w14:textId="77777777" w:rsidTr="006F4BF7">
        <w:tc>
          <w:tcPr>
            <w:tcW w:w="806" w:type="pct"/>
            <w:tcBorders>
              <w:top w:val="single" w:sz="4" w:space="0" w:color="auto"/>
              <w:left w:val="single" w:sz="4" w:space="0" w:color="auto"/>
              <w:bottom w:val="nil"/>
              <w:right w:val="single" w:sz="4" w:space="0" w:color="auto"/>
            </w:tcBorders>
            <w:vAlign w:val="center"/>
            <w:hideMark/>
          </w:tcPr>
          <w:p w14:paraId="6909A389" w14:textId="77777777" w:rsidR="00740162" w:rsidRPr="00CB6051" w:rsidRDefault="00740162" w:rsidP="00934873">
            <w:pPr>
              <w:spacing w:line="276" w:lineRule="auto"/>
              <w:jc w:val="both"/>
              <w:rPr>
                <w:rFonts w:ascii="Arial" w:hAnsi="Arial" w:cs="Arial"/>
                <w:sz w:val="22"/>
                <w:szCs w:val="22"/>
              </w:rPr>
            </w:pPr>
            <w:r w:rsidRPr="00CB6051">
              <w:rPr>
                <w:rFonts w:ascii="Arial" w:hAnsi="Arial" w:cs="Arial"/>
                <w:sz w:val="22"/>
                <w:szCs w:val="22"/>
              </w:rPr>
              <w:t>01</w:t>
            </w:r>
          </w:p>
        </w:tc>
        <w:tc>
          <w:tcPr>
            <w:tcW w:w="3580" w:type="pct"/>
            <w:tcBorders>
              <w:top w:val="single" w:sz="4" w:space="0" w:color="auto"/>
              <w:left w:val="single" w:sz="4" w:space="0" w:color="auto"/>
              <w:bottom w:val="single" w:sz="4" w:space="0" w:color="auto"/>
              <w:right w:val="single" w:sz="4" w:space="0" w:color="auto"/>
            </w:tcBorders>
            <w:hideMark/>
          </w:tcPr>
          <w:p w14:paraId="31D3B71B" w14:textId="77777777" w:rsidR="00740162" w:rsidRPr="00CB6051" w:rsidRDefault="00740162" w:rsidP="00934873">
            <w:pPr>
              <w:spacing w:line="276" w:lineRule="auto"/>
              <w:jc w:val="both"/>
              <w:rPr>
                <w:rFonts w:ascii="Arial" w:hAnsi="Arial" w:cs="Arial"/>
                <w:sz w:val="22"/>
                <w:szCs w:val="22"/>
              </w:rPr>
            </w:pPr>
            <w:r w:rsidRPr="00CB6051">
              <w:rPr>
                <w:rFonts w:ascii="Arial" w:hAnsi="Arial" w:cs="Arial"/>
                <w:sz w:val="22"/>
                <w:szCs w:val="22"/>
              </w:rPr>
              <w:t xml:space="preserve">Suspender ou interromper, salvo motivo de força maior ou caso fortuito, os serviços contratuais; por dia. </w:t>
            </w:r>
          </w:p>
        </w:tc>
        <w:tc>
          <w:tcPr>
            <w:tcW w:w="614" w:type="pct"/>
            <w:tcBorders>
              <w:top w:val="single" w:sz="4" w:space="0" w:color="auto"/>
              <w:left w:val="single" w:sz="4" w:space="0" w:color="auto"/>
              <w:bottom w:val="single" w:sz="4" w:space="0" w:color="auto"/>
              <w:right w:val="single" w:sz="4" w:space="0" w:color="auto"/>
            </w:tcBorders>
            <w:vAlign w:val="center"/>
            <w:hideMark/>
          </w:tcPr>
          <w:p w14:paraId="222455B6" w14:textId="77777777" w:rsidR="00740162" w:rsidRPr="00CB6051" w:rsidRDefault="00740162" w:rsidP="00934873">
            <w:pPr>
              <w:spacing w:line="276" w:lineRule="auto"/>
              <w:jc w:val="both"/>
              <w:rPr>
                <w:rFonts w:ascii="Arial" w:hAnsi="Arial" w:cs="Arial"/>
                <w:sz w:val="22"/>
                <w:szCs w:val="22"/>
              </w:rPr>
            </w:pPr>
            <w:r w:rsidRPr="00CB6051">
              <w:rPr>
                <w:rFonts w:ascii="Arial" w:hAnsi="Arial" w:cs="Arial"/>
                <w:sz w:val="22"/>
                <w:szCs w:val="22"/>
              </w:rPr>
              <w:t>04</w:t>
            </w:r>
          </w:p>
        </w:tc>
      </w:tr>
      <w:tr w:rsidR="00740162" w:rsidRPr="00CB6051" w14:paraId="3C8AEE29" w14:textId="77777777" w:rsidTr="006F4BF7">
        <w:tc>
          <w:tcPr>
            <w:tcW w:w="806" w:type="pct"/>
            <w:tcBorders>
              <w:top w:val="single" w:sz="4" w:space="0" w:color="auto"/>
              <w:left w:val="single" w:sz="4" w:space="0" w:color="auto"/>
              <w:bottom w:val="single" w:sz="4" w:space="0" w:color="auto"/>
              <w:right w:val="single" w:sz="4" w:space="0" w:color="auto"/>
            </w:tcBorders>
            <w:vAlign w:val="center"/>
            <w:hideMark/>
          </w:tcPr>
          <w:p w14:paraId="7570992C" w14:textId="77777777" w:rsidR="00740162" w:rsidRPr="00CB6051" w:rsidRDefault="00740162" w:rsidP="00934873">
            <w:pPr>
              <w:spacing w:line="276" w:lineRule="auto"/>
              <w:jc w:val="both"/>
              <w:rPr>
                <w:rFonts w:ascii="Arial" w:hAnsi="Arial" w:cs="Arial"/>
                <w:sz w:val="22"/>
                <w:szCs w:val="22"/>
              </w:rPr>
            </w:pPr>
            <w:r w:rsidRPr="00CB6051">
              <w:rPr>
                <w:rFonts w:ascii="Arial" w:hAnsi="Arial" w:cs="Arial"/>
                <w:sz w:val="22"/>
                <w:szCs w:val="22"/>
              </w:rPr>
              <w:t>02</w:t>
            </w:r>
          </w:p>
        </w:tc>
        <w:tc>
          <w:tcPr>
            <w:tcW w:w="3580" w:type="pct"/>
            <w:tcBorders>
              <w:top w:val="single" w:sz="4" w:space="0" w:color="auto"/>
              <w:left w:val="single" w:sz="4" w:space="0" w:color="auto"/>
              <w:bottom w:val="single" w:sz="4" w:space="0" w:color="auto"/>
              <w:right w:val="single" w:sz="4" w:space="0" w:color="auto"/>
            </w:tcBorders>
            <w:hideMark/>
          </w:tcPr>
          <w:p w14:paraId="7BB1113C" w14:textId="77777777" w:rsidR="00740162" w:rsidRPr="00CB6051" w:rsidRDefault="00740162" w:rsidP="00934873">
            <w:pPr>
              <w:spacing w:line="276" w:lineRule="auto"/>
              <w:jc w:val="both"/>
              <w:rPr>
                <w:rFonts w:ascii="Arial" w:hAnsi="Arial" w:cs="Arial"/>
                <w:sz w:val="22"/>
                <w:szCs w:val="22"/>
              </w:rPr>
            </w:pPr>
            <w:r w:rsidRPr="00CB6051">
              <w:rPr>
                <w:rFonts w:ascii="Arial" w:hAnsi="Arial" w:cs="Arial"/>
                <w:sz w:val="22"/>
                <w:szCs w:val="22"/>
              </w:rPr>
              <w:t xml:space="preserve">Manter funcionário sem qualificação para a execução dos </w:t>
            </w:r>
            <w:r w:rsidRPr="00CB6051">
              <w:rPr>
                <w:rFonts w:ascii="Arial" w:hAnsi="Arial" w:cs="Arial"/>
                <w:sz w:val="22"/>
                <w:szCs w:val="22"/>
              </w:rPr>
              <w:lastRenderedPageBreak/>
              <w:t xml:space="preserve">serviços; por empregado e por dia. </w:t>
            </w:r>
          </w:p>
        </w:tc>
        <w:tc>
          <w:tcPr>
            <w:tcW w:w="614" w:type="pct"/>
            <w:tcBorders>
              <w:top w:val="single" w:sz="4" w:space="0" w:color="auto"/>
              <w:left w:val="single" w:sz="4" w:space="0" w:color="auto"/>
              <w:bottom w:val="single" w:sz="4" w:space="0" w:color="auto"/>
              <w:right w:val="single" w:sz="4" w:space="0" w:color="auto"/>
            </w:tcBorders>
            <w:vAlign w:val="center"/>
            <w:hideMark/>
          </w:tcPr>
          <w:p w14:paraId="52EF2C7F" w14:textId="77777777" w:rsidR="00740162" w:rsidRPr="00CB6051" w:rsidRDefault="00740162" w:rsidP="00934873">
            <w:pPr>
              <w:spacing w:line="276" w:lineRule="auto"/>
              <w:jc w:val="both"/>
              <w:rPr>
                <w:rFonts w:ascii="Arial" w:hAnsi="Arial" w:cs="Arial"/>
                <w:sz w:val="22"/>
                <w:szCs w:val="22"/>
              </w:rPr>
            </w:pPr>
            <w:r w:rsidRPr="00CB6051">
              <w:rPr>
                <w:rFonts w:ascii="Arial" w:hAnsi="Arial" w:cs="Arial"/>
                <w:sz w:val="22"/>
                <w:szCs w:val="22"/>
              </w:rPr>
              <w:lastRenderedPageBreak/>
              <w:t>04</w:t>
            </w:r>
          </w:p>
        </w:tc>
      </w:tr>
      <w:tr w:rsidR="00740162" w:rsidRPr="00CB6051" w14:paraId="30F8D581" w14:textId="77777777" w:rsidTr="006F4BF7">
        <w:tc>
          <w:tcPr>
            <w:tcW w:w="806" w:type="pct"/>
            <w:tcBorders>
              <w:top w:val="single" w:sz="4" w:space="0" w:color="auto"/>
              <w:left w:val="single" w:sz="4" w:space="0" w:color="auto"/>
              <w:bottom w:val="single" w:sz="4" w:space="0" w:color="auto"/>
              <w:right w:val="single" w:sz="4" w:space="0" w:color="auto"/>
            </w:tcBorders>
            <w:vAlign w:val="center"/>
            <w:hideMark/>
          </w:tcPr>
          <w:p w14:paraId="38DF758F" w14:textId="77777777" w:rsidR="00740162" w:rsidRPr="00CB6051" w:rsidRDefault="00740162" w:rsidP="00934873">
            <w:pPr>
              <w:spacing w:line="276" w:lineRule="auto"/>
              <w:jc w:val="both"/>
              <w:rPr>
                <w:rFonts w:ascii="Arial" w:hAnsi="Arial" w:cs="Arial"/>
                <w:sz w:val="22"/>
                <w:szCs w:val="22"/>
              </w:rPr>
            </w:pPr>
            <w:r w:rsidRPr="00CB6051">
              <w:rPr>
                <w:rFonts w:ascii="Arial" w:hAnsi="Arial" w:cs="Arial"/>
                <w:sz w:val="22"/>
                <w:szCs w:val="22"/>
              </w:rPr>
              <w:lastRenderedPageBreak/>
              <w:t>03</w:t>
            </w:r>
          </w:p>
        </w:tc>
        <w:tc>
          <w:tcPr>
            <w:tcW w:w="3580" w:type="pct"/>
            <w:tcBorders>
              <w:top w:val="single" w:sz="4" w:space="0" w:color="auto"/>
              <w:left w:val="single" w:sz="4" w:space="0" w:color="auto"/>
              <w:bottom w:val="single" w:sz="4" w:space="0" w:color="auto"/>
              <w:right w:val="single" w:sz="4" w:space="0" w:color="auto"/>
            </w:tcBorders>
            <w:hideMark/>
          </w:tcPr>
          <w:p w14:paraId="6FADC08B" w14:textId="77777777" w:rsidR="00740162" w:rsidRPr="00CB6051" w:rsidRDefault="00740162" w:rsidP="00934873">
            <w:pPr>
              <w:spacing w:line="276" w:lineRule="auto"/>
              <w:jc w:val="both"/>
              <w:rPr>
                <w:rFonts w:ascii="Arial" w:hAnsi="Arial" w:cs="Arial"/>
                <w:sz w:val="22"/>
                <w:szCs w:val="22"/>
              </w:rPr>
            </w:pPr>
            <w:r w:rsidRPr="00CB6051">
              <w:rPr>
                <w:rFonts w:ascii="Arial" w:hAnsi="Arial" w:cs="Arial"/>
                <w:sz w:val="22"/>
                <w:szCs w:val="22"/>
              </w:rPr>
              <w:t xml:space="preserve">Utilizar as dependências da Prefeitura para fins diversos do objeto do Contrato; por ocorrência. </w:t>
            </w:r>
          </w:p>
        </w:tc>
        <w:tc>
          <w:tcPr>
            <w:tcW w:w="614" w:type="pct"/>
            <w:tcBorders>
              <w:top w:val="single" w:sz="4" w:space="0" w:color="auto"/>
              <w:left w:val="single" w:sz="4" w:space="0" w:color="auto"/>
              <w:bottom w:val="single" w:sz="4" w:space="0" w:color="auto"/>
              <w:right w:val="single" w:sz="4" w:space="0" w:color="auto"/>
            </w:tcBorders>
            <w:vAlign w:val="center"/>
            <w:hideMark/>
          </w:tcPr>
          <w:p w14:paraId="77C08D47" w14:textId="77777777" w:rsidR="00740162" w:rsidRPr="00CB6051" w:rsidRDefault="00740162" w:rsidP="00934873">
            <w:pPr>
              <w:spacing w:line="276" w:lineRule="auto"/>
              <w:jc w:val="both"/>
              <w:rPr>
                <w:rFonts w:ascii="Arial" w:hAnsi="Arial" w:cs="Arial"/>
                <w:sz w:val="22"/>
                <w:szCs w:val="22"/>
              </w:rPr>
            </w:pPr>
            <w:r w:rsidRPr="00CB6051">
              <w:rPr>
                <w:rFonts w:ascii="Arial" w:hAnsi="Arial" w:cs="Arial"/>
                <w:sz w:val="22"/>
                <w:szCs w:val="22"/>
              </w:rPr>
              <w:t>04</w:t>
            </w:r>
          </w:p>
        </w:tc>
      </w:tr>
      <w:tr w:rsidR="00740162" w:rsidRPr="00CB6051" w14:paraId="30438330" w14:textId="77777777" w:rsidTr="006F4BF7">
        <w:tc>
          <w:tcPr>
            <w:tcW w:w="806" w:type="pct"/>
            <w:tcBorders>
              <w:top w:val="single" w:sz="4" w:space="0" w:color="auto"/>
              <w:left w:val="single" w:sz="4" w:space="0" w:color="auto"/>
              <w:bottom w:val="single" w:sz="4" w:space="0" w:color="auto"/>
              <w:right w:val="single" w:sz="4" w:space="0" w:color="auto"/>
            </w:tcBorders>
            <w:vAlign w:val="center"/>
            <w:hideMark/>
          </w:tcPr>
          <w:p w14:paraId="55238151" w14:textId="77777777" w:rsidR="00740162" w:rsidRPr="00CB6051" w:rsidRDefault="00740162" w:rsidP="00934873">
            <w:pPr>
              <w:spacing w:line="276" w:lineRule="auto"/>
              <w:jc w:val="both"/>
              <w:rPr>
                <w:rFonts w:ascii="Arial" w:hAnsi="Arial" w:cs="Arial"/>
                <w:sz w:val="22"/>
                <w:szCs w:val="22"/>
              </w:rPr>
            </w:pPr>
            <w:r w:rsidRPr="00CB6051">
              <w:rPr>
                <w:rFonts w:ascii="Arial" w:hAnsi="Arial" w:cs="Arial"/>
                <w:sz w:val="22"/>
                <w:szCs w:val="22"/>
              </w:rPr>
              <w:t>04</w:t>
            </w:r>
          </w:p>
        </w:tc>
        <w:tc>
          <w:tcPr>
            <w:tcW w:w="3580" w:type="pct"/>
            <w:tcBorders>
              <w:top w:val="single" w:sz="4" w:space="0" w:color="auto"/>
              <w:left w:val="single" w:sz="4" w:space="0" w:color="auto"/>
              <w:bottom w:val="single" w:sz="4" w:space="0" w:color="auto"/>
              <w:right w:val="single" w:sz="4" w:space="0" w:color="auto"/>
            </w:tcBorders>
            <w:hideMark/>
          </w:tcPr>
          <w:p w14:paraId="4E24D6E4" w14:textId="77777777" w:rsidR="00740162" w:rsidRPr="00CB6051" w:rsidRDefault="00740162" w:rsidP="00934873">
            <w:pPr>
              <w:spacing w:line="276" w:lineRule="auto"/>
              <w:jc w:val="both"/>
              <w:rPr>
                <w:rFonts w:ascii="Arial" w:hAnsi="Arial" w:cs="Arial"/>
                <w:sz w:val="22"/>
                <w:szCs w:val="22"/>
              </w:rPr>
            </w:pPr>
            <w:r w:rsidRPr="00CB6051">
              <w:rPr>
                <w:rFonts w:ascii="Arial" w:hAnsi="Arial" w:cs="Arial"/>
                <w:sz w:val="22"/>
                <w:szCs w:val="22"/>
              </w:rPr>
              <w:t xml:space="preserve">Permitir situação que crie a possibilidade de causar ou cause dano físico, lesão corporal ou consequências letais; por ocorrência. </w:t>
            </w:r>
          </w:p>
        </w:tc>
        <w:tc>
          <w:tcPr>
            <w:tcW w:w="614" w:type="pct"/>
            <w:tcBorders>
              <w:top w:val="single" w:sz="4" w:space="0" w:color="auto"/>
              <w:left w:val="single" w:sz="4" w:space="0" w:color="auto"/>
              <w:bottom w:val="single" w:sz="4" w:space="0" w:color="auto"/>
              <w:right w:val="single" w:sz="4" w:space="0" w:color="auto"/>
            </w:tcBorders>
            <w:vAlign w:val="center"/>
            <w:hideMark/>
          </w:tcPr>
          <w:p w14:paraId="7654DA31" w14:textId="77777777" w:rsidR="00740162" w:rsidRPr="00CB6051" w:rsidRDefault="00740162" w:rsidP="00934873">
            <w:pPr>
              <w:spacing w:line="276" w:lineRule="auto"/>
              <w:jc w:val="both"/>
              <w:rPr>
                <w:rFonts w:ascii="Arial" w:hAnsi="Arial" w:cs="Arial"/>
                <w:sz w:val="22"/>
                <w:szCs w:val="22"/>
              </w:rPr>
            </w:pPr>
            <w:r w:rsidRPr="00CB6051">
              <w:rPr>
                <w:rFonts w:ascii="Arial" w:hAnsi="Arial" w:cs="Arial"/>
                <w:sz w:val="22"/>
                <w:szCs w:val="22"/>
              </w:rPr>
              <w:t>05</w:t>
            </w:r>
          </w:p>
        </w:tc>
      </w:tr>
      <w:tr w:rsidR="00740162" w:rsidRPr="00CB6051" w14:paraId="3171D1F0" w14:textId="77777777" w:rsidTr="006F4BF7">
        <w:tc>
          <w:tcPr>
            <w:tcW w:w="806" w:type="pct"/>
            <w:tcBorders>
              <w:top w:val="single" w:sz="4" w:space="0" w:color="auto"/>
              <w:left w:val="single" w:sz="4" w:space="0" w:color="auto"/>
              <w:bottom w:val="single" w:sz="4" w:space="0" w:color="auto"/>
              <w:right w:val="single" w:sz="4" w:space="0" w:color="auto"/>
            </w:tcBorders>
            <w:vAlign w:val="center"/>
            <w:hideMark/>
          </w:tcPr>
          <w:p w14:paraId="290C85CE" w14:textId="77777777" w:rsidR="00740162" w:rsidRPr="00CB6051" w:rsidRDefault="00740162" w:rsidP="00934873">
            <w:pPr>
              <w:spacing w:line="276" w:lineRule="auto"/>
              <w:jc w:val="both"/>
              <w:rPr>
                <w:rFonts w:ascii="Arial" w:hAnsi="Arial" w:cs="Arial"/>
                <w:sz w:val="22"/>
                <w:szCs w:val="22"/>
              </w:rPr>
            </w:pPr>
            <w:r w:rsidRPr="00CB6051">
              <w:rPr>
                <w:rFonts w:ascii="Arial" w:hAnsi="Arial" w:cs="Arial"/>
                <w:sz w:val="22"/>
                <w:szCs w:val="22"/>
              </w:rPr>
              <w:t>05</w:t>
            </w:r>
          </w:p>
        </w:tc>
        <w:tc>
          <w:tcPr>
            <w:tcW w:w="3580" w:type="pct"/>
            <w:tcBorders>
              <w:top w:val="single" w:sz="4" w:space="0" w:color="auto"/>
              <w:left w:val="single" w:sz="4" w:space="0" w:color="auto"/>
              <w:bottom w:val="single" w:sz="4" w:space="0" w:color="auto"/>
              <w:right w:val="single" w:sz="4" w:space="0" w:color="auto"/>
            </w:tcBorders>
            <w:hideMark/>
          </w:tcPr>
          <w:p w14:paraId="6076009B" w14:textId="77777777" w:rsidR="00740162" w:rsidRPr="00CB6051" w:rsidRDefault="00740162" w:rsidP="00934873">
            <w:pPr>
              <w:spacing w:line="276" w:lineRule="auto"/>
              <w:jc w:val="both"/>
              <w:rPr>
                <w:rFonts w:ascii="Arial" w:hAnsi="Arial" w:cs="Arial"/>
                <w:sz w:val="22"/>
                <w:szCs w:val="22"/>
              </w:rPr>
            </w:pPr>
            <w:r w:rsidRPr="00CB6051">
              <w:rPr>
                <w:rFonts w:ascii="Arial" w:hAnsi="Arial" w:cs="Arial"/>
                <w:sz w:val="22"/>
                <w:szCs w:val="22"/>
              </w:rPr>
              <w:t xml:space="preserve">Usar indevidamente patentes registradas; por ocorrência. </w:t>
            </w:r>
          </w:p>
        </w:tc>
        <w:tc>
          <w:tcPr>
            <w:tcW w:w="614" w:type="pct"/>
            <w:tcBorders>
              <w:top w:val="single" w:sz="4" w:space="0" w:color="auto"/>
              <w:left w:val="single" w:sz="4" w:space="0" w:color="auto"/>
              <w:bottom w:val="single" w:sz="4" w:space="0" w:color="auto"/>
              <w:right w:val="single" w:sz="4" w:space="0" w:color="auto"/>
            </w:tcBorders>
            <w:vAlign w:val="center"/>
            <w:hideMark/>
          </w:tcPr>
          <w:p w14:paraId="2A02332B" w14:textId="77777777" w:rsidR="00740162" w:rsidRPr="00CB6051" w:rsidRDefault="00740162" w:rsidP="00934873">
            <w:pPr>
              <w:spacing w:line="276" w:lineRule="auto"/>
              <w:jc w:val="both"/>
              <w:rPr>
                <w:rFonts w:ascii="Arial" w:hAnsi="Arial" w:cs="Arial"/>
                <w:sz w:val="22"/>
                <w:szCs w:val="22"/>
              </w:rPr>
            </w:pPr>
            <w:r w:rsidRPr="00CB6051">
              <w:rPr>
                <w:rFonts w:ascii="Arial" w:hAnsi="Arial" w:cs="Arial"/>
                <w:sz w:val="22"/>
                <w:szCs w:val="22"/>
              </w:rPr>
              <w:t>05</w:t>
            </w:r>
          </w:p>
        </w:tc>
      </w:tr>
      <w:tr w:rsidR="00740162" w:rsidRPr="00CB6051" w14:paraId="00B1044B" w14:textId="77777777" w:rsidTr="006F4BF7">
        <w:trPr>
          <w:gridAfter w:val="2"/>
          <w:wAfter w:w="4194" w:type="pct"/>
        </w:trPr>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768FAB71" w14:textId="77777777" w:rsidR="00740162" w:rsidRPr="00CB6051" w:rsidRDefault="00740162" w:rsidP="00934873">
            <w:pPr>
              <w:spacing w:line="276" w:lineRule="auto"/>
              <w:jc w:val="both"/>
              <w:rPr>
                <w:rFonts w:ascii="Arial" w:hAnsi="Arial" w:cs="Arial"/>
                <w:sz w:val="22"/>
                <w:szCs w:val="22"/>
              </w:rPr>
            </w:pPr>
            <w:r w:rsidRPr="00CB6051">
              <w:rPr>
                <w:rFonts w:ascii="Arial" w:hAnsi="Arial" w:cs="Arial"/>
                <w:sz w:val="22"/>
                <w:szCs w:val="22"/>
              </w:rPr>
              <w:t>Para os itens a seguir, deixar de:</w:t>
            </w:r>
          </w:p>
        </w:tc>
      </w:tr>
      <w:tr w:rsidR="00740162" w:rsidRPr="00CB6051" w14:paraId="6C30383D" w14:textId="77777777" w:rsidTr="006F4BF7">
        <w:tc>
          <w:tcPr>
            <w:tcW w:w="806" w:type="pct"/>
            <w:tcBorders>
              <w:top w:val="single" w:sz="4" w:space="0" w:color="auto"/>
              <w:left w:val="single" w:sz="4" w:space="0" w:color="auto"/>
              <w:bottom w:val="single" w:sz="4" w:space="0" w:color="auto"/>
              <w:right w:val="single" w:sz="4" w:space="0" w:color="auto"/>
            </w:tcBorders>
            <w:vAlign w:val="center"/>
            <w:hideMark/>
          </w:tcPr>
          <w:p w14:paraId="48454D94" w14:textId="60B6E8AF" w:rsidR="00740162" w:rsidRPr="00CB6051" w:rsidRDefault="00740162" w:rsidP="00DC5A8D">
            <w:pPr>
              <w:spacing w:line="276" w:lineRule="auto"/>
              <w:jc w:val="both"/>
              <w:rPr>
                <w:rFonts w:ascii="Arial" w:hAnsi="Arial" w:cs="Arial"/>
                <w:sz w:val="22"/>
                <w:szCs w:val="22"/>
              </w:rPr>
            </w:pPr>
            <w:r w:rsidRPr="00CB6051">
              <w:rPr>
                <w:rFonts w:ascii="Arial" w:hAnsi="Arial" w:cs="Arial"/>
                <w:sz w:val="22"/>
                <w:szCs w:val="22"/>
              </w:rPr>
              <w:t>0</w:t>
            </w:r>
            <w:r w:rsidR="00DC5A8D" w:rsidRPr="00CB6051">
              <w:rPr>
                <w:rFonts w:ascii="Arial" w:hAnsi="Arial" w:cs="Arial"/>
                <w:sz w:val="22"/>
                <w:szCs w:val="22"/>
              </w:rPr>
              <w:t>6</w:t>
            </w:r>
          </w:p>
        </w:tc>
        <w:tc>
          <w:tcPr>
            <w:tcW w:w="3580" w:type="pct"/>
            <w:tcBorders>
              <w:top w:val="single" w:sz="4" w:space="0" w:color="auto"/>
              <w:left w:val="single" w:sz="4" w:space="0" w:color="auto"/>
              <w:bottom w:val="single" w:sz="4" w:space="0" w:color="auto"/>
              <w:right w:val="single" w:sz="4" w:space="0" w:color="auto"/>
            </w:tcBorders>
            <w:hideMark/>
          </w:tcPr>
          <w:p w14:paraId="25BE04FD" w14:textId="77777777" w:rsidR="00740162" w:rsidRPr="00CB6051" w:rsidRDefault="00740162" w:rsidP="00934873">
            <w:pPr>
              <w:spacing w:line="276" w:lineRule="auto"/>
              <w:jc w:val="both"/>
              <w:rPr>
                <w:rFonts w:ascii="Arial" w:hAnsi="Arial" w:cs="Arial"/>
                <w:sz w:val="22"/>
                <w:szCs w:val="22"/>
              </w:rPr>
            </w:pPr>
            <w:r w:rsidRPr="00CB6051">
              <w:rPr>
                <w:rFonts w:ascii="Arial" w:hAnsi="Arial" w:cs="Arial"/>
                <w:sz w:val="22"/>
                <w:szCs w:val="22"/>
              </w:rPr>
              <w:t xml:space="preserve">Substituir empregado que tenha conduta inconveniente ou incompatível com suas atribuições; por empregado e por dia. </w:t>
            </w:r>
          </w:p>
        </w:tc>
        <w:tc>
          <w:tcPr>
            <w:tcW w:w="614" w:type="pct"/>
            <w:tcBorders>
              <w:top w:val="single" w:sz="4" w:space="0" w:color="auto"/>
              <w:left w:val="single" w:sz="4" w:space="0" w:color="auto"/>
              <w:bottom w:val="single" w:sz="4" w:space="0" w:color="auto"/>
              <w:right w:val="single" w:sz="4" w:space="0" w:color="auto"/>
            </w:tcBorders>
            <w:vAlign w:val="center"/>
            <w:hideMark/>
          </w:tcPr>
          <w:p w14:paraId="05D23462" w14:textId="77777777" w:rsidR="00740162" w:rsidRPr="00CB6051" w:rsidRDefault="00740162" w:rsidP="00934873">
            <w:pPr>
              <w:spacing w:line="276" w:lineRule="auto"/>
              <w:jc w:val="both"/>
              <w:rPr>
                <w:rFonts w:ascii="Arial" w:hAnsi="Arial" w:cs="Arial"/>
                <w:sz w:val="22"/>
                <w:szCs w:val="22"/>
              </w:rPr>
            </w:pPr>
            <w:r w:rsidRPr="00CB6051">
              <w:rPr>
                <w:rFonts w:ascii="Arial" w:hAnsi="Arial" w:cs="Arial"/>
                <w:sz w:val="22"/>
                <w:szCs w:val="22"/>
              </w:rPr>
              <w:t>01</w:t>
            </w:r>
          </w:p>
        </w:tc>
      </w:tr>
      <w:tr w:rsidR="00740162" w:rsidRPr="00CB6051" w14:paraId="0C70CEF8" w14:textId="77777777" w:rsidTr="006F4BF7">
        <w:tc>
          <w:tcPr>
            <w:tcW w:w="806" w:type="pct"/>
            <w:tcBorders>
              <w:top w:val="single" w:sz="4" w:space="0" w:color="auto"/>
              <w:left w:val="single" w:sz="4" w:space="0" w:color="auto"/>
              <w:bottom w:val="single" w:sz="4" w:space="0" w:color="auto"/>
              <w:right w:val="single" w:sz="4" w:space="0" w:color="auto"/>
            </w:tcBorders>
            <w:vAlign w:val="center"/>
            <w:hideMark/>
          </w:tcPr>
          <w:p w14:paraId="10EA758C" w14:textId="070CFEE3" w:rsidR="00740162" w:rsidRPr="00CB6051" w:rsidRDefault="00DC5A8D" w:rsidP="00934873">
            <w:pPr>
              <w:spacing w:line="276" w:lineRule="auto"/>
              <w:jc w:val="both"/>
              <w:rPr>
                <w:rFonts w:ascii="Arial" w:hAnsi="Arial" w:cs="Arial"/>
                <w:sz w:val="22"/>
                <w:szCs w:val="22"/>
              </w:rPr>
            </w:pPr>
            <w:r w:rsidRPr="00CB6051">
              <w:rPr>
                <w:rFonts w:ascii="Arial" w:hAnsi="Arial" w:cs="Arial"/>
                <w:sz w:val="22"/>
                <w:szCs w:val="22"/>
              </w:rPr>
              <w:t>07</w:t>
            </w:r>
          </w:p>
        </w:tc>
        <w:tc>
          <w:tcPr>
            <w:tcW w:w="3580" w:type="pct"/>
            <w:tcBorders>
              <w:top w:val="single" w:sz="4" w:space="0" w:color="auto"/>
              <w:left w:val="single" w:sz="4" w:space="0" w:color="auto"/>
              <w:bottom w:val="single" w:sz="4" w:space="0" w:color="auto"/>
              <w:right w:val="single" w:sz="4" w:space="0" w:color="auto"/>
            </w:tcBorders>
            <w:hideMark/>
          </w:tcPr>
          <w:p w14:paraId="0DAC393B" w14:textId="77777777" w:rsidR="00740162" w:rsidRPr="00CB6051" w:rsidRDefault="00740162" w:rsidP="00934873">
            <w:pPr>
              <w:spacing w:line="276" w:lineRule="auto"/>
              <w:jc w:val="both"/>
              <w:rPr>
                <w:rFonts w:ascii="Arial" w:hAnsi="Arial" w:cs="Arial"/>
                <w:sz w:val="22"/>
                <w:szCs w:val="22"/>
              </w:rPr>
            </w:pPr>
            <w:r w:rsidRPr="00CB6051">
              <w:rPr>
                <w:rFonts w:ascii="Arial" w:hAnsi="Arial" w:cs="Arial"/>
                <w:sz w:val="22"/>
                <w:szCs w:val="22"/>
              </w:rPr>
              <w:t xml:space="preserve">Cumprir determinação da FISCALIZAÇÃO para controle de acesso de seus funcionários; por ocorrência. </w:t>
            </w:r>
          </w:p>
        </w:tc>
        <w:tc>
          <w:tcPr>
            <w:tcW w:w="614" w:type="pct"/>
            <w:tcBorders>
              <w:top w:val="single" w:sz="4" w:space="0" w:color="auto"/>
              <w:left w:val="single" w:sz="4" w:space="0" w:color="auto"/>
              <w:bottom w:val="single" w:sz="4" w:space="0" w:color="auto"/>
              <w:right w:val="single" w:sz="4" w:space="0" w:color="auto"/>
            </w:tcBorders>
            <w:vAlign w:val="center"/>
            <w:hideMark/>
          </w:tcPr>
          <w:p w14:paraId="231C36D8" w14:textId="77777777" w:rsidR="00740162" w:rsidRPr="00CB6051" w:rsidRDefault="00740162" w:rsidP="00934873">
            <w:pPr>
              <w:spacing w:line="276" w:lineRule="auto"/>
              <w:jc w:val="both"/>
              <w:rPr>
                <w:rFonts w:ascii="Arial" w:hAnsi="Arial" w:cs="Arial"/>
                <w:sz w:val="22"/>
                <w:szCs w:val="22"/>
              </w:rPr>
            </w:pPr>
            <w:r w:rsidRPr="00CB6051">
              <w:rPr>
                <w:rFonts w:ascii="Arial" w:hAnsi="Arial" w:cs="Arial"/>
                <w:sz w:val="22"/>
                <w:szCs w:val="22"/>
              </w:rPr>
              <w:t>01</w:t>
            </w:r>
          </w:p>
        </w:tc>
      </w:tr>
      <w:tr w:rsidR="00740162" w:rsidRPr="00CB6051" w14:paraId="7E7A9C07" w14:textId="77777777" w:rsidTr="006F4BF7">
        <w:tc>
          <w:tcPr>
            <w:tcW w:w="806" w:type="pct"/>
            <w:tcBorders>
              <w:top w:val="single" w:sz="4" w:space="0" w:color="auto"/>
              <w:left w:val="single" w:sz="4" w:space="0" w:color="auto"/>
              <w:bottom w:val="single" w:sz="4" w:space="0" w:color="auto"/>
              <w:right w:val="single" w:sz="4" w:space="0" w:color="auto"/>
            </w:tcBorders>
            <w:vAlign w:val="center"/>
            <w:hideMark/>
          </w:tcPr>
          <w:p w14:paraId="5EC0B30B" w14:textId="1D5CAFE1" w:rsidR="00740162" w:rsidRPr="00CB6051" w:rsidRDefault="00DC5A8D" w:rsidP="00934873">
            <w:pPr>
              <w:spacing w:line="276" w:lineRule="auto"/>
              <w:jc w:val="both"/>
              <w:rPr>
                <w:rFonts w:ascii="Arial" w:hAnsi="Arial" w:cs="Arial"/>
                <w:sz w:val="22"/>
                <w:szCs w:val="22"/>
              </w:rPr>
            </w:pPr>
            <w:r w:rsidRPr="00CB6051">
              <w:rPr>
                <w:rFonts w:ascii="Arial" w:hAnsi="Arial" w:cs="Arial"/>
                <w:sz w:val="22"/>
                <w:szCs w:val="22"/>
              </w:rPr>
              <w:t>08</w:t>
            </w:r>
          </w:p>
        </w:tc>
        <w:tc>
          <w:tcPr>
            <w:tcW w:w="3580" w:type="pct"/>
            <w:tcBorders>
              <w:top w:val="single" w:sz="4" w:space="0" w:color="auto"/>
              <w:left w:val="single" w:sz="4" w:space="0" w:color="auto"/>
              <w:bottom w:val="single" w:sz="4" w:space="0" w:color="auto"/>
              <w:right w:val="single" w:sz="4" w:space="0" w:color="auto"/>
            </w:tcBorders>
            <w:hideMark/>
          </w:tcPr>
          <w:p w14:paraId="21A19A9E" w14:textId="77777777" w:rsidR="00740162" w:rsidRPr="00CB6051" w:rsidRDefault="00740162" w:rsidP="00934873">
            <w:pPr>
              <w:spacing w:line="276" w:lineRule="auto"/>
              <w:jc w:val="both"/>
              <w:rPr>
                <w:rFonts w:ascii="Arial" w:hAnsi="Arial" w:cs="Arial"/>
                <w:sz w:val="22"/>
                <w:szCs w:val="22"/>
              </w:rPr>
            </w:pPr>
            <w:r w:rsidRPr="00CB6051">
              <w:rPr>
                <w:rFonts w:ascii="Arial" w:hAnsi="Arial" w:cs="Arial"/>
                <w:sz w:val="22"/>
                <w:szCs w:val="22"/>
              </w:rPr>
              <w:t xml:space="preserve">Cumprir determinação formal ou instrução complementar da FISCALIZAÇÃO; por ocorrência. </w:t>
            </w:r>
          </w:p>
        </w:tc>
        <w:tc>
          <w:tcPr>
            <w:tcW w:w="614" w:type="pct"/>
            <w:tcBorders>
              <w:top w:val="single" w:sz="4" w:space="0" w:color="auto"/>
              <w:left w:val="single" w:sz="4" w:space="0" w:color="auto"/>
              <w:bottom w:val="single" w:sz="4" w:space="0" w:color="auto"/>
              <w:right w:val="single" w:sz="4" w:space="0" w:color="auto"/>
            </w:tcBorders>
            <w:vAlign w:val="center"/>
            <w:hideMark/>
          </w:tcPr>
          <w:p w14:paraId="4FB56F45" w14:textId="77777777" w:rsidR="00740162" w:rsidRPr="00CB6051" w:rsidRDefault="00740162" w:rsidP="00934873">
            <w:pPr>
              <w:spacing w:line="276" w:lineRule="auto"/>
              <w:jc w:val="both"/>
              <w:rPr>
                <w:rFonts w:ascii="Arial" w:hAnsi="Arial" w:cs="Arial"/>
                <w:sz w:val="22"/>
                <w:szCs w:val="22"/>
              </w:rPr>
            </w:pPr>
            <w:r w:rsidRPr="00CB6051">
              <w:rPr>
                <w:rFonts w:ascii="Arial" w:hAnsi="Arial" w:cs="Arial"/>
                <w:sz w:val="22"/>
                <w:szCs w:val="22"/>
              </w:rPr>
              <w:t>02</w:t>
            </w:r>
          </w:p>
        </w:tc>
      </w:tr>
      <w:tr w:rsidR="00740162" w:rsidRPr="00C47CB8" w14:paraId="34BB3BEC" w14:textId="77777777" w:rsidTr="00DC5A8D">
        <w:trPr>
          <w:trHeight w:val="556"/>
        </w:trPr>
        <w:tc>
          <w:tcPr>
            <w:tcW w:w="806" w:type="pct"/>
            <w:tcBorders>
              <w:top w:val="single" w:sz="4" w:space="0" w:color="auto"/>
              <w:left w:val="single" w:sz="4" w:space="0" w:color="auto"/>
              <w:right w:val="single" w:sz="4" w:space="0" w:color="auto"/>
            </w:tcBorders>
            <w:vAlign w:val="center"/>
            <w:hideMark/>
          </w:tcPr>
          <w:p w14:paraId="40C0C34F" w14:textId="71A82516" w:rsidR="00740162" w:rsidRPr="00CB6051" w:rsidRDefault="00DC5A8D" w:rsidP="00934873">
            <w:pPr>
              <w:spacing w:line="276" w:lineRule="auto"/>
              <w:jc w:val="both"/>
              <w:rPr>
                <w:rFonts w:ascii="Arial" w:hAnsi="Arial" w:cs="Arial"/>
                <w:sz w:val="22"/>
                <w:szCs w:val="22"/>
              </w:rPr>
            </w:pPr>
            <w:r w:rsidRPr="00CB6051">
              <w:rPr>
                <w:rFonts w:ascii="Arial" w:hAnsi="Arial" w:cs="Arial"/>
                <w:sz w:val="22"/>
                <w:szCs w:val="22"/>
              </w:rPr>
              <w:t>09</w:t>
            </w:r>
          </w:p>
        </w:tc>
        <w:tc>
          <w:tcPr>
            <w:tcW w:w="3580" w:type="pct"/>
            <w:tcBorders>
              <w:top w:val="single" w:sz="4" w:space="0" w:color="auto"/>
              <w:left w:val="single" w:sz="4" w:space="0" w:color="auto"/>
              <w:right w:val="single" w:sz="4" w:space="0" w:color="auto"/>
            </w:tcBorders>
            <w:hideMark/>
          </w:tcPr>
          <w:p w14:paraId="3E1196D3" w14:textId="2027B0C0" w:rsidR="00740162" w:rsidRPr="00CB6051" w:rsidRDefault="00740162" w:rsidP="000C0F32">
            <w:pPr>
              <w:spacing w:line="276" w:lineRule="auto"/>
              <w:jc w:val="both"/>
              <w:rPr>
                <w:rFonts w:ascii="Arial" w:hAnsi="Arial" w:cs="Arial"/>
                <w:sz w:val="22"/>
                <w:szCs w:val="22"/>
              </w:rPr>
            </w:pPr>
            <w:r w:rsidRPr="00CB6051">
              <w:rPr>
                <w:rFonts w:ascii="Arial" w:hAnsi="Arial" w:cs="Arial"/>
                <w:sz w:val="22"/>
                <w:szCs w:val="22"/>
              </w:rPr>
              <w:t>Indicar e manter durante a execução do contrato, nas quantidades previstas neste termo de referência; por dia.</w:t>
            </w:r>
          </w:p>
        </w:tc>
        <w:tc>
          <w:tcPr>
            <w:tcW w:w="614" w:type="pct"/>
            <w:tcBorders>
              <w:top w:val="single" w:sz="4" w:space="0" w:color="auto"/>
              <w:left w:val="single" w:sz="4" w:space="0" w:color="auto"/>
              <w:right w:val="single" w:sz="4" w:space="0" w:color="auto"/>
            </w:tcBorders>
            <w:vAlign w:val="center"/>
            <w:hideMark/>
          </w:tcPr>
          <w:p w14:paraId="43D3F06C" w14:textId="77777777" w:rsidR="00740162" w:rsidRPr="00C47CB8" w:rsidRDefault="00740162" w:rsidP="00934873">
            <w:pPr>
              <w:spacing w:line="276" w:lineRule="auto"/>
              <w:jc w:val="both"/>
              <w:rPr>
                <w:rFonts w:ascii="Arial" w:hAnsi="Arial" w:cs="Arial"/>
                <w:sz w:val="22"/>
                <w:szCs w:val="22"/>
              </w:rPr>
            </w:pPr>
            <w:r w:rsidRPr="00CB6051">
              <w:rPr>
                <w:rFonts w:ascii="Arial" w:hAnsi="Arial" w:cs="Arial"/>
                <w:sz w:val="22"/>
                <w:szCs w:val="22"/>
              </w:rPr>
              <w:t>04</w:t>
            </w:r>
          </w:p>
        </w:tc>
      </w:tr>
    </w:tbl>
    <w:p w14:paraId="0DF69AAA" w14:textId="77777777" w:rsidR="00740162" w:rsidRPr="00C47CB8" w:rsidRDefault="00740162" w:rsidP="00934873">
      <w:pPr>
        <w:spacing w:line="276" w:lineRule="auto"/>
        <w:jc w:val="both"/>
        <w:rPr>
          <w:rFonts w:ascii="Arial" w:hAnsi="Arial" w:cs="Arial"/>
          <w:color w:val="000000"/>
          <w:sz w:val="22"/>
          <w:szCs w:val="22"/>
        </w:rPr>
      </w:pPr>
    </w:p>
    <w:p w14:paraId="48981BA3" w14:textId="77777777" w:rsidR="00740162" w:rsidRPr="00C47CB8" w:rsidRDefault="00740162" w:rsidP="00934873">
      <w:pPr>
        <w:tabs>
          <w:tab w:val="left" w:pos="709"/>
        </w:tabs>
        <w:spacing w:after="120" w:line="276" w:lineRule="auto"/>
        <w:jc w:val="both"/>
        <w:rPr>
          <w:rFonts w:ascii="Arial" w:hAnsi="Arial" w:cs="Arial"/>
          <w:sz w:val="22"/>
          <w:szCs w:val="22"/>
        </w:rPr>
      </w:pPr>
      <w:r w:rsidRPr="00C47CB8">
        <w:rPr>
          <w:rFonts w:ascii="Arial" w:hAnsi="Arial" w:cs="Arial"/>
          <w:sz w:val="22"/>
          <w:szCs w:val="22"/>
        </w:rPr>
        <w:t>1</w:t>
      </w:r>
      <w:r w:rsidR="00590D25" w:rsidRPr="00C47CB8">
        <w:rPr>
          <w:rFonts w:ascii="Arial" w:hAnsi="Arial" w:cs="Arial"/>
          <w:sz w:val="22"/>
          <w:szCs w:val="22"/>
        </w:rPr>
        <w:t>8</w:t>
      </w:r>
      <w:r w:rsidRPr="00C47CB8">
        <w:rPr>
          <w:rFonts w:ascii="Arial" w:hAnsi="Arial" w:cs="Arial"/>
          <w:sz w:val="22"/>
          <w:szCs w:val="22"/>
        </w:rPr>
        <w:t>.7.</w:t>
      </w:r>
      <w:r w:rsidRPr="00C47CB8">
        <w:rPr>
          <w:rFonts w:ascii="Arial" w:hAnsi="Arial" w:cs="Arial"/>
          <w:sz w:val="22"/>
          <w:szCs w:val="22"/>
        </w:rPr>
        <w:tab/>
        <w:t>Quando a empresa contratada deixar de cumprir prazo previamente estabelecido para execução dos serviços previstos na proposta comercial por ele apresentada serão aplicadas multas conforme tabela 3.</w:t>
      </w:r>
    </w:p>
    <w:p w14:paraId="04A46C68" w14:textId="77777777" w:rsidR="00DC5A8D" w:rsidRDefault="00DC5A8D" w:rsidP="00DC5A8D">
      <w:pPr>
        <w:tabs>
          <w:tab w:val="left" w:pos="709"/>
        </w:tabs>
        <w:spacing w:line="276" w:lineRule="auto"/>
        <w:jc w:val="both"/>
        <w:rPr>
          <w:rFonts w:ascii="Arial" w:hAnsi="Arial" w:cs="Arial"/>
          <w:sz w:val="22"/>
          <w:szCs w:val="22"/>
        </w:rPr>
      </w:pPr>
    </w:p>
    <w:p w14:paraId="70E4843B" w14:textId="77777777" w:rsidR="00740162" w:rsidRPr="00C47CB8" w:rsidRDefault="00740162" w:rsidP="00934873">
      <w:pPr>
        <w:tabs>
          <w:tab w:val="left" w:pos="709"/>
        </w:tabs>
        <w:spacing w:after="120" w:line="276" w:lineRule="auto"/>
        <w:jc w:val="both"/>
        <w:rPr>
          <w:rFonts w:ascii="Arial" w:hAnsi="Arial" w:cs="Arial"/>
          <w:sz w:val="22"/>
          <w:szCs w:val="22"/>
        </w:rPr>
      </w:pPr>
      <w:r w:rsidRPr="00C47CB8">
        <w:rPr>
          <w:rFonts w:ascii="Arial" w:hAnsi="Arial" w:cs="Arial"/>
          <w:sz w:val="22"/>
          <w:szCs w:val="22"/>
        </w:rPr>
        <w:t>1</w:t>
      </w:r>
      <w:r w:rsidR="00590D25" w:rsidRPr="00C47CB8">
        <w:rPr>
          <w:rFonts w:ascii="Arial" w:hAnsi="Arial" w:cs="Arial"/>
          <w:sz w:val="22"/>
          <w:szCs w:val="22"/>
        </w:rPr>
        <w:t>8</w:t>
      </w:r>
      <w:r w:rsidRPr="00C47CB8">
        <w:rPr>
          <w:rFonts w:ascii="Arial" w:hAnsi="Arial" w:cs="Arial"/>
          <w:sz w:val="22"/>
          <w:szCs w:val="22"/>
        </w:rPr>
        <w:t>.8.</w:t>
      </w:r>
      <w:r w:rsidRPr="00C47CB8">
        <w:rPr>
          <w:rFonts w:ascii="Arial" w:hAnsi="Arial" w:cs="Arial"/>
          <w:sz w:val="22"/>
          <w:szCs w:val="22"/>
        </w:rPr>
        <w:tab/>
        <w:t>O atraso injustificado na execução dos serviços sujeitará a empresa contratada multa, conforme tabela 3 a seguir:</w:t>
      </w:r>
    </w:p>
    <w:p w14:paraId="09B1AE0B" w14:textId="77777777" w:rsidR="00740162" w:rsidRPr="00C47CB8" w:rsidRDefault="00740162" w:rsidP="00934873">
      <w:pPr>
        <w:tabs>
          <w:tab w:val="left" w:pos="709"/>
        </w:tabs>
        <w:spacing w:line="276" w:lineRule="auto"/>
        <w:jc w:val="both"/>
        <w:rPr>
          <w:rFonts w:ascii="Arial" w:hAnsi="Arial" w:cs="Arial"/>
          <w:b/>
          <w:sz w:val="22"/>
          <w:szCs w:val="22"/>
        </w:rPr>
      </w:pPr>
    </w:p>
    <w:p w14:paraId="006E90F9" w14:textId="77777777" w:rsidR="00740162" w:rsidRPr="00C47CB8" w:rsidRDefault="00740162" w:rsidP="00934873">
      <w:pPr>
        <w:tabs>
          <w:tab w:val="left" w:pos="709"/>
        </w:tabs>
        <w:spacing w:line="276" w:lineRule="auto"/>
        <w:jc w:val="both"/>
        <w:rPr>
          <w:rFonts w:ascii="Arial" w:hAnsi="Arial" w:cs="Arial"/>
          <w:b/>
          <w:sz w:val="22"/>
          <w:szCs w:val="22"/>
        </w:rPr>
      </w:pPr>
      <w:r w:rsidRPr="00C47CB8">
        <w:rPr>
          <w:rFonts w:ascii="Arial" w:hAnsi="Arial" w:cs="Arial"/>
          <w:b/>
          <w:sz w:val="22"/>
          <w:szCs w:val="22"/>
        </w:rPr>
        <w:t>Tabela 3</w:t>
      </w:r>
    </w:p>
    <w:tbl>
      <w:tblPr>
        <w:tblW w:w="9022"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7"/>
        <w:gridCol w:w="1109"/>
        <w:gridCol w:w="6926"/>
      </w:tblGrid>
      <w:tr w:rsidR="00740162" w:rsidRPr="00C47CB8" w14:paraId="7985EC6E" w14:textId="77777777" w:rsidTr="001264D1">
        <w:trPr>
          <w:trHeight w:val="232"/>
        </w:trPr>
        <w:tc>
          <w:tcPr>
            <w:tcW w:w="987" w:type="dxa"/>
          </w:tcPr>
          <w:p w14:paraId="2CBC640B" w14:textId="77777777" w:rsidR="00740162" w:rsidRPr="00C47CB8" w:rsidRDefault="00740162" w:rsidP="00934873">
            <w:pPr>
              <w:pStyle w:val="Default"/>
              <w:spacing w:line="276" w:lineRule="auto"/>
              <w:jc w:val="both"/>
              <w:rPr>
                <w:rFonts w:ascii="Arial" w:hAnsi="Arial" w:cs="Arial"/>
                <w:color w:val="auto"/>
                <w:sz w:val="22"/>
                <w:szCs w:val="22"/>
              </w:rPr>
            </w:pPr>
            <w:r w:rsidRPr="00C47CB8">
              <w:rPr>
                <w:rFonts w:ascii="Arial" w:hAnsi="Arial" w:cs="Arial"/>
                <w:b/>
                <w:bCs/>
                <w:color w:val="auto"/>
                <w:sz w:val="22"/>
                <w:szCs w:val="22"/>
              </w:rPr>
              <w:t>GRAU</w:t>
            </w:r>
          </w:p>
        </w:tc>
        <w:tc>
          <w:tcPr>
            <w:tcW w:w="1109" w:type="dxa"/>
          </w:tcPr>
          <w:p w14:paraId="5256CDB1" w14:textId="77777777" w:rsidR="00740162" w:rsidRPr="00C47CB8" w:rsidRDefault="00740162" w:rsidP="00934873">
            <w:pPr>
              <w:pStyle w:val="Default"/>
              <w:spacing w:line="276" w:lineRule="auto"/>
              <w:jc w:val="both"/>
              <w:rPr>
                <w:rFonts w:ascii="Arial" w:hAnsi="Arial" w:cs="Arial"/>
                <w:b/>
                <w:bCs/>
                <w:color w:val="auto"/>
                <w:sz w:val="22"/>
                <w:szCs w:val="22"/>
              </w:rPr>
            </w:pPr>
            <w:r w:rsidRPr="00C47CB8">
              <w:rPr>
                <w:rFonts w:ascii="Arial" w:hAnsi="Arial" w:cs="Arial"/>
                <w:b/>
                <w:bCs/>
                <w:color w:val="auto"/>
                <w:sz w:val="22"/>
                <w:szCs w:val="22"/>
              </w:rPr>
              <w:t>MULTA</w:t>
            </w:r>
          </w:p>
          <w:p w14:paraId="671DE085" w14:textId="77777777" w:rsidR="00740162" w:rsidRPr="00C47CB8" w:rsidRDefault="00740162" w:rsidP="00934873">
            <w:pPr>
              <w:pStyle w:val="Default"/>
              <w:spacing w:line="276" w:lineRule="auto"/>
              <w:jc w:val="both"/>
              <w:rPr>
                <w:rFonts w:ascii="Arial" w:hAnsi="Arial" w:cs="Arial"/>
                <w:color w:val="auto"/>
                <w:sz w:val="22"/>
                <w:szCs w:val="22"/>
              </w:rPr>
            </w:pPr>
          </w:p>
        </w:tc>
        <w:tc>
          <w:tcPr>
            <w:tcW w:w="6926" w:type="dxa"/>
          </w:tcPr>
          <w:p w14:paraId="003B2EFA" w14:textId="77777777" w:rsidR="00740162" w:rsidRPr="00C47CB8" w:rsidRDefault="00740162" w:rsidP="00934873">
            <w:pPr>
              <w:pStyle w:val="Default"/>
              <w:spacing w:line="276" w:lineRule="auto"/>
              <w:jc w:val="both"/>
              <w:rPr>
                <w:rFonts w:ascii="Arial" w:hAnsi="Arial" w:cs="Arial"/>
                <w:color w:val="auto"/>
                <w:sz w:val="22"/>
                <w:szCs w:val="22"/>
              </w:rPr>
            </w:pPr>
            <w:r w:rsidRPr="00C47CB8">
              <w:rPr>
                <w:rFonts w:ascii="Arial" w:hAnsi="Arial" w:cs="Arial"/>
                <w:b/>
                <w:bCs/>
                <w:color w:val="auto"/>
                <w:sz w:val="22"/>
                <w:szCs w:val="22"/>
              </w:rPr>
              <w:t>TIPO DE ATRASO</w:t>
            </w:r>
          </w:p>
        </w:tc>
      </w:tr>
      <w:tr w:rsidR="00740162" w:rsidRPr="00C47CB8" w14:paraId="69F6B587" w14:textId="77777777" w:rsidTr="001264D1">
        <w:trPr>
          <w:trHeight w:val="104"/>
        </w:trPr>
        <w:tc>
          <w:tcPr>
            <w:tcW w:w="987" w:type="dxa"/>
          </w:tcPr>
          <w:p w14:paraId="21CC4056" w14:textId="77777777" w:rsidR="00740162" w:rsidRPr="00C47CB8" w:rsidRDefault="00740162" w:rsidP="00934873">
            <w:pPr>
              <w:pStyle w:val="Default"/>
              <w:spacing w:line="276" w:lineRule="auto"/>
              <w:jc w:val="both"/>
              <w:rPr>
                <w:rFonts w:ascii="Arial" w:hAnsi="Arial" w:cs="Arial"/>
                <w:color w:val="auto"/>
                <w:sz w:val="22"/>
                <w:szCs w:val="22"/>
              </w:rPr>
            </w:pPr>
            <w:r w:rsidRPr="00C47CB8">
              <w:rPr>
                <w:rFonts w:ascii="Arial" w:hAnsi="Arial" w:cs="Arial"/>
                <w:color w:val="auto"/>
                <w:sz w:val="22"/>
                <w:szCs w:val="22"/>
              </w:rPr>
              <w:t>01</w:t>
            </w:r>
          </w:p>
        </w:tc>
        <w:tc>
          <w:tcPr>
            <w:tcW w:w="1109" w:type="dxa"/>
          </w:tcPr>
          <w:p w14:paraId="33CCD538" w14:textId="77777777" w:rsidR="00740162" w:rsidRPr="00C47CB8" w:rsidRDefault="00740162" w:rsidP="00934873">
            <w:pPr>
              <w:pStyle w:val="Default"/>
              <w:spacing w:line="276" w:lineRule="auto"/>
              <w:jc w:val="both"/>
              <w:rPr>
                <w:rFonts w:ascii="Arial" w:hAnsi="Arial" w:cs="Arial"/>
                <w:color w:val="auto"/>
                <w:sz w:val="22"/>
                <w:szCs w:val="22"/>
              </w:rPr>
            </w:pPr>
            <w:r w:rsidRPr="00C47CB8">
              <w:rPr>
                <w:rFonts w:ascii="Arial" w:hAnsi="Arial" w:cs="Arial"/>
                <w:color w:val="auto"/>
                <w:sz w:val="22"/>
                <w:szCs w:val="22"/>
              </w:rPr>
              <w:t>2%</w:t>
            </w:r>
          </w:p>
        </w:tc>
        <w:tc>
          <w:tcPr>
            <w:tcW w:w="6926" w:type="dxa"/>
          </w:tcPr>
          <w:p w14:paraId="541CA51A" w14:textId="60F8DE1E" w:rsidR="00740162" w:rsidRPr="00C47CB8" w:rsidRDefault="00740162" w:rsidP="00DC5A8D">
            <w:pPr>
              <w:pStyle w:val="Pargrafo"/>
              <w:numPr>
                <w:ilvl w:val="0"/>
                <w:numId w:val="0"/>
              </w:numPr>
              <w:spacing w:line="276" w:lineRule="auto"/>
              <w:rPr>
                <w:rFonts w:ascii="Arial" w:hAnsi="Arial" w:cs="Arial"/>
                <w:sz w:val="22"/>
                <w:szCs w:val="22"/>
              </w:rPr>
            </w:pPr>
            <w:r w:rsidRPr="00C47CB8">
              <w:rPr>
                <w:rFonts w:ascii="Arial" w:hAnsi="Arial" w:cs="Arial"/>
                <w:sz w:val="22"/>
                <w:szCs w:val="22"/>
              </w:rPr>
              <w:t xml:space="preserve">Sobre o valor total estimado do contrato, se ultrapassar, injustificadamente, o prazo de 30 (trinta) dias, após a emissão ordem de </w:t>
            </w:r>
            <w:r w:rsidR="00DC5A8D">
              <w:rPr>
                <w:rFonts w:ascii="Arial" w:hAnsi="Arial" w:cs="Arial"/>
                <w:sz w:val="22"/>
                <w:szCs w:val="22"/>
              </w:rPr>
              <w:t>fornecimento</w:t>
            </w:r>
            <w:r w:rsidRPr="00C47CB8">
              <w:rPr>
                <w:rFonts w:ascii="Arial" w:hAnsi="Arial" w:cs="Arial"/>
                <w:sz w:val="22"/>
                <w:szCs w:val="22"/>
              </w:rPr>
              <w:t xml:space="preserve">. </w:t>
            </w:r>
          </w:p>
        </w:tc>
      </w:tr>
      <w:tr w:rsidR="00740162" w:rsidRPr="00C47CB8" w14:paraId="39427D20" w14:textId="77777777" w:rsidTr="001264D1">
        <w:trPr>
          <w:trHeight w:val="104"/>
        </w:trPr>
        <w:tc>
          <w:tcPr>
            <w:tcW w:w="987" w:type="dxa"/>
          </w:tcPr>
          <w:p w14:paraId="389EE924" w14:textId="77777777" w:rsidR="00740162" w:rsidRPr="00C47CB8" w:rsidRDefault="00740162" w:rsidP="00934873">
            <w:pPr>
              <w:pStyle w:val="Default"/>
              <w:spacing w:line="276" w:lineRule="auto"/>
              <w:jc w:val="both"/>
              <w:rPr>
                <w:rFonts w:ascii="Arial" w:hAnsi="Arial" w:cs="Arial"/>
                <w:color w:val="auto"/>
                <w:sz w:val="22"/>
                <w:szCs w:val="22"/>
              </w:rPr>
            </w:pPr>
            <w:r w:rsidRPr="00C47CB8">
              <w:rPr>
                <w:rFonts w:ascii="Arial" w:hAnsi="Arial" w:cs="Arial"/>
                <w:color w:val="auto"/>
                <w:sz w:val="22"/>
                <w:szCs w:val="22"/>
              </w:rPr>
              <w:t>02</w:t>
            </w:r>
          </w:p>
        </w:tc>
        <w:tc>
          <w:tcPr>
            <w:tcW w:w="1109" w:type="dxa"/>
          </w:tcPr>
          <w:p w14:paraId="4362CF89" w14:textId="77777777" w:rsidR="00740162" w:rsidRPr="00C47CB8" w:rsidRDefault="00740162" w:rsidP="00934873">
            <w:pPr>
              <w:pStyle w:val="Default"/>
              <w:spacing w:line="276" w:lineRule="auto"/>
              <w:jc w:val="both"/>
              <w:rPr>
                <w:rFonts w:ascii="Arial" w:hAnsi="Arial" w:cs="Arial"/>
                <w:color w:val="auto"/>
                <w:sz w:val="22"/>
                <w:szCs w:val="22"/>
              </w:rPr>
            </w:pPr>
            <w:r w:rsidRPr="00C47CB8">
              <w:rPr>
                <w:rFonts w:ascii="Arial" w:hAnsi="Arial" w:cs="Arial"/>
                <w:color w:val="auto"/>
                <w:sz w:val="22"/>
                <w:szCs w:val="22"/>
              </w:rPr>
              <w:t>3%</w:t>
            </w:r>
          </w:p>
        </w:tc>
        <w:tc>
          <w:tcPr>
            <w:tcW w:w="6926" w:type="dxa"/>
          </w:tcPr>
          <w:p w14:paraId="40C0A338" w14:textId="77777777" w:rsidR="00740162" w:rsidRPr="00C47CB8" w:rsidRDefault="00740162" w:rsidP="00934873">
            <w:pPr>
              <w:pStyle w:val="Pargrafo"/>
              <w:numPr>
                <w:ilvl w:val="0"/>
                <w:numId w:val="0"/>
              </w:numPr>
              <w:spacing w:line="276" w:lineRule="auto"/>
              <w:rPr>
                <w:rFonts w:ascii="Arial" w:hAnsi="Arial" w:cs="Arial"/>
                <w:sz w:val="22"/>
                <w:szCs w:val="22"/>
              </w:rPr>
            </w:pPr>
            <w:r w:rsidRPr="00C47CB8">
              <w:rPr>
                <w:rFonts w:ascii="Arial" w:hAnsi="Arial" w:cs="Arial"/>
                <w:sz w:val="22"/>
                <w:szCs w:val="22"/>
              </w:rPr>
              <w:t>Por dia de atraso na</w:t>
            </w:r>
            <w:r w:rsidRPr="00C47CB8">
              <w:rPr>
                <w:rFonts w:ascii="Arial" w:hAnsi="Arial" w:cs="Arial"/>
                <w:color w:val="FF0000"/>
                <w:sz w:val="22"/>
                <w:szCs w:val="22"/>
              </w:rPr>
              <w:t xml:space="preserve"> </w:t>
            </w:r>
            <w:r w:rsidRPr="00C47CB8">
              <w:rPr>
                <w:rFonts w:ascii="Arial" w:hAnsi="Arial" w:cs="Arial"/>
                <w:sz w:val="22"/>
                <w:szCs w:val="22"/>
              </w:rPr>
              <w:t>entrega, até o 30°(trigésimo) dia, sobre o valor da parcela do serviço não prestado.</w:t>
            </w:r>
          </w:p>
        </w:tc>
      </w:tr>
      <w:tr w:rsidR="00740162" w:rsidRPr="00C47CB8" w14:paraId="00B51030" w14:textId="77777777" w:rsidTr="001264D1">
        <w:trPr>
          <w:trHeight w:val="104"/>
        </w:trPr>
        <w:tc>
          <w:tcPr>
            <w:tcW w:w="987" w:type="dxa"/>
          </w:tcPr>
          <w:p w14:paraId="46C7100A" w14:textId="77777777" w:rsidR="00740162" w:rsidRPr="00C47CB8" w:rsidRDefault="00740162" w:rsidP="00934873">
            <w:pPr>
              <w:pStyle w:val="Default"/>
              <w:spacing w:line="276" w:lineRule="auto"/>
              <w:jc w:val="both"/>
              <w:rPr>
                <w:rFonts w:ascii="Arial" w:hAnsi="Arial" w:cs="Arial"/>
                <w:color w:val="auto"/>
                <w:sz w:val="22"/>
                <w:szCs w:val="22"/>
              </w:rPr>
            </w:pPr>
            <w:r w:rsidRPr="00C47CB8">
              <w:rPr>
                <w:rFonts w:ascii="Arial" w:hAnsi="Arial" w:cs="Arial"/>
                <w:color w:val="auto"/>
                <w:sz w:val="22"/>
                <w:szCs w:val="22"/>
              </w:rPr>
              <w:t>03</w:t>
            </w:r>
          </w:p>
        </w:tc>
        <w:tc>
          <w:tcPr>
            <w:tcW w:w="1109" w:type="dxa"/>
          </w:tcPr>
          <w:p w14:paraId="5DBF1A2F" w14:textId="77777777" w:rsidR="00740162" w:rsidRPr="00C47CB8" w:rsidRDefault="00740162" w:rsidP="00934873">
            <w:pPr>
              <w:pStyle w:val="Default"/>
              <w:spacing w:line="276" w:lineRule="auto"/>
              <w:jc w:val="both"/>
              <w:rPr>
                <w:rFonts w:ascii="Arial" w:hAnsi="Arial" w:cs="Arial"/>
                <w:color w:val="auto"/>
                <w:sz w:val="22"/>
                <w:szCs w:val="22"/>
              </w:rPr>
            </w:pPr>
            <w:r w:rsidRPr="00C47CB8">
              <w:rPr>
                <w:rFonts w:ascii="Arial" w:hAnsi="Arial" w:cs="Arial"/>
                <w:color w:val="auto"/>
                <w:sz w:val="22"/>
                <w:szCs w:val="22"/>
              </w:rPr>
              <w:t>5%</w:t>
            </w:r>
          </w:p>
        </w:tc>
        <w:tc>
          <w:tcPr>
            <w:tcW w:w="6926" w:type="dxa"/>
          </w:tcPr>
          <w:p w14:paraId="075C7304" w14:textId="77777777" w:rsidR="00740162" w:rsidRPr="00C47CB8" w:rsidRDefault="00740162" w:rsidP="00934873">
            <w:pPr>
              <w:pStyle w:val="Pargrafo"/>
              <w:numPr>
                <w:ilvl w:val="0"/>
                <w:numId w:val="0"/>
              </w:numPr>
              <w:spacing w:line="276" w:lineRule="auto"/>
              <w:rPr>
                <w:rFonts w:ascii="Arial" w:hAnsi="Arial" w:cs="Arial"/>
                <w:sz w:val="22"/>
                <w:szCs w:val="22"/>
              </w:rPr>
            </w:pPr>
            <w:r w:rsidRPr="00C47CB8">
              <w:rPr>
                <w:rFonts w:ascii="Arial" w:hAnsi="Arial" w:cs="Arial"/>
                <w:sz w:val="22"/>
                <w:szCs w:val="22"/>
              </w:rPr>
              <w:t>Sobre o valor do saldo da contratação, no caso de atraso na entrega superior a 30 (trinta) dias, com a consequente rescisão contratual.</w:t>
            </w:r>
          </w:p>
        </w:tc>
      </w:tr>
    </w:tbl>
    <w:p w14:paraId="466DFD8A" w14:textId="77777777" w:rsidR="00DC5A8D" w:rsidRDefault="00DC5A8D" w:rsidP="00934873">
      <w:pPr>
        <w:tabs>
          <w:tab w:val="left" w:pos="709"/>
        </w:tabs>
        <w:spacing w:before="120" w:after="120" w:line="276" w:lineRule="auto"/>
        <w:jc w:val="both"/>
        <w:rPr>
          <w:rFonts w:ascii="Arial" w:hAnsi="Arial" w:cs="Arial"/>
          <w:sz w:val="22"/>
          <w:szCs w:val="22"/>
        </w:rPr>
      </w:pPr>
    </w:p>
    <w:p w14:paraId="0E893A36" w14:textId="77777777" w:rsidR="00740162" w:rsidRPr="00C47CB8" w:rsidRDefault="00740162" w:rsidP="00934873">
      <w:pPr>
        <w:tabs>
          <w:tab w:val="left" w:pos="709"/>
        </w:tabs>
        <w:spacing w:before="120" w:after="120" w:line="276" w:lineRule="auto"/>
        <w:jc w:val="both"/>
        <w:rPr>
          <w:rFonts w:ascii="Arial" w:hAnsi="Arial" w:cs="Arial"/>
          <w:sz w:val="22"/>
          <w:szCs w:val="22"/>
        </w:rPr>
      </w:pPr>
      <w:r w:rsidRPr="00C47CB8">
        <w:rPr>
          <w:rFonts w:ascii="Arial" w:hAnsi="Arial" w:cs="Arial"/>
          <w:sz w:val="22"/>
          <w:szCs w:val="22"/>
        </w:rPr>
        <w:t>1</w:t>
      </w:r>
      <w:r w:rsidR="00590D25" w:rsidRPr="00C47CB8">
        <w:rPr>
          <w:rFonts w:ascii="Arial" w:hAnsi="Arial" w:cs="Arial"/>
          <w:sz w:val="22"/>
          <w:szCs w:val="22"/>
        </w:rPr>
        <w:t>8</w:t>
      </w:r>
      <w:r w:rsidRPr="00C47CB8">
        <w:rPr>
          <w:rFonts w:ascii="Arial" w:hAnsi="Arial" w:cs="Arial"/>
          <w:sz w:val="22"/>
          <w:szCs w:val="22"/>
        </w:rPr>
        <w:t>.9.</w:t>
      </w:r>
      <w:r w:rsidRPr="00C47CB8">
        <w:rPr>
          <w:rFonts w:ascii="Arial" w:hAnsi="Arial" w:cs="Arial"/>
          <w:sz w:val="22"/>
          <w:szCs w:val="22"/>
        </w:rPr>
        <w:tab/>
        <w:t>Suspensão temporária de participação em licitação e impedimentos de contratar com o a Administração Pública, se, por culpa ou dolo, por até 02 (dois) anos, no caso de inexecução do objeto, conforme previsto nos itens anteriores sobre multas, entre outros casos.</w:t>
      </w:r>
    </w:p>
    <w:p w14:paraId="0A3C11C5" w14:textId="77777777" w:rsidR="00740162" w:rsidRPr="00C47CB8" w:rsidRDefault="00740162" w:rsidP="00934873">
      <w:pPr>
        <w:tabs>
          <w:tab w:val="left" w:pos="709"/>
        </w:tabs>
        <w:spacing w:after="120" w:line="276" w:lineRule="auto"/>
        <w:jc w:val="both"/>
        <w:rPr>
          <w:rFonts w:ascii="Arial" w:hAnsi="Arial" w:cs="Arial"/>
          <w:sz w:val="22"/>
          <w:szCs w:val="22"/>
        </w:rPr>
      </w:pPr>
      <w:r w:rsidRPr="00C47CB8">
        <w:rPr>
          <w:rFonts w:ascii="Arial" w:hAnsi="Arial" w:cs="Arial"/>
          <w:sz w:val="22"/>
          <w:szCs w:val="22"/>
        </w:rPr>
        <w:lastRenderedPageBreak/>
        <w:t>1</w:t>
      </w:r>
      <w:r w:rsidR="00590D25" w:rsidRPr="00C47CB8">
        <w:rPr>
          <w:rFonts w:ascii="Arial" w:hAnsi="Arial" w:cs="Arial"/>
          <w:sz w:val="22"/>
          <w:szCs w:val="22"/>
        </w:rPr>
        <w:t>8</w:t>
      </w:r>
      <w:r w:rsidRPr="00C47CB8">
        <w:rPr>
          <w:rFonts w:ascii="Arial" w:hAnsi="Arial" w:cs="Arial"/>
          <w:sz w:val="22"/>
          <w:szCs w:val="22"/>
        </w:rPr>
        <w:t>.10.</w:t>
      </w:r>
      <w:r w:rsidRPr="00C47CB8">
        <w:rPr>
          <w:rFonts w:ascii="Arial" w:hAnsi="Arial" w:cs="Arial"/>
          <w:b/>
          <w:sz w:val="22"/>
          <w:szCs w:val="22"/>
        </w:rPr>
        <w:t xml:space="preserve"> </w:t>
      </w:r>
      <w:r w:rsidRPr="00C47CB8">
        <w:rPr>
          <w:rFonts w:ascii="Arial" w:hAnsi="Arial" w:cs="Arial"/>
          <w:sz w:val="22"/>
          <w:szCs w:val="22"/>
        </w:rPr>
        <w:t>Declaração de Inidoneidade para licitar ou contratar com a Administração Pública, prevista no inciso IV, art. 87, da Lei Federal nº 8.666/93, será aplicada, dentre outros casos, quando:</w:t>
      </w:r>
    </w:p>
    <w:p w14:paraId="3D82684A" w14:textId="77777777" w:rsidR="00740162" w:rsidRPr="00C47CB8" w:rsidRDefault="00740162" w:rsidP="00934873">
      <w:pPr>
        <w:pStyle w:val="Cabealho"/>
        <w:tabs>
          <w:tab w:val="num" w:pos="2203"/>
        </w:tabs>
        <w:spacing w:after="120" w:line="276" w:lineRule="auto"/>
        <w:jc w:val="both"/>
        <w:rPr>
          <w:rFonts w:ascii="Arial" w:hAnsi="Arial" w:cs="Arial"/>
          <w:sz w:val="22"/>
          <w:szCs w:val="22"/>
        </w:rPr>
      </w:pPr>
      <w:r w:rsidRPr="00C47CB8">
        <w:rPr>
          <w:rFonts w:ascii="Arial" w:hAnsi="Arial" w:cs="Arial"/>
          <w:sz w:val="22"/>
          <w:szCs w:val="22"/>
        </w:rPr>
        <w:t>a) tiver sofrido condenação definitiva por ter praticado, por meios dolosos, fraude fiscal no recolhimento de quaisquer tributos;</w:t>
      </w:r>
    </w:p>
    <w:p w14:paraId="4EE7C1CA" w14:textId="77777777" w:rsidR="00740162" w:rsidRPr="00C47CB8" w:rsidRDefault="00740162" w:rsidP="00934873">
      <w:pPr>
        <w:pStyle w:val="Cabealho"/>
        <w:tabs>
          <w:tab w:val="num" w:pos="2203"/>
        </w:tabs>
        <w:spacing w:after="120" w:line="276" w:lineRule="auto"/>
        <w:jc w:val="both"/>
        <w:rPr>
          <w:rFonts w:ascii="Arial" w:hAnsi="Arial" w:cs="Arial"/>
          <w:sz w:val="22"/>
          <w:szCs w:val="22"/>
        </w:rPr>
      </w:pPr>
      <w:r w:rsidRPr="00C47CB8">
        <w:rPr>
          <w:rFonts w:ascii="Arial" w:hAnsi="Arial" w:cs="Arial"/>
          <w:sz w:val="22"/>
          <w:szCs w:val="22"/>
        </w:rPr>
        <w:t>b) praticar atos ilícitos, visando frustrar os objetivos da licitação;</w:t>
      </w:r>
    </w:p>
    <w:p w14:paraId="2C02333B" w14:textId="77777777" w:rsidR="00740162" w:rsidRPr="00C47CB8" w:rsidRDefault="00740162" w:rsidP="00934873">
      <w:pPr>
        <w:pStyle w:val="Cabealho"/>
        <w:tabs>
          <w:tab w:val="num" w:pos="2203"/>
        </w:tabs>
        <w:spacing w:after="120" w:line="276" w:lineRule="auto"/>
        <w:jc w:val="both"/>
        <w:rPr>
          <w:rFonts w:ascii="Arial" w:hAnsi="Arial" w:cs="Arial"/>
          <w:sz w:val="22"/>
          <w:szCs w:val="22"/>
        </w:rPr>
      </w:pPr>
      <w:r w:rsidRPr="00C47CB8">
        <w:rPr>
          <w:rFonts w:ascii="Arial" w:hAnsi="Arial" w:cs="Arial"/>
          <w:sz w:val="22"/>
          <w:szCs w:val="22"/>
        </w:rPr>
        <w:t xml:space="preserve">c) reproduzir, divulgar ou utilizar, em benefício próprio ou de terceiros, quaisquer informações de que seus empregados tenham tido conhecimento em razão da execução do objeto contratado, sem consentimento prévio do contratante; </w:t>
      </w:r>
    </w:p>
    <w:p w14:paraId="6B7437E5" w14:textId="77777777" w:rsidR="00740162" w:rsidRPr="00C47CB8" w:rsidRDefault="00740162" w:rsidP="00934873">
      <w:pPr>
        <w:pStyle w:val="Cabealho"/>
        <w:tabs>
          <w:tab w:val="num" w:pos="2203"/>
        </w:tabs>
        <w:spacing w:after="120" w:line="276" w:lineRule="auto"/>
        <w:jc w:val="both"/>
        <w:rPr>
          <w:rFonts w:ascii="Arial" w:hAnsi="Arial" w:cs="Arial"/>
          <w:sz w:val="22"/>
          <w:szCs w:val="22"/>
        </w:rPr>
      </w:pPr>
      <w:r w:rsidRPr="00C47CB8">
        <w:rPr>
          <w:rFonts w:ascii="Arial" w:hAnsi="Arial" w:cs="Arial"/>
          <w:sz w:val="22"/>
          <w:szCs w:val="22"/>
        </w:rPr>
        <w:t>d) ocorrência de ato capitulado como crime pela Lei Federal n.º 8.666/93, praticado durante o procedimento licitatório, que venha ao conhecimento do contratante após o recebimento da Nota de Empenho;</w:t>
      </w:r>
    </w:p>
    <w:p w14:paraId="649147BF" w14:textId="77777777" w:rsidR="00740162" w:rsidRPr="00C47CB8" w:rsidRDefault="00740162" w:rsidP="00934873">
      <w:pPr>
        <w:pStyle w:val="Cabealho"/>
        <w:tabs>
          <w:tab w:val="num" w:pos="2203"/>
        </w:tabs>
        <w:spacing w:after="120" w:line="276" w:lineRule="auto"/>
        <w:jc w:val="both"/>
        <w:rPr>
          <w:rFonts w:ascii="Arial" w:hAnsi="Arial" w:cs="Arial"/>
          <w:sz w:val="22"/>
          <w:szCs w:val="22"/>
        </w:rPr>
      </w:pPr>
      <w:r w:rsidRPr="00C47CB8">
        <w:rPr>
          <w:rFonts w:ascii="Arial" w:hAnsi="Arial" w:cs="Arial"/>
          <w:sz w:val="22"/>
          <w:szCs w:val="22"/>
        </w:rPr>
        <w:t>e) apresentação, ao contratante, de qualquer documento falso ou falsificado, no todo ou em parte, com o objetivo de participar da licitação ou para comprovar, durante a execução do objeto, a manutenção das condições apresentadas na habilitação;</w:t>
      </w:r>
    </w:p>
    <w:p w14:paraId="347A5875" w14:textId="77777777" w:rsidR="00740162" w:rsidRPr="00C47CB8" w:rsidRDefault="00740162" w:rsidP="00934873">
      <w:pPr>
        <w:pStyle w:val="Cabealho"/>
        <w:tabs>
          <w:tab w:val="num" w:pos="2203"/>
        </w:tabs>
        <w:spacing w:after="120" w:line="276" w:lineRule="auto"/>
        <w:jc w:val="both"/>
        <w:rPr>
          <w:rFonts w:ascii="Arial" w:hAnsi="Arial" w:cs="Arial"/>
          <w:b/>
          <w:sz w:val="22"/>
          <w:szCs w:val="22"/>
        </w:rPr>
      </w:pPr>
      <w:r w:rsidRPr="00C47CB8">
        <w:rPr>
          <w:rFonts w:ascii="Arial" w:hAnsi="Arial" w:cs="Arial"/>
          <w:sz w:val="22"/>
          <w:szCs w:val="22"/>
        </w:rPr>
        <w:t>f) inexecução total do objeto.</w:t>
      </w:r>
    </w:p>
    <w:p w14:paraId="54A053D3" w14:textId="77777777" w:rsidR="00740162" w:rsidRPr="00C47CB8" w:rsidRDefault="00740162" w:rsidP="00934873">
      <w:pPr>
        <w:pStyle w:val="Cabealho"/>
        <w:tabs>
          <w:tab w:val="left" w:pos="709"/>
        </w:tabs>
        <w:spacing w:line="276" w:lineRule="auto"/>
        <w:jc w:val="both"/>
        <w:rPr>
          <w:rFonts w:ascii="Arial" w:hAnsi="Arial" w:cs="Arial"/>
          <w:sz w:val="22"/>
          <w:szCs w:val="22"/>
        </w:rPr>
      </w:pPr>
    </w:p>
    <w:p w14:paraId="25BC9EE5" w14:textId="77777777" w:rsidR="00740162" w:rsidRPr="00C47CB8" w:rsidRDefault="00740162" w:rsidP="00934873">
      <w:pPr>
        <w:pStyle w:val="Cabealho"/>
        <w:tabs>
          <w:tab w:val="left" w:pos="709"/>
        </w:tabs>
        <w:spacing w:after="120" w:line="276" w:lineRule="auto"/>
        <w:jc w:val="both"/>
        <w:rPr>
          <w:rFonts w:ascii="Arial" w:hAnsi="Arial" w:cs="Arial"/>
          <w:sz w:val="22"/>
          <w:szCs w:val="22"/>
        </w:rPr>
      </w:pPr>
      <w:r w:rsidRPr="00C47CB8">
        <w:rPr>
          <w:rFonts w:ascii="Arial" w:hAnsi="Arial" w:cs="Arial"/>
          <w:sz w:val="22"/>
          <w:szCs w:val="22"/>
        </w:rPr>
        <w:t>1</w:t>
      </w:r>
      <w:r w:rsidR="00590D25" w:rsidRPr="00C47CB8">
        <w:rPr>
          <w:rFonts w:ascii="Arial" w:hAnsi="Arial" w:cs="Arial"/>
          <w:sz w:val="22"/>
          <w:szCs w:val="22"/>
        </w:rPr>
        <w:t>8</w:t>
      </w:r>
      <w:r w:rsidRPr="00C47CB8">
        <w:rPr>
          <w:rFonts w:ascii="Arial" w:hAnsi="Arial" w:cs="Arial"/>
          <w:sz w:val="22"/>
          <w:szCs w:val="22"/>
        </w:rPr>
        <w:t>.11.</w:t>
      </w:r>
      <w:r w:rsidRPr="00C47CB8">
        <w:rPr>
          <w:rFonts w:ascii="Arial" w:hAnsi="Arial" w:cs="Arial"/>
          <w:sz w:val="22"/>
          <w:szCs w:val="22"/>
        </w:rPr>
        <w:tab/>
        <w:t xml:space="preserve"> As sanções de multa podem ser aplicadas à empresa contratada juntamente com a de advertência, suspensão temporária do direito de participação em licitação e impedimento de contratar com os ÓRGÃOS PARTICIPANTES/ÓRGÃO GERENCIADOR e declaração de inidoneidade para licitar ou contratar com a Administração Pública, descontando-a do pagamento a ser efetuado.</w:t>
      </w:r>
    </w:p>
    <w:p w14:paraId="5028777B" w14:textId="77777777" w:rsidR="00092E89" w:rsidRPr="00C47CB8" w:rsidRDefault="00092E89" w:rsidP="00934873">
      <w:pPr>
        <w:pStyle w:val="Cabealho"/>
        <w:tabs>
          <w:tab w:val="left" w:pos="709"/>
        </w:tabs>
        <w:spacing w:line="276" w:lineRule="auto"/>
        <w:jc w:val="both"/>
        <w:rPr>
          <w:rFonts w:ascii="Arial" w:hAnsi="Arial" w:cs="Arial"/>
          <w:sz w:val="22"/>
          <w:szCs w:val="22"/>
        </w:rPr>
      </w:pPr>
    </w:p>
    <w:p w14:paraId="3B7C7DAE" w14:textId="77777777" w:rsidR="00740162" w:rsidRPr="00C47CB8" w:rsidRDefault="00740162" w:rsidP="00934873">
      <w:pPr>
        <w:pStyle w:val="Cabealho"/>
        <w:tabs>
          <w:tab w:val="left" w:pos="709"/>
        </w:tabs>
        <w:spacing w:after="120" w:line="276" w:lineRule="auto"/>
        <w:jc w:val="both"/>
        <w:rPr>
          <w:rFonts w:ascii="Arial" w:hAnsi="Arial" w:cs="Arial"/>
          <w:sz w:val="22"/>
          <w:szCs w:val="22"/>
        </w:rPr>
      </w:pPr>
      <w:r w:rsidRPr="00C47CB8">
        <w:rPr>
          <w:rFonts w:ascii="Arial" w:hAnsi="Arial" w:cs="Arial"/>
          <w:sz w:val="22"/>
          <w:szCs w:val="22"/>
        </w:rPr>
        <w:t>1</w:t>
      </w:r>
      <w:r w:rsidR="00590D25" w:rsidRPr="00C47CB8">
        <w:rPr>
          <w:rFonts w:ascii="Arial" w:hAnsi="Arial" w:cs="Arial"/>
          <w:sz w:val="22"/>
          <w:szCs w:val="22"/>
        </w:rPr>
        <w:t>8</w:t>
      </w:r>
      <w:r w:rsidRPr="00C47CB8">
        <w:rPr>
          <w:rFonts w:ascii="Arial" w:hAnsi="Arial" w:cs="Arial"/>
          <w:sz w:val="22"/>
          <w:szCs w:val="22"/>
        </w:rPr>
        <w:t>.12.</w:t>
      </w:r>
      <w:r w:rsidRPr="00C47CB8">
        <w:rPr>
          <w:rFonts w:ascii="Arial" w:hAnsi="Arial" w:cs="Arial"/>
          <w:sz w:val="22"/>
          <w:szCs w:val="22"/>
        </w:rPr>
        <w:tab/>
        <w:t xml:space="preserve"> O valor da multa poderá ser descontado do pagamento a ser efetuado à empresa contratada.</w:t>
      </w:r>
    </w:p>
    <w:p w14:paraId="31EE4771" w14:textId="77777777" w:rsidR="00C7750D" w:rsidRPr="00C47CB8" w:rsidRDefault="00C7750D" w:rsidP="00934873">
      <w:pPr>
        <w:pStyle w:val="Cabealho"/>
        <w:spacing w:line="276" w:lineRule="auto"/>
        <w:jc w:val="both"/>
        <w:rPr>
          <w:rFonts w:ascii="Arial" w:hAnsi="Arial" w:cs="Arial"/>
          <w:sz w:val="22"/>
          <w:szCs w:val="22"/>
        </w:rPr>
      </w:pPr>
    </w:p>
    <w:p w14:paraId="1D377B9E" w14:textId="77777777" w:rsidR="00740162" w:rsidRPr="00C47CB8" w:rsidRDefault="00740162" w:rsidP="00934873">
      <w:pPr>
        <w:pStyle w:val="Cabealho"/>
        <w:spacing w:after="120" w:line="276" w:lineRule="auto"/>
        <w:jc w:val="both"/>
        <w:rPr>
          <w:rFonts w:ascii="Arial" w:hAnsi="Arial" w:cs="Arial"/>
          <w:sz w:val="22"/>
          <w:szCs w:val="22"/>
        </w:rPr>
      </w:pPr>
      <w:r w:rsidRPr="00C47CB8">
        <w:rPr>
          <w:rFonts w:ascii="Arial" w:hAnsi="Arial" w:cs="Arial"/>
          <w:sz w:val="22"/>
          <w:szCs w:val="22"/>
        </w:rPr>
        <w:t>1</w:t>
      </w:r>
      <w:r w:rsidR="00590D25" w:rsidRPr="00C47CB8">
        <w:rPr>
          <w:rFonts w:ascii="Arial" w:hAnsi="Arial" w:cs="Arial"/>
          <w:sz w:val="22"/>
          <w:szCs w:val="22"/>
        </w:rPr>
        <w:t>8</w:t>
      </w:r>
      <w:r w:rsidRPr="00C47CB8">
        <w:rPr>
          <w:rFonts w:ascii="Arial" w:hAnsi="Arial" w:cs="Arial"/>
          <w:sz w:val="22"/>
          <w:szCs w:val="22"/>
        </w:rPr>
        <w:t xml:space="preserve">.13. </w:t>
      </w:r>
      <w:r w:rsidRPr="00C47CB8">
        <w:rPr>
          <w:rFonts w:ascii="Arial" w:hAnsi="Arial" w:cs="Arial"/>
          <w:sz w:val="22"/>
          <w:szCs w:val="22"/>
        </w:rPr>
        <w:tab/>
        <w:t>Se o valor do pagamento for insuficiente, fica a empresa contratada obrigada a recolher a importância devida no prazo de 15 (quinze) dias, contado da comunicação oficial.</w:t>
      </w:r>
    </w:p>
    <w:p w14:paraId="748E0D66" w14:textId="77777777" w:rsidR="00740162" w:rsidRPr="00C47CB8" w:rsidRDefault="00740162" w:rsidP="00934873">
      <w:pPr>
        <w:spacing w:line="276" w:lineRule="auto"/>
        <w:jc w:val="both"/>
        <w:rPr>
          <w:rFonts w:ascii="Arial" w:hAnsi="Arial" w:cs="Arial"/>
          <w:sz w:val="22"/>
          <w:szCs w:val="22"/>
        </w:rPr>
      </w:pPr>
    </w:p>
    <w:p w14:paraId="08A4FA51" w14:textId="77777777" w:rsidR="00740162" w:rsidRDefault="00740162" w:rsidP="00934873">
      <w:pPr>
        <w:spacing w:line="276" w:lineRule="auto"/>
        <w:jc w:val="both"/>
        <w:rPr>
          <w:rFonts w:ascii="Arial" w:hAnsi="Arial" w:cs="Arial"/>
          <w:sz w:val="22"/>
          <w:szCs w:val="22"/>
        </w:rPr>
      </w:pPr>
      <w:r w:rsidRPr="00C47CB8">
        <w:rPr>
          <w:rFonts w:ascii="Arial" w:hAnsi="Arial" w:cs="Arial"/>
          <w:sz w:val="22"/>
          <w:szCs w:val="22"/>
        </w:rPr>
        <w:t>1</w:t>
      </w:r>
      <w:r w:rsidR="00590D25" w:rsidRPr="00C47CB8">
        <w:rPr>
          <w:rFonts w:ascii="Arial" w:hAnsi="Arial" w:cs="Arial"/>
          <w:sz w:val="22"/>
          <w:szCs w:val="22"/>
        </w:rPr>
        <w:t>8</w:t>
      </w:r>
      <w:r w:rsidRPr="00C47CB8">
        <w:rPr>
          <w:rFonts w:ascii="Arial" w:hAnsi="Arial" w:cs="Arial"/>
          <w:sz w:val="22"/>
          <w:szCs w:val="22"/>
        </w:rPr>
        <w:t xml:space="preserve">.14. A abertura do procedimento administrativo para apuração de descumprimento contratual e eventual aplicação de penalidades será de responsabilidade de cada ÓRGÃO PARTICIPANTE Contratante. </w:t>
      </w:r>
    </w:p>
    <w:p w14:paraId="17728C56" w14:textId="77777777" w:rsidR="00CF69DC" w:rsidRDefault="00CF69DC" w:rsidP="00934873">
      <w:pPr>
        <w:spacing w:line="276" w:lineRule="auto"/>
        <w:jc w:val="both"/>
        <w:rPr>
          <w:rFonts w:ascii="Arial" w:hAnsi="Arial" w:cs="Arial"/>
          <w:sz w:val="22"/>
          <w:szCs w:val="22"/>
        </w:rPr>
      </w:pPr>
    </w:p>
    <w:p w14:paraId="42271428" w14:textId="77777777" w:rsidR="00BF08C4" w:rsidRPr="00C47CB8" w:rsidRDefault="00BF08C4" w:rsidP="00934873">
      <w:pPr>
        <w:spacing w:line="276" w:lineRule="auto"/>
        <w:jc w:val="both"/>
        <w:rPr>
          <w:rFonts w:ascii="Arial" w:hAnsi="Arial" w:cs="Arial"/>
          <w:b/>
          <w:iCs/>
          <w:sz w:val="22"/>
          <w:szCs w:val="22"/>
        </w:rPr>
      </w:pPr>
      <w:r w:rsidRPr="00C47CB8">
        <w:rPr>
          <w:rFonts w:ascii="Arial" w:hAnsi="Arial" w:cs="Arial"/>
          <w:b/>
          <w:iCs/>
          <w:sz w:val="22"/>
          <w:szCs w:val="22"/>
        </w:rPr>
        <w:t>X</w:t>
      </w:r>
      <w:r w:rsidR="00590D25" w:rsidRPr="00C47CB8">
        <w:rPr>
          <w:rFonts w:ascii="Arial" w:hAnsi="Arial" w:cs="Arial"/>
          <w:b/>
          <w:iCs/>
          <w:sz w:val="22"/>
          <w:szCs w:val="22"/>
        </w:rPr>
        <w:t>I</w:t>
      </w:r>
      <w:r w:rsidR="001013D0" w:rsidRPr="00C47CB8">
        <w:rPr>
          <w:rFonts w:ascii="Arial" w:hAnsi="Arial" w:cs="Arial"/>
          <w:b/>
          <w:iCs/>
          <w:sz w:val="22"/>
          <w:szCs w:val="22"/>
        </w:rPr>
        <w:t>X</w:t>
      </w:r>
      <w:r w:rsidRPr="00C47CB8">
        <w:rPr>
          <w:rFonts w:ascii="Arial" w:hAnsi="Arial" w:cs="Arial"/>
          <w:b/>
          <w:iCs/>
          <w:sz w:val="22"/>
          <w:szCs w:val="22"/>
        </w:rPr>
        <w:t xml:space="preserve"> - DA RESCISÃO DO CONTRATO</w:t>
      </w:r>
      <w:r w:rsidR="003C1D93" w:rsidRPr="00C47CB8">
        <w:rPr>
          <w:rFonts w:ascii="Arial" w:hAnsi="Arial" w:cs="Arial"/>
          <w:b/>
          <w:iCs/>
          <w:sz w:val="22"/>
          <w:szCs w:val="22"/>
        </w:rPr>
        <w:t xml:space="preserve">. </w:t>
      </w:r>
    </w:p>
    <w:p w14:paraId="703D0B49" w14:textId="77777777" w:rsidR="006F5277" w:rsidRPr="00C47CB8" w:rsidRDefault="006F5277" w:rsidP="00934873">
      <w:pPr>
        <w:spacing w:line="276" w:lineRule="auto"/>
        <w:jc w:val="both"/>
        <w:rPr>
          <w:rFonts w:ascii="Arial" w:hAnsi="Arial" w:cs="Arial"/>
          <w:iCs/>
          <w:sz w:val="22"/>
          <w:szCs w:val="22"/>
        </w:rPr>
      </w:pPr>
    </w:p>
    <w:p w14:paraId="70E6D7AB" w14:textId="77777777" w:rsidR="00BF08C4" w:rsidRDefault="00590D25" w:rsidP="00934873">
      <w:pPr>
        <w:spacing w:line="276" w:lineRule="auto"/>
        <w:jc w:val="both"/>
        <w:rPr>
          <w:rFonts w:ascii="Arial" w:hAnsi="Arial" w:cs="Arial"/>
          <w:iCs/>
          <w:sz w:val="22"/>
          <w:szCs w:val="22"/>
        </w:rPr>
      </w:pPr>
      <w:r w:rsidRPr="00C47CB8">
        <w:rPr>
          <w:rFonts w:ascii="Arial" w:hAnsi="Arial" w:cs="Arial"/>
          <w:iCs/>
          <w:sz w:val="22"/>
          <w:szCs w:val="22"/>
        </w:rPr>
        <w:t>19</w:t>
      </w:r>
      <w:r w:rsidR="00BF08C4" w:rsidRPr="00C47CB8">
        <w:rPr>
          <w:rFonts w:ascii="Arial" w:hAnsi="Arial" w:cs="Arial"/>
          <w:iCs/>
          <w:sz w:val="22"/>
          <w:szCs w:val="22"/>
        </w:rPr>
        <w:t xml:space="preserve">.1. </w:t>
      </w:r>
      <w:r w:rsidR="00814E59" w:rsidRPr="00C47CB8">
        <w:rPr>
          <w:rFonts w:ascii="Arial" w:hAnsi="Arial" w:cs="Arial"/>
          <w:iCs/>
          <w:sz w:val="22"/>
          <w:szCs w:val="22"/>
        </w:rPr>
        <w:t xml:space="preserve">O </w:t>
      </w:r>
      <w:r w:rsidR="00814E59" w:rsidRPr="00C47CB8">
        <w:rPr>
          <w:rFonts w:ascii="Arial" w:hAnsi="Arial" w:cs="Arial"/>
          <w:sz w:val="22"/>
          <w:szCs w:val="22"/>
        </w:rPr>
        <w:t>ÓRGÃO GERENCIADOR</w:t>
      </w:r>
      <w:r w:rsidR="001013D0" w:rsidRPr="00C47CB8">
        <w:rPr>
          <w:rFonts w:ascii="Arial" w:hAnsi="Arial" w:cs="Arial"/>
          <w:iCs/>
          <w:sz w:val="22"/>
          <w:szCs w:val="22"/>
        </w:rPr>
        <w:t xml:space="preserve"> </w:t>
      </w:r>
      <w:r w:rsidR="00BF08C4" w:rsidRPr="00C47CB8">
        <w:rPr>
          <w:rFonts w:ascii="Arial" w:hAnsi="Arial" w:cs="Arial"/>
          <w:iCs/>
          <w:sz w:val="22"/>
          <w:szCs w:val="22"/>
        </w:rPr>
        <w:t xml:space="preserve">reserva-se no direito de rescindir de pleno direito, a </w:t>
      </w:r>
      <w:r w:rsidR="009263BF" w:rsidRPr="00C47CB8">
        <w:rPr>
          <w:rFonts w:ascii="Arial" w:hAnsi="Arial" w:cs="Arial"/>
          <w:iCs/>
          <w:sz w:val="22"/>
          <w:szCs w:val="22"/>
        </w:rPr>
        <w:t>Ata d</w:t>
      </w:r>
      <w:r w:rsidR="00BF08C4" w:rsidRPr="00C47CB8">
        <w:rPr>
          <w:rFonts w:ascii="Arial" w:hAnsi="Arial" w:cs="Arial"/>
          <w:iCs/>
          <w:sz w:val="22"/>
          <w:szCs w:val="22"/>
        </w:rPr>
        <w:t xml:space="preserve">e </w:t>
      </w:r>
      <w:r w:rsidR="009263BF" w:rsidRPr="00C47CB8">
        <w:rPr>
          <w:rFonts w:ascii="Arial" w:hAnsi="Arial" w:cs="Arial"/>
          <w:iCs/>
          <w:sz w:val="22"/>
          <w:szCs w:val="22"/>
        </w:rPr>
        <w:t>R</w:t>
      </w:r>
      <w:r w:rsidR="00BF08C4" w:rsidRPr="00C47CB8">
        <w:rPr>
          <w:rFonts w:ascii="Arial" w:hAnsi="Arial" w:cs="Arial"/>
          <w:iCs/>
          <w:sz w:val="22"/>
          <w:szCs w:val="22"/>
        </w:rPr>
        <w:t xml:space="preserve">egistro de </w:t>
      </w:r>
      <w:r w:rsidR="009263BF" w:rsidRPr="00C47CB8">
        <w:rPr>
          <w:rFonts w:ascii="Arial" w:hAnsi="Arial" w:cs="Arial"/>
          <w:iCs/>
          <w:sz w:val="22"/>
          <w:szCs w:val="22"/>
        </w:rPr>
        <w:t>P</w:t>
      </w:r>
      <w:r w:rsidR="00BF08C4" w:rsidRPr="00C47CB8">
        <w:rPr>
          <w:rFonts w:ascii="Arial" w:hAnsi="Arial" w:cs="Arial"/>
          <w:iCs/>
          <w:sz w:val="22"/>
          <w:szCs w:val="22"/>
        </w:rPr>
        <w:t>reços, independentemente de interpelação judicial ou extrajudicial, sem que caiba à proponente vencedora, direito a indenização de qualquer espécie, quando ocorrer:</w:t>
      </w:r>
    </w:p>
    <w:p w14:paraId="2DB4712B" w14:textId="77777777" w:rsidR="000C0F32" w:rsidRPr="00C47CB8" w:rsidRDefault="000C0F32" w:rsidP="00934873">
      <w:pPr>
        <w:spacing w:line="276" w:lineRule="auto"/>
        <w:jc w:val="both"/>
        <w:rPr>
          <w:rFonts w:ascii="Arial" w:hAnsi="Arial" w:cs="Arial"/>
          <w:iCs/>
          <w:sz w:val="22"/>
          <w:szCs w:val="22"/>
        </w:rPr>
      </w:pPr>
    </w:p>
    <w:p w14:paraId="62ECA78A" w14:textId="77777777" w:rsidR="00BF08C4" w:rsidRPr="00C47CB8" w:rsidRDefault="00BF08C4" w:rsidP="00934873">
      <w:pPr>
        <w:spacing w:line="276" w:lineRule="auto"/>
        <w:jc w:val="both"/>
        <w:rPr>
          <w:rFonts w:ascii="Arial" w:hAnsi="Arial" w:cs="Arial"/>
          <w:iCs/>
          <w:sz w:val="22"/>
          <w:szCs w:val="22"/>
        </w:rPr>
      </w:pPr>
      <w:r w:rsidRPr="00C47CB8">
        <w:rPr>
          <w:rFonts w:ascii="Arial" w:hAnsi="Arial" w:cs="Arial"/>
          <w:iCs/>
          <w:sz w:val="22"/>
          <w:szCs w:val="22"/>
        </w:rPr>
        <w:t>a) falência, concordata e recuperação judicial ou extrajudicial ou dissolução da adjudicatária;</w:t>
      </w:r>
    </w:p>
    <w:p w14:paraId="715294C6" w14:textId="77777777" w:rsidR="00BF08C4" w:rsidRPr="00C47CB8" w:rsidRDefault="00BF08C4" w:rsidP="00934873">
      <w:pPr>
        <w:spacing w:line="276" w:lineRule="auto"/>
        <w:jc w:val="both"/>
        <w:rPr>
          <w:rFonts w:ascii="Arial" w:hAnsi="Arial" w:cs="Arial"/>
          <w:iCs/>
          <w:sz w:val="22"/>
          <w:szCs w:val="22"/>
        </w:rPr>
      </w:pPr>
      <w:r w:rsidRPr="00C47CB8">
        <w:rPr>
          <w:rFonts w:ascii="Arial" w:hAnsi="Arial" w:cs="Arial"/>
          <w:iCs/>
          <w:sz w:val="22"/>
          <w:szCs w:val="22"/>
        </w:rPr>
        <w:lastRenderedPageBreak/>
        <w:t>b) inadimplência de qualquer cláusula e/ou condição da ata/contrato, por parte da futura contratada;</w:t>
      </w:r>
    </w:p>
    <w:p w14:paraId="08227096" w14:textId="77777777" w:rsidR="00BF08C4" w:rsidRPr="00C47CB8" w:rsidRDefault="00BF08C4" w:rsidP="00934873">
      <w:pPr>
        <w:spacing w:line="276" w:lineRule="auto"/>
        <w:jc w:val="both"/>
        <w:rPr>
          <w:rFonts w:ascii="Arial" w:hAnsi="Arial" w:cs="Arial"/>
          <w:iCs/>
          <w:sz w:val="22"/>
          <w:szCs w:val="22"/>
        </w:rPr>
      </w:pPr>
    </w:p>
    <w:p w14:paraId="2C45D953" w14:textId="77777777" w:rsidR="00BF08C4" w:rsidRPr="00C47CB8" w:rsidRDefault="00BF08C4" w:rsidP="00934873">
      <w:pPr>
        <w:spacing w:line="276" w:lineRule="auto"/>
        <w:jc w:val="both"/>
        <w:rPr>
          <w:rFonts w:ascii="Arial" w:hAnsi="Arial" w:cs="Arial"/>
          <w:iCs/>
          <w:sz w:val="22"/>
          <w:szCs w:val="22"/>
        </w:rPr>
      </w:pPr>
      <w:r w:rsidRPr="00C47CB8">
        <w:rPr>
          <w:rFonts w:ascii="Arial" w:hAnsi="Arial" w:cs="Arial"/>
          <w:iCs/>
          <w:sz w:val="22"/>
          <w:szCs w:val="22"/>
        </w:rPr>
        <w:t>c) a subcontratação ou cessão da ata/contrato;</w:t>
      </w:r>
    </w:p>
    <w:p w14:paraId="0EAF0CCA" w14:textId="77777777" w:rsidR="00BF08C4" w:rsidRPr="00C47CB8" w:rsidRDefault="00BF08C4" w:rsidP="00934873">
      <w:pPr>
        <w:spacing w:line="276" w:lineRule="auto"/>
        <w:jc w:val="both"/>
        <w:rPr>
          <w:rFonts w:ascii="Arial" w:hAnsi="Arial" w:cs="Arial"/>
          <w:iCs/>
          <w:sz w:val="22"/>
          <w:szCs w:val="22"/>
        </w:rPr>
      </w:pPr>
    </w:p>
    <w:p w14:paraId="6C8A475E" w14:textId="77777777" w:rsidR="00BF08C4" w:rsidRPr="00C47CB8" w:rsidRDefault="00BF08C4" w:rsidP="00934873">
      <w:pPr>
        <w:spacing w:line="276" w:lineRule="auto"/>
        <w:jc w:val="both"/>
        <w:rPr>
          <w:rFonts w:ascii="Arial" w:hAnsi="Arial" w:cs="Arial"/>
          <w:iCs/>
          <w:sz w:val="22"/>
          <w:szCs w:val="22"/>
        </w:rPr>
      </w:pPr>
      <w:r w:rsidRPr="00C47CB8">
        <w:rPr>
          <w:rFonts w:ascii="Arial" w:hAnsi="Arial" w:cs="Arial"/>
          <w:iCs/>
          <w:sz w:val="22"/>
          <w:szCs w:val="22"/>
        </w:rPr>
        <w:t>d) o não recolhimento, nos prazos previstos, das multas impostas à adjudicatária;</w:t>
      </w:r>
    </w:p>
    <w:p w14:paraId="0FE0E4E0" w14:textId="77777777" w:rsidR="00BF08C4" w:rsidRPr="00C47CB8" w:rsidRDefault="00BF08C4" w:rsidP="00934873">
      <w:pPr>
        <w:spacing w:line="276" w:lineRule="auto"/>
        <w:jc w:val="both"/>
        <w:rPr>
          <w:rFonts w:ascii="Arial" w:hAnsi="Arial" w:cs="Arial"/>
          <w:iCs/>
          <w:sz w:val="22"/>
          <w:szCs w:val="22"/>
        </w:rPr>
      </w:pPr>
    </w:p>
    <w:p w14:paraId="41B92570" w14:textId="77777777" w:rsidR="00BF08C4" w:rsidRPr="00C47CB8" w:rsidRDefault="00BF08C4" w:rsidP="00934873">
      <w:pPr>
        <w:spacing w:line="276" w:lineRule="auto"/>
        <w:jc w:val="both"/>
        <w:rPr>
          <w:rFonts w:ascii="Arial" w:hAnsi="Arial" w:cs="Arial"/>
          <w:iCs/>
          <w:sz w:val="22"/>
          <w:szCs w:val="22"/>
        </w:rPr>
      </w:pPr>
      <w:r w:rsidRPr="00C47CB8">
        <w:rPr>
          <w:rFonts w:ascii="Arial" w:hAnsi="Arial" w:cs="Arial"/>
          <w:iCs/>
          <w:sz w:val="22"/>
          <w:szCs w:val="22"/>
        </w:rPr>
        <w:t>e) outros, conforme previsto no</w:t>
      </w:r>
      <w:r w:rsidR="00185360" w:rsidRPr="00C47CB8">
        <w:rPr>
          <w:rFonts w:ascii="Arial" w:hAnsi="Arial" w:cs="Arial"/>
          <w:iCs/>
          <w:sz w:val="22"/>
          <w:szCs w:val="22"/>
        </w:rPr>
        <w:t>s</w:t>
      </w:r>
      <w:r w:rsidRPr="00C47CB8">
        <w:rPr>
          <w:rFonts w:ascii="Arial" w:hAnsi="Arial" w:cs="Arial"/>
          <w:iCs/>
          <w:sz w:val="22"/>
          <w:szCs w:val="22"/>
        </w:rPr>
        <w:t xml:space="preserve"> art</w:t>
      </w:r>
      <w:r w:rsidR="00185360" w:rsidRPr="00C47CB8">
        <w:rPr>
          <w:rFonts w:ascii="Arial" w:hAnsi="Arial" w:cs="Arial"/>
          <w:iCs/>
          <w:sz w:val="22"/>
          <w:szCs w:val="22"/>
        </w:rPr>
        <w:t xml:space="preserve">igos 77 e </w:t>
      </w:r>
      <w:r w:rsidRPr="00C47CB8">
        <w:rPr>
          <w:rFonts w:ascii="Arial" w:hAnsi="Arial" w:cs="Arial"/>
          <w:iCs/>
          <w:sz w:val="22"/>
          <w:szCs w:val="22"/>
        </w:rPr>
        <w:t xml:space="preserve">78 da Lei </w:t>
      </w:r>
      <w:r w:rsidR="009263BF" w:rsidRPr="00C47CB8">
        <w:rPr>
          <w:rFonts w:ascii="Arial" w:hAnsi="Arial" w:cs="Arial"/>
          <w:iCs/>
          <w:sz w:val="22"/>
          <w:szCs w:val="22"/>
        </w:rPr>
        <w:t xml:space="preserve">Federal </w:t>
      </w:r>
      <w:r w:rsidRPr="00C47CB8">
        <w:rPr>
          <w:rFonts w:ascii="Arial" w:hAnsi="Arial" w:cs="Arial"/>
          <w:iCs/>
          <w:sz w:val="22"/>
          <w:szCs w:val="22"/>
        </w:rPr>
        <w:t>n</w:t>
      </w:r>
      <w:r w:rsidR="009263BF" w:rsidRPr="00C47CB8">
        <w:rPr>
          <w:rFonts w:ascii="Arial" w:hAnsi="Arial" w:cs="Arial"/>
          <w:iCs/>
          <w:sz w:val="22"/>
          <w:szCs w:val="22"/>
        </w:rPr>
        <w:t>.</w:t>
      </w:r>
      <w:r w:rsidRPr="00C47CB8">
        <w:rPr>
          <w:rFonts w:ascii="Arial" w:hAnsi="Arial" w:cs="Arial"/>
          <w:iCs/>
          <w:sz w:val="22"/>
          <w:szCs w:val="22"/>
        </w:rPr>
        <w:t>º 8.666 de 21/06/93.</w:t>
      </w:r>
    </w:p>
    <w:p w14:paraId="76DE1F23" w14:textId="77777777" w:rsidR="00BF08C4" w:rsidRPr="00C47CB8" w:rsidRDefault="00BF08C4" w:rsidP="00934873">
      <w:pPr>
        <w:spacing w:line="276" w:lineRule="auto"/>
        <w:jc w:val="both"/>
        <w:rPr>
          <w:rFonts w:ascii="Arial" w:hAnsi="Arial" w:cs="Arial"/>
          <w:iCs/>
          <w:sz w:val="22"/>
          <w:szCs w:val="22"/>
        </w:rPr>
      </w:pPr>
    </w:p>
    <w:p w14:paraId="425D7FAB" w14:textId="77777777" w:rsidR="00BF08C4" w:rsidRPr="00C47CB8" w:rsidRDefault="00590D25" w:rsidP="00934873">
      <w:pPr>
        <w:spacing w:line="276" w:lineRule="auto"/>
        <w:jc w:val="both"/>
        <w:rPr>
          <w:rFonts w:ascii="Arial" w:hAnsi="Arial" w:cs="Arial"/>
          <w:iCs/>
          <w:sz w:val="22"/>
          <w:szCs w:val="22"/>
        </w:rPr>
      </w:pPr>
      <w:r w:rsidRPr="00C47CB8">
        <w:rPr>
          <w:rFonts w:ascii="Arial" w:hAnsi="Arial" w:cs="Arial"/>
          <w:iCs/>
          <w:sz w:val="22"/>
          <w:szCs w:val="22"/>
        </w:rPr>
        <w:t>19</w:t>
      </w:r>
      <w:r w:rsidR="00BF08C4" w:rsidRPr="00C47CB8">
        <w:rPr>
          <w:rFonts w:ascii="Arial" w:hAnsi="Arial" w:cs="Arial"/>
          <w:iCs/>
          <w:sz w:val="22"/>
          <w:szCs w:val="22"/>
        </w:rPr>
        <w:t xml:space="preserve">.2. </w:t>
      </w:r>
      <w:r w:rsidR="00814E59" w:rsidRPr="00C47CB8">
        <w:rPr>
          <w:rFonts w:ascii="Arial" w:hAnsi="Arial" w:cs="Arial"/>
          <w:iCs/>
          <w:sz w:val="22"/>
          <w:szCs w:val="22"/>
        </w:rPr>
        <w:t xml:space="preserve">O </w:t>
      </w:r>
      <w:r w:rsidR="00814E59" w:rsidRPr="00C47CB8">
        <w:rPr>
          <w:rFonts w:ascii="Arial" w:hAnsi="Arial" w:cs="Arial"/>
          <w:sz w:val="22"/>
          <w:szCs w:val="22"/>
        </w:rPr>
        <w:t>ÓRGÃO GERENCIADOR</w:t>
      </w:r>
      <w:r w:rsidR="001013D0" w:rsidRPr="00C47CB8">
        <w:rPr>
          <w:rFonts w:ascii="Arial" w:hAnsi="Arial" w:cs="Arial"/>
          <w:iCs/>
          <w:sz w:val="22"/>
          <w:szCs w:val="22"/>
        </w:rPr>
        <w:t xml:space="preserve"> </w:t>
      </w:r>
      <w:r w:rsidR="00BF08C4" w:rsidRPr="00C47CB8">
        <w:rPr>
          <w:rFonts w:ascii="Arial" w:hAnsi="Arial" w:cs="Arial"/>
          <w:iCs/>
          <w:sz w:val="22"/>
          <w:szCs w:val="22"/>
        </w:rPr>
        <w:t xml:space="preserve">poderá, também, rescindir a futura ata/contrato, independente dos motivos relacionados nas letras "a" a "e" do subitem </w:t>
      </w:r>
      <w:r w:rsidR="001013D0" w:rsidRPr="00C47CB8">
        <w:rPr>
          <w:rFonts w:ascii="Arial" w:hAnsi="Arial" w:cs="Arial"/>
          <w:iCs/>
          <w:sz w:val="22"/>
          <w:szCs w:val="22"/>
        </w:rPr>
        <w:t>20</w:t>
      </w:r>
      <w:r w:rsidR="00BF08C4" w:rsidRPr="00C47CB8">
        <w:rPr>
          <w:rFonts w:ascii="Arial" w:hAnsi="Arial" w:cs="Arial"/>
          <w:iCs/>
          <w:sz w:val="22"/>
          <w:szCs w:val="22"/>
        </w:rPr>
        <w:t>.1, por mútuo acordo.</w:t>
      </w:r>
    </w:p>
    <w:p w14:paraId="17F7AA00" w14:textId="77777777" w:rsidR="00BF08C4" w:rsidRPr="00C47CB8" w:rsidRDefault="00BF08C4" w:rsidP="00934873">
      <w:pPr>
        <w:spacing w:line="276" w:lineRule="auto"/>
        <w:jc w:val="both"/>
        <w:rPr>
          <w:rFonts w:ascii="Arial" w:hAnsi="Arial" w:cs="Arial"/>
          <w:iCs/>
          <w:sz w:val="22"/>
          <w:szCs w:val="22"/>
        </w:rPr>
      </w:pPr>
    </w:p>
    <w:p w14:paraId="1341848A" w14:textId="77777777" w:rsidR="00BF08C4" w:rsidRPr="00C47CB8" w:rsidRDefault="00BF08C4" w:rsidP="00934873">
      <w:pPr>
        <w:pStyle w:val="Ttulo3"/>
        <w:spacing w:line="276" w:lineRule="auto"/>
        <w:rPr>
          <w:rFonts w:ascii="Arial" w:hAnsi="Arial" w:cs="Arial"/>
          <w:bCs/>
          <w:sz w:val="22"/>
          <w:szCs w:val="22"/>
        </w:rPr>
      </w:pPr>
      <w:r w:rsidRPr="00C47CB8">
        <w:rPr>
          <w:rFonts w:ascii="Arial" w:hAnsi="Arial" w:cs="Arial"/>
          <w:sz w:val="22"/>
          <w:szCs w:val="22"/>
        </w:rPr>
        <w:t>XX – DAS DISPOSIÇÕES GERAIS</w:t>
      </w:r>
      <w:r w:rsidR="003C1D93" w:rsidRPr="00C47CB8">
        <w:rPr>
          <w:rFonts w:ascii="Arial" w:hAnsi="Arial" w:cs="Arial"/>
          <w:sz w:val="22"/>
          <w:szCs w:val="22"/>
        </w:rPr>
        <w:t xml:space="preserve">. </w:t>
      </w:r>
    </w:p>
    <w:p w14:paraId="538660FF" w14:textId="77777777" w:rsidR="00BF08C4" w:rsidRPr="00C47CB8" w:rsidRDefault="00BF08C4" w:rsidP="00934873">
      <w:pPr>
        <w:spacing w:line="276" w:lineRule="auto"/>
        <w:jc w:val="both"/>
        <w:rPr>
          <w:rFonts w:ascii="Arial" w:hAnsi="Arial" w:cs="Arial"/>
          <w:bCs/>
          <w:iCs/>
          <w:sz w:val="22"/>
          <w:szCs w:val="22"/>
        </w:rPr>
      </w:pPr>
    </w:p>
    <w:p w14:paraId="6543FFAF" w14:textId="77777777" w:rsidR="00BF08C4" w:rsidRPr="00C47CB8" w:rsidRDefault="0046719A" w:rsidP="00934873">
      <w:pPr>
        <w:spacing w:line="276" w:lineRule="auto"/>
        <w:jc w:val="both"/>
        <w:rPr>
          <w:rFonts w:ascii="Arial" w:hAnsi="Arial" w:cs="Arial"/>
          <w:bCs/>
          <w:iCs/>
          <w:sz w:val="22"/>
          <w:szCs w:val="22"/>
        </w:rPr>
      </w:pPr>
      <w:r w:rsidRPr="00C47CB8">
        <w:rPr>
          <w:rFonts w:ascii="Arial" w:hAnsi="Arial" w:cs="Arial"/>
          <w:bCs/>
          <w:iCs/>
          <w:sz w:val="22"/>
          <w:szCs w:val="22"/>
        </w:rPr>
        <w:t>2</w:t>
      </w:r>
      <w:r w:rsidR="00590D25" w:rsidRPr="00C47CB8">
        <w:rPr>
          <w:rFonts w:ascii="Arial" w:hAnsi="Arial" w:cs="Arial"/>
          <w:bCs/>
          <w:iCs/>
          <w:sz w:val="22"/>
          <w:szCs w:val="22"/>
        </w:rPr>
        <w:t>0</w:t>
      </w:r>
      <w:r w:rsidR="00BF08C4" w:rsidRPr="00C47CB8">
        <w:rPr>
          <w:rFonts w:ascii="Arial" w:hAnsi="Arial" w:cs="Arial"/>
          <w:bCs/>
          <w:iCs/>
          <w:sz w:val="22"/>
          <w:szCs w:val="22"/>
        </w:rPr>
        <w:t>.1. A apresentação de proposta implica na aceitação de todas as condições estabelecidas neste edital, não podendo qualquer licitante invocar desconhecimento dos termos do ato convocatório ou das disposições legais aplicáveis à espécie, para furtar-se ao cumprimento de suas obrigações.</w:t>
      </w:r>
    </w:p>
    <w:p w14:paraId="7CB4CFBC" w14:textId="77777777" w:rsidR="00BF08C4" w:rsidRPr="00C47CB8" w:rsidRDefault="00BF08C4" w:rsidP="00934873">
      <w:pPr>
        <w:spacing w:line="276" w:lineRule="auto"/>
        <w:jc w:val="both"/>
        <w:rPr>
          <w:rFonts w:ascii="Arial" w:hAnsi="Arial" w:cs="Arial"/>
          <w:bCs/>
          <w:iCs/>
          <w:sz w:val="22"/>
          <w:szCs w:val="22"/>
        </w:rPr>
      </w:pPr>
    </w:p>
    <w:p w14:paraId="3F926678" w14:textId="77777777" w:rsidR="00BF08C4" w:rsidRPr="00C47CB8" w:rsidRDefault="0046719A" w:rsidP="00934873">
      <w:pPr>
        <w:spacing w:line="276" w:lineRule="auto"/>
        <w:jc w:val="both"/>
        <w:rPr>
          <w:rFonts w:ascii="Arial" w:hAnsi="Arial" w:cs="Arial"/>
          <w:bCs/>
          <w:iCs/>
          <w:sz w:val="22"/>
          <w:szCs w:val="22"/>
        </w:rPr>
      </w:pPr>
      <w:r w:rsidRPr="00C47CB8">
        <w:rPr>
          <w:rFonts w:ascii="Arial" w:hAnsi="Arial" w:cs="Arial"/>
          <w:bCs/>
          <w:iCs/>
          <w:sz w:val="22"/>
          <w:szCs w:val="22"/>
        </w:rPr>
        <w:t>2</w:t>
      </w:r>
      <w:r w:rsidR="00590D25" w:rsidRPr="00C47CB8">
        <w:rPr>
          <w:rFonts w:ascii="Arial" w:hAnsi="Arial" w:cs="Arial"/>
          <w:bCs/>
          <w:iCs/>
          <w:sz w:val="22"/>
          <w:szCs w:val="22"/>
        </w:rPr>
        <w:t>0</w:t>
      </w:r>
      <w:r w:rsidR="00BF08C4" w:rsidRPr="00C47CB8">
        <w:rPr>
          <w:rFonts w:ascii="Arial" w:hAnsi="Arial" w:cs="Arial"/>
          <w:bCs/>
          <w:iCs/>
          <w:sz w:val="22"/>
          <w:szCs w:val="22"/>
        </w:rPr>
        <w:t xml:space="preserve">.2. O presente </w:t>
      </w:r>
      <w:r w:rsidR="00BF08C4" w:rsidRPr="00C47CB8">
        <w:rPr>
          <w:rFonts w:ascii="Arial" w:hAnsi="Arial" w:cs="Arial"/>
          <w:b/>
          <w:iCs/>
          <w:sz w:val="22"/>
          <w:szCs w:val="22"/>
        </w:rPr>
        <w:t>PREGÃO</w:t>
      </w:r>
      <w:r w:rsidR="00BF08C4" w:rsidRPr="00C47CB8">
        <w:rPr>
          <w:rFonts w:ascii="Arial" w:hAnsi="Arial" w:cs="Arial"/>
          <w:bCs/>
          <w:iCs/>
          <w:sz w:val="22"/>
          <w:szCs w:val="22"/>
        </w:rPr>
        <w:t xml:space="preserve"> poderá ser anulado ou revogado, nas hipóteses revistas em lei, sem que tenham as licitantes direito a qualquer indenização.</w:t>
      </w:r>
    </w:p>
    <w:p w14:paraId="6E71D724" w14:textId="77777777" w:rsidR="00BF08C4" w:rsidRPr="00C47CB8" w:rsidRDefault="00BF08C4" w:rsidP="00934873">
      <w:pPr>
        <w:spacing w:line="276" w:lineRule="auto"/>
        <w:jc w:val="both"/>
        <w:rPr>
          <w:rFonts w:ascii="Arial" w:hAnsi="Arial" w:cs="Arial"/>
          <w:bCs/>
          <w:iCs/>
          <w:sz w:val="22"/>
          <w:szCs w:val="22"/>
        </w:rPr>
      </w:pPr>
    </w:p>
    <w:p w14:paraId="20578035" w14:textId="77777777" w:rsidR="00BF08C4" w:rsidRPr="00C47CB8" w:rsidRDefault="0046719A" w:rsidP="00934873">
      <w:pPr>
        <w:spacing w:line="276" w:lineRule="auto"/>
        <w:jc w:val="both"/>
        <w:rPr>
          <w:rFonts w:ascii="Arial" w:hAnsi="Arial" w:cs="Arial"/>
          <w:bCs/>
          <w:iCs/>
          <w:sz w:val="22"/>
          <w:szCs w:val="22"/>
        </w:rPr>
      </w:pPr>
      <w:r w:rsidRPr="00C47CB8">
        <w:rPr>
          <w:rFonts w:ascii="Arial" w:hAnsi="Arial" w:cs="Arial"/>
          <w:bCs/>
          <w:iCs/>
          <w:sz w:val="22"/>
          <w:szCs w:val="22"/>
        </w:rPr>
        <w:t>2</w:t>
      </w:r>
      <w:r w:rsidR="00590D25" w:rsidRPr="00C47CB8">
        <w:rPr>
          <w:rFonts w:ascii="Arial" w:hAnsi="Arial" w:cs="Arial"/>
          <w:bCs/>
          <w:iCs/>
          <w:sz w:val="22"/>
          <w:szCs w:val="22"/>
        </w:rPr>
        <w:t>0</w:t>
      </w:r>
      <w:r w:rsidR="00BF08C4" w:rsidRPr="00C47CB8">
        <w:rPr>
          <w:rFonts w:ascii="Arial" w:hAnsi="Arial" w:cs="Arial"/>
          <w:bCs/>
          <w:iCs/>
          <w:sz w:val="22"/>
          <w:szCs w:val="22"/>
        </w:rPr>
        <w:t>.3. A adjudicatária deverá manter durante o prazo de vigência da Ata de Registro de Preços e respectivos contratos, todas as condições de habilitação.</w:t>
      </w:r>
    </w:p>
    <w:p w14:paraId="57DE3C1B" w14:textId="77777777" w:rsidR="00BF08C4" w:rsidRPr="00C47CB8" w:rsidRDefault="00BF08C4" w:rsidP="00934873">
      <w:pPr>
        <w:spacing w:line="276" w:lineRule="auto"/>
        <w:jc w:val="both"/>
        <w:rPr>
          <w:rFonts w:ascii="Arial" w:hAnsi="Arial" w:cs="Arial"/>
          <w:bCs/>
          <w:iCs/>
          <w:sz w:val="22"/>
          <w:szCs w:val="22"/>
        </w:rPr>
      </w:pPr>
    </w:p>
    <w:p w14:paraId="03B4C343" w14:textId="77777777" w:rsidR="00BF08C4" w:rsidRPr="00C47CB8" w:rsidRDefault="0046719A" w:rsidP="00934873">
      <w:pPr>
        <w:spacing w:line="276" w:lineRule="auto"/>
        <w:jc w:val="both"/>
        <w:rPr>
          <w:rFonts w:ascii="Arial" w:hAnsi="Arial" w:cs="Arial"/>
          <w:bCs/>
          <w:iCs/>
          <w:sz w:val="22"/>
          <w:szCs w:val="22"/>
        </w:rPr>
      </w:pPr>
      <w:r w:rsidRPr="00C47CB8">
        <w:rPr>
          <w:rFonts w:ascii="Arial" w:hAnsi="Arial" w:cs="Arial"/>
          <w:bCs/>
          <w:iCs/>
          <w:sz w:val="22"/>
          <w:szCs w:val="22"/>
        </w:rPr>
        <w:t>2</w:t>
      </w:r>
      <w:r w:rsidR="00590D25" w:rsidRPr="00C47CB8">
        <w:rPr>
          <w:rFonts w:ascii="Arial" w:hAnsi="Arial" w:cs="Arial"/>
          <w:bCs/>
          <w:iCs/>
          <w:sz w:val="22"/>
          <w:szCs w:val="22"/>
        </w:rPr>
        <w:t>0</w:t>
      </w:r>
      <w:r w:rsidR="00BF08C4" w:rsidRPr="00C47CB8">
        <w:rPr>
          <w:rFonts w:ascii="Arial" w:hAnsi="Arial" w:cs="Arial"/>
          <w:bCs/>
          <w:iCs/>
          <w:sz w:val="22"/>
          <w:szCs w:val="22"/>
        </w:rPr>
        <w:t>.4. Com base no art. 43, § 3º da Lei Federal n</w:t>
      </w:r>
      <w:r w:rsidR="009263BF" w:rsidRPr="00C47CB8">
        <w:rPr>
          <w:rFonts w:ascii="Arial" w:hAnsi="Arial" w:cs="Arial"/>
          <w:bCs/>
          <w:iCs/>
          <w:sz w:val="22"/>
          <w:szCs w:val="22"/>
        </w:rPr>
        <w:t>.</w:t>
      </w:r>
      <w:r w:rsidR="00BF08C4" w:rsidRPr="00C47CB8">
        <w:rPr>
          <w:rFonts w:ascii="Arial" w:hAnsi="Arial" w:cs="Arial"/>
          <w:bCs/>
          <w:iCs/>
          <w:sz w:val="22"/>
          <w:szCs w:val="22"/>
        </w:rPr>
        <w:t xml:space="preserve">º 8666/93 e suas alterações, são facultadas ao </w:t>
      </w:r>
      <w:r w:rsidR="002B3B3D" w:rsidRPr="00C47CB8">
        <w:rPr>
          <w:rFonts w:ascii="Arial" w:hAnsi="Arial" w:cs="Arial"/>
          <w:bCs/>
          <w:iCs/>
          <w:sz w:val="22"/>
          <w:szCs w:val="22"/>
        </w:rPr>
        <w:t>Pregoeiro</w:t>
      </w:r>
      <w:r w:rsidR="00BF08C4" w:rsidRPr="00C47CB8">
        <w:rPr>
          <w:rFonts w:ascii="Arial" w:hAnsi="Arial" w:cs="Arial"/>
          <w:bCs/>
          <w:iCs/>
          <w:sz w:val="22"/>
          <w:szCs w:val="22"/>
        </w:rPr>
        <w:t xml:space="preserve"> e sua equipe de apoio, em qualquer fase da licitação, promover diligência destinada a esclarecer ou a complementar a instrução do processo.</w:t>
      </w:r>
    </w:p>
    <w:p w14:paraId="2958CA84" w14:textId="77777777" w:rsidR="00BF08C4" w:rsidRPr="00C47CB8" w:rsidRDefault="0046719A" w:rsidP="00934873">
      <w:pPr>
        <w:spacing w:line="276" w:lineRule="auto"/>
        <w:jc w:val="both"/>
        <w:rPr>
          <w:rFonts w:ascii="Arial" w:hAnsi="Arial" w:cs="Arial"/>
          <w:bCs/>
          <w:iCs/>
          <w:sz w:val="22"/>
          <w:szCs w:val="22"/>
        </w:rPr>
      </w:pPr>
      <w:r w:rsidRPr="00C47CB8">
        <w:rPr>
          <w:rFonts w:ascii="Arial" w:hAnsi="Arial" w:cs="Arial"/>
          <w:bCs/>
          <w:iCs/>
          <w:sz w:val="22"/>
          <w:szCs w:val="22"/>
        </w:rPr>
        <w:t>2</w:t>
      </w:r>
      <w:r w:rsidR="00590D25" w:rsidRPr="00C47CB8">
        <w:rPr>
          <w:rFonts w:ascii="Arial" w:hAnsi="Arial" w:cs="Arial"/>
          <w:bCs/>
          <w:iCs/>
          <w:sz w:val="22"/>
          <w:szCs w:val="22"/>
        </w:rPr>
        <w:t>0</w:t>
      </w:r>
      <w:r w:rsidR="00BF08C4" w:rsidRPr="00C47CB8">
        <w:rPr>
          <w:rFonts w:ascii="Arial" w:hAnsi="Arial" w:cs="Arial"/>
          <w:bCs/>
          <w:iCs/>
          <w:sz w:val="22"/>
          <w:szCs w:val="22"/>
        </w:rPr>
        <w:t xml:space="preserve">.5. Os casos omissos e dúvidas serão resolvidos pelo </w:t>
      </w:r>
      <w:r w:rsidR="002B3B3D" w:rsidRPr="00C47CB8">
        <w:rPr>
          <w:rFonts w:ascii="Arial" w:hAnsi="Arial" w:cs="Arial"/>
          <w:bCs/>
          <w:iCs/>
          <w:sz w:val="22"/>
          <w:szCs w:val="22"/>
        </w:rPr>
        <w:t>Pregoeiro</w:t>
      </w:r>
      <w:r w:rsidR="00BF08C4" w:rsidRPr="00C47CB8">
        <w:rPr>
          <w:rFonts w:ascii="Arial" w:hAnsi="Arial" w:cs="Arial"/>
          <w:bCs/>
          <w:iCs/>
          <w:sz w:val="22"/>
          <w:szCs w:val="22"/>
        </w:rPr>
        <w:t xml:space="preserve"> com a assistência de sua equipe de apoio.</w:t>
      </w:r>
    </w:p>
    <w:p w14:paraId="4E5E037E" w14:textId="77777777" w:rsidR="00503DD3" w:rsidRPr="00C47CB8" w:rsidRDefault="00503DD3" w:rsidP="00934873">
      <w:pPr>
        <w:spacing w:line="276" w:lineRule="auto"/>
        <w:jc w:val="both"/>
        <w:rPr>
          <w:rFonts w:ascii="Arial" w:hAnsi="Arial" w:cs="Arial"/>
          <w:bCs/>
          <w:iCs/>
          <w:sz w:val="22"/>
          <w:szCs w:val="22"/>
        </w:rPr>
      </w:pPr>
    </w:p>
    <w:p w14:paraId="07B8D4F0" w14:textId="3FFA6113" w:rsidR="00BF08C4" w:rsidRPr="00C47CB8" w:rsidRDefault="0046719A" w:rsidP="00934873">
      <w:pPr>
        <w:spacing w:line="276" w:lineRule="auto"/>
        <w:jc w:val="both"/>
        <w:rPr>
          <w:rFonts w:ascii="Arial" w:hAnsi="Arial" w:cs="Arial"/>
          <w:bCs/>
          <w:iCs/>
          <w:sz w:val="22"/>
          <w:szCs w:val="22"/>
        </w:rPr>
      </w:pPr>
      <w:r w:rsidRPr="00C47CB8">
        <w:rPr>
          <w:rFonts w:ascii="Arial" w:hAnsi="Arial" w:cs="Arial"/>
          <w:bCs/>
          <w:iCs/>
          <w:sz w:val="22"/>
          <w:szCs w:val="22"/>
        </w:rPr>
        <w:t>2</w:t>
      </w:r>
      <w:r w:rsidR="00590D25" w:rsidRPr="00C47CB8">
        <w:rPr>
          <w:rFonts w:ascii="Arial" w:hAnsi="Arial" w:cs="Arial"/>
          <w:bCs/>
          <w:iCs/>
          <w:sz w:val="22"/>
          <w:szCs w:val="22"/>
        </w:rPr>
        <w:t>0</w:t>
      </w:r>
      <w:r w:rsidR="00BF08C4" w:rsidRPr="00C47CB8">
        <w:rPr>
          <w:rFonts w:ascii="Arial" w:hAnsi="Arial" w:cs="Arial"/>
          <w:bCs/>
          <w:iCs/>
          <w:sz w:val="22"/>
          <w:szCs w:val="22"/>
        </w:rPr>
        <w:t xml:space="preserve">.6. As normas deste </w:t>
      </w:r>
      <w:r w:rsidR="00BF08C4" w:rsidRPr="00C47CB8">
        <w:rPr>
          <w:rFonts w:ascii="Arial" w:hAnsi="Arial" w:cs="Arial"/>
          <w:b/>
          <w:iCs/>
          <w:sz w:val="22"/>
          <w:szCs w:val="22"/>
        </w:rPr>
        <w:t>PREGÃO</w:t>
      </w:r>
      <w:r w:rsidR="00BF08C4" w:rsidRPr="00C47CB8">
        <w:rPr>
          <w:rFonts w:ascii="Arial" w:hAnsi="Arial" w:cs="Arial"/>
          <w:bCs/>
          <w:iCs/>
          <w:sz w:val="22"/>
          <w:szCs w:val="22"/>
        </w:rPr>
        <w:t xml:space="preserve"> serão sempre interpretadas em favor da ampliação da disputa entre os interessados e o desatendimento de exigências formais, desde que não comprometa a aferição da habilitação da licitante e nem a exata compreensão de sua proposta, não implicará o afastamento de qualquer licitante.</w:t>
      </w:r>
    </w:p>
    <w:p w14:paraId="036AFD75" w14:textId="3A8A2608" w:rsidR="00B4320E" w:rsidRPr="00C47CB8" w:rsidRDefault="00B4320E" w:rsidP="00934873">
      <w:pPr>
        <w:spacing w:line="276" w:lineRule="auto"/>
        <w:jc w:val="both"/>
        <w:rPr>
          <w:rFonts w:ascii="Arial" w:hAnsi="Arial" w:cs="Arial"/>
          <w:bCs/>
          <w:iCs/>
          <w:sz w:val="22"/>
          <w:szCs w:val="22"/>
        </w:rPr>
      </w:pPr>
    </w:p>
    <w:p w14:paraId="4FB7AF6B" w14:textId="763D3177" w:rsidR="00B4320E" w:rsidRPr="00C47CB8" w:rsidRDefault="00B4320E" w:rsidP="00934873">
      <w:pPr>
        <w:pStyle w:val="Default"/>
        <w:spacing w:line="276" w:lineRule="auto"/>
        <w:jc w:val="both"/>
        <w:rPr>
          <w:rFonts w:ascii="Arial" w:hAnsi="Arial" w:cs="Arial"/>
          <w:color w:val="auto"/>
          <w:sz w:val="22"/>
          <w:szCs w:val="22"/>
        </w:rPr>
      </w:pPr>
      <w:r w:rsidRPr="00C47CB8">
        <w:rPr>
          <w:rFonts w:ascii="Arial" w:hAnsi="Arial" w:cs="Arial"/>
          <w:color w:val="auto"/>
          <w:sz w:val="22"/>
          <w:szCs w:val="22"/>
        </w:rPr>
        <w:t xml:space="preserve">20.7. É expressamente vedada à CONTRATADA no momento da contratação, contratar familiar de agente público que na CONTRATANTE exerça cargo em comissão ou função de confiança, portanto, a CONTRATADA deverá providenciar que o funcionário assine declaração informando não ser familiar de agente público que na CONTRATANTE exerça cargo em comissão ou função de confiança; </w:t>
      </w:r>
    </w:p>
    <w:p w14:paraId="54D16F57" w14:textId="77777777" w:rsidR="00B4320E" w:rsidRPr="00C47CB8" w:rsidRDefault="00B4320E" w:rsidP="00934873">
      <w:pPr>
        <w:pStyle w:val="Default"/>
        <w:spacing w:line="276" w:lineRule="auto"/>
        <w:jc w:val="both"/>
        <w:rPr>
          <w:rFonts w:ascii="Arial" w:hAnsi="Arial" w:cs="Arial"/>
          <w:color w:val="auto"/>
          <w:sz w:val="22"/>
          <w:szCs w:val="22"/>
        </w:rPr>
      </w:pPr>
    </w:p>
    <w:p w14:paraId="01A943C9" w14:textId="77777777" w:rsidR="00B4320E" w:rsidRPr="00C47CB8" w:rsidRDefault="00B4320E" w:rsidP="00934873">
      <w:pPr>
        <w:pStyle w:val="Default"/>
        <w:spacing w:line="276" w:lineRule="auto"/>
        <w:jc w:val="both"/>
        <w:rPr>
          <w:rFonts w:ascii="Arial" w:hAnsi="Arial" w:cs="Arial"/>
          <w:color w:val="auto"/>
          <w:sz w:val="22"/>
          <w:szCs w:val="22"/>
        </w:rPr>
      </w:pPr>
      <w:r w:rsidRPr="00C47CB8">
        <w:rPr>
          <w:rFonts w:ascii="Arial" w:hAnsi="Arial" w:cs="Arial"/>
          <w:color w:val="auto"/>
          <w:sz w:val="22"/>
          <w:szCs w:val="22"/>
        </w:rPr>
        <w:lastRenderedPageBreak/>
        <w:t xml:space="preserve">I - É considerado familiar, por analogia aos termos do art. 2°, III, do Decreto 7.203/2010, o cônjuge, companheiro ou o parente em linha reta ou colateral, por consanguinidade ou afinidade, até o terceiro grau. </w:t>
      </w:r>
    </w:p>
    <w:p w14:paraId="559A2E11" w14:textId="77777777" w:rsidR="00B4320E" w:rsidRPr="00C47CB8" w:rsidRDefault="00B4320E" w:rsidP="00934873">
      <w:pPr>
        <w:pStyle w:val="Default"/>
        <w:spacing w:line="276" w:lineRule="auto"/>
        <w:jc w:val="both"/>
        <w:rPr>
          <w:rFonts w:ascii="Arial" w:hAnsi="Arial" w:cs="Arial"/>
          <w:color w:val="auto"/>
          <w:sz w:val="22"/>
          <w:szCs w:val="22"/>
        </w:rPr>
      </w:pPr>
    </w:p>
    <w:p w14:paraId="16E616EC" w14:textId="6A484DA5" w:rsidR="00B4320E" w:rsidRPr="00C47CB8" w:rsidRDefault="00B4320E" w:rsidP="00934873">
      <w:pPr>
        <w:pStyle w:val="Default"/>
        <w:spacing w:line="276" w:lineRule="auto"/>
        <w:jc w:val="both"/>
        <w:rPr>
          <w:rFonts w:ascii="Arial" w:hAnsi="Arial" w:cs="Arial"/>
          <w:color w:val="auto"/>
          <w:sz w:val="22"/>
          <w:szCs w:val="22"/>
        </w:rPr>
      </w:pPr>
      <w:r w:rsidRPr="00C47CB8">
        <w:rPr>
          <w:rFonts w:ascii="Arial" w:hAnsi="Arial" w:cs="Arial"/>
          <w:color w:val="auto"/>
          <w:sz w:val="22"/>
          <w:szCs w:val="22"/>
        </w:rPr>
        <w:t xml:space="preserve">20.8. Caberá à CONTRATADA, sem prejuízo das demais obrigações e responsabilidades específicas insertas neste Termo de Referência e no Edital: </w:t>
      </w:r>
    </w:p>
    <w:p w14:paraId="652F2BA9" w14:textId="77777777" w:rsidR="00B4320E" w:rsidRPr="00C47CB8" w:rsidRDefault="00B4320E" w:rsidP="00934873">
      <w:pPr>
        <w:pStyle w:val="Default"/>
        <w:spacing w:line="276" w:lineRule="auto"/>
        <w:jc w:val="both"/>
        <w:rPr>
          <w:rFonts w:ascii="Arial" w:hAnsi="Arial" w:cs="Arial"/>
          <w:color w:val="auto"/>
          <w:sz w:val="22"/>
          <w:szCs w:val="22"/>
        </w:rPr>
      </w:pPr>
      <w:r w:rsidRPr="00C47CB8">
        <w:rPr>
          <w:rFonts w:ascii="Arial" w:hAnsi="Arial" w:cs="Arial"/>
          <w:color w:val="auto"/>
          <w:sz w:val="22"/>
          <w:szCs w:val="22"/>
        </w:rPr>
        <w:t xml:space="preserve">I - Tomar todas as providências necessárias à fiel execução do objeto desta licitação; </w:t>
      </w:r>
    </w:p>
    <w:p w14:paraId="5DAAE329" w14:textId="77777777" w:rsidR="00B4320E" w:rsidRPr="00C47CB8" w:rsidRDefault="00B4320E" w:rsidP="00934873">
      <w:pPr>
        <w:pStyle w:val="Default"/>
        <w:spacing w:line="276" w:lineRule="auto"/>
        <w:jc w:val="both"/>
        <w:rPr>
          <w:rFonts w:ascii="Arial" w:hAnsi="Arial" w:cs="Arial"/>
          <w:color w:val="auto"/>
          <w:sz w:val="22"/>
          <w:szCs w:val="22"/>
        </w:rPr>
      </w:pPr>
    </w:p>
    <w:p w14:paraId="7FD983E4" w14:textId="77777777" w:rsidR="00B4320E" w:rsidRPr="00C47CB8" w:rsidRDefault="00B4320E" w:rsidP="00934873">
      <w:pPr>
        <w:pStyle w:val="Default"/>
        <w:spacing w:line="276" w:lineRule="auto"/>
        <w:jc w:val="both"/>
        <w:rPr>
          <w:rFonts w:ascii="Arial" w:hAnsi="Arial" w:cs="Arial"/>
          <w:color w:val="auto"/>
          <w:sz w:val="22"/>
          <w:szCs w:val="22"/>
        </w:rPr>
      </w:pPr>
      <w:r w:rsidRPr="00C47CB8">
        <w:rPr>
          <w:rFonts w:ascii="Arial" w:hAnsi="Arial" w:cs="Arial"/>
          <w:color w:val="auto"/>
          <w:sz w:val="22"/>
          <w:szCs w:val="22"/>
        </w:rPr>
        <w:t xml:space="preserve">II - Promover a execução do objeto dentro dos parâmetros e rotinas estabelecidos, em observância às normas legais e regulamentares aplicáveis e às recomendações aceitas pela boa técnica; </w:t>
      </w:r>
    </w:p>
    <w:p w14:paraId="56A5C686" w14:textId="77777777" w:rsidR="00B4320E" w:rsidRPr="00C47CB8" w:rsidRDefault="00B4320E" w:rsidP="00934873">
      <w:pPr>
        <w:pStyle w:val="Default"/>
        <w:spacing w:line="276" w:lineRule="auto"/>
        <w:jc w:val="both"/>
        <w:rPr>
          <w:rFonts w:ascii="Arial" w:hAnsi="Arial" w:cs="Arial"/>
          <w:color w:val="auto"/>
          <w:sz w:val="22"/>
          <w:szCs w:val="22"/>
        </w:rPr>
      </w:pPr>
    </w:p>
    <w:p w14:paraId="30BDF6E5" w14:textId="77777777" w:rsidR="00B4320E" w:rsidRPr="00C47CB8" w:rsidRDefault="00B4320E" w:rsidP="00934873">
      <w:pPr>
        <w:pStyle w:val="Default"/>
        <w:spacing w:line="276" w:lineRule="auto"/>
        <w:jc w:val="both"/>
        <w:rPr>
          <w:rFonts w:ascii="Arial" w:hAnsi="Arial" w:cs="Arial"/>
          <w:color w:val="auto"/>
          <w:sz w:val="22"/>
          <w:szCs w:val="22"/>
        </w:rPr>
      </w:pPr>
      <w:r w:rsidRPr="00C47CB8">
        <w:rPr>
          <w:rFonts w:ascii="Arial" w:hAnsi="Arial" w:cs="Arial"/>
          <w:color w:val="auto"/>
          <w:sz w:val="22"/>
          <w:szCs w:val="22"/>
        </w:rPr>
        <w:t xml:space="preserve">III - Prestar todos os esclarecimentos que lhe forem solicitados pela CONTRATANTE, atendendo prontamente a quaisquer reclamações; </w:t>
      </w:r>
    </w:p>
    <w:p w14:paraId="02B57E78" w14:textId="77777777" w:rsidR="00B4320E" w:rsidRPr="00C47CB8" w:rsidRDefault="00B4320E" w:rsidP="00934873">
      <w:pPr>
        <w:pStyle w:val="Default"/>
        <w:spacing w:line="276" w:lineRule="auto"/>
        <w:jc w:val="both"/>
        <w:rPr>
          <w:rFonts w:ascii="Arial" w:hAnsi="Arial" w:cs="Arial"/>
          <w:color w:val="auto"/>
          <w:sz w:val="22"/>
          <w:szCs w:val="22"/>
        </w:rPr>
      </w:pPr>
    </w:p>
    <w:p w14:paraId="07C17BD1" w14:textId="77777777" w:rsidR="00B4320E" w:rsidRPr="00C47CB8" w:rsidRDefault="00B4320E" w:rsidP="00934873">
      <w:pPr>
        <w:pStyle w:val="Default"/>
        <w:spacing w:line="276" w:lineRule="auto"/>
        <w:jc w:val="both"/>
        <w:rPr>
          <w:rFonts w:ascii="Arial" w:hAnsi="Arial" w:cs="Arial"/>
          <w:color w:val="auto"/>
          <w:sz w:val="22"/>
          <w:szCs w:val="22"/>
        </w:rPr>
      </w:pPr>
      <w:r w:rsidRPr="00C47CB8">
        <w:rPr>
          <w:rFonts w:ascii="Arial" w:hAnsi="Arial" w:cs="Arial"/>
          <w:color w:val="auto"/>
          <w:sz w:val="22"/>
          <w:szCs w:val="22"/>
        </w:rPr>
        <w:t xml:space="preserve">IV - Responder integralmente pelos danos causados, direta ou indiretamente, ao patrimônio em decorrência de ação ou omissão de seus empregados ou prepostos, não se excluindo ou reduzindo essa responsabilidade em razão da fiscalização ou do acompanhamento realizado pela CONTRATANTE; </w:t>
      </w:r>
    </w:p>
    <w:p w14:paraId="24B7B993" w14:textId="77777777" w:rsidR="00B4320E" w:rsidRPr="00C47CB8" w:rsidRDefault="00B4320E" w:rsidP="00934873">
      <w:pPr>
        <w:pStyle w:val="Default"/>
        <w:spacing w:line="276" w:lineRule="auto"/>
        <w:jc w:val="both"/>
        <w:rPr>
          <w:rFonts w:ascii="Arial" w:hAnsi="Arial" w:cs="Arial"/>
          <w:color w:val="auto"/>
          <w:sz w:val="22"/>
          <w:szCs w:val="22"/>
        </w:rPr>
      </w:pPr>
    </w:p>
    <w:p w14:paraId="37571329" w14:textId="77777777" w:rsidR="00B4320E" w:rsidRPr="00C47CB8" w:rsidRDefault="00B4320E" w:rsidP="00934873">
      <w:pPr>
        <w:pStyle w:val="Default"/>
        <w:spacing w:line="276" w:lineRule="auto"/>
        <w:jc w:val="both"/>
        <w:rPr>
          <w:rFonts w:ascii="Arial" w:hAnsi="Arial" w:cs="Arial"/>
          <w:color w:val="auto"/>
          <w:sz w:val="22"/>
          <w:szCs w:val="22"/>
        </w:rPr>
      </w:pPr>
      <w:r w:rsidRPr="00C47CB8">
        <w:rPr>
          <w:rFonts w:ascii="Arial" w:hAnsi="Arial" w:cs="Arial"/>
          <w:color w:val="auto"/>
          <w:sz w:val="22"/>
          <w:szCs w:val="22"/>
        </w:rPr>
        <w:t xml:space="preserve">V - Arcar com os ônus resultantes de quaisquer ações, demandas, custos e despesas decorrentes de contravenção, seja por culpa sua ou de quaisquer de seus empregados ou prepostos, obrigando-se, </w:t>
      </w:r>
      <w:proofErr w:type="gramStart"/>
      <w:r w:rsidRPr="00C47CB8">
        <w:rPr>
          <w:rFonts w:ascii="Arial" w:hAnsi="Arial" w:cs="Arial"/>
          <w:color w:val="auto"/>
          <w:sz w:val="22"/>
          <w:szCs w:val="22"/>
        </w:rPr>
        <w:t>outrossim</w:t>
      </w:r>
      <w:proofErr w:type="gramEnd"/>
      <w:r w:rsidRPr="00C47CB8">
        <w:rPr>
          <w:rFonts w:ascii="Arial" w:hAnsi="Arial" w:cs="Arial"/>
          <w:color w:val="auto"/>
          <w:sz w:val="22"/>
          <w:szCs w:val="22"/>
        </w:rPr>
        <w:t>, à quaisquer responsabilidades decorrentes de ações judiciais ou extrajudiciais de terceiros, que lhe venham a ser exigidas por força da lei, ligadas ao cumprimento do Contrato a ser firmado;</w:t>
      </w:r>
    </w:p>
    <w:p w14:paraId="2286E386" w14:textId="77777777" w:rsidR="00B4320E" w:rsidRPr="00C47CB8" w:rsidRDefault="00B4320E" w:rsidP="00934873">
      <w:pPr>
        <w:pStyle w:val="Default"/>
        <w:spacing w:line="276" w:lineRule="auto"/>
        <w:jc w:val="both"/>
        <w:rPr>
          <w:rFonts w:ascii="Arial" w:hAnsi="Arial" w:cs="Arial"/>
          <w:sz w:val="22"/>
          <w:szCs w:val="22"/>
        </w:rPr>
      </w:pPr>
    </w:p>
    <w:p w14:paraId="2BD362BF" w14:textId="77777777" w:rsidR="00B4320E" w:rsidRPr="00C47CB8" w:rsidRDefault="00B4320E" w:rsidP="00934873">
      <w:pPr>
        <w:pStyle w:val="Default"/>
        <w:spacing w:line="276" w:lineRule="auto"/>
        <w:jc w:val="both"/>
        <w:rPr>
          <w:rFonts w:ascii="Arial" w:hAnsi="Arial" w:cs="Arial"/>
          <w:color w:val="auto"/>
          <w:sz w:val="22"/>
          <w:szCs w:val="22"/>
        </w:rPr>
      </w:pPr>
      <w:r w:rsidRPr="00C47CB8">
        <w:rPr>
          <w:rFonts w:ascii="Arial" w:hAnsi="Arial" w:cs="Arial"/>
          <w:color w:val="auto"/>
          <w:sz w:val="22"/>
          <w:szCs w:val="22"/>
        </w:rPr>
        <w:t xml:space="preserve">VI - Assumir a responsabilidade por todas as providências e obrigações estabelecidas na legislação específica de acidentes de trabalho, quando, em ocorrência da espécie, forem vítimas os seus empregados quando da execução do objeto ou em conexão com ele, ainda que acontecido em dependência da CONTRATANTE, inclusive por danos causados a terceiros; </w:t>
      </w:r>
    </w:p>
    <w:p w14:paraId="678015C5" w14:textId="77777777" w:rsidR="00B4320E" w:rsidRPr="00C47CB8" w:rsidRDefault="00B4320E" w:rsidP="00934873">
      <w:pPr>
        <w:pStyle w:val="Default"/>
        <w:spacing w:line="276" w:lineRule="auto"/>
        <w:jc w:val="both"/>
        <w:rPr>
          <w:rFonts w:ascii="Arial" w:hAnsi="Arial" w:cs="Arial"/>
          <w:color w:val="auto"/>
          <w:sz w:val="22"/>
          <w:szCs w:val="22"/>
        </w:rPr>
      </w:pPr>
    </w:p>
    <w:p w14:paraId="37D02559" w14:textId="77777777" w:rsidR="00B4320E" w:rsidRPr="00C47CB8" w:rsidRDefault="00B4320E" w:rsidP="00934873">
      <w:pPr>
        <w:pStyle w:val="Default"/>
        <w:spacing w:line="276" w:lineRule="auto"/>
        <w:jc w:val="both"/>
        <w:rPr>
          <w:rFonts w:ascii="Arial" w:hAnsi="Arial" w:cs="Arial"/>
          <w:color w:val="auto"/>
          <w:sz w:val="22"/>
          <w:szCs w:val="22"/>
        </w:rPr>
      </w:pPr>
      <w:r w:rsidRPr="00C47CB8">
        <w:rPr>
          <w:rFonts w:ascii="Arial" w:hAnsi="Arial" w:cs="Arial"/>
          <w:color w:val="auto"/>
          <w:sz w:val="22"/>
          <w:szCs w:val="22"/>
        </w:rPr>
        <w:t xml:space="preserve">VII - Assumir a responsabilidade pelos encargos fiscais e comerciais resultantes da adjudicação deste processo licitatório; </w:t>
      </w:r>
    </w:p>
    <w:p w14:paraId="473587B2" w14:textId="77777777" w:rsidR="00B4320E" w:rsidRPr="00C47CB8" w:rsidRDefault="00B4320E" w:rsidP="00934873">
      <w:pPr>
        <w:pStyle w:val="Default"/>
        <w:spacing w:line="276" w:lineRule="auto"/>
        <w:jc w:val="both"/>
        <w:rPr>
          <w:rFonts w:ascii="Arial" w:hAnsi="Arial" w:cs="Arial"/>
          <w:color w:val="auto"/>
          <w:sz w:val="22"/>
          <w:szCs w:val="22"/>
        </w:rPr>
      </w:pPr>
    </w:p>
    <w:p w14:paraId="6BA392A0" w14:textId="77777777" w:rsidR="00B4320E" w:rsidRPr="00C47CB8" w:rsidRDefault="00B4320E" w:rsidP="00934873">
      <w:pPr>
        <w:pStyle w:val="Default"/>
        <w:spacing w:line="276" w:lineRule="auto"/>
        <w:jc w:val="both"/>
        <w:rPr>
          <w:rFonts w:ascii="Arial" w:hAnsi="Arial" w:cs="Arial"/>
          <w:color w:val="auto"/>
          <w:sz w:val="22"/>
          <w:szCs w:val="22"/>
        </w:rPr>
      </w:pPr>
      <w:r w:rsidRPr="00C47CB8">
        <w:rPr>
          <w:rFonts w:ascii="Arial" w:hAnsi="Arial" w:cs="Arial"/>
          <w:color w:val="auto"/>
          <w:sz w:val="22"/>
          <w:szCs w:val="22"/>
        </w:rPr>
        <w:t xml:space="preserve">VIII - Aceitar, nas mesmas condições do ajuste, os acréscimos ou supressões que se fizerem no objeto, de até 25% (vinte e cinco por cento) de seu valor, nos termos do Art. 65 da Lei 8.666/93. </w:t>
      </w:r>
    </w:p>
    <w:p w14:paraId="7D3CF198" w14:textId="77777777" w:rsidR="00B4320E" w:rsidRPr="00C47CB8" w:rsidRDefault="00B4320E" w:rsidP="00934873">
      <w:pPr>
        <w:pStyle w:val="Default"/>
        <w:spacing w:line="276" w:lineRule="auto"/>
        <w:jc w:val="both"/>
        <w:rPr>
          <w:rFonts w:ascii="Arial" w:hAnsi="Arial" w:cs="Arial"/>
          <w:color w:val="auto"/>
          <w:sz w:val="22"/>
          <w:szCs w:val="22"/>
        </w:rPr>
      </w:pPr>
    </w:p>
    <w:p w14:paraId="260D3C99" w14:textId="77777777" w:rsidR="00B4320E" w:rsidRDefault="00B4320E" w:rsidP="00934873">
      <w:pPr>
        <w:pStyle w:val="Default"/>
        <w:spacing w:line="276" w:lineRule="auto"/>
        <w:jc w:val="both"/>
        <w:rPr>
          <w:rFonts w:ascii="Arial" w:hAnsi="Arial" w:cs="Arial"/>
          <w:color w:val="auto"/>
          <w:sz w:val="22"/>
          <w:szCs w:val="22"/>
        </w:rPr>
      </w:pPr>
      <w:r w:rsidRPr="00C47CB8">
        <w:rPr>
          <w:rFonts w:ascii="Arial" w:hAnsi="Arial" w:cs="Arial"/>
          <w:color w:val="auto"/>
          <w:sz w:val="22"/>
          <w:szCs w:val="22"/>
        </w:rPr>
        <w:t>IX - Atender integralmente às determinações/obrigações dispostas no Edital, neste Termo de Referência e em outras cláusulas contratuais decorrentes desta.</w:t>
      </w:r>
    </w:p>
    <w:p w14:paraId="15B74254" w14:textId="77777777" w:rsidR="00DD2CB0" w:rsidRDefault="00DD2CB0" w:rsidP="00934873">
      <w:pPr>
        <w:pStyle w:val="Default"/>
        <w:spacing w:line="276" w:lineRule="auto"/>
        <w:jc w:val="both"/>
        <w:rPr>
          <w:rFonts w:ascii="Arial" w:hAnsi="Arial" w:cs="Arial"/>
          <w:color w:val="auto"/>
          <w:sz w:val="22"/>
          <w:szCs w:val="22"/>
        </w:rPr>
      </w:pPr>
    </w:p>
    <w:p w14:paraId="32783B4D" w14:textId="6CBE3ABE" w:rsidR="00DD2CB0" w:rsidRPr="00C47CB8" w:rsidRDefault="00DD2CB0" w:rsidP="00934873">
      <w:pPr>
        <w:pStyle w:val="Default"/>
        <w:spacing w:line="276" w:lineRule="auto"/>
        <w:jc w:val="both"/>
        <w:rPr>
          <w:rFonts w:ascii="Arial" w:hAnsi="Arial" w:cs="Arial"/>
          <w:color w:val="auto"/>
          <w:sz w:val="22"/>
          <w:szCs w:val="22"/>
        </w:rPr>
      </w:pPr>
      <w:r>
        <w:rPr>
          <w:rFonts w:ascii="Arial" w:hAnsi="Arial" w:cs="Arial"/>
          <w:color w:val="auto"/>
          <w:sz w:val="22"/>
          <w:szCs w:val="22"/>
        </w:rPr>
        <w:t xml:space="preserve">X – Nas contratações de cargos eventuais com a possiblidade de prazo inferior há 12 (doze) meses, o prazo será estipulado previamente entre contratante e contratado. </w:t>
      </w:r>
    </w:p>
    <w:p w14:paraId="6819A5C0" w14:textId="77777777" w:rsidR="00BF08C4" w:rsidRPr="00C47CB8" w:rsidRDefault="00BF08C4" w:rsidP="00934873">
      <w:pPr>
        <w:pStyle w:val="Ttulo3"/>
        <w:spacing w:line="276" w:lineRule="auto"/>
        <w:rPr>
          <w:rFonts w:ascii="Arial" w:hAnsi="Arial" w:cs="Arial"/>
          <w:sz w:val="22"/>
          <w:szCs w:val="22"/>
        </w:rPr>
      </w:pPr>
      <w:r w:rsidRPr="00C47CB8">
        <w:rPr>
          <w:rFonts w:ascii="Arial" w:hAnsi="Arial" w:cs="Arial"/>
          <w:sz w:val="22"/>
          <w:szCs w:val="22"/>
        </w:rPr>
        <w:lastRenderedPageBreak/>
        <w:t>XX</w:t>
      </w:r>
      <w:r w:rsidR="0046719A" w:rsidRPr="00C47CB8">
        <w:rPr>
          <w:rFonts w:ascii="Arial" w:hAnsi="Arial" w:cs="Arial"/>
          <w:sz w:val="22"/>
          <w:szCs w:val="22"/>
        </w:rPr>
        <w:t>I</w:t>
      </w:r>
      <w:r w:rsidRPr="00C47CB8">
        <w:rPr>
          <w:rFonts w:ascii="Arial" w:hAnsi="Arial" w:cs="Arial"/>
          <w:sz w:val="22"/>
          <w:szCs w:val="22"/>
        </w:rPr>
        <w:t xml:space="preserve"> – DOS ANEXOS</w:t>
      </w:r>
      <w:r w:rsidR="003C1D93" w:rsidRPr="00C47CB8">
        <w:rPr>
          <w:rFonts w:ascii="Arial" w:hAnsi="Arial" w:cs="Arial"/>
          <w:sz w:val="22"/>
          <w:szCs w:val="22"/>
        </w:rPr>
        <w:t xml:space="preserve">. </w:t>
      </w:r>
    </w:p>
    <w:p w14:paraId="3AF8B6F4" w14:textId="77777777" w:rsidR="005B56C5" w:rsidRPr="00C47CB8" w:rsidRDefault="005B56C5" w:rsidP="00934873">
      <w:pPr>
        <w:spacing w:line="276" w:lineRule="auto"/>
        <w:rPr>
          <w:rFonts w:ascii="Arial" w:hAnsi="Arial" w:cs="Arial"/>
          <w:sz w:val="22"/>
          <w:szCs w:val="22"/>
        </w:rPr>
      </w:pPr>
    </w:p>
    <w:p w14:paraId="728F804F" w14:textId="77777777" w:rsidR="00BF08C4" w:rsidRPr="00C47CB8" w:rsidRDefault="00590D25" w:rsidP="00934873">
      <w:pPr>
        <w:spacing w:line="276" w:lineRule="auto"/>
        <w:jc w:val="both"/>
        <w:rPr>
          <w:rFonts w:ascii="Arial" w:hAnsi="Arial" w:cs="Arial"/>
          <w:bCs/>
          <w:iCs/>
          <w:sz w:val="22"/>
          <w:szCs w:val="22"/>
        </w:rPr>
      </w:pPr>
      <w:r w:rsidRPr="00C47CB8">
        <w:rPr>
          <w:rFonts w:ascii="Arial" w:hAnsi="Arial" w:cs="Arial"/>
          <w:bCs/>
          <w:iCs/>
          <w:sz w:val="22"/>
          <w:szCs w:val="22"/>
        </w:rPr>
        <w:t xml:space="preserve">21.1. </w:t>
      </w:r>
      <w:r w:rsidR="00BF08C4" w:rsidRPr="00C47CB8">
        <w:rPr>
          <w:rFonts w:ascii="Arial" w:hAnsi="Arial" w:cs="Arial"/>
          <w:bCs/>
          <w:iCs/>
          <w:sz w:val="22"/>
          <w:szCs w:val="22"/>
        </w:rPr>
        <w:t>Constituem anexos deste edital:</w:t>
      </w:r>
    </w:p>
    <w:p w14:paraId="063A5675" w14:textId="77777777" w:rsidR="00BF08C4" w:rsidRPr="00C47CB8" w:rsidRDefault="00BF08C4" w:rsidP="00934873">
      <w:pPr>
        <w:spacing w:line="276" w:lineRule="auto"/>
        <w:jc w:val="both"/>
        <w:rPr>
          <w:rFonts w:ascii="Arial" w:hAnsi="Arial" w:cs="Arial"/>
          <w:bCs/>
          <w:iCs/>
          <w:sz w:val="22"/>
          <w:szCs w:val="22"/>
        </w:rPr>
      </w:pPr>
    </w:p>
    <w:p w14:paraId="07136E72" w14:textId="77777777" w:rsidR="00BF08C4" w:rsidRPr="00C47CB8" w:rsidRDefault="00BF08C4" w:rsidP="00934873">
      <w:pPr>
        <w:spacing w:line="276" w:lineRule="auto"/>
        <w:jc w:val="both"/>
        <w:rPr>
          <w:rFonts w:ascii="Arial" w:hAnsi="Arial" w:cs="Arial"/>
          <w:bCs/>
          <w:iCs/>
          <w:sz w:val="22"/>
          <w:szCs w:val="22"/>
        </w:rPr>
      </w:pPr>
      <w:r w:rsidRPr="00C47CB8">
        <w:rPr>
          <w:rFonts w:ascii="Arial" w:hAnsi="Arial" w:cs="Arial"/>
          <w:bCs/>
          <w:iCs/>
          <w:sz w:val="22"/>
          <w:szCs w:val="22"/>
        </w:rPr>
        <w:t>ANEXO I – MODELO DE INSTRUMENTO DE CREDENCIAMENTO DE REPRESENTANTES</w:t>
      </w:r>
      <w:r w:rsidR="003C1D93" w:rsidRPr="00C47CB8">
        <w:rPr>
          <w:rFonts w:ascii="Arial" w:hAnsi="Arial" w:cs="Arial"/>
          <w:bCs/>
          <w:iCs/>
          <w:sz w:val="22"/>
          <w:szCs w:val="22"/>
        </w:rPr>
        <w:t>.</w:t>
      </w:r>
    </w:p>
    <w:p w14:paraId="0F80B7C6" w14:textId="77777777" w:rsidR="0046719A" w:rsidRPr="00C47CB8" w:rsidRDefault="0046719A" w:rsidP="00934873">
      <w:pPr>
        <w:spacing w:line="276" w:lineRule="auto"/>
        <w:jc w:val="both"/>
        <w:rPr>
          <w:rFonts w:ascii="Arial" w:hAnsi="Arial" w:cs="Arial"/>
          <w:bCs/>
          <w:iCs/>
          <w:sz w:val="22"/>
          <w:szCs w:val="22"/>
        </w:rPr>
      </w:pPr>
    </w:p>
    <w:p w14:paraId="5816EEC9" w14:textId="77777777" w:rsidR="00BF08C4" w:rsidRPr="00C47CB8" w:rsidRDefault="00BF08C4" w:rsidP="00934873">
      <w:pPr>
        <w:spacing w:line="276" w:lineRule="auto"/>
        <w:jc w:val="both"/>
        <w:rPr>
          <w:rFonts w:ascii="Arial" w:hAnsi="Arial" w:cs="Arial"/>
          <w:bCs/>
          <w:iCs/>
          <w:sz w:val="22"/>
          <w:szCs w:val="22"/>
        </w:rPr>
      </w:pPr>
      <w:r w:rsidRPr="00C47CB8">
        <w:rPr>
          <w:rFonts w:ascii="Arial" w:hAnsi="Arial" w:cs="Arial"/>
          <w:bCs/>
          <w:iCs/>
          <w:sz w:val="22"/>
          <w:szCs w:val="22"/>
        </w:rPr>
        <w:t xml:space="preserve">ANEXO II – </w:t>
      </w:r>
      <w:r w:rsidR="00732689" w:rsidRPr="00C47CB8">
        <w:rPr>
          <w:rFonts w:ascii="Arial" w:hAnsi="Arial" w:cs="Arial"/>
          <w:bCs/>
          <w:iCs/>
          <w:sz w:val="22"/>
          <w:szCs w:val="22"/>
        </w:rPr>
        <w:t>TERMO DE REFERÊNCIA</w:t>
      </w:r>
      <w:r w:rsidR="003C1D93" w:rsidRPr="00C47CB8">
        <w:rPr>
          <w:rFonts w:ascii="Arial" w:hAnsi="Arial" w:cs="Arial"/>
          <w:bCs/>
          <w:iCs/>
          <w:sz w:val="22"/>
          <w:szCs w:val="22"/>
        </w:rPr>
        <w:t>.</w:t>
      </w:r>
      <w:r w:rsidRPr="00C47CB8">
        <w:rPr>
          <w:rFonts w:ascii="Arial" w:hAnsi="Arial" w:cs="Arial"/>
          <w:bCs/>
          <w:iCs/>
          <w:sz w:val="22"/>
          <w:szCs w:val="22"/>
        </w:rPr>
        <w:t xml:space="preserve"> </w:t>
      </w:r>
    </w:p>
    <w:p w14:paraId="02D37648" w14:textId="77777777" w:rsidR="0046719A" w:rsidRPr="00C47CB8" w:rsidRDefault="0046719A" w:rsidP="00934873">
      <w:pPr>
        <w:spacing w:line="276" w:lineRule="auto"/>
        <w:jc w:val="both"/>
        <w:rPr>
          <w:rFonts w:ascii="Arial" w:hAnsi="Arial" w:cs="Arial"/>
          <w:bCs/>
          <w:iCs/>
          <w:sz w:val="22"/>
          <w:szCs w:val="22"/>
        </w:rPr>
      </w:pPr>
    </w:p>
    <w:p w14:paraId="056D52CB" w14:textId="77777777" w:rsidR="00BF08C4" w:rsidRPr="00C47CB8" w:rsidRDefault="00BF08C4" w:rsidP="00934873">
      <w:pPr>
        <w:spacing w:line="276" w:lineRule="auto"/>
        <w:jc w:val="both"/>
        <w:rPr>
          <w:rFonts w:ascii="Arial" w:hAnsi="Arial" w:cs="Arial"/>
          <w:bCs/>
          <w:iCs/>
          <w:sz w:val="22"/>
          <w:szCs w:val="22"/>
        </w:rPr>
      </w:pPr>
      <w:r w:rsidRPr="00C47CB8">
        <w:rPr>
          <w:rFonts w:ascii="Arial" w:hAnsi="Arial" w:cs="Arial"/>
          <w:bCs/>
          <w:iCs/>
          <w:sz w:val="22"/>
          <w:szCs w:val="22"/>
        </w:rPr>
        <w:t>ANEXO III - MODELO PADRÃO DE PROPOSTA COMERCIAL</w:t>
      </w:r>
      <w:r w:rsidR="003C1D93" w:rsidRPr="00C47CB8">
        <w:rPr>
          <w:rFonts w:ascii="Arial" w:hAnsi="Arial" w:cs="Arial"/>
          <w:bCs/>
          <w:iCs/>
          <w:sz w:val="22"/>
          <w:szCs w:val="22"/>
        </w:rPr>
        <w:t>.</w:t>
      </w:r>
    </w:p>
    <w:p w14:paraId="4E0DF6C9" w14:textId="77777777" w:rsidR="0046719A" w:rsidRPr="00C47CB8" w:rsidRDefault="0046719A" w:rsidP="00934873">
      <w:pPr>
        <w:spacing w:line="276" w:lineRule="auto"/>
        <w:jc w:val="both"/>
        <w:rPr>
          <w:rFonts w:ascii="Arial" w:hAnsi="Arial" w:cs="Arial"/>
          <w:bCs/>
          <w:iCs/>
          <w:sz w:val="22"/>
          <w:szCs w:val="22"/>
        </w:rPr>
      </w:pPr>
    </w:p>
    <w:p w14:paraId="08C160F8" w14:textId="77777777" w:rsidR="00BF08C4" w:rsidRPr="00C47CB8" w:rsidRDefault="00BF08C4" w:rsidP="00934873">
      <w:pPr>
        <w:spacing w:line="276" w:lineRule="auto"/>
        <w:jc w:val="both"/>
        <w:rPr>
          <w:rFonts w:ascii="Arial" w:hAnsi="Arial" w:cs="Arial"/>
          <w:bCs/>
          <w:iCs/>
          <w:sz w:val="22"/>
          <w:szCs w:val="22"/>
        </w:rPr>
      </w:pPr>
      <w:r w:rsidRPr="00C47CB8">
        <w:rPr>
          <w:rFonts w:ascii="Arial" w:hAnsi="Arial" w:cs="Arial"/>
          <w:bCs/>
          <w:iCs/>
          <w:sz w:val="22"/>
          <w:szCs w:val="22"/>
        </w:rPr>
        <w:t>ANEXO IV – MODELO DE DECLARAÇÃO</w:t>
      </w:r>
      <w:r w:rsidR="003C1D93" w:rsidRPr="00C47CB8">
        <w:rPr>
          <w:rFonts w:ascii="Arial" w:hAnsi="Arial" w:cs="Arial"/>
          <w:bCs/>
          <w:iCs/>
          <w:sz w:val="22"/>
          <w:szCs w:val="22"/>
        </w:rPr>
        <w:t>.</w:t>
      </w:r>
    </w:p>
    <w:p w14:paraId="7DB1BA1F" w14:textId="77777777" w:rsidR="0046719A" w:rsidRPr="00C47CB8" w:rsidRDefault="0046719A" w:rsidP="00934873">
      <w:pPr>
        <w:spacing w:line="276" w:lineRule="auto"/>
        <w:jc w:val="both"/>
        <w:rPr>
          <w:rFonts w:ascii="Arial" w:hAnsi="Arial" w:cs="Arial"/>
          <w:bCs/>
          <w:iCs/>
          <w:sz w:val="22"/>
          <w:szCs w:val="22"/>
        </w:rPr>
      </w:pPr>
    </w:p>
    <w:p w14:paraId="263E21A9" w14:textId="77777777" w:rsidR="00BF08C4" w:rsidRPr="00C47CB8" w:rsidRDefault="00BF08C4" w:rsidP="00934873">
      <w:pPr>
        <w:spacing w:line="276" w:lineRule="auto"/>
        <w:jc w:val="both"/>
        <w:rPr>
          <w:rFonts w:ascii="Arial" w:hAnsi="Arial" w:cs="Arial"/>
          <w:bCs/>
          <w:iCs/>
          <w:sz w:val="22"/>
          <w:szCs w:val="22"/>
        </w:rPr>
      </w:pPr>
      <w:r w:rsidRPr="00C47CB8">
        <w:rPr>
          <w:rFonts w:ascii="Arial" w:hAnsi="Arial" w:cs="Arial"/>
          <w:bCs/>
          <w:iCs/>
          <w:sz w:val="22"/>
          <w:szCs w:val="22"/>
        </w:rPr>
        <w:t>ANEXO V – MINUTA DA ATA DE REGISTRO DE PREÇOS</w:t>
      </w:r>
      <w:r w:rsidR="003C1D93" w:rsidRPr="00C47CB8">
        <w:rPr>
          <w:rFonts w:ascii="Arial" w:hAnsi="Arial" w:cs="Arial"/>
          <w:bCs/>
          <w:iCs/>
          <w:sz w:val="22"/>
          <w:szCs w:val="22"/>
        </w:rPr>
        <w:t>.</w:t>
      </w:r>
    </w:p>
    <w:p w14:paraId="389E2789" w14:textId="77777777" w:rsidR="0046719A" w:rsidRPr="00C47CB8" w:rsidRDefault="0046719A" w:rsidP="00934873">
      <w:pPr>
        <w:spacing w:line="276" w:lineRule="auto"/>
        <w:jc w:val="both"/>
        <w:rPr>
          <w:rFonts w:ascii="Arial" w:hAnsi="Arial" w:cs="Arial"/>
          <w:bCs/>
          <w:iCs/>
          <w:sz w:val="22"/>
          <w:szCs w:val="22"/>
        </w:rPr>
      </w:pPr>
    </w:p>
    <w:p w14:paraId="265F9620" w14:textId="77777777" w:rsidR="00BF08C4" w:rsidRPr="00C47CB8" w:rsidRDefault="00BF08C4" w:rsidP="00934873">
      <w:pPr>
        <w:spacing w:line="276" w:lineRule="auto"/>
        <w:jc w:val="both"/>
        <w:rPr>
          <w:rFonts w:ascii="Arial" w:hAnsi="Arial" w:cs="Arial"/>
          <w:bCs/>
          <w:iCs/>
          <w:sz w:val="22"/>
          <w:szCs w:val="22"/>
        </w:rPr>
      </w:pPr>
      <w:r w:rsidRPr="00C47CB8">
        <w:rPr>
          <w:rFonts w:ascii="Arial" w:hAnsi="Arial" w:cs="Arial"/>
          <w:bCs/>
          <w:iCs/>
          <w:sz w:val="22"/>
          <w:szCs w:val="22"/>
        </w:rPr>
        <w:t>ANEXO VI – MINUTA DO TERMO DE CONTRATO</w:t>
      </w:r>
      <w:r w:rsidR="003C1D93" w:rsidRPr="00C47CB8">
        <w:rPr>
          <w:rFonts w:ascii="Arial" w:hAnsi="Arial" w:cs="Arial"/>
          <w:bCs/>
          <w:iCs/>
          <w:sz w:val="22"/>
          <w:szCs w:val="22"/>
        </w:rPr>
        <w:t>.</w:t>
      </w:r>
    </w:p>
    <w:p w14:paraId="3C0F1DEB" w14:textId="77777777" w:rsidR="0046719A" w:rsidRPr="00C47CB8" w:rsidRDefault="0046719A" w:rsidP="00934873">
      <w:pPr>
        <w:spacing w:line="276" w:lineRule="auto"/>
        <w:jc w:val="both"/>
        <w:rPr>
          <w:rFonts w:ascii="Arial" w:hAnsi="Arial" w:cs="Arial"/>
          <w:bCs/>
          <w:iCs/>
          <w:sz w:val="22"/>
          <w:szCs w:val="22"/>
        </w:rPr>
      </w:pPr>
    </w:p>
    <w:p w14:paraId="2AFBA779" w14:textId="77777777" w:rsidR="00BF08C4" w:rsidRPr="00C47CB8" w:rsidRDefault="00BF08C4" w:rsidP="00934873">
      <w:pPr>
        <w:spacing w:line="276" w:lineRule="auto"/>
        <w:jc w:val="both"/>
        <w:rPr>
          <w:rFonts w:ascii="Arial" w:hAnsi="Arial" w:cs="Arial"/>
          <w:bCs/>
          <w:iCs/>
          <w:sz w:val="22"/>
          <w:szCs w:val="22"/>
        </w:rPr>
      </w:pPr>
      <w:r w:rsidRPr="00C47CB8">
        <w:rPr>
          <w:rFonts w:ascii="Arial" w:hAnsi="Arial" w:cs="Arial"/>
          <w:bCs/>
          <w:iCs/>
          <w:sz w:val="22"/>
          <w:szCs w:val="22"/>
        </w:rPr>
        <w:t>ANEXO VII – MODELO DE DECLARAÇÃO DE EPP OU M</w:t>
      </w:r>
      <w:r w:rsidR="003C1D93" w:rsidRPr="00C47CB8">
        <w:rPr>
          <w:rFonts w:ascii="Arial" w:hAnsi="Arial" w:cs="Arial"/>
          <w:bCs/>
          <w:iCs/>
          <w:sz w:val="22"/>
          <w:szCs w:val="22"/>
        </w:rPr>
        <w:t xml:space="preserve">E. </w:t>
      </w:r>
    </w:p>
    <w:p w14:paraId="1354A467" w14:textId="77777777" w:rsidR="00810754" w:rsidRDefault="00810754" w:rsidP="00934873">
      <w:pPr>
        <w:spacing w:line="276" w:lineRule="auto"/>
        <w:jc w:val="both"/>
        <w:rPr>
          <w:rFonts w:ascii="Arial" w:hAnsi="Arial" w:cs="Arial"/>
          <w:bCs/>
          <w:iCs/>
          <w:sz w:val="22"/>
          <w:szCs w:val="22"/>
        </w:rPr>
      </w:pPr>
    </w:p>
    <w:p w14:paraId="7B61084F" w14:textId="77777777" w:rsidR="001B39C9" w:rsidRPr="00C47CB8" w:rsidRDefault="001B39C9" w:rsidP="00934873">
      <w:pPr>
        <w:spacing w:line="276" w:lineRule="auto"/>
        <w:jc w:val="both"/>
        <w:rPr>
          <w:rFonts w:ascii="Arial" w:hAnsi="Arial" w:cs="Arial"/>
          <w:bCs/>
          <w:iCs/>
          <w:sz w:val="22"/>
          <w:szCs w:val="22"/>
        </w:rPr>
      </w:pPr>
    </w:p>
    <w:p w14:paraId="27D6E28C" w14:textId="665C3B6F" w:rsidR="00BF08C4" w:rsidRPr="00C47CB8" w:rsidRDefault="00BF08C4" w:rsidP="00934873">
      <w:pPr>
        <w:spacing w:line="276" w:lineRule="auto"/>
        <w:rPr>
          <w:rFonts w:ascii="Arial" w:hAnsi="Arial" w:cs="Arial"/>
          <w:bCs/>
          <w:iCs/>
          <w:sz w:val="22"/>
          <w:szCs w:val="22"/>
        </w:rPr>
      </w:pPr>
      <w:r w:rsidRPr="007328F4">
        <w:rPr>
          <w:rFonts w:ascii="Arial" w:hAnsi="Arial" w:cs="Arial"/>
          <w:bCs/>
          <w:iCs/>
          <w:sz w:val="22"/>
          <w:szCs w:val="22"/>
        </w:rPr>
        <w:t>Pouso Alegre</w:t>
      </w:r>
      <w:r w:rsidR="00B95CEF" w:rsidRPr="007328F4">
        <w:rPr>
          <w:rFonts w:ascii="Arial" w:hAnsi="Arial" w:cs="Arial"/>
          <w:bCs/>
          <w:iCs/>
          <w:sz w:val="22"/>
          <w:szCs w:val="22"/>
        </w:rPr>
        <w:t>/MG</w:t>
      </w:r>
      <w:r w:rsidRPr="007328F4">
        <w:rPr>
          <w:rFonts w:ascii="Arial" w:hAnsi="Arial" w:cs="Arial"/>
          <w:bCs/>
          <w:iCs/>
          <w:sz w:val="22"/>
          <w:szCs w:val="22"/>
        </w:rPr>
        <w:t>,</w:t>
      </w:r>
      <w:r w:rsidR="00C11E00" w:rsidRPr="007328F4">
        <w:rPr>
          <w:rFonts w:ascii="Arial" w:hAnsi="Arial" w:cs="Arial"/>
          <w:bCs/>
          <w:iCs/>
          <w:sz w:val="22"/>
          <w:szCs w:val="22"/>
        </w:rPr>
        <w:t xml:space="preserve"> ao</w:t>
      </w:r>
      <w:r w:rsidR="00E95CE0" w:rsidRPr="007328F4">
        <w:rPr>
          <w:rFonts w:ascii="Arial" w:hAnsi="Arial" w:cs="Arial"/>
          <w:bCs/>
          <w:iCs/>
          <w:sz w:val="22"/>
          <w:szCs w:val="22"/>
        </w:rPr>
        <w:t>s</w:t>
      </w:r>
      <w:r w:rsidR="00C11E00" w:rsidRPr="007328F4">
        <w:rPr>
          <w:rFonts w:ascii="Arial" w:hAnsi="Arial" w:cs="Arial"/>
          <w:bCs/>
          <w:iCs/>
          <w:sz w:val="22"/>
          <w:szCs w:val="22"/>
        </w:rPr>
        <w:t xml:space="preserve"> </w:t>
      </w:r>
      <w:r w:rsidR="001264D1">
        <w:rPr>
          <w:rFonts w:ascii="Arial" w:hAnsi="Arial" w:cs="Arial"/>
          <w:bCs/>
          <w:iCs/>
          <w:sz w:val="22"/>
          <w:szCs w:val="22"/>
        </w:rPr>
        <w:t>06</w:t>
      </w:r>
      <w:r w:rsidR="00C11E00" w:rsidRPr="007328F4">
        <w:rPr>
          <w:rFonts w:ascii="Arial" w:hAnsi="Arial" w:cs="Arial"/>
          <w:bCs/>
          <w:iCs/>
          <w:sz w:val="22"/>
          <w:szCs w:val="22"/>
        </w:rPr>
        <w:t xml:space="preserve"> </w:t>
      </w:r>
      <w:r w:rsidR="00516E15" w:rsidRPr="007328F4">
        <w:rPr>
          <w:rFonts w:ascii="Arial" w:hAnsi="Arial" w:cs="Arial"/>
          <w:bCs/>
          <w:iCs/>
          <w:sz w:val="22"/>
          <w:szCs w:val="22"/>
        </w:rPr>
        <w:t xml:space="preserve">de </w:t>
      </w:r>
      <w:r w:rsidR="001B39C9">
        <w:rPr>
          <w:rFonts w:ascii="Arial" w:hAnsi="Arial" w:cs="Arial"/>
          <w:bCs/>
          <w:iCs/>
          <w:sz w:val="22"/>
          <w:szCs w:val="22"/>
        </w:rPr>
        <w:t xml:space="preserve">Janeiro </w:t>
      </w:r>
      <w:r w:rsidR="005C4F2E" w:rsidRPr="007328F4">
        <w:rPr>
          <w:rFonts w:ascii="Arial" w:hAnsi="Arial" w:cs="Arial"/>
          <w:bCs/>
          <w:iCs/>
          <w:sz w:val="22"/>
          <w:szCs w:val="22"/>
        </w:rPr>
        <w:t xml:space="preserve">de </w:t>
      </w:r>
      <w:r w:rsidR="00516E15" w:rsidRPr="007328F4">
        <w:rPr>
          <w:rFonts w:ascii="Arial" w:hAnsi="Arial" w:cs="Arial"/>
          <w:bCs/>
          <w:iCs/>
          <w:sz w:val="22"/>
          <w:szCs w:val="22"/>
        </w:rPr>
        <w:t>20</w:t>
      </w:r>
      <w:r w:rsidR="00092E89" w:rsidRPr="007328F4">
        <w:rPr>
          <w:rFonts w:ascii="Arial" w:hAnsi="Arial" w:cs="Arial"/>
          <w:bCs/>
          <w:iCs/>
          <w:sz w:val="22"/>
          <w:szCs w:val="22"/>
        </w:rPr>
        <w:t>2</w:t>
      </w:r>
      <w:r w:rsidR="001B39C9">
        <w:rPr>
          <w:rFonts w:ascii="Arial" w:hAnsi="Arial" w:cs="Arial"/>
          <w:bCs/>
          <w:iCs/>
          <w:sz w:val="22"/>
          <w:szCs w:val="22"/>
        </w:rPr>
        <w:t>2</w:t>
      </w:r>
      <w:r w:rsidR="005C4F2E" w:rsidRPr="007328F4">
        <w:rPr>
          <w:rFonts w:ascii="Arial" w:hAnsi="Arial" w:cs="Arial"/>
          <w:bCs/>
          <w:iCs/>
          <w:sz w:val="22"/>
          <w:szCs w:val="22"/>
        </w:rPr>
        <w:t>.</w:t>
      </w:r>
    </w:p>
    <w:p w14:paraId="79BDD718" w14:textId="77777777" w:rsidR="003C1D93" w:rsidRPr="00C47CB8" w:rsidRDefault="003C1D93" w:rsidP="00934873">
      <w:pPr>
        <w:spacing w:line="276" w:lineRule="auto"/>
        <w:rPr>
          <w:rFonts w:ascii="Arial" w:hAnsi="Arial" w:cs="Arial"/>
          <w:bCs/>
          <w:iCs/>
          <w:sz w:val="22"/>
          <w:szCs w:val="22"/>
        </w:rPr>
      </w:pPr>
    </w:p>
    <w:p w14:paraId="02F1A371" w14:textId="77777777" w:rsidR="003C1D93" w:rsidRPr="00C47CB8" w:rsidRDefault="003C1D93" w:rsidP="00934873">
      <w:pPr>
        <w:spacing w:line="276" w:lineRule="auto"/>
        <w:rPr>
          <w:rFonts w:ascii="Arial" w:hAnsi="Arial" w:cs="Arial"/>
          <w:bCs/>
          <w:iCs/>
          <w:sz w:val="22"/>
          <w:szCs w:val="22"/>
        </w:rPr>
      </w:pPr>
    </w:p>
    <w:p w14:paraId="0B17D2F0" w14:textId="77777777" w:rsidR="00E37EDB" w:rsidRPr="00C47CB8" w:rsidRDefault="00E37EDB" w:rsidP="00934873">
      <w:pPr>
        <w:spacing w:line="276" w:lineRule="auto"/>
        <w:rPr>
          <w:rFonts w:ascii="Arial" w:hAnsi="Arial" w:cs="Arial"/>
          <w:sz w:val="22"/>
          <w:szCs w:val="22"/>
        </w:rPr>
      </w:pPr>
    </w:p>
    <w:p w14:paraId="2C03ED19" w14:textId="77777777" w:rsidR="00BF08C4" w:rsidRPr="00C47CB8" w:rsidRDefault="00E95CE0" w:rsidP="00934873">
      <w:pPr>
        <w:spacing w:line="276" w:lineRule="auto"/>
        <w:jc w:val="center"/>
        <w:rPr>
          <w:rFonts w:ascii="Arial" w:hAnsi="Arial" w:cs="Arial"/>
          <w:b/>
          <w:sz w:val="22"/>
          <w:szCs w:val="22"/>
        </w:rPr>
      </w:pPr>
      <w:r w:rsidRPr="00C47CB8">
        <w:rPr>
          <w:rFonts w:ascii="Arial" w:hAnsi="Arial" w:cs="Arial"/>
          <w:b/>
          <w:sz w:val="22"/>
          <w:szCs w:val="22"/>
        </w:rPr>
        <w:t xml:space="preserve">Wagner do Couto </w:t>
      </w:r>
    </w:p>
    <w:p w14:paraId="2DABB37D" w14:textId="77777777" w:rsidR="00390C31" w:rsidRPr="00C47CB8" w:rsidRDefault="00390C31" w:rsidP="00934873">
      <w:pPr>
        <w:spacing w:line="276" w:lineRule="auto"/>
        <w:jc w:val="center"/>
        <w:rPr>
          <w:rFonts w:ascii="Arial" w:hAnsi="Arial" w:cs="Arial"/>
          <w:iCs/>
          <w:sz w:val="22"/>
          <w:szCs w:val="22"/>
        </w:rPr>
      </w:pPr>
      <w:r w:rsidRPr="00C47CB8">
        <w:rPr>
          <w:rFonts w:ascii="Arial" w:hAnsi="Arial" w:cs="Arial"/>
          <w:iCs/>
          <w:sz w:val="22"/>
          <w:szCs w:val="22"/>
        </w:rPr>
        <w:t>Pregoeiro</w:t>
      </w:r>
    </w:p>
    <w:p w14:paraId="2F117DB8" w14:textId="77777777" w:rsidR="00390C31" w:rsidRDefault="00390C31" w:rsidP="00934873">
      <w:pPr>
        <w:spacing w:line="276" w:lineRule="auto"/>
        <w:rPr>
          <w:rFonts w:ascii="Arial" w:hAnsi="Arial" w:cs="Arial"/>
          <w:sz w:val="22"/>
          <w:szCs w:val="22"/>
        </w:rPr>
      </w:pPr>
    </w:p>
    <w:p w14:paraId="5488A99F" w14:textId="77777777" w:rsidR="001B39C9" w:rsidRDefault="001B39C9" w:rsidP="00934873">
      <w:pPr>
        <w:spacing w:line="276" w:lineRule="auto"/>
        <w:rPr>
          <w:rFonts w:ascii="Arial" w:hAnsi="Arial" w:cs="Arial"/>
          <w:sz w:val="22"/>
          <w:szCs w:val="22"/>
        </w:rPr>
      </w:pPr>
    </w:p>
    <w:p w14:paraId="19E01A65" w14:textId="77777777" w:rsidR="001B39C9" w:rsidRDefault="001B39C9" w:rsidP="00934873">
      <w:pPr>
        <w:spacing w:line="276" w:lineRule="auto"/>
        <w:rPr>
          <w:rFonts w:ascii="Arial" w:hAnsi="Arial" w:cs="Arial"/>
          <w:sz w:val="22"/>
          <w:szCs w:val="22"/>
        </w:rPr>
      </w:pPr>
    </w:p>
    <w:p w14:paraId="4561622B" w14:textId="77777777" w:rsidR="001B39C9" w:rsidRDefault="001B39C9" w:rsidP="00934873">
      <w:pPr>
        <w:spacing w:line="276" w:lineRule="auto"/>
        <w:rPr>
          <w:rFonts w:ascii="Arial" w:hAnsi="Arial" w:cs="Arial"/>
          <w:sz w:val="22"/>
          <w:szCs w:val="22"/>
        </w:rPr>
      </w:pPr>
    </w:p>
    <w:p w14:paraId="43FFDE6B" w14:textId="77777777" w:rsidR="001B39C9" w:rsidRDefault="001B39C9" w:rsidP="00934873">
      <w:pPr>
        <w:spacing w:line="276" w:lineRule="auto"/>
        <w:rPr>
          <w:rFonts w:ascii="Arial" w:hAnsi="Arial" w:cs="Arial"/>
          <w:sz w:val="22"/>
          <w:szCs w:val="22"/>
        </w:rPr>
      </w:pPr>
    </w:p>
    <w:p w14:paraId="4A047DB2" w14:textId="77777777" w:rsidR="001B39C9" w:rsidRDefault="001B39C9" w:rsidP="00934873">
      <w:pPr>
        <w:spacing w:line="276" w:lineRule="auto"/>
        <w:rPr>
          <w:rFonts w:ascii="Arial" w:hAnsi="Arial" w:cs="Arial"/>
          <w:sz w:val="22"/>
          <w:szCs w:val="22"/>
        </w:rPr>
      </w:pPr>
    </w:p>
    <w:p w14:paraId="2956F2CD" w14:textId="77777777" w:rsidR="001B39C9" w:rsidRDefault="001B39C9" w:rsidP="00934873">
      <w:pPr>
        <w:spacing w:line="276" w:lineRule="auto"/>
        <w:rPr>
          <w:rFonts w:ascii="Arial" w:hAnsi="Arial" w:cs="Arial"/>
          <w:sz w:val="22"/>
          <w:szCs w:val="22"/>
        </w:rPr>
      </w:pPr>
    </w:p>
    <w:p w14:paraId="07AD73D9" w14:textId="77777777" w:rsidR="001B39C9" w:rsidRDefault="001B39C9" w:rsidP="00934873">
      <w:pPr>
        <w:spacing w:line="276" w:lineRule="auto"/>
        <w:rPr>
          <w:rFonts w:ascii="Arial" w:hAnsi="Arial" w:cs="Arial"/>
          <w:sz w:val="22"/>
          <w:szCs w:val="22"/>
        </w:rPr>
      </w:pPr>
    </w:p>
    <w:p w14:paraId="2442095A" w14:textId="77777777" w:rsidR="001B39C9" w:rsidRDefault="001B39C9" w:rsidP="00934873">
      <w:pPr>
        <w:spacing w:line="276" w:lineRule="auto"/>
        <w:rPr>
          <w:rFonts w:ascii="Arial" w:hAnsi="Arial" w:cs="Arial"/>
          <w:sz w:val="22"/>
          <w:szCs w:val="22"/>
        </w:rPr>
      </w:pPr>
    </w:p>
    <w:p w14:paraId="146D7A0B" w14:textId="77777777" w:rsidR="001B39C9" w:rsidRDefault="001B39C9" w:rsidP="00934873">
      <w:pPr>
        <w:spacing w:line="276" w:lineRule="auto"/>
        <w:rPr>
          <w:rFonts w:ascii="Arial" w:hAnsi="Arial" w:cs="Arial"/>
          <w:sz w:val="22"/>
          <w:szCs w:val="22"/>
        </w:rPr>
      </w:pPr>
    </w:p>
    <w:p w14:paraId="46EFC240" w14:textId="77777777" w:rsidR="001B39C9" w:rsidRDefault="001B39C9" w:rsidP="00934873">
      <w:pPr>
        <w:spacing w:line="276" w:lineRule="auto"/>
        <w:rPr>
          <w:rFonts w:ascii="Arial" w:hAnsi="Arial" w:cs="Arial"/>
          <w:sz w:val="22"/>
          <w:szCs w:val="22"/>
        </w:rPr>
      </w:pPr>
    </w:p>
    <w:p w14:paraId="76FBEB50" w14:textId="77777777" w:rsidR="001B39C9" w:rsidRDefault="001B39C9" w:rsidP="00934873">
      <w:pPr>
        <w:spacing w:line="276" w:lineRule="auto"/>
        <w:rPr>
          <w:rFonts w:ascii="Arial" w:hAnsi="Arial" w:cs="Arial"/>
          <w:sz w:val="22"/>
          <w:szCs w:val="22"/>
        </w:rPr>
      </w:pPr>
    </w:p>
    <w:p w14:paraId="397F42A4" w14:textId="77777777" w:rsidR="001B39C9" w:rsidRDefault="001B39C9" w:rsidP="00934873">
      <w:pPr>
        <w:spacing w:line="276" w:lineRule="auto"/>
        <w:rPr>
          <w:rFonts w:ascii="Arial" w:hAnsi="Arial" w:cs="Arial"/>
          <w:sz w:val="22"/>
          <w:szCs w:val="22"/>
        </w:rPr>
      </w:pPr>
    </w:p>
    <w:p w14:paraId="622C5AAD" w14:textId="77777777" w:rsidR="001B39C9" w:rsidRDefault="001B39C9" w:rsidP="00934873">
      <w:pPr>
        <w:spacing w:line="276" w:lineRule="auto"/>
        <w:rPr>
          <w:rFonts w:ascii="Arial" w:hAnsi="Arial" w:cs="Arial"/>
          <w:sz w:val="22"/>
          <w:szCs w:val="22"/>
        </w:rPr>
      </w:pPr>
    </w:p>
    <w:p w14:paraId="5A9F9B87" w14:textId="77777777" w:rsidR="001B39C9" w:rsidRDefault="001B39C9" w:rsidP="00934873">
      <w:pPr>
        <w:spacing w:line="276" w:lineRule="auto"/>
        <w:rPr>
          <w:rFonts w:ascii="Arial" w:hAnsi="Arial" w:cs="Arial"/>
          <w:sz w:val="22"/>
          <w:szCs w:val="22"/>
        </w:rPr>
      </w:pPr>
    </w:p>
    <w:p w14:paraId="381E6D79" w14:textId="77777777" w:rsidR="001B39C9" w:rsidRDefault="001B39C9" w:rsidP="00934873">
      <w:pPr>
        <w:spacing w:line="276" w:lineRule="auto"/>
        <w:rPr>
          <w:rFonts w:ascii="Arial" w:hAnsi="Arial" w:cs="Arial"/>
          <w:sz w:val="22"/>
          <w:szCs w:val="22"/>
        </w:rPr>
      </w:pPr>
    </w:p>
    <w:p w14:paraId="025A9639" w14:textId="77777777" w:rsidR="001B39C9" w:rsidRDefault="001B39C9" w:rsidP="00934873">
      <w:pPr>
        <w:spacing w:line="276" w:lineRule="auto"/>
        <w:rPr>
          <w:rFonts w:ascii="Arial" w:hAnsi="Arial" w:cs="Arial"/>
          <w:sz w:val="22"/>
          <w:szCs w:val="22"/>
        </w:rPr>
      </w:pPr>
    </w:p>
    <w:p w14:paraId="6841C552" w14:textId="77777777" w:rsidR="001B39C9" w:rsidRPr="00C47CB8" w:rsidRDefault="001B39C9" w:rsidP="00934873">
      <w:pPr>
        <w:spacing w:line="276" w:lineRule="auto"/>
        <w:rPr>
          <w:rFonts w:ascii="Arial" w:hAnsi="Arial" w:cs="Arial"/>
          <w:sz w:val="22"/>
          <w:szCs w:val="22"/>
        </w:rPr>
      </w:pPr>
    </w:p>
    <w:p w14:paraId="5C8EA0CE" w14:textId="77777777" w:rsidR="00BF08C4" w:rsidRPr="00C47CB8" w:rsidRDefault="00A27165" w:rsidP="00934873">
      <w:pPr>
        <w:pStyle w:val="Ttulo4"/>
        <w:spacing w:before="0" w:after="0" w:line="276" w:lineRule="auto"/>
        <w:jc w:val="center"/>
        <w:rPr>
          <w:rFonts w:ascii="Arial" w:hAnsi="Arial" w:cs="Arial"/>
          <w:sz w:val="22"/>
          <w:szCs w:val="22"/>
          <w:u w:val="single"/>
        </w:rPr>
      </w:pPr>
      <w:r w:rsidRPr="00C47CB8">
        <w:rPr>
          <w:rFonts w:ascii="Arial" w:hAnsi="Arial" w:cs="Arial"/>
          <w:sz w:val="22"/>
          <w:szCs w:val="22"/>
          <w:u w:val="single"/>
        </w:rPr>
        <w:lastRenderedPageBreak/>
        <w:t>A</w:t>
      </w:r>
      <w:r w:rsidR="00BF08C4" w:rsidRPr="00C47CB8">
        <w:rPr>
          <w:rFonts w:ascii="Arial" w:hAnsi="Arial" w:cs="Arial"/>
          <w:sz w:val="22"/>
          <w:szCs w:val="22"/>
          <w:u w:val="single"/>
        </w:rPr>
        <w:t>NEXO I</w:t>
      </w:r>
    </w:p>
    <w:p w14:paraId="66BBF8AB" w14:textId="77777777" w:rsidR="00BF08C4" w:rsidRPr="00C47CB8" w:rsidRDefault="00BF08C4" w:rsidP="00934873">
      <w:pPr>
        <w:spacing w:line="276" w:lineRule="auto"/>
        <w:rPr>
          <w:rFonts w:ascii="Arial" w:hAnsi="Arial" w:cs="Arial"/>
          <w:sz w:val="22"/>
          <w:szCs w:val="22"/>
        </w:rPr>
      </w:pPr>
    </w:p>
    <w:p w14:paraId="543F9F4C" w14:textId="77777777" w:rsidR="00BF08C4" w:rsidRPr="00C47CB8" w:rsidRDefault="00BF08C4" w:rsidP="00934873">
      <w:pPr>
        <w:pStyle w:val="Ttulo4"/>
        <w:spacing w:before="0" w:after="0" w:line="276" w:lineRule="auto"/>
        <w:jc w:val="center"/>
        <w:rPr>
          <w:rFonts w:ascii="Arial" w:hAnsi="Arial" w:cs="Arial"/>
          <w:sz w:val="22"/>
          <w:szCs w:val="22"/>
        </w:rPr>
      </w:pPr>
      <w:r w:rsidRPr="00C47CB8">
        <w:rPr>
          <w:rFonts w:ascii="Arial" w:hAnsi="Arial" w:cs="Arial"/>
          <w:sz w:val="22"/>
          <w:szCs w:val="22"/>
        </w:rPr>
        <w:t>MODELO DE INSTRUMENTO DE CREDENCIAMENTO DE REPRESENTANTES</w:t>
      </w:r>
    </w:p>
    <w:p w14:paraId="27CF0505" w14:textId="77777777" w:rsidR="00BF08C4" w:rsidRPr="00C47CB8" w:rsidRDefault="00BF08C4" w:rsidP="00934873">
      <w:pPr>
        <w:spacing w:line="276" w:lineRule="auto"/>
        <w:ind w:firstLine="708"/>
        <w:jc w:val="both"/>
        <w:rPr>
          <w:rFonts w:ascii="Arial" w:hAnsi="Arial" w:cs="Arial"/>
          <w:b/>
          <w:iCs/>
          <w:sz w:val="22"/>
          <w:szCs w:val="22"/>
        </w:rPr>
      </w:pPr>
    </w:p>
    <w:p w14:paraId="4C00658F" w14:textId="77777777" w:rsidR="00BF08C4" w:rsidRPr="00C47CB8" w:rsidRDefault="00BF08C4" w:rsidP="00934873">
      <w:pPr>
        <w:spacing w:line="276" w:lineRule="auto"/>
        <w:ind w:firstLine="708"/>
        <w:jc w:val="both"/>
        <w:rPr>
          <w:rFonts w:ascii="Arial" w:hAnsi="Arial" w:cs="Arial"/>
          <w:b/>
          <w:iCs/>
          <w:sz w:val="22"/>
          <w:szCs w:val="22"/>
        </w:rPr>
      </w:pPr>
    </w:p>
    <w:p w14:paraId="4645097F" w14:textId="77777777" w:rsidR="00BF08C4" w:rsidRPr="00C47CB8" w:rsidRDefault="00BF08C4" w:rsidP="00934873">
      <w:pPr>
        <w:spacing w:line="276" w:lineRule="auto"/>
        <w:jc w:val="center"/>
        <w:rPr>
          <w:rFonts w:ascii="Arial" w:hAnsi="Arial" w:cs="Arial"/>
          <w:bCs/>
          <w:iCs/>
          <w:sz w:val="22"/>
          <w:szCs w:val="22"/>
        </w:rPr>
      </w:pPr>
      <w:r w:rsidRPr="00C47CB8">
        <w:rPr>
          <w:rFonts w:ascii="Arial" w:hAnsi="Arial" w:cs="Arial"/>
          <w:bCs/>
          <w:iCs/>
          <w:sz w:val="22"/>
          <w:szCs w:val="22"/>
        </w:rPr>
        <w:t>(A ser elaborado em papel timbrado da licitante)</w:t>
      </w:r>
    </w:p>
    <w:p w14:paraId="618A3237" w14:textId="77777777" w:rsidR="00BF08C4" w:rsidRPr="00C47CB8" w:rsidRDefault="00BF08C4" w:rsidP="00934873">
      <w:pPr>
        <w:spacing w:line="276" w:lineRule="auto"/>
        <w:jc w:val="center"/>
        <w:rPr>
          <w:rFonts w:ascii="Arial" w:hAnsi="Arial" w:cs="Arial"/>
          <w:bCs/>
          <w:iCs/>
          <w:sz w:val="22"/>
          <w:szCs w:val="22"/>
        </w:rPr>
      </w:pPr>
    </w:p>
    <w:p w14:paraId="0DB54319" w14:textId="77777777" w:rsidR="00BF08C4" w:rsidRPr="00C47CB8" w:rsidRDefault="00BF08C4" w:rsidP="00934873">
      <w:pPr>
        <w:spacing w:line="276" w:lineRule="auto"/>
        <w:jc w:val="center"/>
        <w:rPr>
          <w:rFonts w:ascii="Arial" w:hAnsi="Arial" w:cs="Arial"/>
          <w:bCs/>
          <w:iCs/>
          <w:sz w:val="22"/>
          <w:szCs w:val="22"/>
        </w:rPr>
      </w:pPr>
    </w:p>
    <w:p w14:paraId="7DDBC4C2" w14:textId="77777777" w:rsidR="00BF08C4" w:rsidRPr="00C47CB8" w:rsidRDefault="00BF08C4" w:rsidP="00934873">
      <w:pPr>
        <w:spacing w:line="276" w:lineRule="auto"/>
        <w:jc w:val="center"/>
        <w:rPr>
          <w:rFonts w:ascii="Arial" w:hAnsi="Arial" w:cs="Arial"/>
          <w:bCs/>
          <w:iCs/>
          <w:sz w:val="22"/>
          <w:szCs w:val="22"/>
        </w:rPr>
      </w:pPr>
    </w:p>
    <w:p w14:paraId="73184CE5" w14:textId="77777777" w:rsidR="00BF08C4" w:rsidRPr="00C47CB8" w:rsidRDefault="00BF08C4" w:rsidP="00934873">
      <w:pPr>
        <w:spacing w:line="276" w:lineRule="auto"/>
        <w:jc w:val="center"/>
        <w:rPr>
          <w:rFonts w:ascii="Arial" w:hAnsi="Arial" w:cs="Arial"/>
          <w:bCs/>
          <w:iCs/>
          <w:sz w:val="22"/>
          <w:szCs w:val="22"/>
        </w:rPr>
      </w:pPr>
    </w:p>
    <w:p w14:paraId="064AE84D" w14:textId="77777777" w:rsidR="00BF08C4" w:rsidRPr="00C47CB8" w:rsidRDefault="00BF08C4" w:rsidP="00934873">
      <w:pPr>
        <w:spacing w:line="276" w:lineRule="auto"/>
        <w:jc w:val="both"/>
        <w:rPr>
          <w:rFonts w:ascii="Arial" w:hAnsi="Arial" w:cs="Arial"/>
          <w:bCs/>
          <w:iCs/>
          <w:sz w:val="22"/>
          <w:szCs w:val="22"/>
        </w:rPr>
      </w:pPr>
      <w:r w:rsidRPr="00C47CB8">
        <w:rPr>
          <w:rFonts w:ascii="Arial" w:hAnsi="Arial" w:cs="Arial"/>
          <w:bCs/>
          <w:iCs/>
          <w:sz w:val="22"/>
          <w:szCs w:val="22"/>
        </w:rPr>
        <w:t>Pelo presente instrumento, a empresa....</w:t>
      </w:r>
      <w:r w:rsidR="009263BF" w:rsidRPr="00C47CB8">
        <w:rPr>
          <w:rFonts w:ascii="Arial" w:hAnsi="Arial" w:cs="Arial"/>
          <w:bCs/>
          <w:iCs/>
          <w:sz w:val="22"/>
          <w:szCs w:val="22"/>
        </w:rPr>
        <w:t>.....</w:t>
      </w:r>
      <w:r w:rsidR="008810E7" w:rsidRPr="00C47CB8">
        <w:rPr>
          <w:rFonts w:ascii="Arial" w:hAnsi="Arial" w:cs="Arial"/>
          <w:bCs/>
          <w:iCs/>
          <w:sz w:val="22"/>
          <w:szCs w:val="22"/>
        </w:rPr>
        <w:t>..............................</w:t>
      </w:r>
      <w:r w:rsidR="009263BF" w:rsidRPr="00C47CB8">
        <w:rPr>
          <w:rFonts w:ascii="Arial" w:hAnsi="Arial" w:cs="Arial"/>
          <w:bCs/>
          <w:iCs/>
          <w:sz w:val="22"/>
          <w:szCs w:val="22"/>
        </w:rPr>
        <w:t>.......................................................</w:t>
      </w:r>
      <w:r w:rsidRPr="00C47CB8">
        <w:rPr>
          <w:rFonts w:ascii="Arial" w:hAnsi="Arial" w:cs="Arial"/>
          <w:bCs/>
          <w:iCs/>
          <w:sz w:val="22"/>
          <w:szCs w:val="22"/>
        </w:rPr>
        <w:t>......, inscrita no CNPJ/MF sob o nº ...</w:t>
      </w:r>
      <w:r w:rsidR="009263BF" w:rsidRPr="00C47CB8">
        <w:rPr>
          <w:rFonts w:ascii="Arial" w:hAnsi="Arial" w:cs="Arial"/>
          <w:bCs/>
          <w:iCs/>
          <w:sz w:val="22"/>
          <w:szCs w:val="22"/>
        </w:rPr>
        <w:t>..........</w:t>
      </w:r>
      <w:r w:rsidR="008810E7" w:rsidRPr="00C47CB8">
        <w:rPr>
          <w:rFonts w:ascii="Arial" w:hAnsi="Arial" w:cs="Arial"/>
          <w:bCs/>
          <w:iCs/>
          <w:sz w:val="22"/>
          <w:szCs w:val="22"/>
        </w:rPr>
        <w:t>.........</w:t>
      </w:r>
      <w:r w:rsidR="009263BF" w:rsidRPr="00C47CB8">
        <w:rPr>
          <w:rFonts w:ascii="Arial" w:hAnsi="Arial" w:cs="Arial"/>
          <w:bCs/>
          <w:iCs/>
          <w:sz w:val="22"/>
          <w:szCs w:val="22"/>
        </w:rPr>
        <w:t>..............................</w:t>
      </w:r>
      <w:r w:rsidRPr="00C47CB8">
        <w:rPr>
          <w:rFonts w:ascii="Arial" w:hAnsi="Arial" w:cs="Arial"/>
          <w:bCs/>
          <w:iCs/>
          <w:sz w:val="22"/>
          <w:szCs w:val="22"/>
        </w:rPr>
        <w:t>........., com sede na ........</w:t>
      </w:r>
      <w:r w:rsidR="009263BF" w:rsidRPr="00C47CB8">
        <w:rPr>
          <w:rFonts w:ascii="Arial" w:hAnsi="Arial" w:cs="Arial"/>
          <w:bCs/>
          <w:iCs/>
          <w:sz w:val="22"/>
          <w:szCs w:val="22"/>
        </w:rPr>
        <w:t>.............................................................................</w:t>
      </w:r>
      <w:r w:rsidRPr="00C47CB8">
        <w:rPr>
          <w:rFonts w:ascii="Arial" w:hAnsi="Arial" w:cs="Arial"/>
          <w:bCs/>
          <w:iCs/>
          <w:sz w:val="22"/>
          <w:szCs w:val="22"/>
        </w:rPr>
        <w:t xml:space="preserve">........, através de seu representante legal infra-assinado, </w:t>
      </w:r>
      <w:r w:rsidRPr="00C47CB8">
        <w:rPr>
          <w:rFonts w:ascii="Arial" w:hAnsi="Arial" w:cs="Arial"/>
          <w:b/>
          <w:iCs/>
          <w:sz w:val="22"/>
          <w:szCs w:val="22"/>
        </w:rPr>
        <w:t>credencia</w:t>
      </w:r>
      <w:r w:rsidRPr="00C47CB8">
        <w:rPr>
          <w:rFonts w:ascii="Arial" w:hAnsi="Arial" w:cs="Arial"/>
          <w:bCs/>
          <w:iCs/>
          <w:sz w:val="22"/>
          <w:szCs w:val="22"/>
        </w:rPr>
        <w:t xml:space="preserve"> o Sr.(a) ............</w:t>
      </w:r>
      <w:r w:rsidR="009263BF" w:rsidRPr="00C47CB8">
        <w:rPr>
          <w:rFonts w:ascii="Arial" w:hAnsi="Arial" w:cs="Arial"/>
          <w:bCs/>
          <w:iCs/>
          <w:sz w:val="22"/>
          <w:szCs w:val="22"/>
        </w:rPr>
        <w:t>.............................................</w:t>
      </w:r>
      <w:r w:rsidRPr="00C47CB8">
        <w:rPr>
          <w:rFonts w:ascii="Arial" w:hAnsi="Arial" w:cs="Arial"/>
          <w:bCs/>
          <w:iCs/>
          <w:sz w:val="22"/>
          <w:szCs w:val="22"/>
        </w:rPr>
        <w:t>......., portador(a) da Cédula de Identidade RG nº ......</w:t>
      </w:r>
      <w:r w:rsidR="009263BF" w:rsidRPr="00C47CB8">
        <w:rPr>
          <w:rFonts w:ascii="Arial" w:hAnsi="Arial" w:cs="Arial"/>
          <w:bCs/>
          <w:iCs/>
          <w:sz w:val="22"/>
          <w:szCs w:val="22"/>
        </w:rPr>
        <w:t>.........................................</w:t>
      </w:r>
      <w:r w:rsidRPr="00C47CB8">
        <w:rPr>
          <w:rFonts w:ascii="Arial" w:hAnsi="Arial" w:cs="Arial"/>
          <w:bCs/>
          <w:iCs/>
          <w:sz w:val="22"/>
          <w:szCs w:val="22"/>
        </w:rPr>
        <w:t>....e inscrito no CPF/MF sob o nº .</w:t>
      </w:r>
      <w:r w:rsidR="009263BF" w:rsidRPr="00C47CB8">
        <w:rPr>
          <w:rFonts w:ascii="Arial" w:hAnsi="Arial" w:cs="Arial"/>
          <w:bCs/>
          <w:iCs/>
          <w:sz w:val="22"/>
          <w:szCs w:val="22"/>
        </w:rPr>
        <w:t>............................................</w:t>
      </w:r>
      <w:r w:rsidRPr="00C47CB8">
        <w:rPr>
          <w:rFonts w:ascii="Arial" w:hAnsi="Arial" w:cs="Arial"/>
          <w:bCs/>
          <w:iCs/>
          <w:sz w:val="22"/>
          <w:szCs w:val="22"/>
        </w:rPr>
        <w:t xml:space="preserve">........., outorgando-lhe plenos poderes para representá-la na sessão pública do </w:t>
      </w:r>
      <w:r w:rsidRPr="00C47CB8">
        <w:rPr>
          <w:rFonts w:ascii="Arial" w:hAnsi="Arial" w:cs="Arial"/>
          <w:b/>
          <w:iCs/>
          <w:sz w:val="22"/>
          <w:szCs w:val="22"/>
        </w:rPr>
        <w:t>PREGÃO</w:t>
      </w:r>
      <w:r w:rsidRPr="00C47CB8">
        <w:rPr>
          <w:rFonts w:ascii="Arial" w:hAnsi="Arial" w:cs="Arial"/>
          <w:bCs/>
          <w:iCs/>
          <w:sz w:val="22"/>
          <w:szCs w:val="22"/>
        </w:rPr>
        <w:t>, em especial para formular lances verbais e para interpor recursos ou deles desistir.</w:t>
      </w:r>
    </w:p>
    <w:p w14:paraId="02BE963D" w14:textId="77777777" w:rsidR="00BF08C4" w:rsidRPr="00C47CB8" w:rsidRDefault="00BF08C4" w:rsidP="00934873">
      <w:pPr>
        <w:spacing w:line="276" w:lineRule="auto"/>
        <w:jc w:val="both"/>
        <w:rPr>
          <w:rFonts w:ascii="Arial" w:hAnsi="Arial" w:cs="Arial"/>
          <w:bCs/>
          <w:iCs/>
          <w:sz w:val="22"/>
          <w:szCs w:val="22"/>
        </w:rPr>
      </w:pPr>
    </w:p>
    <w:p w14:paraId="6496417A" w14:textId="77777777" w:rsidR="00BF08C4" w:rsidRPr="00C47CB8" w:rsidRDefault="00BF08C4" w:rsidP="00934873">
      <w:pPr>
        <w:spacing w:line="276" w:lineRule="auto"/>
        <w:jc w:val="both"/>
        <w:rPr>
          <w:rFonts w:ascii="Arial" w:hAnsi="Arial" w:cs="Arial"/>
          <w:b/>
          <w:bCs/>
          <w:iCs/>
          <w:sz w:val="22"/>
          <w:szCs w:val="22"/>
        </w:rPr>
      </w:pPr>
      <w:r w:rsidRPr="00C47CB8">
        <w:rPr>
          <w:rFonts w:ascii="Arial" w:hAnsi="Arial" w:cs="Arial"/>
          <w:bCs/>
          <w:iCs/>
          <w:sz w:val="22"/>
          <w:szCs w:val="22"/>
        </w:rPr>
        <w:t>Por oportuno, a outorgante declara, sob as penas da lei, estar cumprindo plenamente os requisitos de habilitação, através dos documentos de habilitação, de acordo com as exigências constantes do Edital</w:t>
      </w:r>
      <w:r w:rsidRPr="00C47CB8">
        <w:rPr>
          <w:rFonts w:ascii="Arial" w:hAnsi="Arial" w:cs="Arial"/>
          <w:b/>
          <w:bCs/>
          <w:iCs/>
          <w:sz w:val="22"/>
          <w:szCs w:val="22"/>
        </w:rPr>
        <w:t>.</w:t>
      </w:r>
    </w:p>
    <w:p w14:paraId="735AE2AD" w14:textId="77777777" w:rsidR="00BF08C4" w:rsidRPr="00C47CB8" w:rsidRDefault="00BF08C4" w:rsidP="00934873">
      <w:pPr>
        <w:spacing w:line="276" w:lineRule="auto"/>
        <w:jc w:val="both"/>
        <w:rPr>
          <w:rFonts w:ascii="Arial" w:hAnsi="Arial" w:cs="Arial"/>
          <w:bCs/>
          <w:iCs/>
          <w:sz w:val="22"/>
          <w:szCs w:val="22"/>
        </w:rPr>
      </w:pPr>
    </w:p>
    <w:p w14:paraId="00B6F346" w14:textId="77777777" w:rsidR="00BF08C4" w:rsidRPr="00C47CB8" w:rsidRDefault="00BF08C4" w:rsidP="00934873">
      <w:pPr>
        <w:spacing w:line="276" w:lineRule="auto"/>
        <w:jc w:val="both"/>
        <w:rPr>
          <w:rFonts w:ascii="Arial" w:hAnsi="Arial" w:cs="Arial"/>
          <w:bCs/>
          <w:iCs/>
          <w:sz w:val="22"/>
          <w:szCs w:val="22"/>
        </w:rPr>
      </w:pPr>
    </w:p>
    <w:p w14:paraId="059F719E" w14:textId="77777777" w:rsidR="00BF08C4" w:rsidRPr="00C47CB8" w:rsidRDefault="00BF08C4" w:rsidP="00934873">
      <w:pPr>
        <w:spacing w:line="276" w:lineRule="auto"/>
        <w:jc w:val="both"/>
        <w:rPr>
          <w:rFonts w:ascii="Arial" w:hAnsi="Arial" w:cs="Arial"/>
          <w:bCs/>
          <w:iCs/>
          <w:sz w:val="22"/>
          <w:szCs w:val="22"/>
        </w:rPr>
      </w:pPr>
    </w:p>
    <w:p w14:paraId="50D65BD1" w14:textId="77777777" w:rsidR="00BF08C4" w:rsidRPr="00C47CB8" w:rsidRDefault="00BF08C4" w:rsidP="00934873">
      <w:pPr>
        <w:spacing w:line="276" w:lineRule="auto"/>
        <w:jc w:val="center"/>
        <w:rPr>
          <w:rFonts w:ascii="Arial" w:hAnsi="Arial" w:cs="Arial"/>
          <w:bCs/>
          <w:iCs/>
          <w:sz w:val="22"/>
          <w:szCs w:val="22"/>
        </w:rPr>
      </w:pPr>
      <w:r w:rsidRPr="00C47CB8">
        <w:rPr>
          <w:rFonts w:ascii="Arial" w:hAnsi="Arial" w:cs="Arial"/>
          <w:bCs/>
          <w:iCs/>
          <w:sz w:val="22"/>
          <w:szCs w:val="22"/>
        </w:rPr>
        <w:t>(nome completo, cargo ou função e assinatura do representante legal)</w:t>
      </w:r>
    </w:p>
    <w:p w14:paraId="4A8D46B6" w14:textId="77777777" w:rsidR="00BF08C4" w:rsidRPr="00C47CB8" w:rsidRDefault="00BF08C4" w:rsidP="00934873">
      <w:pPr>
        <w:spacing w:line="276" w:lineRule="auto"/>
        <w:ind w:firstLine="708"/>
        <w:jc w:val="both"/>
        <w:rPr>
          <w:rFonts w:ascii="Arial" w:hAnsi="Arial" w:cs="Arial"/>
          <w:bCs/>
          <w:iCs/>
          <w:sz w:val="22"/>
          <w:szCs w:val="22"/>
        </w:rPr>
      </w:pPr>
    </w:p>
    <w:p w14:paraId="28DE9048" w14:textId="77777777" w:rsidR="00BF08C4" w:rsidRPr="00C47CB8" w:rsidRDefault="00BF08C4" w:rsidP="00934873">
      <w:pPr>
        <w:spacing w:line="276" w:lineRule="auto"/>
        <w:ind w:firstLine="708"/>
        <w:jc w:val="both"/>
        <w:rPr>
          <w:rFonts w:ascii="Arial" w:hAnsi="Arial" w:cs="Arial"/>
          <w:bCs/>
          <w:iCs/>
          <w:sz w:val="22"/>
          <w:szCs w:val="22"/>
        </w:rPr>
      </w:pPr>
    </w:p>
    <w:p w14:paraId="7D51DDAA" w14:textId="77777777" w:rsidR="00BF08C4" w:rsidRPr="00C47CB8" w:rsidRDefault="00BF08C4" w:rsidP="00934873">
      <w:pPr>
        <w:spacing w:line="276" w:lineRule="auto"/>
        <w:jc w:val="both"/>
        <w:rPr>
          <w:rFonts w:ascii="Arial" w:hAnsi="Arial" w:cs="Arial"/>
          <w:bCs/>
          <w:iCs/>
          <w:sz w:val="22"/>
          <w:szCs w:val="22"/>
        </w:rPr>
      </w:pPr>
    </w:p>
    <w:p w14:paraId="48B1B5D9" w14:textId="77777777" w:rsidR="00BF08C4" w:rsidRPr="00C47CB8" w:rsidRDefault="00BF08C4" w:rsidP="00934873">
      <w:pPr>
        <w:spacing w:line="276" w:lineRule="auto"/>
        <w:jc w:val="both"/>
        <w:rPr>
          <w:rFonts w:ascii="Arial" w:hAnsi="Arial" w:cs="Arial"/>
          <w:bCs/>
          <w:iCs/>
          <w:sz w:val="22"/>
          <w:szCs w:val="22"/>
        </w:rPr>
      </w:pPr>
    </w:p>
    <w:p w14:paraId="649A1FAB" w14:textId="77777777" w:rsidR="00BF08C4" w:rsidRPr="00C47CB8" w:rsidRDefault="00BF08C4" w:rsidP="00934873">
      <w:pPr>
        <w:spacing w:line="276" w:lineRule="auto"/>
        <w:jc w:val="both"/>
        <w:rPr>
          <w:rFonts w:ascii="Arial" w:hAnsi="Arial" w:cs="Arial"/>
          <w:bCs/>
          <w:iCs/>
          <w:sz w:val="22"/>
          <w:szCs w:val="22"/>
        </w:rPr>
      </w:pPr>
    </w:p>
    <w:p w14:paraId="07BDDB29" w14:textId="77777777" w:rsidR="00BF08C4" w:rsidRPr="00C47CB8" w:rsidRDefault="00BF08C4" w:rsidP="00934873">
      <w:pPr>
        <w:spacing w:line="276" w:lineRule="auto"/>
        <w:jc w:val="both"/>
        <w:rPr>
          <w:rFonts w:ascii="Arial" w:hAnsi="Arial" w:cs="Arial"/>
          <w:bCs/>
          <w:iCs/>
          <w:sz w:val="22"/>
          <w:szCs w:val="22"/>
        </w:rPr>
      </w:pPr>
    </w:p>
    <w:p w14:paraId="198D66EC" w14:textId="77777777" w:rsidR="00BF08C4" w:rsidRPr="00C47CB8" w:rsidRDefault="00BF08C4" w:rsidP="00934873">
      <w:pPr>
        <w:spacing w:line="276" w:lineRule="auto"/>
        <w:jc w:val="both"/>
        <w:rPr>
          <w:rFonts w:ascii="Arial" w:hAnsi="Arial" w:cs="Arial"/>
          <w:b/>
          <w:bCs/>
          <w:iCs/>
          <w:sz w:val="22"/>
          <w:szCs w:val="22"/>
        </w:rPr>
      </w:pPr>
      <w:r w:rsidRPr="00C47CB8">
        <w:rPr>
          <w:rFonts w:ascii="Arial" w:hAnsi="Arial" w:cs="Arial"/>
          <w:b/>
          <w:bCs/>
          <w:iCs/>
          <w:sz w:val="22"/>
          <w:szCs w:val="22"/>
        </w:rPr>
        <w:t>Obs.: Apresentar cópia do contrato social (autenticada) juntamente com este credenciamento.</w:t>
      </w:r>
    </w:p>
    <w:p w14:paraId="60B239F5" w14:textId="77777777" w:rsidR="00BF08C4" w:rsidRDefault="00BF08C4" w:rsidP="00934873">
      <w:pPr>
        <w:spacing w:line="276" w:lineRule="auto"/>
        <w:rPr>
          <w:rFonts w:ascii="Arial" w:hAnsi="Arial" w:cs="Arial"/>
          <w:b/>
          <w:iCs/>
          <w:sz w:val="22"/>
          <w:szCs w:val="22"/>
          <w:u w:val="single"/>
        </w:rPr>
      </w:pPr>
    </w:p>
    <w:p w14:paraId="71E68F17" w14:textId="77777777" w:rsidR="00A6249E" w:rsidRDefault="00A6249E" w:rsidP="00934873">
      <w:pPr>
        <w:spacing w:line="276" w:lineRule="auto"/>
        <w:rPr>
          <w:rFonts w:ascii="Arial" w:hAnsi="Arial" w:cs="Arial"/>
          <w:b/>
          <w:iCs/>
          <w:sz w:val="22"/>
          <w:szCs w:val="22"/>
          <w:u w:val="single"/>
        </w:rPr>
      </w:pPr>
    </w:p>
    <w:p w14:paraId="350C5B72" w14:textId="77777777" w:rsidR="00A6249E" w:rsidRDefault="00A6249E" w:rsidP="00934873">
      <w:pPr>
        <w:spacing w:line="276" w:lineRule="auto"/>
        <w:rPr>
          <w:rFonts w:ascii="Arial" w:hAnsi="Arial" w:cs="Arial"/>
          <w:b/>
          <w:iCs/>
          <w:sz w:val="22"/>
          <w:szCs w:val="22"/>
          <w:u w:val="single"/>
        </w:rPr>
      </w:pPr>
    </w:p>
    <w:p w14:paraId="361CE215" w14:textId="77777777" w:rsidR="00A6249E" w:rsidRDefault="00A6249E" w:rsidP="00934873">
      <w:pPr>
        <w:spacing w:line="276" w:lineRule="auto"/>
        <w:rPr>
          <w:rFonts w:ascii="Arial" w:hAnsi="Arial" w:cs="Arial"/>
          <w:b/>
          <w:iCs/>
          <w:sz w:val="22"/>
          <w:szCs w:val="22"/>
          <w:u w:val="single"/>
        </w:rPr>
      </w:pPr>
    </w:p>
    <w:p w14:paraId="7B603611" w14:textId="77777777" w:rsidR="00F936BC" w:rsidRDefault="00F936BC" w:rsidP="00934873">
      <w:pPr>
        <w:spacing w:line="276" w:lineRule="auto"/>
        <w:rPr>
          <w:rFonts w:ascii="Arial" w:hAnsi="Arial" w:cs="Arial"/>
          <w:b/>
          <w:iCs/>
          <w:sz w:val="22"/>
          <w:szCs w:val="22"/>
          <w:u w:val="single"/>
        </w:rPr>
      </w:pPr>
    </w:p>
    <w:p w14:paraId="35073039" w14:textId="77777777" w:rsidR="00F936BC" w:rsidRDefault="00F936BC" w:rsidP="00934873">
      <w:pPr>
        <w:spacing w:line="276" w:lineRule="auto"/>
        <w:rPr>
          <w:rFonts w:ascii="Arial" w:hAnsi="Arial" w:cs="Arial"/>
          <w:b/>
          <w:iCs/>
          <w:sz w:val="22"/>
          <w:szCs w:val="22"/>
          <w:u w:val="single"/>
        </w:rPr>
      </w:pPr>
    </w:p>
    <w:p w14:paraId="2C244E14" w14:textId="77777777" w:rsidR="00ED69E3" w:rsidRDefault="00ED69E3" w:rsidP="00934873">
      <w:pPr>
        <w:spacing w:line="276" w:lineRule="auto"/>
        <w:rPr>
          <w:rFonts w:ascii="Arial" w:hAnsi="Arial" w:cs="Arial"/>
          <w:b/>
          <w:iCs/>
          <w:sz w:val="22"/>
          <w:szCs w:val="22"/>
          <w:u w:val="single"/>
        </w:rPr>
      </w:pPr>
    </w:p>
    <w:p w14:paraId="07D420A6" w14:textId="77777777" w:rsidR="00ED69E3" w:rsidRDefault="00ED69E3" w:rsidP="00934873">
      <w:pPr>
        <w:spacing w:line="276" w:lineRule="auto"/>
        <w:rPr>
          <w:rFonts w:ascii="Arial" w:hAnsi="Arial" w:cs="Arial"/>
          <w:b/>
          <w:iCs/>
          <w:sz w:val="22"/>
          <w:szCs w:val="22"/>
          <w:u w:val="single"/>
        </w:rPr>
      </w:pPr>
    </w:p>
    <w:p w14:paraId="6FF534F0" w14:textId="77777777" w:rsidR="00ED69E3" w:rsidRDefault="00ED69E3" w:rsidP="00934873">
      <w:pPr>
        <w:spacing w:line="276" w:lineRule="auto"/>
        <w:rPr>
          <w:rFonts w:ascii="Arial" w:hAnsi="Arial" w:cs="Arial"/>
          <w:b/>
          <w:iCs/>
          <w:sz w:val="22"/>
          <w:szCs w:val="22"/>
          <w:u w:val="single"/>
        </w:rPr>
      </w:pPr>
    </w:p>
    <w:p w14:paraId="65B86B35" w14:textId="77777777" w:rsidR="00BF08C4" w:rsidRPr="00C47CB8" w:rsidRDefault="00BF08C4" w:rsidP="00934873">
      <w:pPr>
        <w:spacing w:line="276" w:lineRule="auto"/>
        <w:jc w:val="center"/>
        <w:rPr>
          <w:rFonts w:ascii="Arial" w:hAnsi="Arial" w:cs="Arial"/>
          <w:b/>
          <w:sz w:val="22"/>
          <w:szCs w:val="22"/>
          <w:u w:val="single"/>
        </w:rPr>
      </w:pPr>
      <w:r w:rsidRPr="00C47CB8">
        <w:rPr>
          <w:rFonts w:ascii="Arial" w:hAnsi="Arial" w:cs="Arial"/>
          <w:b/>
          <w:sz w:val="22"/>
          <w:szCs w:val="22"/>
          <w:u w:val="single"/>
        </w:rPr>
        <w:lastRenderedPageBreak/>
        <w:t>ANEXO II</w:t>
      </w:r>
    </w:p>
    <w:p w14:paraId="6EF5C7C3" w14:textId="77777777" w:rsidR="008810E7" w:rsidRPr="00C47CB8" w:rsidRDefault="008810E7" w:rsidP="00934873">
      <w:pPr>
        <w:pStyle w:val="Default"/>
        <w:spacing w:line="276" w:lineRule="auto"/>
        <w:jc w:val="center"/>
        <w:rPr>
          <w:rFonts w:ascii="Arial" w:hAnsi="Arial" w:cs="Arial"/>
          <w:b/>
          <w:bCs/>
          <w:color w:val="auto"/>
          <w:sz w:val="22"/>
          <w:szCs w:val="22"/>
        </w:rPr>
      </w:pPr>
    </w:p>
    <w:p w14:paraId="65FD792D" w14:textId="77777777" w:rsidR="00E75229" w:rsidRPr="00C47CB8" w:rsidRDefault="00E75229" w:rsidP="00934873">
      <w:pPr>
        <w:pStyle w:val="Default"/>
        <w:spacing w:line="276" w:lineRule="auto"/>
        <w:jc w:val="center"/>
        <w:rPr>
          <w:rFonts w:ascii="Arial" w:hAnsi="Arial" w:cs="Arial"/>
          <w:color w:val="auto"/>
          <w:sz w:val="22"/>
          <w:szCs w:val="22"/>
        </w:rPr>
      </w:pPr>
      <w:r w:rsidRPr="00C47CB8">
        <w:rPr>
          <w:rFonts w:ascii="Arial" w:hAnsi="Arial" w:cs="Arial"/>
          <w:b/>
          <w:bCs/>
          <w:color w:val="auto"/>
          <w:sz w:val="22"/>
          <w:szCs w:val="22"/>
        </w:rPr>
        <w:t>TERMO DE REFERÊNCIA</w:t>
      </w:r>
    </w:p>
    <w:p w14:paraId="481E9E92" w14:textId="77777777" w:rsidR="00E75229" w:rsidRPr="00C47CB8" w:rsidRDefault="00E75229" w:rsidP="00934873">
      <w:pPr>
        <w:pStyle w:val="Default"/>
        <w:spacing w:line="276" w:lineRule="auto"/>
        <w:jc w:val="both"/>
        <w:rPr>
          <w:rFonts w:ascii="Arial" w:hAnsi="Arial" w:cs="Arial"/>
          <w:b/>
          <w:bCs/>
          <w:color w:val="auto"/>
          <w:sz w:val="22"/>
          <w:szCs w:val="22"/>
        </w:rPr>
      </w:pPr>
    </w:p>
    <w:p w14:paraId="59B61E1B" w14:textId="77777777" w:rsidR="00E75229" w:rsidRPr="00C47CB8" w:rsidRDefault="00E75229" w:rsidP="00934873">
      <w:pPr>
        <w:pStyle w:val="Default"/>
        <w:spacing w:line="276" w:lineRule="auto"/>
        <w:jc w:val="both"/>
        <w:rPr>
          <w:rFonts w:ascii="Arial" w:hAnsi="Arial" w:cs="Arial"/>
          <w:color w:val="auto"/>
          <w:sz w:val="22"/>
          <w:szCs w:val="22"/>
        </w:rPr>
      </w:pPr>
      <w:r w:rsidRPr="00C47CB8">
        <w:rPr>
          <w:rFonts w:ascii="Arial" w:hAnsi="Arial" w:cs="Arial"/>
          <w:b/>
          <w:bCs/>
          <w:color w:val="auto"/>
          <w:sz w:val="22"/>
          <w:szCs w:val="22"/>
        </w:rPr>
        <w:t xml:space="preserve">1. DO OBJETO.  </w:t>
      </w:r>
    </w:p>
    <w:p w14:paraId="3AADCE32" w14:textId="77777777" w:rsidR="00E75229" w:rsidRPr="00C47CB8" w:rsidRDefault="00E75229" w:rsidP="00934873">
      <w:pPr>
        <w:pStyle w:val="Default"/>
        <w:spacing w:line="276" w:lineRule="auto"/>
        <w:jc w:val="both"/>
        <w:rPr>
          <w:rFonts w:ascii="Arial" w:hAnsi="Arial" w:cs="Arial"/>
          <w:color w:val="auto"/>
          <w:sz w:val="22"/>
          <w:szCs w:val="22"/>
        </w:rPr>
      </w:pPr>
    </w:p>
    <w:p w14:paraId="5097D08B" w14:textId="332AFA50" w:rsidR="000C0F32" w:rsidRPr="00C47CB8" w:rsidRDefault="00E75229" w:rsidP="000C0F32">
      <w:pPr>
        <w:pStyle w:val="Default"/>
        <w:spacing w:line="276" w:lineRule="auto"/>
        <w:jc w:val="both"/>
        <w:rPr>
          <w:rFonts w:ascii="Arial" w:hAnsi="Arial" w:cs="Arial"/>
          <w:color w:val="auto"/>
          <w:sz w:val="22"/>
          <w:szCs w:val="22"/>
        </w:rPr>
      </w:pPr>
      <w:r w:rsidRPr="00C47CB8">
        <w:rPr>
          <w:rFonts w:ascii="Arial" w:hAnsi="Arial" w:cs="Arial"/>
          <w:b/>
          <w:bCs/>
          <w:sz w:val="22"/>
          <w:szCs w:val="22"/>
        </w:rPr>
        <w:t xml:space="preserve">1.1. </w:t>
      </w:r>
      <w:r w:rsidR="00AF60B4" w:rsidRPr="00C47CB8">
        <w:rPr>
          <w:rFonts w:ascii="Arial" w:eastAsia="Calibri" w:hAnsi="Arial" w:cs="Arial"/>
          <w:b/>
          <w:bCs/>
          <w:color w:val="auto"/>
          <w:sz w:val="22"/>
          <w:szCs w:val="22"/>
        </w:rPr>
        <w:t>CONTRATAÇÃO DE EMPRESA</w:t>
      </w:r>
      <w:r w:rsidR="00AF60B4">
        <w:rPr>
          <w:rFonts w:ascii="Arial" w:eastAsia="Calibri" w:hAnsi="Arial" w:cs="Arial"/>
          <w:b/>
          <w:bCs/>
          <w:color w:val="auto"/>
          <w:sz w:val="22"/>
          <w:szCs w:val="22"/>
        </w:rPr>
        <w:t xml:space="preserve"> ESPECIALIZADA</w:t>
      </w:r>
      <w:r w:rsidR="00AF60B4" w:rsidRPr="00C47CB8">
        <w:rPr>
          <w:rFonts w:ascii="Arial" w:eastAsia="Calibri" w:hAnsi="Arial" w:cs="Arial"/>
          <w:b/>
          <w:bCs/>
          <w:color w:val="auto"/>
          <w:sz w:val="22"/>
          <w:szCs w:val="22"/>
        </w:rPr>
        <w:t xml:space="preserve"> </w:t>
      </w:r>
      <w:r w:rsidR="00AF60B4">
        <w:rPr>
          <w:rFonts w:ascii="Arial" w:eastAsia="Calibri" w:hAnsi="Arial" w:cs="Arial"/>
          <w:b/>
          <w:bCs/>
          <w:color w:val="auto"/>
          <w:sz w:val="22"/>
          <w:szCs w:val="22"/>
        </w:rPr>
        <w:t>PARA FORNECIMENTO DE</w:t>
      </w:r>
      <w:r w:rsidR="00ED69E3">
        <w:rPr>
          <w:rFonts w:ascii="Arial" w:eastAsia="Calibri" w:hAnsi="Arial" w:cs="Arial"/>
          <w:b/>
          <w:bCs/>
          <w:color w:val="auto"/>
          <w:sz w:val="22"/>
          <w:szCs w:val="22"/>
        </w:rPr>
        <w:t xml:space="preserve"> ACESSÓRIOS E</w:t>
      </w:r>
      <w:r w:rsidR="00AF60B4">
        <w:rPr>
          <w:rFonts w:ascii="Arial" w:eastAsia="Calibri" w:hAnsi="Arial" w:cs="Arial"/>
          <w:b/>
          <w:bCs/>
          <w:color w:val="auto"/>
          <w:sz w:val="22"/>
          <w:szCs w:val="22"/>
        </w:rPr>
        <w:t xml:space="preserve"> </w:t>
      </w:r>
      <w:r w:rsidR="00AC2958">
        <w:rPr>
          <w:rFonts w:ascii="Arial" w:eastAsia="Calibri" w:hAnsi="Arial" w:cs="Arial"/>
          <w:b/>
          <w:bCs/>
          <w:color w:val="auto"/>
          <w:sz w:val="22"/>
          <w:szCs w:val="22"/>
        </w:rPr>
        <w:t>MATERIAIS ESPORTIVOS</w:t>
      </w:r>
      <w:r w:rsidR="00A81E5B">
        <w:rPr>
          <w:rFonts w:ascii="Arial" w:eastAsia="Calibri" w:hAnsi="Arial" w:cs="Arial"/>
          <w:b/>
          <w:bCs/>
          <w:color w:val="auto"/>
          <w:sz w:val="22"/>
          <w:szCs w:val="22"/>
        </w:rPr>
        <w:t xml:space="preserve"> </w:t>
      </w:r>
      <w:r w:rsidR="00AF60B4">
        <w:rPr>
          <w:rFonts w:ascii="Arial" w:eastAsia="Calibri" w:hAnsi="Arial" w:cs="Arial"/>
          <w:b/>
          <w:bCs/>
          <w:color w:val="auto"/>
          <w:sz w:val="22"/>
          <w:szCs w:val="22"/>
        </w:rPr>
        <w:t xml:space="preserve">AOS </w:t>
      </w:r>
      <w:r w:rsidR="00AF60B4" w:rsidRPr="00C47CB8">
        <w:rPr>
          <w:rFonts w:ascii="Arial" w:eastAsia="Calibri" w:hAnsi="Arial" w:cs="Arial"/>
          <w:b/>
          <w:bCs/>
          <w:color w:val="auto"/>
          <w:sz w:val="22"/>
          <w:szCs w:val="22"/>
        </w:rPr>
        <w:t xml:space="preserve">MUNICÍPIOS </w:t>
      </w:r>
      <w:r w:rsidR="00AF60B4">
        <w:rPr>
          <w:rFonts w:ascii="Arial" w:hAnsi="Arial" w:cs="Arial"/>
          <w:b/>
          <w:bCs/>
          <w:color w:val="auto"/>
          <w:sz w:val="22"/>
          <w:szCs w:val="22"/>
        </w:rPr>
        <w:t>QUE COMPÕEM</w:t>
      </w:r>
      <w:r w:rsidR="00AF60B4" w:rsidRPr="00C47CB8">
        <w:rPr>
          <w:rFonts w:ascii="Arial" w:hAnsi="Arial" w:cs="Arial"/>
          <w:b/>
          <w:bCs/>
          <w:color w:val="auto"/>
          <w:sz w:val="22"/>
          <w:szCs w:val="22"/>
        </w:rPr>
        <w:t xml:space="preserve"> A ASSOCIAÇÃO DOS MUNICÍPIOS DA MICRORREGIÃO DO MÉDIO SAPUCAÍ – AMESP.</w:t>
      </w:r>
      <w:r w:rsidR="00AF60B4" w:rsidRPr="00C47CB8">
        <w:rPr>
          <w:rFonts w:ascii="Arial" w:hAnsi="Arial" w:cs="Arial"/>
          <w:color w:val="auto"/>
          <w:sz w:val="22"/>
          <w:szCs w:val="22"/>
        </w:rPr>
        <w:t xml:space="preserve">  </w:t>
      </w:r>
    </w:p>
    <w:p w14:paraId="0BD7107F" w14:textId="48C88B60" w:rsidR="00E75229" w:rsidRPr="00C47CB8" w:rsidRDefault="00E75229" w:rsidP="000C0F32">
      <w:pPr>
        <w:pStyle w:val="Standard"/>
        <w:spacing w:line="276" w:lineRule="auto"/>
        <w:jc w:val="both"/>
        <w:rPr>
          <w:rFonts w:ascii="Arial" w:hAnsi="Arial" w:cs="Arial"/>
          <w:sz w:val="22"/>
          <w:szCs w:val="22"/>
        </w:rPr>
      </w:pPr>
    </w:p>
    <w:p w14:paraId="54A08CBC" w14:textId="5C566820" w:rsidR="00E75229" w:rsidRDefault="00E75229" w:rsidP="00934873">
      <w:pPr>
        <w:pStyle w:val="Default"/>
        <w:spacing w:line="276" w:lineRule="auto"/>
        <w:jc w:val="both"/>
        <w:rPr>
          <w:rFonts w:ascii="Arial" w:hAnsi="Arial" w:cs="Arial"/>
          <w:b/>
          <w:bCs/>
          <w:color w:val="auto"/>
          <w:sz w:val="22"/>
          <w:szCs w:val="22"/>
        </w:rPr>
      </w:pPr>
      <w:r w:rsidRPr="00C47CB8">
        <w:rPr>
          <w:rFonts w:ascii="Arial" w:hAnsi="Arial" w:cs="Arial"/>
          <w:b/>
          <w:bCs/>
          <w:color w:val="auto"/>
          <w:sz w:val="22"/>
          <w:szCs w:val="22"/>
        </w:rPr>
        <w:t xml:space="preserve">2. DAS ESPECIFICAÇÕES TÉCNICAS DO OBJETO. </w:t>
      </w:r>
    </w:p>
    <w:p w14:paraId="2E43F5C5" w14:textId="77777777" w:rsidR="00E75229" w:rsidRPr="00C47CB8" w:rsidRDefault="00E75229" w:rsidP="00934873">
      <w:pPr>
        <w:pStyle w:val="Default"/>
        <w:spacing w:line="276" w:lineRule="auto"/>
        <w:jc w:val="both"/>
        <w:rPr>
          <w:rFonts w:ascii="Arial" w:hAnsi="Arial" w:cs="Arial"/>
          <w:color w:val="auto"/>
          <w:sz w:val="22"/>
          <w:szCs w:val="22"/>
        </w:rPr>
      </w:pPr>
    </w:p>
    <w:p w14:paraId="00384882" w14:textId="5034A684" w:rsidR="00E75229" w:rsidRDefault="00E75229" w:rsidP="00934873">
      <w:pPr>
        <w:pStyle w:val="Default"/>
        <w:spacing w:line="276" w:lineRule="auto"/>
        <w:jc w:val="both"/>
        <w:rPr>
          <w:rFonts w:ascii="Arial" w:hAnsi="Arial" w:cs="Arial"/>
          <w:color w:val="auto"/>
          <w:sz w:val="22"/>
          <w:szCs w:val="22"/>
        </w:rPr>
      </w:pPr>
      <w:r w:rsidRPr="00C47CB8">
        <w:rPr>
          <w:rFonts w:ascii="Arial" w:hAnsi="Arial" w:cs="Arial"/>
          <w:color w:val="auto"/>
          <w:sz w:val="22"/>
          <w:szCs w:val="22"/>
        </w:rPr>
        <w:t xml:space="preserve">2.1. </w:t>
      </w:r>
      <w:r w:rsidR="00AF60B4">
        <w:rPr>
          <w:rFonts w:ascii="Arial" w:hAnsi="Arial" w:cs="Arial"/>
          <w:color w:val="auto"/>
          <w:sz w:val="22"/>
          <w:szCs w:val="22"/>
        </w:rPr>
        <w:t>O fornecimento do objeto se dará</w:t>
      </w:r>
      <w:r w:rsidRPr="00C47CB8">
        <w:rPr>
          <w:rFonts w:ascii="Arial" w:hAnsi="Arial" w:cs="Arial"/>
          <w:color w:val="auto"/>
          <w:sz w:val="22"/>
          <w:szCs w:val="22"/>
        </w:rPr>
        <w:t xml:space="preserve"> conforme especificações técnicas contidas neste Termo de Referência.</w:t>
      </w:r>
    </w:p>
    <w:p w14:paraId="28F65804" w14:textId="18B16609" w:rsidR="009E2183" w:rsidRDefault="009E2183" w:rsidP="006541BD">
      <w:pPr>
        <w:pStyle w:val="SemEspaamento"/>
        <w:spacing w:line="276" w:lineRule="auto"/>
        <w:ind w:left="142"/>
        <w:jc w:val="both"/>
        <w:rPr>
          <w:rFonts w:ascii="Arial" w:hAnsi="Arial" w:cs="Arial"/>
          <w:sz w:val="22"/>
          <w:szCs w:val="22"/>
        </w:rPr>
      </w:pPr>
    </w:p>
    <w:tbl>
      <w:tblPr>
        <w:tblW w:w="9342" w:type="dxa"/>
        <w:tblInd w:w="75" w:type="dxa"/>
        <w:tblCellMar>
          <w:left w:w="70" w:type="dxa"/>
          <w:right w:w="70" w:type="dxa"/>
        </w:tblCellMar>
        <w:tblLook w:val="04A0" w:firstRow="1" w:lastRow="0" w:firstColumn="1" w:lastColumn="0" w:noHBand="0" w:noVBand="1"/>
      </w:tblPr>
      <w:tblGrid>
        <w:gridCol w:w="912"/>
        <w:gridCol w:w="1008"/>
        <w:gridCol w:w="1600"/>
        <w:gridCol w:w="4272"/>
        <w:gridCol w:w="1540"/>
        <w:gridCol w:w="10"/>
      </w:tblGrid>
      <w:tr w:rsidR="00BF3AE3" w:rsidRPr="001B39C9" w14:paraId="5A0D85D6" w14:textId="77777777" w:rsidTr="00BF3AE3">
        <w:trPr>
          <w:trHeight w:val="300"/>
        </w:trPr>
        <w:tc>
          <w:tcPr>
            <w:tcW w:w="934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C6362" w14:textId="77777777" w:rsidR="00BF3AE3" w:rsidRPr="001B39C9" w:rsidRDefault="00BF3AE3" w:rsidP="001B39C9">
            <w:pPr>
              <w:jc w:val="center"/>
              <w:rPr>
                <w:rFonts w:ascii="Arial" w:hAnsi="Arial" w:cs="Arial"/>
                <w:b/>
                <w:color w:val="000000"/>
                <w:sz w:val="22"/>
                <w:szCs w:val="22"/>
              </w:rPr>
            </w:pPr>
            <w:r w:rsidRPr="001B39C9">
              <w:rPr>
                <w:rFonts w:ascii="Arial" w:hAnsi="Arial" w:cs="Arial"/>
                <w:b/>
                <w:color w:val="000000"/>
                <w:sz w:val="22"/>
                <w:szCs w:val="22"/>
              </w:rPr>
              <w:t>LOTE ÚNICO</w:t>
            </w:r>
          </w:p>
        </w:tc>
      </w:tr>
      <w:tr w:rsidR="00BF3AE3" w:rsidRPr="00BF3AE3" w14:paraId="540B6E67" w14:textId="77777777" w:rsidTr="00BF3AE3">
        <w:trPr>
          <w:gridAfter w:val="1"/>
          <w:wAfter w:w="10" w:type="dxa"/>
          <w:trHeight w:val="60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53D43769" w14:textId="77777777" w:rsidR="00BF3AE3" w:rsidRPr="00BF3AE3" w:rsidRDefault="00BF3AE3" w:rsidP="001B39C9">
            <w:pPr>
              <w:jc w:val="both"/>
              <w:rPr>
                <w:rFonts w:ascii="Arial" w:hAnsi="Arial" w:cs="Arial"/>
                <w:b/>
                <w:bCs/>
                <w:color w:val="000000"/>
                <w:sz w:val="22"/>
                <w:szCs w:val="22"/>
              </w:rPr>
            </w:pPr>
            <w:r w:rsidRPr="00BF3AE3">
              <w:rPr>
                <w:rFonts w:ascii="Arial" w:hAnsi="Arial" w:cs="Arial"/>
                <w:b/>
                <w:bCs/>
                <w:color w:val="000000"/>
                <w:sz w:val="22"/>
                <w:szCs w:val="22"/>
              </w:rPr>
              <w:t>Item</w:t>
            </w:r>
          </w:p>
        </w:tc>
        <w:tc>
          <w:tcPr>
            <w:tcW w:w="1008" w:type="dxa"/>
            <w:tcBorders>
              <w:top w:val="nil"/>
              <w:left w:val="nil"/>
              <w:bottom w:val="single" w:sz="4" w:space="0" w:color="auto"/>
              <w:right w:val="single" w:sz="4" w:space="0" w:color="auto"/>
            </w:tcBorders>
            <w:shd w:val="clear" w:color="auto" w:fill="auto"/>
            <w:vAlign w:val="center"/>
            <w:hideMark/>
          </w:tcPr>
          <w:p w14:paraId="0F5E9ABA" w14:textId="77777777" w:rsidR="00BF3AE3" w:rsidRPr="00BF3AE3" w:rsidRDefault="00BF3AE3" w:rsidP="001B39C9">
            <w:pPr>
              <w:jc w:val="both"/>
              <w:rPr>
                <w:rFonts w:ascii="Arial" w:hAnsi="Arial" w:cs="Arial"/>
                <w:b/>
                <w:bCs/>
                <w:color w:val="000000"/>
                <w:sz w:val="22"/>
                <w:szCs w:val="22"/>
              </w:rPr>
            </w:pPr>
            <w:r w:rsidRPr="00BF3AE3">
              <w:rPr>
                <w:rFonts w:ascii="Arial" w:hAnsi="Arial" w:cs="Arial"/>
                <w:b/>
                <w:bCs/>
                <w:color w:val="000000"/>
                <w:sz w:val="22"/>
                <w:szCs w:val="22"/>
              </w:rPr>
              <w:t>Unidade</w:t>
            </w:r>
          </w:p>
        </w:tc>
        <w:tc>
          <w:tcPr>
            <w:tcW w:w="1600" w:type="dxa"/>
            <w:tcBorders>
              <w:top w:val="nil"/>
              <w:left w:val="nil"/>
              <w:bottom w:val="single" w:sz="4" w:space="0" w:color="auto"/>
              <w:right w:val="single" w:sz="4" w:space="0" w:color="auto"/>
            </w:tcBorders>
            <w:shd w:val="clear" w:color="auto" w:fill="auto"/>
            <w:vAlign w:val="center"/>
            <w:hideMark/>
          </w:tcPr>
          <w:p w14:paraId="3B629468" w14:textId="77777777" w:rsidR="00BF3AE3" w:rsidRPr="00BF3AE3" w:rsidRDefault="00BF3AE3" w:rsidP="001B39C9">
            <w:pPr>
              <w:jc w:val="both"/>
              <w:rPr>
                <w:rFonts w:ascii="Arial" w:hAnsi="Arial" w:cs="Arial"/>
                <w:b/>
                <w:bCs/>
                <w:color w:val="000000"/>
                <w:sz w:val="22"/>
                <w:szCs w:val="22"/>
              </w:rPr>
            </w:pPr>
            <w:r w:rsidRPr="00BF3AE3">
              <w:rPr>
                <w:rFonts w:ascii="Arial" w:hAnsi="Arial" w:cs="Arial"/>
                <w:b/>
                <w:bCs/>
                <w:color w:val="000000"/>
                <w:sz w:val="22"/>
                <w:szCs w:val="22"/>
              </w:rPr>
              <w:t>Quantidade Estimada</w:t>
            </w:r>
          </w:p>
        </w:tc>
        <w:tc>
          <w:tcPr>
            <w:tcW w:w="4272" w:type="dxa"/>
            <w:tcBorders>
              <w:top w:val="nil"/>
              <w:left w:val="nil"/>
              <w:bottom w:val="single" w:sz="4" w:space="0" w:color="auto"/>
              <w:right w:val="single" w:sz="4" w:space="0" w:color="auto"/>
            </w:tcBorders>
            <w:shd w:val="clear" w:color="auto" w:fill="auto"/>
            <w:vAlign w:val="center"/>
            <w:hideMark/>
          </w:tcPr>
          <w:p w14:paraId="4FE43485" w14:textId="77777777" w:rsidR="00BF3AE3" w:rsidRPr="00BF3AE3" w:rsidRDefault="00BF3AE3" w:rsidP="001B39C9">
            <w:pPr>
              <w:jc w:val="both"/>
              <w:rPr>
                <w:rFonts w:ascii="Arial" w:hAnsi="Arial" w:cs="Arial"/>
                <w:b/>
                <w:bCs/>
                <w:color w:val="000000"/>
                <w:sz w:val="22"/>
                <w:szCs w:val="22"/>
              </w:rPr>
            </w:pPr>
            <w:r w:rsidRPr="00BF3AE3">
              <w:rPr>
                <w:rFonts w:ascii="Arial" w:hAnsi="Arial" w:cs="Arial"/>
                <w:b/>
                <w:bCs/>
                <w:color w:val="000000"/>
                <w:sz w:val="22"/>
                <w:szCs w:val="22"/>
              </w:rPr>
              <w:t>Especificação</w:t>
            </w:r>
          </w:p>
        </w:tc>
        <w:tc>
          <w:tcPr>
            <w:tcW w:w="1540" w:type="dxa"/>
            <w:tcBorders>
              <w:top w:val="nil"/>
              <w:left w:val="nil"/>
              <w:bottom w:val="single" w:sz="4" w:space="0" w:color="auto"/>
              <w:right w:val="single" w:sz="4" w:space="0" w:color="auto"/>
            </w:tcBorders>
            <w:shd w:val="clear" w:color="auto" w:fill="auto"/>
            <w:vAlign w:val="center"/>
            <w:hideMark/>
          </w:tcPr>
          <w:p w14:paraId="00BFAAE3" w14:textId="77777777" w:rsidR="00BF3AE3" w:rsidRPr="00BF3AE3" w:rsidRDefault="00BF3AE3" w:rsidP="001B39C9">
            <w:pPr>
              <w:jc w:val="both"/>
              <w:rPr>
                <w:rFonts w:ascii="Arial" w:hAnsi="Arial" w:cs="Arial"/>
                <w:b/>
                <w:bCs/>
                <w:color w:val="000000"/>
                <w:sz w:val="22"/>
                <w:szCs w:val="22"/>
              </w:rPr>
            </w:pPr>
            <w:r w:rsidRPr="00BF3AE3">
              <w:rPr>
                <w:rFonts w:ascii="Arial" w:hAnsi="Arial" w:cs="Arial"/>
                <w:b/>
                <w:bCs/>
                <w:color w:val="000000"/>
                <w:sz w:val="22"/>
                <w:szCs w:val="22"/>
              </w:rPr>
              <w:t>Marca / Modelo</w:t>
            </w:r>
          </w:p>
        </w:tc>
      </w:tr>
      <w:tr w:rsidR="00183595" w:rsidRPr="00BF3AE3" w14:paraId="05DFE074" w14:textId="77777777" w:rsidTr="00BF3AE3">
        <w:trPr>
          <w:gridAfter w:val="1"/>
          <w:wAfter w:w="10" w:type="dxa"/>
          <w:trHeight w:val="150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55973824"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1</w:t>
            </w:r>
          </w:p>
        </w:tc>
        <w:tc>
          <w:tcPr>
            <w:tcW w:w="1008" w:type="dxa"/>
            <w:tcBorders>
              <w:top w:val="nil"/>
              <w:left w:val="nil"/>
              <w:bottom w:val="single" w:sz="4" w:space="0" w:color="auto"/>
              <w:right w:val="single" w:sz="4" w:space="0" w:color="auto"/>
            </w:tcBorders>
            <w:shd w:val="clear" w:color="auto" w:fill="auto"/>
            <w:vAlign w:val="center"/>
            <w:hideMark/>
          </w:tcPr>
          <w:p w14:paraId="25519066"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nil"/>
              <w:left w:val="nil"/>
              <w:bottom w:val="single" w:sz="4" w:space="0" w:color="auto"/>
              <w:right w:val="single" w:sz="4" w:space="0" w:color="auto"/>
            </w:tcBorders>
            <w:shd w:val="clear" w:color="auto" w:fill="auto"/>
            <w:vAlign w:val="center"/>
            <w:hideMark/>
          </w:tcPr>
          <w:p w14:paraId="451D724B" w14:textId="0A1E47BB"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1.300</w:t>
            </w:r>
          </w:p>
        </w:tc>
        <w:tc>
          <w:tcPr>
            <w:tcW w:w="4272" w:type="dxa"/>
            <w:tcBorders>
              <w:top w:val="nil"/>
              <w:left w:val="nil"/>
              <w:bottom w:val="single" w:sz="4" w:space="0" w:color="auto"/>
              <w:right w:val="single" w:sz="4" w:space="0" w:color="auto"/>
            </w:tcBorders>
            <w:shd w:val="clear" w:color="auto" w:fill="auto"/>
            <w:vAlign w:val="bottom"/>
            <w:hideMark/>
          </w:tcPr>
          <w:p w14:paraId="15B68DE7" w14:textId="297A6EBE"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APITO PLÁSTICO</w:t>
            </w:r>
            <w:r w:rsidRPr="00BF3AE3">
              <w:rPr>
                <w:rFonts w:ascii="Arial" w:hAnsi="Arial" w:cs="Arial"/>
                <w:color w:val="000000"/>
                <w:sz w:val="22"/>
                <w:szCs w:val="22"/>
              </w:rPr>
              <w:br/>
              <w:t>Cont</w:t>
            </w:r>
            <w:r w:rsidR="001B39C9">
              <w:rPr>
                <w:rFonts w:ascii="Arial" w:hAnsi="Arial" w:cs="Arial"/>
                <w:color w:val="000000"/>
                <w:sz w:val="22"/>
                <w:szCs w:val="22"/>
              </w:rPr>
              <w:t>é</w:t>
            </w:r>
            <w:r w:rsidRPr="00BF3AE3">
              <w:rPr>
                <w:rFonts w:ascii="Arial" w:hAnsi="Arial" w:cs="Arial"/>
                <w:color w:val="000000"/>
                <w:sz w:val="22"/>
                <w:szCs w:val="22"/>
              </w:rPr>
              <w:t xml:space="preserve">m cordão para facilitar o transporte </w:t>
            </w:r>
            <w:r w:rsidRPr="00BF3AE3">
              <w:rPr>
                <w:rFonts w:ascii="Arial" w:hAnsi="Arial" w:cs="Arial"/>
                <w:color w:val="000000"/>
                <w:sz w:val="22"/>
                <w:szCs w:val="22"/>
              </w:rPr>
              <w:br/>
              <w:t>Decibéis: 115</w:t>
            </w:r>
            <w:r w:rsidRPr="00BF3AE3">
              <w:rPr>
                <w:rFonts w:ascii="Arial" w:hAnsi="Arial" w:cs="Arial"/>
                <w:color w:val="000000"/>
                <w:sz w:val="22"/>
                <w:szCs w:val="22"/>
              </w:rPr>
              <w:br/>
              <w:t>Material: Apito Plástico com bico revestido de silicone</w:t>
            </w:r>
            <w:r w:rsidR="001B39C9">
              <w:rPr>
                <w:rFonts w:ascii="Arial" w:hAnsi="Arial" w:cs="Arial"/>
                <w:color w:val="000000"/>
                <w:sz w:val="22"/>
                <w:szCs w:val="22"/>
              </w:rPr>
              <w:t>.</w:t>
            </w:r>
          </w:p>
        </w:tc>
        <w:tc>
          <w:tcPr>
            <w:tcW w:w="1540" w:type="dxa"/>
            <w:tcBorders>
              <w:top w:val="nil"/>
              <w:left w:val="nil"/>
              <w:bottom w:val="single" w:sz="4" w:space="0" w:color="auto"/>
              <w:right w:val="single" w:sz="4" w:space="0" w:color="auto"/>
            </w:tcBorders>
            <w:shd w:val="clear" w:color="auto" w:fill="auto"/>
            <w:noWrap/>
            <w:vAlign w:val="bottom"/>
            <w:hideMark/>
          </w:tcPr>
          <w:p w14:paraId="176E848D"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584F0CFC" w14:textId="77777777" w:rsidTr="001B39C9">
        <w:trPr>
          <w:gridAfter w:val="1"/>
          <w:wAfter w:w="10" w:type="dxa"/>
          <w:trHeight w:val="30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78B283B3"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2</w:t>
            </w:r>
          </w:p>
        </w:tc>
        <w:tc>
          <w:tcPr>
            <w:tcW w:w="1008" w:type="dxa"/>
            <w:tcBorders>
              <w:top w:val="nil"/>
              <w:left w:val="nil"/>
              <w:bottom w:val="single" w:sz="4" w:space="0" w:color="auto"/>
              <w:right w:val="single" w:sz="4" w:space="0" w:color="auto"/>
            </w:tcBorders>
            <w:shd w:val="clear" w:color="auto" w:fill="auto"/>
            <w:vAlign w:val="center"/>
            <w:hideMark/>
          </w:tcPr>
          <w:p w14:paraId="737367C1"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nil"/>
              <w:left w:val="nil"/>
              <w:bottom w:val="single" w:sz="4" w:space="0" w:color="auto"/>
              <w:right w:val="single" w:sz="4" w:space="0" w:color="auto"/>
            </w:tcBorders>
            <w:shd w:val="clear" w:color="auto" w:fill="auto"/>
            <w:vAlign w:val="center"/>
            <w:hideMark/>
          </w:tcPr>
          <w:p w14:paraId="2D604F86" w14:textId="4ADED2AF"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19.500</w:t>
            </w:r>
          </w:p>
        </w:tc>
        <w:tc>
          <w:tcPr>
            <w:tcW w:w="4272" w:type="dxa"/>
            <w:tcBorders>
              <w:top w:val="nil"/>
              <w:left w:val="nil"/>
              <w:bottom w:val="single" w:sz="4" w:space="0" w:color="auto"/>
              <w:right w:val="single" w:sz="4" w:space="0" w:color="auto"/>
            </w:tcBorders>
            <w:shd w:val="clear" w:color="auto" w:fill="auto"/>
            <w:vAlign w:val="center"/>
            <w:hideMark/>
          </w:tcPr>
          <w:p w14:paraId="62D79D9F" w14:textId="18FF8E71"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xml:space="preserve">BAMBOLÊ COLORIDO - DIÂMETRO MÍNIMO </w:t>
            </w:r>
            <w:proofErr w:type="gramStart"/>
            <w:r w:rsidRPr="00BF3AE3">
              <w:rPr>
                <w:rFonts w:ascii="Arial" w:hAnsi="Arial" w:cs="Arial"/>
                <w:color w:val="000000"/>
                <w:sz w:val="22"/>
                <w:szCs w:val="22"/>
              </w:rPr>
              <w:t>60 CM</w:t>
            </w:r>
            <w:proofErr w:type="gramEnd"/>
            <w:r w:rsidR="001B39C9">
              <w:rPr>
                <w:rFonts w:ascii="Arial" w:hAnsi="Arial" w:cs="Arial"/>
                <w:color w:val="000000"/>
                <w:sz w:val="22"/>
                <w:szCs w:val="22"/>
              </w:rPr>
              <w:t>.</w:t>
            </w:r>
          </w:p>
        </w:tc>
        <w:tc>
          <w:tcPr>
            <w:tcW w:w="1540" w:type="dxa"/>
            <w:tcBorders>
              <w:top w:val="nil"/>
              <w:left w:val="nil"/>
              <w:bottom w:val="single" w:sz="4" w:space="0" w:color="auto"/>
              <w:right w:val="single" w:sz="4" w:space="0" w:color="auto"/>
            </w:tcBorders>
            <w:shd w:val="clear" w:color="auto" w:fill="auto"/>
            <w:noWrap/>
            <w:vAlign w:val="bottom"/>
            <w:hideMark/>
          </w:tcPr>
          <w:p w14:paraId="04C6C3B8"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5A9A33DC" w14:textId="77777777" w:rsidTr="001B39C9">
        <w:trPr>
          <w:gridAfter w:val="1"/>
          <w:wAfter w:w="10" w:type="dxa"/>
          <w:trHeight w:val="6300"/>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200A7"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lastRenderedPageBreak/>
              <w:t>3</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FF018"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A9214" w14:textId="3F878160"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3.900</w:t>
            </w:r>
          </w:p>
        </w:tc>
        <w:tc>
          <w:tcPr>
            <w:tcW w:w="42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02B612" w14:textId="1F08518E"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BERMUDA DE PASSEIO</w:t>
            </w:r>
            <w:r w:rsidRPr="00BF3AE3">
              <w:rPr>
                <w:rFonts w:ascii="Arial" w:hAnsi="Arial" w:cs="Arial"/>
                <w:color w:val="000000"/>
                <w:sz w:val="22"/>
                <w:szCs w:val="22"/>
              </w:rPr>
              <w:br/>
              <w:t xml:space="preserve">Confeccionada em tecido plano, sendo sua estrutura sarja 2x1, composição 100% poliéster, com gramatura de 135g/m² (±2%), sendo seu esgarçamento da trama e urdume 0,00mm, solidez de cor a lavagem doméstica alteração mínimo 4-5, solidez ao suor alteração mínimo 5, solidez da cor a fricção para seco e úmido resultado mínimo 4, tecido resistente ao estouro. </w:t>
            </w:r>
            <w:bookmarkStart w:id="1" w:name="_Hlk90563031"/>
            <w:r w:rsidRPr="00BF3AE3">
              <w:rPr>
                <w:rFonts w:ascii="Arial" w:hAnsi="Arial" w:cs="Arial"/>
                <w:color w:val="000000"/>
                <w:sz w:val="22"/>
                <w:szCs w:val="22"/>
              </w:rPr>
              <w:t>Apresentar LAUDO TÉCNICO LABORATORIAL TECIDO, LABORATÓRIO CREDENCIADO PELO O INMETRO. COM DATA DO ANO EM VIGÊNCIA 2020 ou 2021 GRAMATURA DE TECIDOS PLANOS – NBR 10591:2008</w:t>
            </w:r>
            <w:r w:rsidRPr="00BF3AE3">
              <w:rPr>
                <w:rFonts w:ascii="Arial" w:hAnsi="Arial" w:cs="Arial"/>
                <w:color w:val="000000"/>
                <w:sz w:val="22"/>
                <w:szCs w:val="22"/>
              </w:rPr>
              <w:br/>
              <w:t>RESISTENCIA AO ESTOURO DE MALHAS – ABNT NBR</w:t>
            </w:r>
            <w:r w:rsidRPr="00BF3AE3">
              <w:rPr>
                <w:rFonts w:ascii="Arial" w:hAnsi="Arial" w:cs="Arial"/>
                <w:color w:val="000000"/>
                <w:sz w:val="22"/>
                <w:szCs w:val="22"/>
              </w:rPr>
              <w:br/>
              <w:t>13384:1995 ESTRUTURA DE TECIDOS PLANOS – ABNT NBR 12546:2017 ESGARÇAMENTO DE UMA COSTURA PADRÃO – ABNT NBR 9925:2009 SOLIDEZ DE COR Á LAVAGEM DOMESTICA E COMERCIAL – ABNT NBR ISO 105-</w:t>
            </w:r>
            <w:proofErr w:type="gramStart"/>
            <w:r w:rsidRPr="00BF3AE3">
              <w:rPr>
                <w:rFonts w:ascii="Arial" w:hAnsi="Arial" w:cs="Arial"/>
                <w:color w:val="000000"/>
                <w:sz w:val="22"/>
                <w:szCs w:val="22"/>
              </w:rPr>
              <w:t>C06:</w:t>
            </w:r>
            <w:proofErr w:type="gramEnd"/>
            <w:r w:rsidRPr="00BF3AE3">
              <w:rPr>
                <w:rFonts w:ascii="Arial" w:hAnsi="Arial" w:cs="Arial"/>
                <w:color w:val="000000"/>
                <w:sz w:val="22"/>
                <w:szCs w:val="22"/>
              </w:rPr>
              <w:t>2010 SOLIDEZ DA COR AO SUOR – ABNT NBR ISO 105-E04:2014 SOLIDEZ DA COR Á FRICÇÃO – ABNT NBR ISO 105- X12:2019 ANALISE QUALITATIVA E QUANTITATIVA – AATCC 20:2013 E AATCC 20ª:2018</w:t>
            </w:r>
            <w:bookmarkEnd w:id="1"/>
            <w:r w:rsidR="001B39C9">
              <w:rPr>
                <w:rFonts w:ascii="Arial" w:hAnsi="Arial" w:cs="Arial"/>
                <w:color w:val="000000"/>
                <w:sz w:val="22"/>
                <w:szCs w:val="22"/>
              </w:rPr>
              <w:t>.</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FC235"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4DDAA410" w14:textId="77777777" w:rsidTr="001B39C9">
        <w:trPr>
          <w:gridAfter w:val="1"/>
          <w:wAfter w:w="10" w:type="dxa"/>
          <w:trHeight w:val="4200"/>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45922"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4</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4F9C61DD"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3D63466F" w14:textId="28F83A44"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6.500</w:t>
            </w:r>
          </w:p>
        </w:tc>
        <w:tc>
          <w:tcPr>
            <w:tcW w:w="4272" w:type="dxa"/>
            <w:tcBorders>
              <w:top w:val="single" w:sz="4" w:space="0" w:color="auto"/>
              <w:left w:val="nil"/>
              <w:bottom w:val="single" w:sz="4" w:space="0" w:color="auto"/>
              <w:right w:val="single" w:sz="4" w:space="0" w:color="auto"/>
            </w:tcBorders>
            <w:shd w:val="clear" w:color="auto" w:fill="auto"/>
            <w:vAlign w:val="bottom"/>
            <w:hideMark/>
          </w:tcPr>
          <w:p w14:paraId="2491E06D" w14:textId="49AE326E"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BOLA DE FUTSAL OFICIAL</w:t>
            </w:r>
            <w:r w:rsidRPr="00BF3AE3">
              <w:rPr>
                <w:rFonts w:ascii="Arial" w:hAnsi="Arial" w:cs="Arial"/>
                <w:color w:val="000000"/>
                <w:sz w:val="22"/>
                <w:szCs w:val="22"/>
              </w:rPr>
              <w:br/>
              <w:t xml:space="preserve">Bola de futsal confeccionada em laminado externo de PU pro, com 11 gomos </w:t>
            </w:r>
            <w:proofErr w:type="spellStart"/>
            <w:r w:rsidRPr="00BF3AE3">
              <w:rPr>
                <w:rFonts w:ascii="Arial" w:hAnsi="Arial" w:cs="Arial"/>
                <w:color w:val="000000"/>
                <w:sz w:val="22"/>
                <w:szCs w:val="22"/>
              </w:rPr>
              <w:t>termossoldados</w:t>
            </w:r>
            <w:proofErr w:type="spellEnd"/>
            <w:r w:rsidRPr="00BF3AE3">
              <w:rPr>
                <w:rFonts w:ascii="Arial" w:hAnsi="Arial" w:cs="Arial"/>
                <w:color w:val="000000"/>
                <w:sz w:val="22"/>
                <w:szCs w:val="22"/>
              </w:rPr>
              <w:t xml:space="preserve"> e processo de dupla colagem entre os gomos. camada de amortecimento interno de 4,5 mm. </w:t>
            </w:r>
            <w:proofErr w:type="gramStart"/>
            <w:r w:rsidRPr="00BF3AE3">
              <w:rPr>
                <w:rFonts w:ascii="Arial" w:hAnsi="Arial" w:cs="Arial"/>
                <w:color w:val="000000"/>
                <w:sz w:val="22"/>
                <w:szCs w:val="22"/>
              </w:rPr>
              <w:t>câmara</w:t>
            </w:r>
            <w:proofErr w:type="gramEnd"/>
            <w:r w:rsidRPr="00BF3AE3">
              <w:rPr>
                <w:rFonts w:ascii="Arial" w:hAnsi="Arial" w:cs="Arial"/>
                <w:color w:val="000000"/>
                <w:sz w:val="22"/>
                <w:szCs w:val="22"/>
              </w:rPr>
              <w:t xml:space="preserve"> de ar feita através de borracha butílica, 6 discos de balanceamento posicionados simetricamente e estruturas de anéis. forro com enrolamento de fios sintéticos na câmara de ar, recebendo um tratamento térmico com borracha natural, que estabiliza os fios unificando a estrutura. miolo de silicone alongado (com 3,2 cm de comprimento) lubrificado e removível. Peso: 410-430g, </w:t>
            </w:r>
            <w:r w:rsidR="001B39C9" w:rsidRPr="00BF3AE3">
              <w:rPr>
                <w:rFonts w:ascii="Arial" w:hAnsi="Arial" w:cs="Arial"/>
                <w:color w:val="000000"/>
                <w:sz w:val="22"/>
                <w:szCs w:val="22"/>
              </w:rPr>
              <w:t>Circunferência</w:t>
            </w:r>
            <w:r w:rsidRPr="00BF3AE3">
              <w:rPr>
                <w:rFonts w:ascii="Arial" w:hAnsi="Arial" w:cs="Arial"/>
                <w:color w:val="000000"/>
                <w:sz w:val="22"/>
                <w:szCs w:val="22"/>
              </w:rPr>
              <w:t>: 62 a 64, oficial da CBFS, e com selo da FIFA.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0B5B6FBF"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2AD2A711" w14:textId="77777777" w:rsidTr="001B39C9">
        <w:trPr>
          <w:gridAfter w:val="1"/>
          <w:wAfter w:w="10" w:type="dxa"/>
          <w:trHeight w:val="3600"/>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4E40F"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lastRenderedPageBreak/>
              <w:t>5</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E0305"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69C0C" w14:textId="111B7907"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3.900</w:t>
            </w:r>
          </w:p>
        </w:tc>
        <w:tc>
          <w:tcPr>
            <w:tcW w:w="42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9D7244"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BOLA DE HANDEBOL</w:t>
            </w:r>
            <w:r w:rsidRPr="00BF3AE3">
              <w:rPr>
                <w:rFonts w:ascii="Arial" w:hAnsi="Arial" w:cs="Arial"/>
                <w:color w:val="000000"/>
                <w:sz w:val="22"/>
                <w:szCs w:val="22"/>
              </w:rPr>
              <w:br/>
              <w:t>PESO: 325-375g, CIRCUNFERÊNCIA: 54-56cm</w:t>
            </w:r>
            <w:r w:rsidRPr="00BF3AE3">
              <w:rPr>
                <w:rFonts w:ascii="Arial" w:hAnsi="Arial" w:cs="Arial"/>
                <w:color w:val="000000"/>
                <w:sz w:val="22"/>
                <w:szCs w:val="22"/>
              </w:rPr>
              <w:br/>
              <w:t xml:space="preserve">Confeccionada em 32 gomos costurados à mão e laminado PU PRO, proporcionando flexibilidade e alta maciez. Com uma camada de amortecimento interno, EVACEL. Sistema de forro Triaxial, com enrolamento de fios sintéticos na câmara. Câmara </w:t>
            </w:r>
            <w:proofErr w:type="spellStart"/>
            <w:r w:rsidRPr="00BF3AE3">
              <w:rPr>
                <w:rFonts w:ascii="Arial" w:hAnsi="Arial" w:cs="Arial"/>
                <w:color w:val="000000"/>
                <w:sz w:val="22"/>
                <w:szCs w:val="22"/>
              </w:rPr>
              <w:t>Airbility</w:t>
            </w:r>
            <w:proofErr w:type="spellEnd"/>
            <w:r w:rsidRPr="00BF3AE3">
              <w:rPr>
                <w:rFonts w:ascii="Arial" w:hAnsi="Arial" w:cs="Arial"/>
                <w:color w:val="000000"/>
                <w:sz w:val="22"/>
                <w:szCs w:val="22"/>
              </w:rPr>
              <w:t>, construída à base de borracha butílica e estruturada com</w:t>
            </w:r>
            <w:r w:rsidRPr="00BF3AE3">
              <w:rPr>
                <w:rFonts w:ascii="Arial" w:hAnsi="Arial" w:cs="Arial"/>
                <w:color w:val="000000"/>
                <w:sz w:val="22"/>
                <w:szCs w:val="22"/>
              </w:rPr>
              <w:br/>
              <w:t>anéis, que retém o ar por muito mais tempo, deixando a bola mais</w:t>
            </w:r>
            <w:r w:rsidRPr="00BF3AE3">
              <w:rPr>
                <w:rFonts w:ascii="Arial" w:hAnsi="Arial" w:cs="Arial"/>
                <w:color w:val="000000"/>
                <w:sz w:val="22"/>
                <w:szCs w:val="22"/>
              </w:rPr>
              <w:br/>
              <w:t>equilibrada e balanceada. Miolo lubrificado e removível.</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588ED"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0D1BB717" w14:textId="77777777" w:rsidTr="001B39C9">
        <w:trPr>
          <w:gridAfter w:val="1"/>
          <w:wAfter w:w="10" w:type="dxa"/>
          <w:trHeight w:val="1500"/>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00F24"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6</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7631BB5B"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6CED85D2" w14:textId="759EC791"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5.200</w:t>
            </w:r>
          </w:p>
        </w:tc>
        <w:tc>
          <w:tcPr>
            <w:tcW w:w="4272" w:type="dxa"/>
            <w:tcBorders>
              <w:top w:val="single" w:sz="4" w:space="0" w:color="auto"/>
              <w:left w:val="nil"/>
              <w:bottom w:val="single" w:sz="4" w:space="0" w:color="auto"/>
              <w:right w:val="single" w:sz="4" w:space="0" w:color="auto"/>
            </w:tcBorders>
            <w:shd w:val="clear" w:color="auto" w:fill="auto"/>
            <w:vAlign w:val="bottom"/>
            <w:hideMark/>
          </w:tcPr>
          <w:p w14:paraId="6F33BB8D" w14:textId="3388DC0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BOLA DE INICIALIZAÇÃO, DE BORRACHA, N° 08</w:t>
            </w:r>
            <w:r w:rsidRPr="00BF3AE3">
              <w:rPr>
                <w:rFonts w:ascii="Arial" w:hAnsi="Arial" w:cs="Arial"/>
                <w:color w:val="000000"/>
                <w:sz w:val="22"/>
                <w:szCs w:val="22"/>
              </w:rPr>
              <w:br/>
              <w:t xml:space="preserve">Laminado: Borracha Construção: Vulcanizada Miolo: Capsula </w:t>
            </w:r>
            <w:proofErr w:type="spellStart"/>
            <w:r w:rsidRPr="00BF3AE3">
              <w:rPr>
                <w:rFonts w:ascii="Arial" w:hAnsi="Arial" w:cs="Arial"/>
                <w:color w:val="000000"/>
                <w:sz w:val="22"/>
                <w:szCs w:val="22"/>
              </w:rPr>
              <w:t>Sis</w:t>
            </w:r>
            <w:proofErr w:type="spellEnd"/>
            <w:r w:rsidRPr="00BF3AE3">
              <w:rPr>
                <w:rFonts w:ascii="Arial" w:hAnsi="Arial" w:cs="Arial"/>
                <w:color w:val="000000"/>
                <w:sz w:val="22"/>
                <w:szCs w:val="22"/>
              </w:rPr>
              <w:t xml:space="preserve"> Peso: 100-120g </w:t>
            </w:r>
            <w:r w:rsidR="001B39C9" w:rsidRPr="00BF3AE3">
              <w:rPr>
                <w:rFonts w:ascii="Arial" w:hAnsi="Arial" w:cs="Arial"/>
                <w:color w:val="000000"/>
                <w:sz w:val="22"/>
                <w:szCs w:val="22"/>
              </w:rPr>
              <w:t>Circunferência</w:t>
            </w:r>
            <w:r w:rsidRPr="00BF3AE3">
              <w:rPr>
                <w:rFonts w:ascii="Arial" w:hAnsi="Arial" w:cs="Arial"/>
                <w:color w:val="000000"/>
                <w:sz w:val="22"/>
                <w:szCs w:val="22"/>
              </w:rPr>
              <w:t xml:space="preserve">: 40 a </w:t>
            </w:r>
            <w:proofErr w:type="gramStart"/>
            <w:r w:rsidRPr="00BF3AE3">
              <w:rPr>
                <w:rFonts w:ascii="Arial" w:hAnsi="Arial" w:cs="Arial"/>
                <w:color w:val="000000"/>
                <w:sz w:val="22"/>
                <w:szCs w:val="22"/>
              </w:rPr>
              <w:t>42cm</w:t>
            </w:r>
            <w:proofErr w:type="gramEnd"/>
            <w:r w:rsidRPr="00BF3AE3">
              <w:rPr>
                <w:rFonts w:ascii="Arial" w:hAnsi="Arial" w:cs="Arial"/>
                <w:color w:val="000000"/>
                <w:sz w:val="22"/>
                <w:szCs w:val="22"/>
              </w:rPr>
              <w:t xml:space="preserve"> 0% de absorção de água</w:t>
            </w:r>
            <w:r w:rsidR="001B39C9">
              <w:rPr>
                <w:rFonts w:ascii="Arial" w:hAnsi="Arial" w:cs="Arial"/>
                <w:color w:val="000000"/>
                <w:sz w:val="22"/>
                <w:szCs w:val="22"/>
              </w:rPr>
              <w:t>.</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2EAF1094"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745E938C" w14:textId="77777777" w:rsidTr="00BF3AE3">
        <w:trPr>
          <w:gridAfter w:val="1"/>
          <w:wAfter w:w="10" w:type="dxa"/>
          <w:trHeight w:val="90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7B4B9F1B"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7</w:t>
            </w:r>
          </w:p>
        </w:tc>
        <w:tc>
          <w:tcPr>
            <w:tcW w:w="1008" w:type="dxa"/>
            <w:tcBorders>
              <w:top w:val="nil"/>
              <w:left w:val="nil"/>
              <w:bottom w:val="single" w:sz="4" w:space="0" w:color="auto"/>
              <w:right w:val="single" w:sz="4" w:space="0" w:color="auto"/>
            </w:tcBorders>
            <w:shd w:val="clear" w:color="auto" w:fill="auto"/>
            <w:vAlign w:val="center"/>
            <w:hideMark/>
          </w:tcPr>
          <w:p w14:paraId="1F23C007"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nil"/>
              <w:left w:val="nil"/>
              <w:bottom w:val="single" w:sz="4" w:space="0" w:color="auto"/>
              <w:right w:val="single" w:sz="4" w:space="0" w:color="auto"/>
            </w:tcBorders>
            <w:shd w:val="clear" w:color="auto" w:fill="auto"/>
            <w:vAlign w:val="center"/>
            <w:hideMark/>
          </w:tcPr>
          <w:p w14:paraId="398A91B4" w14:textId="271A9BCC"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5.200</w:t>
            </w:r>
          </w:p>
        </w:tc>
        <w:tc>
          <w:tcPr>
            <w:tcW w:w="4272" w:type="dxa"/>
            <w:tcBorders>
              <w:top w:val="nil"/>
              <w:left w:val="nil"/>
              <w:bottom w:val="single" w:sz="4" w:space="0" w:color="auto"/>
              <w:right w:val="single" w:sz="4" w:space="0" w:color="auto"/>
            </w:tcBorders>
            <w:shd w:val="clear" w:color="auto" w:fill="auto"/>
            <w:vAlign w:val="bottom"/>
            <w:hideMark/>
          </w:tcPr>
          <w:p w14:paraId="140472F8" w14:textId="41835613"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BOLA DE INICIALIZAÇÃO, DE BORRACHA, N°</w:t>
            </w:r>
            <w:proofErr w:type="gramStart"/>
            <w:r w:rsidRPr="00BF3AE3">
              <w:rPr>
                <w:rFonts w:ascii="Arial" w:hAnsi="Arial" w:cs="Arial"/>
                <w:color w:val="000000"/>
                <w:sz w:val="22"/>
                <w:szCs w:val="22"/>
              </w:rPr>
              <w:t>10Laminado</w:t>
            </w:r>
            <w:proofErr w:type="gramEnd"/>
            <w:r w:rsidRPr="00BF3AE3">
              <w:rPr>
                <w:rFonts w:ascii="Arial" w:hAnsi="Arial" w:cs="Arial"/>
                <w:color w:val="000000"/>
                <w:sz w:val="22"/>
                <w:szCs w:val="22"/>
              </w:rPr>
              <w:t xml:space="preserve">: Borracha Construção: Vulcanizada Miolo: Capsula </w:t>
            </w:r>
            <w:proofErr w:type="spellStart"/>
            <w:r w:rsidRPr="00BF3AE3">
              <w:rPr>
                <w:rFonts w:ascii="Arial" w:hAnsi="Arial" w:cs="Arial"/>
                <w:color w:val="000000"/>
                <w:sz w:val="22"/>
                <w:szCs w:val="22"/>
              </w:rPr>
              <w:t>SisPeso</w:t>
            </w:r>
            <w:proofErr w:type="spellEnd"/>
            <w:r w:rsidRPr="00BF3AE3">
              <w:rPr>
                <w:rFonts w:ascii="Arial" w:hAnsi="Arial" w:cs="Arial"/>
                <w:color w:val="000000"/>
                <w:sz w:val="22"/>
                <w:szCs w:val="22"/>
              </w:rPr>
              <w:t xml:space="preserve">: 180-200g </w:t>
            </w:r>
            <w:r w:rsidR="001B39C9">
              <w:rPr>
                <w:rFonts w:ascii="Arial" w:hAnsi="Arial" w:cs="Arial"/>
                <w:color w:val="000000"/>
                <w:sz w:val="22"/>
                <w:szCs w:val="22"/>
              </w:rPr>
              <w:t>c</w:t>
            </w:r>
            <w:r w:rsidR="001B39C9" w:rsidRPr="00BF3AE3">
              <w:rPr>
                <w:rFonts w:ascii="Arial" w:hAnsi="Arial" w:cs="Arial"/>
                <w:color w:val="000000"/>
                <w:sz w:val="22"/>
                <w:szCs w:val="22"/>
              </w:rPr>
              <w:t>ircunferência</w:t>
            </w:r>
            <w:r w:rsidRPr="00BF3AE3">
              <w:rPr>
                <w:rFonts w:ascii="Arial" w:hAnsi="Arial" w:cs="Arial"/>
                <w:color w:val="000000"/>
                <w:sz w:val="22"/>
                <w:szCs w:val="22"/>
              </w:rPr>
              <w:t>: 48 a 50cm 0% de absorção de água</w:t>
            </w:r>
            <w:r w:rsidR="001B39C9">
              <w:rPr>
                <w:rFonts w:ascii="Arial" w:hAnsi="Arial" w:cs="Arial"/>
                <w:color w:val="000000"/>
                <w:sz w:val="22"/>
                <w:szCs w:val="22"/>
              </w:rPr>
              <w:t>.</w:t>
            </w:r>
          </w:p>
        </w:tc>
        <w:tc>
          <w:tcPr>
            <w:tcW w:w="1540" w:type="dxa"/>
            <w:tcBorders>
              <w:top w:val="nil"/>
              <w:left w:val="nil"/>
              <w:bottom w:val="single" w:sz="4" w:space="0" w:color="auto"/>
              <w:right w:val="single" w:sz="4" w:space="0" w:color="auto"/>
            </w:tcBorders>
            <w:shd w:val="clear" w:color="auto" w:fill="auto"/>
            <w:noWrap/>
            <w:vAlign w:val="bottom"/>
            <w:hideMark/>
          </w:tcPr>
          <w:p w14:paraId="09BB6000"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3C4676E3" w14:textId="77777777" w:rsidTr="00BF3AE3">
        <w:trPr>
          <w:gridAfter w:val="1"/>
          <w:wAfter w:w="10" w:type="dxa"/>
          <w:trHeight w:val="150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6B4F60DC"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8</w:t>
            </w:r>
          </w:p>
        </w:tc>
        <w:tc>
          <w:tcPr>
            <w:tcW w:w="1008" w:type="dxa"/>
            <w:tcBorders>
              <w:top w:val="nil"/>
              <w:left w:val="nil"/>
              <w:bottom w:val="single" w:sz="4" w:space="0" w:color="auto"/>
              <w:right w:val="single" w:sz="4" w:space="0" w:color="auto"/>
            </w:tcBorders>
            <w:shd w:val="clear" w:color="auto" w:fill="auto"/>
            <w:vAlign w:val="center"/>
            <w:hideMark/>
          </w:tcPr>
          <w:p w14:paraId="5F43D3A0"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nil"/>
              <w:left w:val="nil"/>
              <w:bottom w:val="single" w:sz="4" w:space="0" w:color="auto"/>
              <w:right w:val="single" w:sz="4" w:space="0" w:color="auto"/>
            </w:tcBorders>
            <w:shd w:val="clear" w:color="auto" w:fill="auto"/>
            <w:vAlign w:val="center"/>
            <w:hideMark/>
          </w:tcPr>
          <w:p w14:paraId="481A9D22" w14:textId="68EF70AA"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5.200</w:t>
            </w:r>
          </w:p>
        </w:tc>
        <w:tc>
          <w:tcPr>
            <w:tcW w:w="4272" w:type="dxa"/>
            <w:tcBorders>
              <w:top w:val="nil"/>
              <w:left w:val="nil"/>
              <w:bottom w:val="single" w:sz="4" w:space="0" w:color="auto"/>
              <w:right w:val="single" w:sz="4" w:space="0" w:color="auto"/>
            </w:tcBorders>
            <w:shd w:val="clear" w:color="auto" w:fill="auto"/>
            <w:vAlign w:val="bottom"/>
            <w:hideMark/>
          </w:tcPr>
          <w:p w14:paraId="400AEC6E" w14:textId="68EE5A5E"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BOLA DE INICIALIZAÇÃO, DE BORRACHA, N°12</w:t>
            </w:r>
            <w:r w:rsidRPr="00BF3AE3">
              <w:rPr>
                <w:rFonts w:ascii="Arial" w:hAnsi="Arial" w:cs="Arial"/>
                <w:color w:val="000000"/>
                <w:sz w:val="22"/>
                <w:szCs w:val="22"/>
              </w:rPr>
              <w:br/>
              <w:t xml:space="preserve">Laminado: Borracha Construção: Vulcanizada Miolo: Capsula </w:t>
            </w:r>
            <w:proofErr w:type="spellStart"/>
            <w:r w:rsidRPr="00BF3AE3">
              <w:rPr>
                <w:rFonts w:ascii="Arial" w:hAnsi="Arial" w:cs="Arial"/>
                <w:color w:val="000000"/>
                <w:sz w:val="22"/>
                <w:szCs w:val="22"/>
              </w:rPr>
              <w:t>Sis</w:t>
            </w:r>
            <w:proofErr w:type="spellEnd"/>
            <w:r w:rsidRPr="00BF3AE3">
              <w:rPr>
                <w:rFonts w:ascii="Arial" w:hAnsi="Arial" w:cs="Arial"/>
                <w:color w:val="000000"/>
                <w:sz w:val="22"/>
                <w:szCs w:val="22"/>
              </w:rPr>
              <w:t xml:space="preserve"> Peso: 250-270g </w:t>
            </w:r>
            <w:r w:rsidR="001B39C9" w:rsidRPr="00BF3AE3">
              <w:rPr>
                <w:rFonts w:ascii="Arial" w:hAnsi="Arial" w:cs="Arial"/>
                <w:color w:val="000000"/>
                <w:sz w:val="22"/>
                <w:szCs w:val="22"/>
              </w:rPr>
              <w:t>circunferência</w:t>
            </w:r>
            <w:r w:rsidRPr="00BF3AE3">
              <w:rPr>
                <w:rFonts w:ascii="Arial" w:hAnsi="Arial" w:cs="Arial"/>
                <w:color w:val="000000"/>
                <w:sz w:val="22"/>
                <w:szCs w:val="22"/>
              </w:rPr>
              <w:t xml:space="preserve">: 57 a </w:t>
            </w:r>
            <w:proofErr w:type="gramStart"/>
            <w:r w:rsidRPr="00BF3AE3">
              <w:rPr>
                <w:rFonts w:ascii="Arial" w:hAnsi="Arial" w:cs="Arial"/>
                <w:color w:val="000000"/>
                <w:sz w:val="22"/>
                <w:szCs w:val="22"/>
              </w:rPr>
              <w:t>59cm</w:t>
            </w:r>
            <w:proofErr w:type="gramEnd"/>
            <w:r w:rsidRPr="00BF3AE3">
              <w:rPr>
                <w:rFonts w:ascii="Arial" w:hAnsi="Arial" w:cs="Arial"/>
                <w:color w:val="000000"/>
                <w:sz w:val="22"/>
                <w:szCs w:val="22"/>
              </w:rPr>
              <w:t xml:space="preserve"> 0% de absorção de água</w:t>
            </w:r>
            <w:r w:rsidR="001B39C9">
              <w:rPr>
                <w:rFonts w:ascii="Arial" w:hAnsi="Arial" w:cs="Arial"/>
                <w:color w:val="000000"/>
                <w:sz w:val="22"/>
                <w:szCs w:val="22"/>
              </w:rPr>
              <w:t>.</w:t>
            </w:r>
          </w:p>
        </w:tc>
        <w:tc>
          <w:tcPr>
            <w:tcW w:w="1540" w:type="dxa"/>
            <w:tcBorders>
              <w:top w:val="nil"/>
              <w:left w:val="nil"/>
              <w:bottom w:val="single" w:sz="4" w:space="0" w:color="auto"/>
              <w:right w:val="single" w:sz="4" w:space="0" w:color="auto"/>
            </w:tcBorders>
            <w:shd w:val="clear" w:color="auto" w:fill="auto"/>
            <w:noWrap/>
            <w:vAlign w:val="bottom"/>
            <w:hideMark/>
          </w:tcPr>
          <w:p w14:paraId="7E1D11F2"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0308E07A" w14:textId="77777777" w:rsidTr="00BF3AE3">
        <w:trPr>
          <w:gridAfter w:val="1"/>
          <w:wAfter w:w="10" w:type="dxa"/>
          <w:trHeight w:val="150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764BB39C"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9</w:t>
            </w:r>
          </w:p>
        </w:tc>
        <w:tc>
          <w:tcPr>
            <w:tcW w:w="1008" w:type="dxa"/>
            <w:tcBorders>
              <w:top w:val="nil"/>
              <w:left w:val="nil"/>
              <w:bottom w:val="single" w:sz="4" w:space="0" w:color="auto"/>
              <w:right w:val="single" w:sz="4" w:space="0" w:color="auto"/>
            </w:tcBorders>
            <w:shd w:val="clear" w:color="auto" w:fill="auto"/>
            <w:vAlign w:val="center"/>
            <w:hideMark/>
          </w:tcPr>
          <w:p w14:paraId="51365D02"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nil"/>
              <w:left w:val="nil"/>
              <w:bottom w:val="single" w:sz="4" w:space="0" w:color="auto"/>
              <w:right w:val="single" w:sz="4" w:space="0" w:color="auto"/>
            </w:tcBorders>
            <w:shd w:val="clear" w:color="auto" w:fill="auto"/>
            <w:vAlign w:val="center"/>
            <w:hideMark/>
          </w:tcPr>
          <w:p w14:paraId="2D9B00F3" w14:textId="63782616"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5.200</w:t>
            </w:r>
          </w:p>
        </w:tc>
        <w:tc>
          <w:tcPr>
            <w:tcW w:w="4272" w:type="dxa"/>
            <w:tcBorders>
              <w:top w:val="nil"/>
              <w:left w:val="nil"/>
              <w:bottom w:val="single" w:sz="4" w:space="0" w:color="auto"/>
              <w:right w:val="single" w:sz="4" w:space="0" w:color="auto"/>
            </w:tcBorders>
            <w:shd w:val="clear" w:color="auto" w:fill="auto"/>
            <w:vAlign w:val="bottom"/>
            <w:hideMark/>
          </w:tcPr>
          <w:p w14:paraId="2E804158" w14:textId="6B6585C0"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BOLA DE INICIALIZAÇÃO, DE BORRACHA, N°14</w:t>
            </w:r>
            <w:r w:rsidRPr="00BF3AE3">
              <w:rPr>
                <w:rFonts w:ascii="Arial" w:hAnsi="Arial" w:cs="Arial"/>
                <w:color w:val="000000"/>
                <w:sz w:val="22"/>
                <w:szCs w:val="22"/>
              </w:rPr>
              <w:br/>
              <w:t xml:space="preserve">Laminado: Borracha Construção: Vulcanizada Miolo: Capsula </w:t>
            </w:r>
            <w:proofErr w:type="spellStart"/>
            <w:r w:rsidRPr="00BF3AE3">
              <w:rPr>
                <w:rFonts w:ascii="Arial" w:hAnsi="Arial" w:cs="Arial"/>
                <w:color w:val="000000"/>
                <w:sz w:val="22"/>
                <w:szCs w:val="22"/>
              </w:rPr>
              <w:t>Sis</w:t>
            </w:r>
            <w:proofErr w:type="spellEnd"/>
            <w:r w:rsidRPr="00BF3AE3">
              <w:rPr>
                <w:rFonts w:ascii="Arial" w:hAnsi="Arial" w:cs="Arial"/>
                <w:color w:val="000000"/>
                <w:sz w:val="22"/>
                <w:szCs w:val="22"/>
              </w:rPr>
              <w:t xml:space="preserve"> Peso: 350-370g </w:t>
            </w:r>
            <w:r w:rsidR="001B39C9" w:rsidRPr="00BF3AE3">
              <w:rPr>
                <w:rFonts w:ascii="Arial" w:hAnsi="Arial" w:cs="Arial"/>
                <w:color w:val="000000"/>
                <w:sz w:val="22"/>
                <w:szCs w:val="22"/>
              </w:rPr>
              <w:t>Circunferência</w:t>
            </w:r>
            <w:r w:rsidRPr="00BF3AE3">
              <w:rPr>
                <w:rFonts w:ascii="Arial" w:hAnsi="Arial" w:cs="Arial"/>
                <w:color w:val="000000"/>
                <w:sz w:val="22"/>
                <w:szCs w:val="22"/>
              </w:rPr>
              <w:t xml:space="preserve">: 65 a </w:t>
            </w:r>
            <w:proofErr w:type="gramStart"/>
            <w:r w:rsidRPr="00BF3AE3">
              <w:rPr>
                <w:rFonts w:ascii="Arial" w:hAnsi="Arial" w:cs="Arial"/>
                <w:color w:val="000000"/>
                <w:sz w:val="22"/>
                <w:szCs w:val="22"/>
              </w:rPr>
              <w:t>67cm</w:t>
            </w:r>
            <w:proofErr w:type="gramEnd"/>
            <w:r w:rsidRPr="00BF3AE3">
              <w:rPr>
                <w:rFonts w:ascii="Arial" w:hAnsi="Arial" w:cs="Arial"/>
                <w:color w:val="000000"/>
                <w:sz w:val="22"/>
                <w:szCs w:val="22"/>
              </w:rPr>
              <w:t xml:space="preserve"> 0% de absorção de água</w:t>
            </w:r>
            <w:r w:rsidR="001B39C9">
              <w:rPr>
                <w:rFonts w:ascii="Arial" w:hAnsi="Arial" w:cs="Arial"/>
                <w:color w:val="000000"/>
                <w:sz w:val="22"/>
                <w:szCs w:val="22"/>
              </w:rPr>
              <w:t>.</w:t>
            </w:r>
          </w:p>
        </w:tc>
        <w:tc>
          <w:tcPr>
            <w:tcW w:w="1540" w:type="dxa"/>
            <w:tcBorders>
              <w:top w:val="nil"/>
              <w:left w:val="nil"/>
              <w:bottom w:val="single" w:sz="4" w:space="0" w:color="auto"/>
              <w:right w:val="single" w:sz="4" w:space="0" w:color="auto"/>
            </w:tcBorders>
            <w:shd w:val="clear" w:color="auto" w:fill="auto"/>
            <w:noWrap/>
            <w:vAlign w:val="bottom"/>
            <w:hideMark/>
          </w:tcPr>
          <w:p w14:paraId="0957A95C"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63132658" w14:textId="77777777" w:rsidTr="001B39C9">
        <w:trPr>
          <w:gridAfter w:val="1"/>
          <w:wAfter w:w="10" w:type="dxa"/>
          <w:trHeight w:val="210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069868B0"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10</w:t>
            </w:r>
          </w:p>
        </w:tc>
        <w:tc>
          <w:tcPr>
            <w:tcW w:w="1008" w:type="dxa"/>
            <w:tcBorders>
              <w:top w:val="nil"/>
              <w:left w:val="nil"/>
              <w:bottom w:val="single" w:sz="4" w:space="0" w:color="auto"/>
              <w:right w:val="single" w:sz="4" w:space="0" w:color="auto"/>
            </w:tcBorders>
            <w:shd w:val="clear" w:color="auto" w:fill="auto"/>
            <w:vAlign w:val="center"/>
            <w:hideMark/>
          </w:tcPr>
          <w:p w14:paraId="1FF4DC8B"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nil"/>
              <w:left w:val="nil"/>
              <w:bottom w:val="single" w:sz="4" w:space="0" w:color="auto"/>
              <w:right w:val="single" w:sz="4" w:space="0" w:color="auto"/>
            </w:tcBorders>
            <w:shd w:val="clear" w:color="auto" w:fill="auto"/>
            <w:vAlign w:val="center"/>
            <w:hideMark/>
          </w:tcPr>
          <w:p w14:paraId="0FBD783D" w14:textId="0024FEF0"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2.600</w:t>
            </w:r>
          </w:p>
        </w:tc>
        <w:tc>
          <w:tcPr>
            <w:tcW w:w="4272" w:type="dxa"/>
            <w:tcBorders>
              <w:top w:val="nil"/>
              <w:left w:val="nil"/>
              <w:bottom w:val="single" w:sz="4" w:space="0" w:color="auto"/>
              <w:right w:val="single" w:sz="4" w:space="0" w:color="auto"/>
            </w:tcBorders>
            <w:shd w:val="clear" w:color="auto" w:fill="auto"/>
            <w:vAlign w:val="bottom"/>
            <w:hideMark/>
          </w:tcPr>
          <w:p w14:paraId="72BA65C8"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BOLA DE VÔLEI OFICIAL INFANTIL</w:t>
            </w:r>
            <w:r w:rsidRPr="00BF3AE3">
              <w:rPr>
                <w:rFonts w:ascii="Arial" w:hAnsi="Arial" w:cs="Arial"/>
                <w:color w:val="000000"/>
                <w:sz w:val="22"/>
                <w:szCs w:val="22"/>
              </w:rPr>
              <w:br/>
              <w:t>Confeccionada em laminado de PU, Ultra Fusion, com 18 gomos,</w:t>
            </w:r>
            <w:r w:rsidRPr="00BF3AE3">
              <w:rPr>
                <w:rFonts w:ascii="Arial" w:hAnsi="Arial" w:cs="Arial"/>
                <w:color w:val="000000"/>
                <w:sz w:val="22"/>
                <w:szCs w:val="22"/>
              </w:rPr>
              <w:br/>
              <w:t xml:space="preserve">Circunferência: 60-63cm, peso de 240-270g, câmara 6D, Sistema de Forro </w:t>
            </w:r>
            <w:proofErr w:type="spellStart"/>
            <w:r w:rsidRPr="00BF3AE3">
              <w:rPr>
                <w:rFonts w:ascii="Arial" w:hAnsi="Arial" w:cs="Arial"/>
                <w:color w:val="000000"/>
                <w:sz w:val="22"/>
                <w:szCs w:val="22"/>
              </w:rPr>
              <w:t>Termofixo</w:t>
            </w:r>
            <w:proofErr w:type="spellEnd"/>
            <w:r w:rsidRPr="00BF3AE3">
              <w:rPr>
                <w:rFonts w:ascii="Arial" w:hAnsi="Arial" w:cs="Arial"/>
                <w:color w:val="000000"/>
                <w:sz w:val="22"/>
                <w:szCs w:val="22"/>
              </w:rPr>
              <w:t xml:space="preserve">, camada interna </w:t>
            </w:r>
            <w:proofErr w:type="spellStart"/>
            <w:r w:rsidRPr="00BF3AE3">
              <w:rPr>
                <w:rFonts w:ascii="Arial" w:hAnsi="Arial" w:cs="Arial"/>
                <w:color w:val="000000"/>
                <w:sz w:val="22"/>
                <w:szCs w:val="22"/>
              </w:rPr>
              <w:t>Evacel</w:t>
            </w:r>
            <w:proofErr w:type="spellEnd"/>
            <w:r w:rsidRPr="00BF3AE3">
              <w:rPr>
                <w:rFonts w:ascii="Arial" w:hAnsi="Arial" w:cs="Arial"/>
                <w:color w:val="000000"/>
                <w:sz w:val="22"/>
                <w:szCs w:val="22"/>
              </w:rPr>
              <w:t>, com dupla colagem, miolo em Capsula SIS.</w:t>
            </w:r>
          </w:p>
        </w:tc>
        <w:tc>
          <w:tcPr>
            <w:tcW w:w="1540" w:type="dxa"/>
            <w:tcBorders>
              <w:top w:val="nil"/>
              <w:left w:val="nil"/>
              <w:bottom w:val="single" w:sz="4" w:space="0" w:color="auto"/>
              <w:right w:val="single" w:sz="4" w:space="0" w:color="auto"/>
            </w:tcBorders>
            <w:shd w:val="clear" w:color="auto" w:fill="auto"/>
            <w:noWrap/>
            <w:vAlign w:val="bottom"/>
            <w:hideMark/>
          </w:tcPr>
          <w:p w14:paraId="73DF92E4"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740D7B10" w14:textId="77777777" w:rsidTr="001B39C9">
        <w:trPr>
          <w:gridAfter w:val="1"/>
          <w:wAfter w:w="10" w:type="dxa"/>
          <w:trHeight w:val="3600"/>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2DF00"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lastRenderedPageBreak/>
              <w:t>11</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1E575"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C870E" w14:textId="248A50F5"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7.800</w:t>
            </w:r>
          </w:p>
        </w:tc>
        <w:tc>
          <w:tcPr>
            <w:tcW w:w="42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85FDDA" w14:textId="763A0B00"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BOLA FUTEBOL DE CAMPO PROFISSIONAL</w:t>
            </w:r>
            <w:r w:rsidR="001B39C9">
              <w:rPr>
                <w:rFonts w:ascii="Arial" w:hAnsi="Arial" w:cs="Arial"/>
                <w:color w:val="000000"/>
                <w:sz w:val="22"/>
                <w:szCs w:val="22"/>
              </w:rPr>
              <w:t xml:space="preserve"> </w:t>
            </w:r>
            <w:r w:rsidRPr="00BF3AE3">
              <w:rPr>
                <w:rFonts w:ascii="Arial" w:hAnsi="Arial" w:cs="Arial"/>
                <w:color w:val="000000"/>
                <w:sz w:val="22"/>
                <w:szCs w:val="22"/>
              </w:rPr>
              <w:t xml:space="preserve">Bola de futebol de campo, confeccionada em tecido Ecológico feito à base de garrafas PET, com 14 gomos </w:t>
            </w:r>
            <w:proofErr w:type="spellStart"/>
            <w:r w:rsidRPr="00BF3AE3">
              <w:rPr>
                <w:rFonts w:ascii="Arial" w:hAnsi="Arial" w:cs="Arial"/>
                <w:color w:val="000000"/>
                <w:sz w:val="22"/>
                <w:szCs w:val="22"/>
              </w:rPr>
              <w:t>termossoldados</w:t>
            </w:r>
            <w:proofErr w:type="spellEnd"/>
            <w:r w:rsidRPr="00BF3AE3">
              <w:rPr>
                <w:rFonts w:ascii="Arial" w:hAnsi="Arial" w:cs="Arial"/>
                <w:color w:val="000000"/>
                <w:sz w:val="22"/>
                <w:szCs w:val="22"/>
              </w:rPr>
              <w:t xml:space="preserve"> e processo de dupla colagem entre os gomos. camada de amortecimento interno de 4,5 mm. </w:t>
            </w:r>
            <w:proofErr w:type="gramStart"/>
            <w:r w:rsidR="001B39C9" w:rsidRPr="00BF3AE3">
              <w:rPr>
                <w:rFonts w:ascii="Arial" w:hAnsi="Arial" w:cs="Arial"/>
                <w:color w:val="000000"/>
                <w:sz w:val="22"/>
                <w:szCs w:val="22"/>
              </w:rPr>
              <w:t>câmara</w:t>
            </w:r>
            <w:proofErr w:type="gramEnd"/>
            <w:r w:rsidRPr="00BF3AE3">
              <w:rPr>
                <w:rFonts w:ascii="Arial" w:hAnsi="Arial" w:cs="Arial"/>
                <w:color w:val="000000"/>
                <w:sz w:val="22"/>
                <w:szCs w:val="22"/>
              </w:rPr>
              <w:t xml:space="preserve"> de ar feita através de borracha butílica, 6 discos de balanceamento posicionados simetricamen</w:t>
            </w:r>
            <w:r w:rsidR="001B39C9">
              <w:rPr>
                <w:rFonts w:ascii="Arial" w:hAnsi="Arial" w:cs="Arial"/>
                <w:color w:val="000000"/>
                <w:sz w:val="22"/>
                <w:szCs w:val="22"/>
              </w:rPr>
              <w:t>t</w:t>
            </w:r>
            <w:r w:rsidRPr="00BF3AE3">
              <w:rPr>
                <w:rFonts w:ascii="Arial" w:hAnsi="Arial" w:cs="Arial"/>
                <w:color w:val="000000"/>
                <w:sz w:val="22"/>
                <w:szCs w:val="22"/>
              </w:rPr>
              <w:t xml:space="preserve">e e estruturas de anéis. forro com enrolamento de fios sintéticos na câmara de ar, recebendo um tratamento térmico com borracha natural, que estabiliza os fios unificando a estrutura. miolo de silicone alongado (com 3,2 cm de comprimento) lubrificado e removível. Peso: 420-445g, Circunferência: 68 a </w:t>
            </w:r>
            <w:proofErr w:type="gramStart"/>
            <w:r w:rsidRPr="00BF3AE3">
              <w:rPr>
                <w:rFonts w:ascii="Arial" w:hAnsi="Arial" w:cs="Arial"/>
                <w:color w:val="000000"/>
                <w:sz w:val="22"/>
                <w:szCs w:val="22"/>
              </w:rPr>
              <w:t>69cm</w:t>
            </w:r>
            <w:proofErr w:type="gramEnd"/>
            <w:r w:rsidRPr="00BF3AE3">
              <w:rPr>
                <w:rFonts w:ascii="Arial" w:hAnsi="Arial" w:cs="Arial"/>
                <w:color w:val="000000"/>
                <w:sz w:val="22"/>
                <w:szCs w:val="22"/>
              </w:rPr>
              <w:t>, Aprovada pe</w:t>
            </w:r>
            <w:r w:rsidR="001B39C9">
              <w:rPr>
                <w:rFonts w:ascii="Arial" w:hAnsi="Arial" w:cs="Arial"/>
                <w:color w:val="000000"/>
                <w:sz w:val="22"/>
                <w:szCs w:val="22"/>
              </w:rPr>
              <w:t>l</w:t>
            </w:r>
            <w:r w:rsidRPr="00BF3AE3">
              <w:rPr>
                <w:rFonts w:ascii="Arial" w:hAnsi="Arial" w:cs="Arial"/>
                <w:color w:val="000000"/>
                <w:sz w:val="22"/>
                <w:szCs w:val="22"/>
              </w:rPr>
              <w:t>a FIFA.</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85EE6"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0B38600D" w14:textId="77777777" w:rsidTr="00B0453E">
        <w:trPr>
          <w:gridAfter w:val="1"/>
          <w:wAfter w:w="10" w:type="dxa"/>
          <w:trHeight w:val="6300"/>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70907"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12</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0E6220E5"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6594B261" w14:textId="53460683"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7.800</w:t>
            </w:r>
          </w:p>
        </w:tc>
        <w:tc>
          <w:tcPr>
            <w:tcW w:w="4272" w:type="dxa"/>
            <w:tcBorders>
              <w:top w:val="single" w:sz="4" w:space="0" w:color="auto"/>
              <w:left w:val="nil"/>
              <w:bottom w:val="single" w:sz="4" w:space="0" w:color="auto"/>
              <w:right w:val="single" w:sz="4" w:space="0" w:color="auto"/>
            </w:tcBorders>
            <w:shd w:val="clear" w:color="auto" w:fill="auto"/>
            <w:vAlign w:val="bottom"/>
            <w:hideMark/>
          </w:tcPr>
          <w:p w14:paraId="148C0E21"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BOLA DE FUTEBOL DE CAMPO ADULTO ---</w:t>
            </w:r>
            <w:r w:rsidRPr="00BF3AE3">
              <w:rPr>
                <w:rFonts w:ascii="Arial" w:hAnsi="Arial" w:cs="Arial"/>
                <w:color w:val="000000"/>
                <w:sz w:val="22"/>
                <w:szCs w:val="22"/>
              </w:rPr>
              <w:br/>
              <w:t>BOLA DE FUTEBOL DE CAMPO OFICIAL, categoria adulto,</w:t>
            </w:r>
            <w:r w:rsidRPr="00BF3AE3">
              <w:rPr>
                <w:rFonts w:ascii="Arial" w:hAnsi="Arial" w:cs="Arial"/>
                <w:color w:val="000000"/>
                <w:sz w:val="22"/>
                <w:szCs w:val="22"/>
              </w:rPr>
              <w:br/>
              <w:t xml:space="preserve">produzida com a revolucionária tecnologia TB MOLTEC (sistema de gomos termo fundidos, 0% de absorção de água, com dupla camada de laminação, tendo espessura mínima de 4,2 mm, sendo a camada externa em PU (Poliuretano) e a camada intermediária em polietileno soft expandido). Na união dos gomos deve ser aplicada cola TB (Termo </w:t>
            </w:r>
            <w:proofErr w:type="spellStart"/>
            <w:r w:rsidRPr="00BF3AE3">
              <w:rPr>
                <w:rFonts w:ascii="Arial" w:hAnsi="Arial" w:cs="Arial"/>
                <w:color w:val="000000"/>
                <w:sz w:val="22"/>
                <w:szCs w:val="22"/>
              </w:rPr>
              <w:t>Bonded</w:t>
            </w:r>
            <w:proofErr w:type="spellEnd"/>
            <w:r w:rsidRPr="00BF3AE3">
              <w:rPr>
                <w:rFonts w:ascii="Arial" w:hAnsi="Arial" w:cs="Arial"/>
                <w:color w:val="000000"/>
                <w:sz w:val="22"/>
                <w:szCs w:val="22"/>
              </w:rPr>
              <w:t xml:space="preserve">), a qual terá a função de soldar um gomo ao outro, impendido à penetração de água e consequentemente alteração do peso e contaminação da colagem dos gomos à câmara envolvida com fios sintéticos. A bola ainda deverá ser composta de 12 gomos pentágonos simétricos. Câmara Balance Tech com butil e válvula com miolo </w:t>
            </w:r>
            <w:proofErr w:type="spellStart"/>
            <w:r w:rsidRPr="00BF3AE3">
              <w:rPr>
                <w:rFonts w:ascii="Arial" w:hAnsi="Arial" w:cs="Arial"/>
                <w:color w:val="000000"/>
                <w:sz w:val="22"/>
                <w:szCs w:val="22"/>
              </w:rPr>
              <w:t>Pull</w:t>
            </w:r>
            <w:proofErr w:type="spellEnd"/>
            <w:r w:rsidRPr="00BF3AE3">
              <w:rPr>
                <w:rFonts w:ascii="Arial" w:hAnsi="Arial" w:cs="Arial"/>
                <w:color w:val="000000"/>
                <w:sz w:val="22"/>
                <w:szCs w:val="22"/>
              </w:rPr>
              <w:t>/</w:t>
            </w:r>
            <w:proofErr w:type="spellStart"/>
            <w:r w:rsidRPr="00BF3AE3">
              <w:rPr>
                <w:rFonts w:ascii="Arial" w:hAnsi="Arial" w:cs="Arial"/>
                <w:color w:val="000000"/>
                <w:sz w:val="22"/>
                <w:szCs w:val="22"/>
              </w:rPr>
              <w:t>Push</w:t>
            </w:r>
            <w:proofErr w:type="spellEnd"/>
            <w:r w:rsidRPr="00BF3AE3">
              <w:rPr>
                <w:rFonts w:ascii="Arial" w:hAnsi="Arial" w:cs="Arial"/>
                <w:color w:val="000000"/>
                <w:sz w:val="22"/>
                <w:szCs w:val="22"/>
              </w:rPr>
              <w:t xml:space="preserve"> Tech de borracha siliconada removível e lubrificado. Peso 410 a 440 gramas e circunferência de 68 a 70 cm. </w:t>
            </w:r>
            <w:bookmarkStart w:id="2" w:name="_Hlk90563082"/>
            <w:r w:rsidRPr="00BF3AE3">
              <w:rPr>
                <w:rFonts w:ascii="Arial" w:hAnsi="Arial" w:cs="Arial"/>
                <w:color w:val="000000"/>
                <w:sz w:val="22"/>
                <w:szCs w:val="22"/>
              </w:rPr>
              <w:t>A empresa vencedora deverá apresentar laudo técnico, com emissão não superior a 2 anos, emitido por laboratório certificado pelo INMETRO do laminado em Poliuretano (PU), butil da câmara, circunferência e peso da bola.</w:t>
            </w:r>
            <w:bookmarkEnd w:id="2"/>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5C06C820"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52306F52" w14:textId="77777777" w:rsidTr="00B0453E">
        <w:trPr>
          <w:gridAfter w:val="1"/>
          <w:wAfter w:w="10" w:type="dxa"/>
          <w:trHeight w:val="6000"/>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97FD5"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lastRenderedPageBreak/>
              <w:t>13</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9CF32"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E6936" w14:textId="59DEECBD"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7.800</w:t>
            </w:r>
          </w:p>
        </w:tc>
        <w:tc>
          <w:tcPr>
            <w:tcW w:w="42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A7115C"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xml:space="preserve">BOLA DE FUTEBOL DE CAMPO INFANTIL -BOLA DE FUTEBOL DE CAMPO INFANTIL OFICIAL, categoria infantil, produzida com a revolucionária tecnologia TB MOLTEC (sistema de gomos termo fundidos, 0% de absorção de água, com dupla camada de laminação, tendo espessura mínima de 4,2 mm, sendo a camada externa em PU (Poliuretano) e a camada intermediária em polietileno soft expandido). Na união dos gomos deve ser aplicada cola TB (Termo </w:t>
            </w:r>
            <w:proofErr w:type="spellStart"/>
            <w:r w:rsidRPr="00BF3AE3">
              <w:rPr>
                <w:rFonts w:ascii="Arial" w:hAnsi="Arial" w:cs="Arial"/>
                <w:color w:val="000000"/>
                <w:sz w:val="22"/>
                <w:szCs w:val="22"/>
              </w:rPr>
              <w:t>Bonded</w:t>
            </w:r>
            <w:proofErr w:type="spellEnd"/>
            <w:r w:rsidRPr="00BF3AE3">
              <w:rPr>
                <w:rFonts w:ascii="Arial" w:hAnsi="Arial" w:cs="Arial"/>
                <w:color w:val="000000"/>
                <w:sz w:val="22"/>
                <w:szCs w:val="22"/>
              </w:rPr>
              <w:t xml:space="preserve">), a qual terá a função de soldar um gomo ao outro, impendido à penetração de água e consequentemente alteração do peso e contaminação da colagem dos gomos à câmara envolvida com fios sintéticos. A bola ainda deverá ser composta de 12 gomos pentágonos simétricos. Câmara Balance Tech com butil e válvula com miolo </w:t>
            </w:r>
            <w:proofErr w:type="spellStart"/>
            <w:r w:rsidRPr="00BF3AE3">
              <w:rPr>
                <w:rFonts w:ascii="Arial" w:hAnsi="Arial" w:cs="Arial"/>
                <w:color w:val="000000"/>
                <w:sz w:val="22"/>
                <w:szCs w:val="22"/>
              </w:rPr>
              <w:t>Pull</w:t>
            </w:r>
            <w:proofErr w:type="spellEnd"/>
            <w:r w:rsidRPr="00BF3AE3">
              <w:rPr>
                <w:rFonts w:ascii="Arial" w:hAnsi="Arial" w:cs="Arial"/>
                <w:color w:val="000000"/>
                <w:sz w:val="22"/>
                <w:szCs w:val="22"/>
              </w:rPr>
              <w:t>/</w:t>
            </w:r>
            <w:proofErr w:type="spellStart"/>
            <w:r w:rsidRPr="00BF3AE3">
              <w:rPr>
                <w:rFonts w:ascii="Arial" w:hAnsi="Arial" w:cs="Arial"/>
                <w:color w:val="000000"/>
                <w:sz w:val="22"/>
                <w:szCs w:val="22"/>
              </w:rPr>
              <w:t>Push</w:t>
            </w:r>
            <w:proofErr w:type="spellEnd"/>
            <w:r w:rsidRPr="00BF3AE3">
              <w:rPr>
                <w:rFonts w:ascii="Arial" w:hAnsi="Arial" w:cs="Arial"/>
                <w:color w:val="000000"/>
                <w:sz w:val="22"/>
                <w:szCs w:val="22"/>
              </w:rPr>
              <w:t xml:space="preserve"> Tech de borracha siliconada removível e lubrificado. Peso 350 a 390 gramas e circunferência de 64 a 66 </w:t>
            </w:r>
            <w:proofErr w:type="spellStart"/>
            <w:r w:rsidRPr="00BF3AE3">
              <w:rPr>
                <w:rFonts w:ascii="Arial" w:hAnsi="Arial" w:cs="Arial"/>
                <w:color w:val="000000"/>
                <w:sz w:val="22"/>
                <w:szCs w:val="22"/>
              </w:rPr>
              <w:t>cm.A</w:t>
            </w:r>
            <w:proofErr w:type="spellEnd"/>
            <w:r w:rsidRPr="00BF3AE3">
              <w:rPr>
                <w:rFonts w:ascii="Arial" w:hAnsi="Arial" w:cs="Arial"/>
                <w:color w:val="000000"/>
                <w:sz w:val="22"/>
                <w:szCs w:val="22"/>
              </w:rPr>
              <w:t xml:space="preserve"> empresa vencedora deverá apresentar laudo técnico, com emissão não superior a 2 anos, emitido por laboratório certificado pelo INMETRO do laminado em Poliuretano (PU), butil da câmara, circunferência e peso da bola.</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1E0F9"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773C1236" w14:textId="77777777" w:rsidTr="00B0453E">
        <w:trPr>
          <w:gridAfter w:val="1"/>
          <w:wAfter w:w="10" w:type="dxa"/>
          <w:trHeight w:val="6300"/>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B85D7"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lastRenderedPageBreak/>
              <w:t>14</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A55E8"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E8617" w14:textId="50D44629"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7.800</w:t>
            </w:r>
          </w:p>
        </w:tc>
        <w:tc>
          <w:tcPr>
            <w:tcW w:w="42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EAEDE7"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BOLA DE FUTEBOL DE CAMPO MIRIM -</w:t>
            </w:r>
            <w:r w:rsidRPr="00BF3AE3">
              <w:rPr>
                <w:rFonts w:ascii="Arial" w:hAnsi="Arial" w:cs="Arial"/>
                <w:color w:val="000000"/>
                <w:sz w:val="22"/>
                <w:szCs w:val="22"/>
              </w:rPr>
              <w:br/>
              <w:t xml:space="preserve">BOLA DE FUTEBOL DE CAMPO MIRIM OFICIAL, categoria mirim, produzida com a revolucionária tecnologia TB MOLTEC (sistema de gomos termo fundidos, 0% de absorção de água, com dupla camada de laminação, tendo espessura mínima de 4,2 mm, sendo a camada externa em PU (Poliuretano) e a camada intermediária em polietileno soft expandido). Na união dos gomos deve ser aplicada cola TB (Termo </w:t>
            </w:r>
            <w:proofErr w:type="spellStart"/>
            <w:r w:rsidRPr="00BF3AE3">
              <w:rPr>
                <w:rFonts w:ascii="Arial" w:hAnsi="Arial" w:cs="Arial"/>
                <w:color w:val="000000"/>
                <w:sz w:val="22"/>
                <w:szCs w:val="22"/>
              </w:rPr>
              <w:t>Bonded</w:t>
            </w:r>
            <w:proofErr w:type="spellEnd"/>
            <w:r w:rsidRPr="00BF3AE3">
              <w:rPr>
                <w:rFonts w:ascii="Arial" w:hAnsi="Arial" w:cs="Arial"/>
                <w:color w:val="000000"/>
                <w:sz w:val="22"/>
                <w:szCs w:val="22"/>
              </w:rPr>
              <w:t xml:space="preserve">), a qual terá a função de soldar um gomo ao outro, impendido à penetração de água e consequentemente alteração do peso e contaminação da colagem dos gomos à câmara envolvida com fios sintéticos. A bola ainda deverá ser composta de 12 gomos pentágonos simétricos. Câmara Balance Tech com butil e válvula com miolo </w:t>
            </w:r>
            <w:proofErr w:type="spellStart"/>
            <w:r w:rsidRPr="00BF3AE3">
              <w:rPr>
                <w:rFonts w:ascii="Arial" w:hAnsi="Arial" w:cs="Arial"/>
                <w:color w:val="000000"/>
                <w:sz w:val="22"/>
                <w:szCs w:val="22"/>
              </w:rPr>
              <w:t>Pull</w:t>
            </w:r>
            <w:proofErr w:type="spellEnd"/>
            <w:r w:rsidRPr="00BF3AE3">
              <w:rPr>
                <w:rFonts w:ascii="Arial" w:hAnsi="Arial" w:cs="Arial"/>
                <w:color w:val="000000"/>
                <w:sz w:val="22"/>
                <w:szCs w:val="22"/>
              </w:rPr>
              <w:t>/</w:t>
            </w:r>
            <w:proofErr w:type="spellStart"/>
            <w:r w:rsidRPr="00BF3AE3">
              <w:rPr>
                <w:rFonts w:ascii="Arial" w:hAnsi="Arial" w:cs="Arial"/>
                <w:color w:val="000000"/>
                <w:sz w:val="22"/>
                <w:szCs w:val="22"/>
              </w:rPr>
              <w:t>Push</w:t>
            </w:r>
            <w:proofErr w:type="spellEnd"/>
            <w:r w:rsidRPr="00BF3AE3">
              <w:rPr>
                <w:rFonts w:ascii="Arial" w:hAnsi="Arial" w:cs="Arial"/>
                <w:color w:val="000000"/>
                <w:sz w:val="22"/>
                <w:szCs w:val="22"/>
              </w:rPr>
              <w:t xml:space="preserve"> Tech de borracha siliconada removível e lubrificado. Peso 320 a 360 gramas e circunferência de 61 a 63 cm. A empresa vencedora deverá apresentar laudo técnico, com emissão não superior a 2 anos, emitido por laboratório certificado pelo INMETRO do laminado em Poliuretano (PU), butil da câmara, circunferência e peso da bola.</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5B70C"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50C319DA" w14:textId="77777777" w:rsidTr="001B39C9">
        <w:trPr>
          <w:gridAfter w:val="1"/>
          <w:wAfter w:w="10" w:type="dxa"/>
          <w:trHeight w:val="1106"/>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38D10"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15</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75978AEE"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51B9D0C9" w14:textId="29982B6E"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7.800</w:t>
            </w:r>
          </w:p>
        </w:tc>
        <w:tc>
          <w:tcPr>
            <w:tcW w:w="4272" w:type="dxa"/>
            <w:tcBorders>
              <w:top w:val="single" w:sz="4" w:space="0" w:color="auto"/>
              <w:left w:val="nil"/>
              <w:bottom w:val="single" w:sz="4" w:space="0" w:color="auto"/>
              <w:right w:val="single" w:sz="4" w:space="0" w:color="auto"/>
            </w:tcBorders>
            <w:shd w:val="clear" w:color="auto" w:fill="auto"/>
            <w:vAlign w:val="bottom"/>
            <w:hideMark/>
          </w:tcPr>
          <w:p w14:paraId="608B8077" w14:textId="2BC4F40A"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BOLA DE FUTEBOL DE CAMPO ADULTO ---BOLA DE</w:t>
            </w:r>
            <w:r w:rsidRPr="00BF3AE3">
              <w:rPr>
                <w:rFonts w:ascii="Arial" w:hAnsi="Arial" w:cs="Arial"/>
                <w:color w:val="000000"/>
                <w:sz w:val="22"/>
                <w:szCs w:val="22"/>
              </w:rPr>
              <w:br/>
              <w:t xml:space="preserve">FUTEBOL DE CAMPO OFICIAL, categoria adulto, produzida com a tecnologia FUSION TECH (menor absorção de água), gomos com acabamento em PU de 3,5 mm, soldados. Na união dos gomos deve ser aplicada cola TB (Termo </w:t>
            </w:r>
            <w:proofErr w:type="spellStart"/>
            <w:r w:rsidRPr="00BF3AE3">
              <w:rPr>
                <w:rFonts w:ascii="Arial" w:hAnsi="Arial" w:cs="Arial"/>
                <w:color w:val="000000"/>
                <w:sz w:val="22"/>
                <w:szCs w:val="22"/>
              </w:rPr>
              <w:t>Bonded</w:t>
            </w:r>
            <w:proofErr w:type="spellEnd"/>
            <w:r w:rsidRPr="00BF3AE3">
              <w:rPr>
                <w:rFonts w:ascii="Arial" w:hAnsi="Arial" w:cs="Arial"/>
                <w:color w:val="000000"/>
                <w:sz w:val="22"/>
                <w:szCs w:val="22"/>
              </w:rPr>
              <w:t xml:space="preserve">), a qual terá a função de </w:t>
            </w:r>
            <w:proofErr w:type="spellStart"/>
            <w:r w:rsidRPr="00BF3AE3">
              <w:rPr>
                <w:rFonts w:ascii="Arial" w:hAnsi="Arial" w:cs="Arial"/>
                <w:color w:val="000000"/>
                <w:sz w:val="22"/>
                <w:szCs w:val="22"/>
              </w:rPr>
              <w:t>soldarum</w:t>
            </w:r>
            <w:proofErr w:type="spellEnd"/>
            <w:r w:rsidRPr="00BF3AE3">
              <w:rPr>
                <w:rFonts w:ascii="Arial" w:hAnsi="Arial" w:cs="Arial"/>
                <w:color w:val="000000"/>
                <w:sz w:val="22"/>
                <w:szCs w:val="22"/>
              </w:rPr>
              <w:t xml:space="preserve"> gomo ao outro, impendido à penetração de água e consequentemente alteração do peso e contaminação da colagem dos gomos à câmara envolvida com fios sintéticos. A bola ainda deverá ser composta de 12 gomos pentágonos simétricos. Câmara Balance Tech com butil e válvula com miolo </w:t>
            </w:r>
            <w:proofErr w:type="spellStart"/>
            <w:r w:rsidRPr="00BF3AE3">
              <w:rPr>
                <w:rFonts w:ascii="Arial" w:hAnsi="Arial" w:cs="Arial"/>
                <w:color w:val="000000"/>
                <w:sz w:val="22"/>
                <w:szCs w:val="22"/>
              </w:rPr>
              <w:t>Pull</w:t>
            </w:r>
            <w:proofErr w:type="spellEnd"/>
            <w:r w:rsidRPr="00BF3AE3">
              <w:rPr>
                <w:rFonts w:ascii="Arial" w:hAnsi="Arial" w:cs="Arial"/>
                <w:color w:val="000000"/>
                <w:sz w:val="22"/>
                <w:szCs w:val="22"/>
              </w:rPr>
              <w:t>/</w:t>
            </w:r>
            <w:proofErr w:type="spellStart"/>
            <w:r w:rsidRPr="00BF3AE3">
              <w:rPr>
                <w:rFonts w:ascii="Arial" w:hAnsi="Arial" w:cs="Arial"/>
                <w:color w:val="000000"/>
                <w:sz w:val="22"/>
                <w:szCs w:val="22"/>
              </w:rPr>
              <w:t>Push</w:t>
            </w:r>
            <w:proofErr w:type="spellEnd"/>
            <w:r w:rsidRPr="00BF3AE3">
              <w:rPr>
                <w:rFonts w:ascii="Arial" w:hAnsi="Arial" w:cs="Arial"/>
                <w:color w:val="000000"/>
                <w:sz w:val="22"/>
                <w:szCs w:val="22"/>
              </w:rPr>
              <w:t xml:space="preserve"> Tech de borracha siliconada removível e lubrificado. Peso 410 a 440 gramas e circunferência de 68 a 70 cm. A empresa vencedora deverá apresentar laudo técnico, com</w:t>
            </w:r>
            <w:r w:rsidR="001B39C9">
              <w:rPr>
                <w:rFonts w:ascii="Arial" w:hAnsi="Arial" w:cs="Arial"/>
                <w:color w:val="000000"/>
                <w:sz w:val="22"/>
                <w:szCs w:val="22"/>
              </w:rPr>
              <w:t xml:space="preserve"> </w:t>
            </w:r>
            <w:r w:rsidRPr="00BF3AE3">
              <w:rPr>
                <w:rFonts w:ascii="Arial" w:hAnsi="Arial" w:cs="Arial"/>
                <w:color w:val="000000"/>
                <w:sz w:val="22"/>
                <w:szCs w:val="22"/>
              </w:rPr>
              <w:t xml:space="preserve">emissão </w:t>
            </w:r>
            <w:r w:rsidRPr="00BF3AE3">
              <w:rPr>
                <w:rFonts w:ascii="Arial" w:hAnsi="Arial" w:cs="Arial"/>
                <w:color w:val="000000"/>
                <w:sz w:val="22"/>
                <w:szCs w:val="22"/>
              </w:rPr>
              <w:lastRenderedPageBreak/>
              <w:t xml:space="preserve">não superior a </w:t>
            </w:r>
            <w:proofErr w:type="gramStart"/>
            <w:r w:rsidRPr="00BF3AE3">
              <w:rPr>
                <w:rFonts w:ascii="Arial" w:hAnsi="Arial" w:cs="Arial"/>
                <w:color w:val="000000"/>
                <w:sz w:val="22"/>
                <w:szCs w:val="22"/>
              </w:rPr>
              <w:t>2</w:t>
            </w:r>
            <w:proofErr w:type="gramEnd"/>
            <w:r w:rsidRPr="00BF3AE3">
              <w:rPr>
                <w:rFonts w:ascii="Arial" w:hAnsi="Arial" w:cs="Arial"/>
                <w:color w:val="000000"/>
                <w:sz w:val="22"/>
                <w:szCs w:val="22"/>
              </w:rPr>
              <w:t xml:space="preserve"> anos, emitido por laboratório certificado pelo INMETRO do laminado em Poliuretano (PU), butil da câmara, circunferência e peso da bola.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62CC4014"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lastRenderedPageBreak/>
              <w:t> </w:t>
            </w:r>
          </w:p>
        </w:tc>
      </w:tr>
      <w:tr w:rsidR="00183595" w:rsidRPr="00BF3AE3" w14:paraId="711FCD4B" w14:textId="77777777" w:rsidTr="001B39C9">
        <w:trPr>
          <w:gridAfter w:val="1"/>
          <w:wAfter w:w="10" w:type="dxa"/>
          <w:trHeight w:val="510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67C3B12F"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lastRenderedPageBreak/>
              <w:t>16</w:t>
            </w:r>
          </w:p>
        </w:tc>
        <w:tc>
          <w:tcPr>
            <w:tcW w:w="1008" w:type="dxa"/>
            <w:tcBorders>
              <w:top w:val="nil"/>
              <w:left w:val="nil"/>
              <w:bottom w:val="single" w:sz="4" w:space="0" w:color="auto"/>
              <w:right w:val="single" w:sz="4" w:space="0" w:color="auto"/>
            </w:tcBorders>
            <w:shd w:val="clear" w:color="auto" w:fill="auto"/>
            <w:vAlign w:val="center"/>
            <w:hideMark/>
          </w:tcPr>
          <w:p w14:paraId="597154FA"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nil"/>
              <w:left w:val="nil"/>
              <w:bottom w:val="single" w:sz="4" w:space="0" w:color="auto"/>
              <w:right w:val="single" w:sz="4" w:space="0" w:color="auto"/>
            </w:tcBorders>
            <w:shd w:val="clear" w:color="auto" w:fill="auto"/>
            <w:vAlign w:val="center"/>
            <w:hideMark/>
          </w:tcPr>
          <w:p w14:paraId="6BD5F327" w14:textId="61BECFC4"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7.800</w:t>
            </w:r>
          </w:p>
        </w:tc>
        <w:tc>
          <w:tcPr>
            <w:tcW w:w="4272" w:type="dxa"/>
            <w:tcBorders>
              <w:top w:val="nil"/>
              <w:left w:val="nil"/>
              <w:bottom w:val="single" w:sz="4" w:space="0" w:color="auto"/>
              <w:right w:val="single" w:sz="4" w:space="0" w:color="auto"/>
            </w:tcBorders>
            <w:shd w:val="clear" w:color="auto" w:fill="auto"/>
            <w:vAlign w:val="bottom"/>
            <w:hideMark/>
          </w:tcPr>
          <w:p w14:paraId="09DE146F"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xml:space="preserve">BOLA DE FUTEBOL DE CAMPO INFANTIL -BOLA DE FUTEBOL DE CAMPO INFANTIL OFICIAL, categoria infantil, produzida com a tecnologia FUSION TECH (menor absorção de água), gomos com acabamento em PU de 3,5 mm, soldados. Na união dos gomos deve ser aplicada cola TB (Termo </w:t>
            </w:r>
            <w:proofErr w:type="spellStart"/>
            <w:r w:rsidRPr="00BF3AE3">
              <w:rPr>
                <w:rFonts w:ascii="Arial" w:hAnsi="Arial" w:cs="Arial"/>
                <w:color w:val="000000"/>
                <w:sz w:val="22"/>
                <w:szCs w:val="22"/>
              </w:rPr>
              <w:t>Bonded</w:t>
            </w:r>
            <w:proofErr w:type="spellEnd"/>
            <w:r w:rsidRPr="00BF3AE3">
              <w:rPr>
                <w:rFonts w:ascii="Arial" w:hAnsi="Arial" w:cs="Arial"/>
                <w:color w:val="000000"/>
                <w:sz w:val="22"/>
                <w:szCs w:val="22"/>
              </w:rPr>
              <w:t xml:space="preserve">), a qual terá a função de soldar um gomo ao outro, impendido à penetração de água e consequentemente alteração do peso e contaminação da colagem dos gomos à câmara envolvida com fios sintéticos. A bola ainda deverá ser composta de 12 gomos pentágonos simétricos. Câmara Balance Tech com butil e válvula com miolo </w:t>
            </w:r>
            <w:proofErr w:type="spellStart"/>
            <w:r w:rsidRPr="00BF3AE3">
              <w:rPr>
                <w:rFonts w:ascii="Arial" w:hAnsi="Arial" w:cs="Arial"/>
                <w:color w:val="000000"/>
                <w:sz w:val="22"/>
                <w:szCs w:val="22"/>
              </w:rPr>
              <w:t>Pull</w:t>
            </w:r>
            <w:proofErr w:type="spellEnd"/>
            <w:r w:rsidRPr="00BF3AE3">
              <w:rPr>
                <w:rFonts w:ascii="Arial" w:hAnsi="Arial" w:cs="Arial"/>
                <w:color w:val="000000"/>
                <w:sz w:val="22"/>
                <w:szCs w:val="22"/>
              </w:rPr>
              <w:t>/</w:t>
            </w:r>
            <w:proofErr w:type="spellStart"/>
            <w:r w:rsidRPr="00BF3AE3">
              <w:rPr>
                <w:rFonts w:ascii="Arial" w:hAnsi="Arial" w:cs="Arial"/>
                <w:color w:val="000000"/>
                <w:sz w:val="22"/>
                <w:szCs w:val="22"/>
              </w:rPr>
              <w:t>Push</w:t>
            </w:r>
            <w:proofErr w:type="spellEnd"/>
            <w:r w:rsidRPr="00BF3AE3">
              <w:rPr>
                <w:rFonts w:ascii="Arial" w:hAnsi="Arial" w:cs="Arial"/>
                <w:color w:val="000000"/>
                <w:sz w:val="22"/>
                <w:szCs w:val="22"/>
              </w:rPr>
              <w:t xml:space="preserve"> Tech de borracha siliconada removível e lubrificado. Peso 350 a 390 gramas e circunferência de 64 a 66 cm. A empresa vencedora deverá apresentar laudo técnico, com emissão não superior a 2 anos, emitido por laboratório certificado pelo INMETRO do laminado em Poliuretano (PU), butil da câmara, circunferência e peso da bola.</w:t>
            </w:r>
          </w:p>
        </w:tc>
        <w:tc>
          <w:tcPr>
            <w:tcW w:w="1540" w:type="dxa"/>
            <w:tcBorders>
              <w:top w:val="nil"/>
              <w:left w:val="nil"/>
              <w:bottom w:val="single" w:sz="4" w:space="0" w:color="auto"/>
              <w:right w:val="single" w:sz="4" w:space="0" w:color="auto"/>
            </w:tcBorders>
            <w:shd w:val="clear" w:color="auto" w:fill="auto"/>
            <w:noWrap/>
            <w:vAlign w:val="bottom"/>
            <w:hideMark/>
          </w:tcPr>
          <w:p w14:paraId="27C2A424"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663D6D2E" w14:textId="77777777" w:rsidTr="001B39C9">
        <w:trPr>
          <w:gridAfter w:val="1"/>
          <w:wAfter w:w="10" w:type="dxa"/>
          <w:trHeight w:val="5400"/>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3BCBD"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lastRenderedPageBreak/>
              <w:t>17</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CA0A9"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C52ED" w14:textId="51C5B6E2"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7.800</w:t>
            </w:r>
          </w:p>
        </w:tc>
        <w:tc>
          <w:tcPr>
            <w:tcW w:w="42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363EA4"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BOLA DE FUTEBOL DE CAMPO MIRIM -</w:t>
            </w:r>
            <w:r w:rsidRPr="00BF3AE3">
              <w:rPr>
                <w:rFonts w:ascii="Arial" w:hAnsi="Arial" w:cs="Arial"/>
                <w:color w:val="000000"/>
                <w:sz w:val="22"/>
                <w:szCs w:val="22"/>
              </w:rPr>
              <w:br/>
              <w:t xml:space="preserve">BOLA DE FUTEBOL DE CAMPO MIRIM OFICIAL, categoria mirim, produzida com a tecnologia FUSION TECH (menor absorção de água), gomos com acabamento em PU de 3,5 mm, soldados. Na união dos gomos deve ser aplicada cola TB (Termo </w:t>
            </w:r>
            <w:proofErr w:type="spellStart"/>
            <w:r w:rsidRPr="00BF3AE3">
              <w:rPr>
                <w:rFonts w:ascii="Arial" w:hAnsi="Arial" w:cs="Arial"/>
                <w:color w:val="000000"/>
                <w:sz w:val="22"/>
                <w:szCs w:val="22"/>
              </w:rPr>
              <w:t>Bonded</w:t>
            </w:r>
            <w:proofErr w:type="spellEnd"/>
            <w:r w:rsidRPr="00BF3AE3">
              <w:rPr>
                <w:rFonts w:ascii="Arial" w:hAnsi="Arial" w:cs="Arial"/>
                <w:color w:val="000000"/>
                <w:sz w:val="22"/>
                <w:szCs w:val="22"/>
              </w:rPr>
              <w:t xml:space="preserve">), a qual terá a função de soldar um gomo ao outro, impendido à penetração de água e consequentemente alteração do peso e contaminação da colagem dos gomos à câmara envolvida com fios sintéticos. A bola ainda deverá ser composta de 12 gomos pentágonos simétricos. Câmara Balance Tech com butil e válvula com miolo </w:t>
            </w:r>
            <w:proofErr w:type="spellStart"/>
            <w:r w:rsidRPr="00BF3AE3">
              <w:rPr>
                <w:rFonts w:ascii="Arial" w:hAnsi="Arial" w:cs="Arial"/>
                <w:color w:val="000000"/>
                <w:sz w:val="22"/>
                <w:szCs w:val="22"/>
              </w:rPr>
              <w:t>Pull</w:t>
            </w:r>
            <w:proofErr w:type="spellEnd"/>
            <w:r w:rsidRPr="00BF3AE3">
              <w:rPr>
                <w:rFonts w:ascii="Arial" w:hAnsi="Arial" w:cs="Arial"/>
                <w:color w:val="000000"/>
                <w:sz w:val="22"/>
                <w:szCs w:val="22"/>
              </w:rPr>
              <w:t>/</w:t>
            </w:r>
            <w:proofErr w:type="spellStart"/>
            <w:r w:rsidRPr="00BF3AE3">
              <w:rPr>
                <w:rFonts w:ascii="Arial" w:hAnsi="Arial" w:cs="Arial"/>
                <w:color w:val="000000"/>
                <w:sz w:val="22"/>
                <w:szCs w:val="22"/>
              </w:rPr>
              <w:t>Push</w:t>
            </w:r>
            <w:proofErr w:type="spellEnd"/>
            <w:r w:rsidRPr="00BF3AE3">
              <w:rPr>
                <w:rFonts w:ascii="Arial" w:hAnsi="Arial" w:cs="Arial"/>
                <w:color w:val="000000"/>
                <w:sz w:val="22"/>
                <w:szCs w:val="22"/>
              </w:rPr>
              <w:t xml:space="preserve"> Tech de borracha siliconada removível e lubrificado. Peso 320 a 360 gramas e circunferência de 61 a 63 cm. A empresa vencedora deverá apresentar laudo técnico, com emissão não superior a 2 anos, emitido por laboratório certificado pelo INMETRO do laminado em Poliuretano (PU), butil da câmara, circunferência e peso da bola.</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DECAD"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4B305F1B" w14:textId="77777777" w:rsidTr="001B39C9">
        <w:trPr>
          <w:gridAfter w:val="1"/>
          <w:wAfter w:w="10" w:type="dxa"/>
          <w:trHeight w:val="5400"/>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270B9"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18</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55FB6271"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27FC5ED8" w14:textId="62CD2F1D"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7.800</w:t>
            </w:r>
          </w:p>
        </w:tc>
        <w:tc>
          <w:tcPr>
            <w:tcW w:w="4272" w:type="dxa"/>
            <w:tcBorders>
              <w:top w:val="single" w:sz="4" w:space="0" w:color="auto"/>
              <w:left w:val="nil"/>
              <w:bottom w:val="single" w:sz="4" w:space="0" w:color="auto"/>
              <w:right w:val="single" w:sz="4" w:space="0" w:color="auto"/>
            </w:tcBorders>
            <w:shd w:val="clear" w:color="auto" w:fill="auto"/>
            <w:vAlign w:val="bottom"/>
            <w:hideMark/>
          </w:tcPr>
          <w:p w14:paraId="17CF5D7D"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BOLA DE FUTSAL ADULTO -</w:t>
            </w:r>
            <w:r w:rsidRPr="00BF3AE3">
              <w:rPr>
                <w:rFonts w:ascii="Arial" w:hAnsi="Arial" w:cs="Arial"/>
                <w:color w:val="000000"/>
                <w:sz w:val="22"/>
                <w:szCs w:val="22"/>
              </w:rPr>
              <w:br/>
              <w:t xml:space="preserve">BOLA DE FUTSAL OFICIAL, categoria adulto, produzida com a tecnologia FUSION TECH (menor absorção de água), gomos com acabamento em PU de 3,5 mm, soldados. Na união dos gomos deve ser aplicada cola TB (Termo </w:t>
            </w:r>
            <w:proofErr w:type="spellStart"/>
            <w:r w:rsidRPr="00BF3AE3">
              <w:rPr>
                <w:rFonts w:ascii="Arial" w:hAnsi="Arial" w:cs="Arial"/>
                <w:color w:val="000000"/>
                <w:sz w:val="22"/>
                <w:szCs w:val="22"/>
              </w:rPr>
              <w:t>Bonded</w:t>
            </w:r>
            <w:proofErr w:type="spellEnd"/>
            <w:r w:rsidRPr="00BF3AE3">
              <w:rPr>
                <w:rFonts w:ascii="Arial" w:hAnsi="Arial" w:cs="Arial"/>
                <w:color w:val="000000"/>
                <w:sz w:val="22"/>
                <w:szCs w:val="22"/>
              </w:rPr>
              <w:t xml:space="preserve">), a qual terá a função de soldar um gomo ao outro, impendido à penetração de água e consequentemente alteração do peso e contaminação da colagem dos gomos à câmara envolvida com fios sintéticos. A bola ainda deverá ser composta de 12 gomos pentágonos simétricos. Câmara Balance Tech com butil e válvula com miolo </w:t>
            </w:r>
            <w:proofErr w:type="spellStart"/>
            <w:r w:rsidRPr="00BF3AE3">
              <w:rPr>
                <w:rFonts w:ascii="Arial" w:hAnsi="Arial" w:cs="Arial"/>
                <w:color w:val="000000"/>
                <w:sz w:val="22"/>
                <w:szCs w:val="22"/>
              </w:rPr>
              <w:t>Pull</w:t>
            </w:r>
            <w:proofErr w:type="spellEnd"/>
            <w:r w:rsidRPr="00BF3AE3">
              <w:rPr>
                <w:rFonts w:ascii="Arial" w:hAnsi="Arial" w:cs="Arial"/>
                <w:color w:val="000000"/>
                <w:sz w:val="22"/>
                <w:szCs w:val="22"/>
              </w:rPr>
              <w:t>/</w:t>
            </w:r>
            <w:proofErr w:type="spellStart"/>
            <w:r w:rsidRPr="00BF3AE3">
              <w:rPr>
                <w:rFonts w:ascii="Arial" w:hAnsi="Arial" w:cs="Arial"/>
                <w:color w:val="000000"/>
                <w:sz w:val="22"/>
                <w:szCs w:val="22"/>
              </w:rPr>
              <w:t>Push</w:t>
            </w:r>
            <w:proofErr w:type="spellEnd"/>
            <w:r w:rsidRPr="00BF3AE3">
              <w:rPr>
                <w:rFonts w:ascii="Arial" w:hAnsi="Arial" w:cs="Arial"/>
                <w:color w:val="000000"/>
                <w:sz w:val="22"/>
                <w:szCs w:val="22"/>
              </w:rPr>
              <w:t xml:space="preserve"> Tech de borracha siliconada removível e lubrificado.</w:t>
            </w:r>
            <w:r w:rsidRPr="00BF3AE3">
              <w:rPr>
                <w:rFonts w:ascii="Arial" w:hAnsi="Arial" w:cs="Arial"/>
                <w:color w:val="000000"/>
                <w:sz w:val="22"/>
                <w:szCs w:val="22"/>
              </w:rPr>
              <w:br/>
              <w:t>Peso 400 a 440 gramas e circunferência de 61 a 64 cm.</w:t>
            </w:r>
            <w:r w:rsidRPr="00BF3AE3">
              <w:rPr>
                <w:rFonts w:ascii="Arial" w:hAnsi="Arial" w:cs="Arial"/>
                <w:color w:val="000000"/>
                <w:sz w:val="22"/>
                <w:szCs w:val="22"/>
              </w:rPr>
              <w:br/>
              <w:t>A empresa vencedora deverá apresentar laudo técnico, com emissão não superior a 2 anos, emitido por laboratório certificado pelo INMETRO do laminado em Poliuretano (PU), butil da câmara, circunferência e peso da bola.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09422FCC"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2D80DC55" w14:textId="77777777" w:rsidTr="00A43F62">
        <w:trPr>
          <w:gridAfter w:val="1"/>
          <w:wAfter w:w="10" w:type="dxa"/>
          <w:trHeight w:val="6492"/>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D58EA"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lastRenderedPageBreak/>
              <w:t>19</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8D523"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5682C" w14:textId="2061E538"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7.800</w:t>
            </w:r>
          </w:p>
        </w:tc>
        <w:tc>
          <w:tcPr>
            <w:tcW w:w="42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DA2C43" w14:textId="0DBD70F7" w:rsidR="00183595" w:rsidRPr="00BF3AE3" w:rsidRDefault="00183595" w:rsidP="001B39C9">
            <w:pPr>
              <w:spacing w:after="240"/>
              <w:jc w:val="both"/>
              <w:rPr>
                <w:rFonts w:ascii="Arial" w:hAnsi="Arial" w:cs="Arial"/>
                <w:color w:val="000000"/>
                <w:sz w:val="22"/>
                <w:szCs w:val="22"/>
              </w:rPr>
            </w:pPr>
            <w:r w:rsidRPr="00BF3AE3">
              <w:rPr>
                <w:rFonts w:ascii="Arial" w:hAnsi="Arial" w:cs="Arial"/>
                <w:color w:val="000000"/>
                <w:sz w:val="22"/>
                <w:szCs w:val="22"/>
              </w:rPr>
              <w:t xml:space="preserve">BOLA DE FUTSAL 200 - SUB 13 -BOLA DE FUTSAL OFICIAL, categoria SUB 13, produzida com a tecnologia FUSION TECH (menor absorção de água), gomos com acabamento em PU de 3,5 mm, soldados. Na união dos gomos deve ser aplicada cola TB (Termo </w:t>
            </w:r>
            <w:proofErr w:type="spellStart"/>
            <w:r w:rsidRPr="00BF3AE3">
              <w:rPr>
                <w:rFonts w:ascii="Arial" w:hAnsi="Arial" w:cs="Arial"/>
                <w:color w:val="000000"/>
                <w:sz w:val="22"/>
                <w:szCs w:val="22"/>
              </w:rPr>
              <w:t>Bonded</w:t>
            </w:r>
            <w:proofErr w:type="spellEnd"/>
            <w:r w:rsidRPr="00BF3AE3">
              <w:rPr>
                <w:rFonts w:ascii="Arial" w:hAnsi="Arial" w:cs="Arial"/>
                <w:color w:val="000000"/>
                <w:sz w:val="22"/>
                <w:szCs w:val="22"/>
              </w:rPr>
              <w:t xml:space="preserve">), a qual terá a função de soldar um gomo ao outro, impendido à penetração de água e consequentemente alteração do peso e contaminação da colagem dos gomos à câmara envolvida com fios sintéticos. A bola ainda deverá ser composta de 12 gomos pentágonos simétricos. Câmara Balance Tech com butil e válvula com miolo </w:t>
            </w:r>
            <w:proofErr w:type="spellStart"/>
            <w:r w:rsidRPr="00BF3AE3">
              <w:rPr>
                <w:rFonts w:ascii="Arial" w:hAnsi="Arial" w:cs="Arial"/>
                <w:color w:val="000000"/>
                <w:sz w:val="22"/>
                <w:szCs w:val="22"/>
              </w:rPr>
              <w:t>Pull</w:t>
            </w:r>
            <w:proofErr w:type="spellEnd"/>
            <w:r w:rsidRPr="00BF3AE3">
              <w:rPr>
                <w:rFonts w:ascii="Arial" w:hAnsi="Arial" w:cs="Arial"/>
                <w:color w:val="000000"/>
                <w:sz w:val="22"/>
                <w:szCs w:val="22"/>
              </w:rPr>
              <w:t>/</w:t>
            </w:r>
            <w:proofErr w:type="spellStart"/>
            <w:r w:rsidRPr="00BF3AE3">
              <w:rPr>
                <w:rFonts w:ascii="Arial" w:hAnsi="Arial" w:cs="Arial"/>
                <w:color w:val="000000"/>
                <w:sz w:val="22"/>
                <w:szCs w:val="22"/>
              </w:rPr>
              <w:t>Push</w:t>
            </w:r>
            <w:proofErr w:type="spellEnd"/>
            <w:r w:rsidRPr="00BF3AE3">
              <w:rPr>
                <w:rFonts w:ascii="Arial" w:hAnsi="Arial" w:cs="Arial"/>
                <w:color w:val="000000"/>
                <w:sz w:val="22"/>
                <w:szCs w:val="22"/>
              </w:rPr>
              <w:t xml:space="preserve"> Tech de borracha siliconada removível e lubrificado. Peso 350 a 390 gramas e circunferência de 55 a 59 cm. A empresa vencedora deverá apresentar laudo técnico, com emissão</w:t>
            </w:r>
            <w:r w:rsidR="00A43F62">
              <w:rPr>
                <w:rFonts w:ascii="Arial" w:hAnsi="Arial" w:cs="Arial"/>
                <w:color w:val="000000"/>
                <w:sz w:val="22"/>
                <w:szCs w:val="22"/>
              </w:rPr>
              <w:t xml:space="preserve"> </w:t>
            </w:r>
            <w:r w:rsidRPr="00BF3AE3">
              <w:rPr>
                <w:rFonts w:ascii="Arial" w:hAnsi="Arial" w:cs="Arial"/>
                <w:color w:val="000000"/>
                <w:sz w:val="22"/>
                <w:szCs w:val="22"/>
              </w:rPr>
              <w:t xml:space="preserve">não superior a </w:t>
            </w:r>
            <w:proofErr w:type="gramStart"/>
            <w:r w:rsidRPr="00BF3AE3">
              <w:rPr>
                <w:rFonts w:ascii="Arial" w:hAnsi="Arial" w:cs="Arial"/>
                <w:color w:val="000000"/>
                <w:sz w:val="22"/>
                <w:szCs w:val="22"/>
              </w:rPr>
              <w:t>2</w:t>
            </w:r>
            <w:proofErr w:type="gramEnd"/>
            <w:r w:rsidRPr="00BF3AE3">
              <w:rPr>
                <w:rFonts w:ascii="Arial" w:hAnsi="Arial" w:cs="Arial"/>
                <w:color w:val="000000"/>
                <w:sz w:val="22"/>
                <w:szCs w:val="22"/>
              </w:rPr>
              <w:t xml:space="preserve"> anos, emitido por laboratório certificado pelo</w:t>
            </w:r>
            <w:r w:rsidR="00A43F62">
              <w:rPr>
                <w:rFonts w:ascii="Arial" w:hAnsi="Arial" w:cs="Arial"/>
                <w:color w:val="000000"/>
                <w:sz w:val="22"/>
                <w:szCs w:val="22"/>
              </w:rPr>
              <w:t xml:space="preserve"> </w:t>
            </w:r>
            <w:r w:rsidRPr="00BF3AE3">
              <w:rPr>
                <w:rFonts w:ascii="Arial" w:hAnsi="Arial" w:cs="Arial"/>
                <w:color w:val="000000"/>
                <w:sz w:val="22"/>
                <w:szCs w:val="22"/>
              </w:rPr>
              <w:t xml:space="preserve">INMETRO do laminado em Poliuretano (PU), </w:t>
            </w:r>
            <w:proofErr w:type="spellStart"/>
            <w:r w:rsidRPr="00BF3AE3">
              <w:rPr>
                <w:rFonts w:ascii="Arial" w:hAnsi="Arial" w:cs="Arial"/>
                <w:color w:val="000000"/>
                <w:sz w:val="22"/>
                <w:szCs w:val="22"/>
              </w:rPr>
              <w:t>butil</w:t>
            </w:r>
            <w:proofErr w:type="spellEnd"/>
            <w:r w:rsidRPr="00BF3AE3">
              <w:rPr>
                <w:rFonts w:ascii="Arial" w:hAnsi="Arial" w:cs="Arial"/>
                <w:color w:val="000000"/>
                <w:sz w:val="22"/>
                <w:szCs w:val="22"/>
              </w:rPr>
              <w:t xml:space="preserve"> da câmara,</w:t>
            </w:r>
            <w:r w:rsidR="00A43F62">
              <w:rPr>
                <w:rFonts w:ascii="Arial" w:hAnsi="Arial" w:cs="Arial"/>
                <w:color w:val="000000"/>
                <w:sz w:val="22"/>
                <w:szCs w:val="22"/>
              </w:rPr>
              <w:t xml:space="preserve"> </w:t>
            </w:r>
            <w:r w:rsidRPr="00BF3AE3">
              <w:rPr>
                <w:rFonts w:ascii="Arial" w:hAnsi="Arial" w:cs="Arial"/>
                <w:color w:val="000000"/>
                <w:sz w:val="22"/>
                <w:szCs w:val="22"/>
              </w:rPr>
              <w:t>circunferência e peso da bola.</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0DCBB" w14:textId="37A35B98" w:rsidR="00183595" w:rsidRPr="00BF3AE3" w:rsidRDefault="00183595" w:rsidP="001B39C9">
            <w:pPr>
              <w:jc w:val="both"/>
              <w:rPr>
                <w:rFonts w:ascii="Arial" w:hAnsi="Arial" w:cs="Arial"/>
                <w:color w:val="000000"/>
                <w:sz w:val="22"/>
                <w:szCs w:val="22"/>
              </w:rPr>
            </w:pPr>
          </w:p>
        </w:tc>
      </w:tr>
      <w:tr w:rsidR="00183595" w:rsidRPr="00BF3AE3" w14:paraId="29BFB0B8" w14:textId="77777777" w:rsidTr="00A43F62">
        <w:trPr>
          <w:gridAfter w:val="1"/>
          <w:wAfter w:w="10" w:type="dxa"/>
          <w:trHeight w:val="5400"/>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18005"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20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3FE9232C"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6DF72347" w14:textId="21F0E92B"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7.800</w:t>
            </w:r>
          </w:p>
        </w:tc>
        <w:tc>
          <w:tcPr>
            <w:tcW w:w="4272" w:type="dxa"/>
            <w:tcBorders>
              <w:top w:val="single" w:sz="4" w:space="0" w:color="auto"/>
              <w:left w:val="nil"/>
              <w:bottom w:val="single" w:sz="4" w:space="0" w:color="auto"/>
              <w:right w:val="single" w:sz="4" w:space="0" w:color="auto"/>
            </w:tcBorders>
            <w:shd w:val="clear" w:color="auto" w:fill="auto"/>
            <w:vAlign w:val="bottom"/>
            <w:hideMark/>
          </w:tcPr>
          <w:p w14:paraId="3D1141E5"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BOLA DE FUTSAL 100 - SUB 11 -</w:t>
            </w:r>
            <w:r w:rsidRPr="00BF3AE3">
              <w:rPr>
                <w:rFonts w:ascii="Arial" w:hAnsi="Arial" w:cs="Arial"/>
                <w:color w:val="000000"/>
                <w:sz w:val="22"/>
                <w:szCs w:val="22"/>
              </w:rPr>
              <w:br/>
              <w:t xml:space="preserve">BOLA DE FUTSAL OFICIAL, categoria SUB 11, produzida com a tecnologia FUSION TECH (menor absorção de água), gomos com acabamento em PU de 3,5 mm, soldados. Na união dos gomos deve ser aplicada cola TB (Termo </w:t>
            </w:r>
            <w:proofErr w:type="spellStart"/>
            <w:r w:rsidRPr="00BF3AE3">
              <w:rPr>
                <w:rFonts w:ascii="Arial" w:hAnsi="Arial" w:cs="Arial"/>
                <w:color w:val="000000"/>
                <w:sz w:val="22"/>
                <w:szCs w:val="22"/>
              </w:rPr>
              <w:t>Bonded</w:t>
            </w:r>
            <w:proofErr w:type="spellEnd"/>
            <w:r w:rsidRPr="00BF3AE3">
              <w:rPr>
                <w:rFonts w:ascii="Arial" w:hAnsi="Arial" w:cs="Arial"/>
                <w:color w:val="000000"/>
                <w:sz w:val="22"/>
                <w:szCs w:val="22"/>
              </w:rPr>
              <w:t xml:space="preserve">), a qual terá a função de soldar um gomo ao outro, impendido à penetração de água e consequentemente alteração do peso e contaminação da colagem dos gomos à câmara envolvida com fios sintéticos. A bola ainda deverá ser composta de 12 gomos pentágonos simétricos. Câmara Balance Tech com butil e válvula com miolo </w:t>
            </w:r>
            <w:proofErr w:type="spellStart"/>
            <w:r w:rsidRPr="00BF3AE3">
              <w:rPr>
                <w:rFonts w:ascii="Arial" w:hAnsi="Arial" w:cs="Arial"/>
                <w:color w:val="000000"/>
                <w:sz w:val="22"/>
                <w:szCs w:val="22"/>
              </w:rPr>
              <w:t>Pull</w:t>
            </w:r>
            <w:proofErr w:type="spellEnd"/>
            <w:r w:rsidRPr="00BF3AE3">
              <w:rPr>
                <w:rFonts w:ascii="Arial" w:hAnsi="Arial" w:cs="Arial"/>
                <w:color w:val="000000"/>
                <w:sz w:val="22"/>
                <w:szCs w:val="22"/>
              </w:rPr>
              <w:t>/</w:t>
            </w:r>
            <w:proofErr w:type="spellStart"/>
            <w:r w:rsidRPr="00BF3AE3">
              <w:rPr>
                <w:rFonts w:ascii="Arial" w:hAnsi="Arial" w:cs="Arial"/>
                <w:color w:val="000000"/>
                <w:sz w:val="22"/>
                <w:szCs w:val="22"/>
              </w:rPr>
              <w:t>Push</w:t>
            </w:r>
            <w:proofErr w:type="spellEnd"/>
            <w:r w:rsidRPr="00BF3AE3">
              <w:rPr>
                <w:rFonts w:ascii="Arial" w:hAnsi="Arial" w:cs="Arial"/>
                <w:color w:val="000000"/>
                <w:sz w:val="22"/>
                <w:szCs w:val="22"/>
              </w:rPr>
              <w:t xml:space="preserve"> Tech de borracha siliconada removível e lubrificado. Peso 300 a 350 gramas e circunferência de 50 a 55 cm. A empresa vencedora deverá apresentar laudo técnico, com emissão não superior a 2 anos, emitido por laboratório certificado pelo INMETRO do laminado em Poliuretano (PU), butil da câmara, circunferência e peso da bola.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5A19C5A2"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1CD83044" w14:textId="77777777" w:rsidTr="00A43F62">
        <w:trPr>
          <w:gridAfter w:val="1"/>
          <w:wAfter w:w="10" w:type="dxa"/>
          <w:trHeight w:val="5400"/>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B46A8"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lastRenderedPageBreak/>
              <w:t>21</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25D45"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0E96B" w14:textId="259D057E"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7.800</w:t>
            </w:r>
          </w:p>
        </w:tc>
        <w:tc>
          <w:tcPr>
            <w:tcW w:w="42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C7A768"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BOLA DE FUTSAL 50 - SUB 9 -</w:t>
            </w:r>
            <w:r w:rsidRPr="00BF3AE3">
              <w:rPr>
                <w:rFonts w:ascii="Arial" w:hAnsi="Arial" w:cs="Arial"/>
                <w:color w:val="000000"/>
                <w:sz w:val="22"/>
                <w:szCs w:val="22"/>
              </w:rPr>
              <w:br/>
              <w:t xml:space="preserve">BOLA DE FUTSAL OFICIAL, categoria SUB 9, produzida com a tecnologia FUSION TECH (menor absorção de água), gomos com acabamento em PU de 3,5 mm, soldados. Na união dos gomos deve ser aplicada cola TB (Termo </w:t>
            </w:r>
            <w:proofErr w:type="spellStart"/>
            <w:r w:rsidRPr="00BF3AE3">
              <w:rPr>
                <w:rFonts w:ascii="Arial" w:hAnsi="Arial" w:cs="Arial"/>
                <w:color w:val="000000"/>
                <w:sz w:val="22"/>
                <w:szCs w:val="22"/>
              </w:rPr>
              <w:t>Bonded</w:t>
            </w:r>
            <w:proofErr w:type="spellEnd"/>
            <w:r w:rsidRPr="00BF3AE3">
              <w:rPr>
                <w:rFonts w:ascii="Arial" w:hAnsi="Arial" w:cs="Arial"/>
                <w:color w:val="000000"/>
                <w:sz w:val="22"/>
                <w:szCs w:val="22"/>
              </w:rPr>
              <w:t xml:space="preserve">), a qual terá a função de soldar um gomo ao outro, impendido à penetração de água e consequentemente alteração do peso e contaminação da colagem dos gomos à câmara envolvida com fios sintéticos. A bola ainda deverá ser composta de 12 gomos pentágonos simétricos. Câmara Balance Tech com butil e válvula com miolo </w:t>
            </w:r>
            <w:proofErr w:type="spellStart"/>
            <w:r w:rsidRPr="00BF3AE3">
              <w:rPr>
                <w:rFonts w:ascii="Arial" w:hAnsi="Arial" w:cs="Arial"/>
                <w:color w:val="000000"/>
                <w:sz w:val="22"/>
                <w:szCs w:val="22"/>
              </w:rPr>
              <w:t>Pull</w:t>
            </w:r>
            <w:proofErr w:type="spellEnd"/>
            <w:r w:rsidRPr="00BF3AE3">
              <w:rPr>
                <w:rFonts w:ascii="Arial" w:hAnsi="Arial" w:cs="Arial"/>
                <w:color w:val="000000"/>
                <w:sz w:val="22"/>
                <w:szCs w:val="22"/>
              </w:rPr>
              <w:t>/</w:t>
            </w:r>
            <w:proofErr w:type="spellStart"/>
            <w:r w:rsidRPr="00BF3AE3">
              <w:rPr>
                <w:rFonts w:ascii="Arial" w:hAnsi="Arial" w:cs="Arial"/>
                <w:color w:val="000000"/>
                <w:sz w:val="22"/>
                <w:szCs w:val="22"/>
              </w:rPr>
              <w:t>Push</w:t>
            </w:r>
            <w:proofErr w:type="spellEnd"/>
            <w:r w:rsidRPr="00BF3AE3">
              <w:rPr>
                <w:rFonts w:ascii="Arial" w:hAnsi="Arial" w:cs="Arial"/>
                <w:color w:val="000000"/>
                <w:sz w:val="22"/>
                <w:szCs w:val="22"/>
              </w:rPr>
              <w:t xml:space="preserve"> Tech de borracha siliconada removível e lubrificado. Peso 250 a 330 gramas e circunferência de 50 a 53 cm. A empresa vencedora deverá apresentar laudo técnico, com emissão não superior a 2 anos, emitido por laboratório certificado pelo INMETRO do laminado em Poliuretano (PU), butil da câmara, circunferência e peso da bola.</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E0C3C"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2A3705FA" w14:textId="77777777" w:rsidTr="00A43F62">
        <w:trPr>
          <w:gridAfter w:val="1"/>
          <w:wAfter w:w="10" w:type="dxa"/>
          <w:trHeight w:val="397"/>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06BB5"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22</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6CF0D1C6"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6DAC7CA8" w14:textId="57E65D0E"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7.800</w:t>
            </w:r>
          </w:p>
        </w:tc>
        <w:tc>
          <w:tcPr>
            <w:tcW w:w="4272" w:type="dxa"/>
            <w:tcBorders>
              <w:top w:val="single" w:sz="4" w:space="0" w:color="auto"/>
              <w:left w:val="nil"/>
              <w:bottom w:val="single" w:sz="4" w:space="0" w:color="auto"/>
              <w:right w:val="single" w:sz="4" w:space="0" w:color="auto"/>
            </w:tcBorders>
            <w:shd w:val="clear" w:color="auto" w:fill="auto"/>
            <w:vAlign w:val="bottom"/>
            <w:hideMark/>
          </w:tcPr>
          <w:p w14:paraId="0D37303F" w14:textId="10FDA1F9" w:rsidR="00183595" w:rsidRPr="00BF3AE3" w:rsidRDefault="00183595" w:rsidP="001B39C9">
            <w:pPr>
              <w:spacing w:after="240"/>
              <w:jc w:val="both"/>
              <w:rPr>
                <w:rFonts w:ascii="Arial" w:hAnsi="Arial" w:cs="Arial"/>
                <w:color w:val="000000"/>
                <w:sz w:val="22"/>
                <w:szCs w:val="22"/>
              </w:rPr>
            </w:pPr>
            <w:r w:rsidRPr="00BF3AE3">
              <w:rPr>
                <w:rFonts w:ascii="Arial" w:hAnsi="Arial" w:cs="Arial"/>
                <w:color w:val="000000"/>
                <w:sz w:val="22"/>
                <w:szCs w:val="22"/>
              </w:rPr>
              <w:t xml:space="preserve">BOLA DE FUTSAL ADULTO -BOLA DE FUTSAL OFICIAL, categoria adulto, produzida com a revolucionária tecnologia TB MOLTEC (sistema de gomos termo fundidos, 0% de absorção de água, com dupla camada de laminação, tendo espessura mínima de 4,2 mm, sendo a camada externa em PU (Poliuretano) e a camada intermediária em polietileno soft expandido). Na união dos gomos deve ser aplicada cola TB (Termo </w:t>
            </w:r>
            <w:proofErr w:type="spellStart"/>
            <w:r w:rsidRPr="00BF3AE3">
              <w:rPr>
                <w:rFonts w:ascii="Arial" w:hAnsi="Arial" w:cs="Arial"/>
                <w:color w:val="000000"/>
                <w:sz w:val="22"/>
                <w:szCs w:val="22"/>
              </w:rPr>
              <w:t>Bonded</w:t>
            </w:r>
            <w:proofErr w:type="spellEnd"/>
            <w:r w:rsidRPr="00BF3AE3">
              <w:rPr>
                <w:rFonts w:ascii="Arial" w:hAnsi="Arial" w:cs="Arial"/>
                <w:color w:val="000000"/>
                <w:sz w:val="22"/>
                <w:szCs w:val="22"/>
              </w:rPr>
              <w:t xml:space="preserve">), a qual terá a função de soldar um gomo ao outro, impendido à penetração de água e consequentemente alteração do peso e contaminação da colagem dos gomos à câmara envolvida com fios sintéticos. A bola ainda deverá ser composta de 12 gomos pentágonos simétricos. Câmara Balance Tech com butil e válvula com miolo </w:t>
            </w:r>
            <w:proofErr w:type="spellStart"/>
            <w:r w:rsidRPr="00BF3AE3">
              <w:rPr>
                <w:rFonts w:ascii="Arial" w:hAnsi="Arial" w:cs="Arial"/>
                <w:color w:val="000000"/>
                <w:sz w:val="22"/>
                <w:szCs w:val="22"/>
              </w:rPr>
              <w:t>Pull</w:t>
            </w:r>
            <w:proofErr w:type="spellEnd"/>
            <w:r w:rsidRPr="00BF3AE3">
              <w:rPr>
                <w:rFonts w:ascii="Arial" w:hAnsi="Arial" w:cs="Arial"/>
                <w:color w:val="000000"/>
                <w:sz w:val="22"/>
                <w:szCs w:val="22"/>
              </w:rPr>
              <w:t>/</w:t>
            </w:r>
            <w:proofErr w:type="spellStart"/>
            <w:r w:rsidRPr="00BF3AE3">
              <w:rPr>
                <w:rFonts w:ascii="Arial" w:hAnsi="Arial" w:cs="Arial"/>
                <w:color w:val="000000"/>
                <w:sz w:val="22"/>
                <w:szCs w:val="22"/>
              </w:rPr>
              <w:t>Push</w:t>
            </w:r>
            <w:proofErr w:type="spellEnd"/>
            <w:r w:rsidRPr="00BF3AE3">
              <w:rPr>
                <w:rFonts w:ascii="Arial" w:hAnsi="Arial" w:cs="Arial"/>
                <w:color w:val="000000"/>
                <w:sz w:val="22"/>
                <w:szCs w:val="22"/>
              </w:rPr>
              <w:t xml:space="preserve"> Tech de borracha siliconada removível e lubrificado. Peso 400 a 440 gramas e circunferência de 61 a 64 cm. A empresa vencedora deverá apresentar laudo técnico, com emissão não superior a </w:t>
            </w:r>
            <w:proofErr w:type="gramStart"/>
            <w:r w:rsidRPr="00BF3AE3">
              <w:rPr>
                <w:rFonts w:ascii="Arial" w:hAnsi="Arial" w:cs="Arial"/>
                <w:color w:val="000000"/>
                <w:sz w:val="22"/>
                <w:szCs w:val="22"/>
              </w:rPr>
              <w:t>2</w:t>
            </w:r>
            <w:proofErr w:type="gramEnd"/>
            <w:r w:rsidRPr="00BF3AE3">
              <w:rPr>
                <w:rFonts w:ascii="Arial" w:hAnsi="Arial" w:cs="Arial"/>
                <w:color w:val="000000"/>
                <w:sz w:val="22"/>
                <w:szCs w:val="22"/>
              </w:rPr>
              <w:t xml:space="preserve"> anos, emitido por laboratório certificado pelo INMETRO do </w:t>
            </w:r>
            <w:r w:rsidRPr="00BF3AE3">
              <w:rPr>
                <w:rFonts w:ascii="Arial" w:hAnsi="Arial" w:cs="Arial"/>
                <w:color w:val="000000"/>
                <w:sz w:val="22"/>
                <w:szCs w:val="22"/>
              </w:rPr>
              <w:lastRenderedPageBreak/>
              <w:t xml:space="preserve">laminado em Poliuretano (PU), </w:t>
            </w:r>
            <w:proofErr w:type="spellStart"/>
            <w:r w:rsidRPr="00BF3AE3">
              <w:rPr>
                <w:rFonts w:ascii="Arial" w:hAnsi="Arial" w:cs="Arial"/>
                <w:color w:val="000000"/>
                <w:sz w:val="22"/>
                <w:szCs w:val="22"/>
              </w:rPr>
              <w:t>butil</w:t>
            </w:r>
            <w:proofErr w:type="spellEnd"/>
            <w:r w:rsidRPr="00BF3AE3">
              <w:rPr>
                <w:rFonts w:ascii="Arial" w:hAnsi="Arial" w:cs="Arial"/>
                <w:color w:val="000000"/>
                <w:sz w:val="22"/>
                <w:szCs w:val="22"/>
              </w:rPr>
              <w:t xml:space="preserve"> da câmara,</w:t>
            </w:r>
            <w:r w:rsidR="00A43F62">
              <w:rPr>
                <w:rFonts w:ascii="Arial" w:hAnsi="Arial" w:cs="Arial"/>
                <w:color w:val="000000"/>
                <w:sz w:val="22"/>
                <w:szCs w:val="22"/>
              </w:rPr>
              <w:t xml:space="preserve"> </w:t>
            </w:r>
            <w:r w:rsidRPr="00BF3AE3">
              <w:rPr>
                <w:rFonts w:ascii="Arial" w:hAnsi="Arial" w:cs="Arial"/>
                <w:color w:val="000000"/>
                <w:sz w:val="22"/>
                <w:szCs w:val="22"/>
              </w:rPr>
              <w:t>circunferência e peso da bola.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19429411"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lastRenderedPageBreak/>
              <w:t> </w:t>
            </w:r>
          </w:p>
        </w:tc>
      </w:tr>
      <w:tr w:rsidR="00183595" w:rsidRPr="00BF3AE3" w14:paraId="4DB6C262" w14:textId="77777777" w:rsidTr="00A43F62">
        <w:trPr>
          <w:gridAfter w:val="1"/>
          <w:wAfter w:w="10" w:type="dxa"/>
          <w:trHeight w:val="630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1BED0B55"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lastRenderedPageBreak/>
              <w:t>23</w:t>
            </w:r>
          </w:p>
        </w:tc>
        <w:tc>
          <w:tcPr>
            <w:tcW w:w="1008" w:type="dxa"/>
            <w:tcBorders>
              <w:top w:val="nil"/>
              <w:left w:val="nil"/>
              <w:bottom w:val="single" w:sz="4" w:space="0" w:color="auto"/>
              <w:right w:val="single" w:sz="4" w:space="0" w:color="auto"/>
            </w:tcBorders>
            <w:shd w:val="clear" w:color="auto" w:fill="auto"/>
            <w:vAlign w:val="center"/>
            <w:hideMark/>
          </w:tcPr>
          <w:p w14:paraId="6FD8889A"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nil"/>
              <w:left w:val="nil"/>
              <w:bottom w:val="single" w:sz="4" w:space="0" w:color="auto"/>
              <w:right w:val="single" w:sz="4" w:space="0" w:color="auto"/>
            </w:tcBorders>
            <w:shd w:val="clear" w:color="auto" w:fill="auto"/>
            <w:vAlign w:val="center"/>
            <w:hideMark/>
          </w:tcPr>
          <w:p w14:paraId="60FD7C25" w14:textId="23F7E368"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7.800</w:t>
            </w:r>
          </w:p>
        </w:tc>
        <w:tc>
          <w:tcPr>
            <w:tcW w:w="4272" w:type="dxa"/>
            <w:tcBorders>
              <w:top w:val="nil"/>
              <w:left w:val="nil"/>
              <w:bottom w:val="single" w:sz="4" w:space="0" w:color="auto"/>
              <w:right w:val="single" w:sz="4" w:space="0" w:color="auto"/>
            </w:tcBorders>
            <w:shd w:val="clear" w:color="auto" w:fill="auto"/>
            <w:vAlign w:val="bottom"/>
            <w:hideMark/>
          </w:tcPr>
          <w:p w14:paraId="77908F8C" w14:textId="6D3B996F"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BOLA DE FUTSAL 200 - SUB 13 - BOLA DE FUTSAL 200</w:t>
            </w:r>
            <w:r w:rsidRPr="00BF3AE3">
              <w:rPr>
                <w:rFonts w:ascii="Arial" w:hAnsi="Arial" w:cs="Arial"/>
                <w:color w:val="000000"/>
                <w:sz w:val="22"/>
                <w:szCs w:val="22"/>
              </w:rPr>
              <w:br/>
              <w:t>OFICIAL, categoria SUB 13, produzida com a revolucionária</w:t>
            </w:r>
            <w:r w:rsidRPr="00BF3AE3">
              <w:rPr>
                <w:rFonts w:ascii="Arial" w:hAnsi="Arial" w:cs="Arial"/>
                <w:color w:val="000000"/>
                <w:sz w:val="22"/>
                <w:szCs w:val="22"/>
              </w:rPr>
              <w:br/>
              <w:t xml:space="preserve">tecnologia TB MOLTEC (sistema de gomos termo fundidos, 0% de absorção de água, com dupla camada de laminação, tendo espessura mínima de 4,2 mm, sendo a camada externa em PU (Poliuretano) e a camada intermediária em polietileno soft expandido). Na união dos gomos deve ser aplicada cola TB (Termo </w:t>
            </w:r>
            <w:proofErr w:type="spellStart"/>
            <w:r w:rsidRPr="00BF3AE3">
              <w:rPr>
                <w:rFonts w:ascii="Arial" w:hAnsi="Arial" w:cs="Arial"/>
                <w:color w:val="000000"/>
                <w:sz w:val="22"/>
                <w:szCs w:val="22"/>
              </w:rPr>
              <w:t>Bonded</w:t>
            </w:r>
            <w:proofErr w:type="spellEnd"/>
            <w:r w:rsidRPr="00BF3AE3">
              <w:rPr>
                <w:rFonts w:ascii="Arial" w:hAnsi="Arial" w:cs="Arial"/>
                <w:color w:val="000000"/>
                <w:sz w:val="22"/>
                <w:szCs w:val="22"/>
              </w:rPr>
              <w:t xml:space="preserve">), a qual terá a função de soldar um gomo ao outro, impendido à penetração de água e consequentemente alteração do peso e contaminação da colagem dos gomos à câmara envolvida com fios sintéticos. A bola ainda deverá ser composta de 12 gomos pentágonos simétricos. Câmara Balance Tech com butil e válvula com miolo </w:t>
            </w:r>
            <w:proofErr w:type="spellStart"/>
            <w:r w:rsidRPr="00BF3AE3">
              <w:rPr>
                <w:rFonts w:ascii="Arial" w:hAnsi="Arial" w:cs="Arial"/>
                <w:color w:val="000000"/>
                <w:sz w:val="22"/>
                <w:szCs w:val="22"/>
              </w:rPr>
              <w:t>Pull</w:t>
            </w:r>
            <w:proofErr w:type="spellEnd"/>
            <w:r w:rsidRPr="00BF3AE3">
              <w:rPr>
                <w:rFonts w:ascii="Arial" w:hAnsi="Arial" w:cs="Arial"/>
                <w:color w:val="000000"/>
                <w:sz w:val="22"/>
                <w:szCs w:val="22"/>
              </w:rPr>
              <w:t>/</w:t>
            </w:r>
            <w:proofErr w:type="spellStart"/>
            <w:r w:rsidRPr="00BF3AE3">
              <w:rPr>
                <w:rFonts w:ascii="Arial" w:hAnsi="Arial" w:cs="Arial"/>
                <w:color w:val="000000"/>
                <w:sz w:val="22"/>
                <w:szCs w:val="22"/>
              </w:rPr>
              <w:t>Push</w:t>
            </w:r>
            <w:proofErr w:type="spellEnd"/>
            <w:r w:rsidRPr="00BF3AE3">
              <w:rPr>
                <w:rFonts w:ascii="Arial" w:hAnsi="Arial" w:cs="Arial"/>
                <w:color w:val="000000"/>
                <w:sz w:val="22"/>
                <w:szCs w:val="22"/>
              </w:rPr>
              <w:t xml:space="preserve"> Tech de borracha siliconada removível e lubrificado. Peso 350 a 390 gramas e</w:t>
            </w:r>
            <w:r w:rsidRPr="00BF3AE3">
              <w:rPr>
                <w:rFonts w:ascii="Arial" w:hAnsi="Arial" w:cs="Arial"/>
                <w:color w:val="000000"/>
                <w:sz w:val="22"/>
                <w:szCs w:val="22"/>
              </w:rPr>
              <w:br/>
              <w:t>circunferência de 55 a 59 cm. A empresa vencedora deverá</w:t>
            </w:r>
            <w:r w:rsidRPr="00BF3AE3">
              <w:rPr>
                <w:rFonts w:ascii="Arial" w:hAnsi="Arial" w:cs="Arial"/>
                <w:color w:val="000000"/>
                <w:sz w:val="22"/>
                <w:szCs w:val="22"/>
              </w:rPr>
              <w:br/>
              <w:t>apresentar laudo técnico, com</w:t>
            </w:r>
            <w:r w:rsidR="00A43F62">
              <w:rPr>
                <w:rFonts w:ascii="Arial" w:hAnsi="Arial" w:cs="Arial"/>
                <w:color w:val="000000"/>
                <w:sz w:val="22"/>
                <w:szCs w:val="22"/>
              </w:rPr>
              <w:t xml:space="preserve"> </w:t>
            </w:r>
            <w:r w:rsidRPr="00BF3AE3">
              <w:rPr>
                <w:rFonts w:ascii="Arial" w:hAnsi="Arial" w:cs="Arial"/>
                <w:color w:val="000000"/>
                <w:sz w:val="22"/>
                <w:szCs w:val="22"/>
              </w:rPr>
              <w:t xml:space="preserve">emissão não superior a </w:t>
            </w:r>
            <w:proofErr w:type="gramStart"/>
            <w:r w:rsidRPr="00BF3AE3">
              <w:rPr>
                <w:rFonts w:ascii="Arial" w:hAnsi="Arial" w:cs="Arial"/>
                <w:color w:val="000000"/>
                <w:sz w:val="22"/>
                <w:szCs w:val="22"/>
              </w:rPr>
              <w:t>2</w:t>
            </w:r>
            <w:proofErr w:type="gramEnd"/>
            <w:r w:rsidRPr="00BF3AE3">
              <w:rPr>
                <w:rFonts w:ascii="Arial" w:hAnsi="Arial" w:cs="Arial"/>
                <w:color w:val="000000"/>
                <w:sz w:val="22"/>
                <w:szCs w:val="22"/>
              </w:rPr>
              <w:t xml:space="preserve"> anos, emitido por laboratório certificado pelo INMETRO do laminado em Poliuretano (PU), butil da câmara, circunferência e peso da bola.</w:t>
            </w:r>
          </w:p>
        </w:tc>
        <w:tc>
          <w:tcPr>
            <w:tcW w:w="1540" w:type="dxa"/>
            <w:tcBorders>
              <w:top w:val="nil"/>
              <w:left w:val="nil"/>
              <w:bottom w:val="single" w:sz="4" w:space="0" w:color="auto"/>
              <w:right w:val="single" w:sz="4" w:space="0" w:color="auto"/>
            </w:tcBorders>
            <w:shd w:val="clear" w:color="auto" w:fill="auto"/>
            <w:noWrap/>
            <w:vAlign w:val="bottom"/>
            <w:hideMark/>
          </w:tcPr>
          <w:p w14:paraId="7FDFF494"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5141CCA6" w14:textId="77777777" w:rsidTr="00A43F62">
        <w:trPr>
          <w:gridAfter w:val="1"/>
          <w:wAfter w:w="10" w:type="dxa"/>
          <w:trHeight w:val="6300"/>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C03BD"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lastRenderedPageBreak/>
              <w:t>24</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85735"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65550" w14:textId="45FDE38B"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7.800</w:t>
            </w:r>
          </w:p>
        </w:tc>
        <w:tc>
          <w:tcPr>
            <w:tcW w:w="42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B3955C" w14:textId="227A1835" w:rsidR="00183595" w:rsidRPr="00BF3AE3" w:rsidRDefault="00183595" w:rsidP="001B39C9">
            <w:pPr>
              <w:spacing w:after="240"/>
              <w:jc w:val="both"/>
              <w:rPr>
                <w:rFonts w:ascii="Arial" w:hAnsi="Arial" w:cs="Arial"/>
                <w:color w:val="000000"/>
                <w:sz w:val="22"/>
                <w:szCs w:val="22"/>
              </w:rPr>
            </w:pPr>
            <w:r w:rsidRPr="00BF3AE3">
              <w:rPr>
                <w:rFonts w:ascii="Arial" w:hAnsi="Arial" w:cs="Arial"/>
                <w:color w:val="000000"/>
                <w:sz w:val="22"/>
                <w:szCs w:val="22"/>
              </w:rPr>
              <w:t xml:space="preserve">BOLA DE FUTSAL 100 - SUB 11 -BOLA DE FUTSAL 100 OFICIAL, categoria SUB 11, produzida com a revolucionária tecnologia TB MOLTEC (sistema de gomos termo fundidos, 0% de absorção de água, com dupla camada de laminação, tendo espessura mínima de 4,2 mm, sendo a camada externa em PU (Poliuretano) e a camada intermediária em polietileno soft expandido). Na união dos gomos deve ser aplicada cola TB (Termo </w:t>
            </w:r>
            <w:proofErr w:type="spellStart"/>
            <w:r w:rsidRPr="00BF3AE3">
              <w:rPr>
                <w:rFonts w:ascii="Arial" w:hAnsi="Arial" w:cs="Arial"/>
                <w:color w:val="000000"/>
                <w:sz w:val="22"/>
                <w:szCs w:val="22"/>
              </w:rPr>
              <w:t>Bonded</w:t>
            </w:r>
            <w:proofErr w:type="spellEnd"/>
            <w:r w:rsidRPr="00BF3AE3">
              <w:rPr>
                <w:rFonts w:ascii="Arial" w:hAnsi="Arial" w:cs="Arial"/>
                <w:color w:val="000000"/>
                <w:sz w:val="22"/>
                <w:szCs w:val="22"/>
              </w:rPr>
              <w:t xml:space="preserve">), a qual terá a função de soldar um gomo ao outro, impendido à penetração de água e consequentemente alteração do peso e contaminação da colagem dos gomos à câmara envolvida com fios sintéticos. A bola ainda deverá ser composta de 12 gomos pentágonos simétricos. Câmara Balance Tech com butil e válvula com miolo </w:t>
            </w:r>
            <w:proofErr w:type="spellStart"/>
            <w:r w:rsidRPr="00BF3AE3">
              <w:rPr>
                <w:rFonts w:ascii="Arial" w:hAnsi="Arial" w:cs="Arial"/>
                <w:color w:val="000000"/>
                <w:sz w:val="22"/>
                <w:szCs w:val="22"/>
              </w:rPr>
              <w:t>Pull</w:t>
            </w:r>
            <w:proofErr w:type="spellEnd"/>
            <w:r w:rsidRPr="00BF3AE3">
              <w:rPr>
                <w:rFonts w:ascii="Arial" w:hAnsi="Arial" w:cs="Arial"/>
                <w:color w:val="000000"/>
                <w:sz w:val="22"/>
                <w:szCs w:val="22"/>
              </w:rPr>
              <w:t>/</w:t>
            </w:r>
            <w:proofErr w:type="spellStart"/>
            <w:r w:rsidRPr="00BF3AE3">
              <w:rPr>
                <w:rFonts w:ascii="Arial" w:hAnsi="Arial" w:cs="Arial"/>
                <w:color w:val="000000"/>
                <w:sz w:val="22"/>
                <w:szCs w:val="22"/>
              </w:rPr>
              <w:t>Push</w:t>
            </w:r>
            <w:proofErr w:type="spellEnd"/>
            <w:r w:rsidRPr="00BF3AE3">
              <w:rPr>
                <w:rFonts w:ascii="Arial" w:hAnsi="Arial" w:cs="Arial"/>
                <w:color w:val="000000"/>
                <w:sz w:val="22"/>
                <w:szCs w:val="22"/>
              </w:rPr>
              <w:t xml:space="preserve"> Tech de borracha siliconada removível e lubrificado. Peso 300 a 350 gramas e circunferência de 50 a 55 cm. A empresa vencedora deverá apresentar laudo técnico, com emissão não superior a </w:t>
            </w:r>
            <w:proofErr w:type="gramStart"/>
            <w:r w:rsidRPr="00BF3AE3">
              <w:rPr>
                <w:rFonts w:ascii="Arial" w:hAnsi="Arial" w:cs="Arial"/>
                <w:color w:val="000000"/>
                <w:sz w:val="22"/>
                <w:szCs w:val="22"/>
              </w:rPr>
              <w:t>2</w:t>
            </w:r>
            <w:proofErr w:type="gramEnd"/>
            <w:r w:rsidRPr="00BF3AE3">
              <w:rPr>
                <w:rFonts w:ascii="Arial" w:hAnsi="Arial" w:cs="Arial"/>
                <w:color w:val="000000"/>
                <w:sz w:val="22"/>
                <w:szCs w:val="22"/>
              </w:rPr>
              <w:t xml:space="preserve"> anos, emitido por laboratório certificado pelo INMETRO do laminado em Poliuretano (PU), </w:t>
            </w:r>
            <w:proofErr w:type="spellStart"/>
            <w:r w:rsidRPr="00BF3AE3">
              <w:rPr>
                <w:rFonts w:ascii="Arial" w:hAnsi="Arial" w:cs="Arial"/>
                <w:color w:val="000000"/>
                <w:sz w:val="22"/>
                <w:szCs w:val="22"/>
              </w:rPr>
              <w:t>butil</w:t>
            </w:r>
            <w:proofErr w:type="spellEnd"/>
            <w:r w:rsidRPr="00BF3AE3">
              <w:rPr>
                <w:rFonts w:ascii="Arial" w:hAnsi="Arial" w:cs="Arial"/>
                <w:color w:val="000000"/>
                <w:sz w:val="22"/>
                <w:szCs w:val="22"/>
              </w:rPr>
              <w:t xml:space="preserve"> da câmara,</w:t>
            </w:r>
            <w:r w:rsidR="00A43F62">
              <w:rPr>
                <w:rFonts w:ascii="Arial" w:hAnsi="Arial" w:cs="Arial"/>
                <w:color w:val="000000"/>
                <w:sz w:val="22"/>
                <w:szCs w:val="22"/>
              </w:rPr>
              <w:t xml:space="preserve"> </w:t>
            </w:r>
            <w:r w:rsidRPr="00BF3AE3">
              <w:rPr>
                <w:rFonts w:ascii="Arial" w:hAnsi="Arial" w:cs="Arial"/>
                <w:color w:val="000000"/>
                <w:sz w:val="22"/>
                <w:szCs w:val="22"/>
              </w:rPr>
              <w:t>circunferência e peso da bola.</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5C635"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474183E7" w14:textId="77777777" w:rsidTr="00A43F62">
        <w:trPr>
          <w:gridAfter w:val="1"/>
          <w:wAfter w:w="10" w:type="dxa"/>
          <w:trHeight w:val="6300"/>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4DDA2"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lastRenderedPageBreak/>
              <w:t>25</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26C78E2F"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50A65DFD" w14:textId="37D32905"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7.800</w:t>
            </w:r>
          </w:p>
        </w:tc>
        <w:tc>
          <w:tcPr>
            <w:tcW w:w="4272" w:type="dxa"/>
            <w:tcBorders>
              <w:top w:val="single" w:sz="4" w:space="0" w:color="auto"/>
              <w:left w:val="nil"/>
              <w:bottom w:val="single" w:sz="4" w:space="0" w:color="auto"/>
              <w:right w:val="single" w:sz="4" w:space="0" w:color="auto"/>
            </w:tcBorders>
            <w:shd w:val="clear" w:color="auto" w:fill="auto"/>
            <w:vAlign w:val="bottom"/>
            <w:hideMark/>
          </w:tcPr>
          <w:p w14:paraId="1970A69A" w14:textId="248BCA72" w:rsidR="00183595" w:rsidRPr="00BF3AE3" w:rsidRDefault="00183595" w:rsidP="00A43F62">
            <w:pPr>
              <w:jc w:val="both"/>
              <w:rPr>
                <w:rFonts w:ascii="Arial" w:hAnsi="Arial" w:cs="Arial"/>
                <w:color w:val="000000"/>
                <w:sz w:val="22"/>
                <w:szCs w:val="22"/>
              </w:rPr>
            </w:pPr>
            <w:r w:rsidRPr="00BF3AE3">
              <w:rPr>
                <w:rFonts w:ascii="Arial" w:hAnsi="Arial" w:cs="Arial"/>
                <w:color w:val="000000"/>
                <w:sz w:val="22"/>
                <w:szCs w:val="22"/>
              </w:rPr>
              <w:t>BOLA DE FUTSAL 50 - SUB 9 -</w:t>
            </w:r>
            <w:r w:rsidRPr="00BF3AE3">
              <w:rPr>
                <w:rFonts w:ascii="Arial" w:hAnsi="Arial" w:cs="Arial"/>
                <w:color w:val="000000"/>
                <w:sz w:val="22"/>
                <w:szCs w:val="22"/>
              </w:rPr>
              <w:br/>
              <w:t xml:space="preserve">BOLA DE FUTSAL 50 OFICIAL, categoria SUB 9, produzida com a revolucionária tecnologia TB MOLTEC (sistema de gomos termo fundidos, 0% de absorção de água, com dupla camada de laminação, tendo espessura mínima de 4,2 mm, sendo a camada externa em PU (Poliuretano) e a camada intermediária em polietileno soft expandido). Na união dos gomos deve ser aplicada cola TB (Termo </w:t>
            </w:r>
            <w:proofErr w:type="spellStart"/>
            <w:r w:rsidRPr="00BF3AE3">
              <w:rPr>
                <w:rFonts w:ascii="Arial" w:hAnsi="Arial" w:cs="Arial"/>
                <w:color w:val="000000"/>
                <w:sz w:val="22"/>
                <w:szCs w:val="22"/>
              </w:rPr>
              <w:t>Bonded</w:t>
            </w:r>
            <w:proofErr w:type="spellEnd"/>
            <w:r w:rsidRPr="00BF3AE3">
              <w:rPr>
                <w:rFonts w:ascii="Arial" w:hAnsi="Arial" w:cs="Arial"/>
                <w:color w:val="000000"/>
                <w:sz w:val="22"/>
                <w:szCs w:val="22"/>
              </w:rPr>
              <w:t xml:space="preserve">), a qual terá a função de soldar um gomo ao outro, impendido à penetração de água e consequentemente alteração do peso e contaminação da colagem dos gomos à câmara envolvida com fios sintéticos. A bola ainda deverá ser composta de 12 gomos pentágonos simétricos. Câmara Balance Tech com butil e válvula com miolo </w:t>
            </w:r>
            <w:proofErr w:type="spellStart"/>
            <w:r w:rsidRPr="00BF3AE3">
              <w:rPr>
                <w:rFonts w:ascii="Arial" w:hAnsi="Arial" w:cs="Arial"/>
                <w:color w:val="000000"/>
                <w:sz w:val="22"/>
                <w:szCs w:val="22"/>
              </w:rPr>
              <w:t>Pull</w:t>
            </w:r>
            <w:proofErr w:type="spellEnd"/>
            <w:r w:rsidRPr="00BF3AE3">
              <w:rPr>
                <w:rFonts w:ascii="Arial" w:hAnsi="Arial" w:cs="Arial"/>
                <w:color w:val="000000"/>
                <w:sz w:val="22"/>
                <w:szCs w:val="22"/>
              </w:rPr>
              <w:t>/</w:t>
            </w:r>
            <w:proofErr w:type="spellStart"/>
            <w:r w:rsidRPr="00BF3AE3">
              <w:rPr>
                <w:rFonts w:ascii="Arial" w:hAnsi="Arial" w:cs="Arial"/>
                <w:color w:val="000000"/>
                <w:sz w:val="22"/>
                <w:szCs w:val="22"/>
              </w:rPr>
              <w:t>Push</w:t>
            </w:r>
            <w:proofErr w:type="spellEnd"/>
            <w:r w:rsidRPr="00BF3AE3">
              <w:rPr>
                <w:rFonts w:ascii="Arial" w:hAnsi="Arial" w:cs="Arial"/>
                <w:color w:val="000000"/>
                <w:sz w:val="22"/>
                <w:szCs w:val="22"/>
              </w:rPr>
              <w:t xml:space="preserve"> Tech de borracha </w:t>
            </w:r>
            <w:proofErr w:type="gramStart"/>
            <w:r w:rsidRPr="00BF3AE3">
              <w:rPr>
                <w:rFonts w:ascii="Arial" w:hAnsi="Arial" w:cs="Arial"/>
                <w:color w:val="000000"/>
                <w:sz w:val="22"/>
                <w:szCs w:val="22"/>
              </w:rPr>
              <w:t>siliconada removível e lubrificado</w:t>
            </w:r>
            <w:proofErr w:type="gramEnd"/>
            <w:r w:rsidRPr="00BF3AE3">
              <w:rPr>
                <w:rFonts w:ascii="Arial" w:hAnsi="Arial" w:cs="Arial"/>
                <w:color w:val="000000"/>
                <w:sz w:val="22"/>
                <w:szCs w:val="22"/>
              </w:rPr>
              <w:t>.</w:t>
            </w:r>
            <w:r w:rsidR="00A43F62">
              <w:rPr>
                <w:rFonts w:ascii="Arial" w:hAnsi="Arial" w:cs="Arial"/>
                <w:color w:val="000000"/>
                <w:sz w:val="22"/>
                <w:szCs w:val="22"/>
              </w:rPr>
              <w:t xml:space="preserve"> </w:t>
            </w:r>
            <w:r w:rsidRPr="00BF3AE3">
              <w:rPr>
                <w:rFonts w:ascii="Arial" w:hAnsi="Arial" w:cs="Arial"/>
                <w:color w:val="000000"/>
                <w:sz w:val="22"/>
                <w:szCs w:val="22"/>
              </w:rPr>
              <w:t>Peso 250 a 330 gramas e circunferência de 50 a 53 cm. A empresa vencedora deverá apresentar laudo técnico, com emissão não superior a 2 anos, emitido por laboratório certificado pelo INMETRO do laminado em Poliuretano (PU), butil da câmara, circunferência e peso da bola.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11B426CF"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6886F96C" w14:textId="77777777" w:rsidTr="00A43F62">
        <w:trPr>
          <w:gridAfter w:val="1"/>
          <w:wAfter w:w="10" w:type="dxa"/>
          <w:trHeight w:val="330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376E114E"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26</w:t>
            </w:r>
          </w:p>
        </w:tc>
        <w:tc>
          <w:tcPr>
            <w:tcW w:w="1008" w:type="dxa"/>
            <w:tcBorders>
              <w:top w:val="nil"/>
              <w:left w:val="nil"/>
              <w:bottom w:val="single" w:sz="4" w:space="0" w:color="auto"/>
              <w:right w:val="single" w:sz="4" w:space="0" w:color="auto"/>
            </w:tcBorders>
            <w:shd w:val="clear" w:color="auto" w:fill="auto"/>
            <w:vAlign w:val="center"/>
            <w:hideMark/>
          </w:tcPr>
          <w:p w14:paraId="149AB5C1"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nil"/>
              <w:left w:val="nil"/>
              <w:bottom w:val="single" w:sz="4" w:space="0" w:color="auto"/>
              <w:right w:val="single" w:sz="4" w:space="0" w:color="auto"/>
            </w:tcBorders>
            <w:shd w:val="clear" w:color="auto" w:fill="auto"/>
            <w:vAlign w:val="center"/>
            <w:hideMark/>
          </w:tcPr>
          <w:p w14:paraId="0E3B6D7B" w14:textId="425EA16A"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3.900</w:t>
            </w:r>
          </w:p>
        </w:tc>
        <w:tc>
          <w:tcPr>
            <w:tcW w:w="4272" w:type="dxa"/>
            <w:tcBorders>
              <w:top w:val="nil"/>
              <w:left w:val="nil"/>
              <w:bottom w:val="single" w:sz="4" w:space="0" w:color="auto"/>
              <w:right w:val="single" w:sz="4" w:space="0" w:color="auto"/>
            </w:tcBorders>
            <w:shd w:val="clear" w:color="auto" w:fill="auto"/>
            <w:vAlign w:val="bottom"/>
            <w:hideMark/>
          </w:tcPr>
          <w:p w14:paraId="18E3BC49"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BOLA HANDEBALL</w:t>
            </w:r>
            <w:r w:rsidRPr="00BF3AE3">
              <w:rPr>
                <w:rFonts w:ascii="Arial" w:hAnsi="Arial" w:cs="Arial"/>
                <w:color w:val="000000"/>
                <w:sz w:val="22"/>
                <w:szCs w:val="22"/>
              </w:rPr>
              <w:br/>
              <w:t xml:space="preserve">Confeccionada em 32 gomos costurados à mão e laminado PU PRO, proporcionando flexibilidade e alta maciez. conta ainda com uma camada de amortecimento interno, EVACEL. Sistema de forro Triaxial, com enrolamento de fios sintéticos na câmara. Câmara </w:t>
            </w:r>
            <w:proofErr w:type="spellStart"/>
            <w:r w:rsidRPr="00BF3AE3">
              <w:rPr>
                <w:rFonts w:ascii="Arial" w:hAnsi="Arial" w:cs="Arial"/>
                <w:color w:val="000000"/>
                <w:sz w:val="22"/>
                <w:szCs w:val="22"/>
              </w:rPr>
              <w:t>Airbility</w:t>
            </w:r>
            <w:proofErr w:type="spellEnd"/>
            <w:r w:rsidRPr="00BF3AE3">
              <w:rPr>
                <w:rFonts w:ascii="Arial" w:hAnsi="Arial" w:cs="Arial"/>
                <w:color w:val="000000"/>
                <w:sz w:val="22"/>
                <w:szCs w:val="22"/>
              </w:rPr>
              <w:t>, construída à base de borracha butílica e estruturada com anéis, que retém o ar por muito mais tempo, deixando a bola mais equilibrada e balanceada. Miolo lubrificado e removível. Peso: 325 - 375g, Circunferência: 54-56cm.</w:t>
            </w:r>
          </w:p>
        </w:tc>
        <w:tc>
          <w:tcPr>
            <w:tcW w:w="1540" w:type="dxa"/>
            <w:tcBorders>
              <w:top w:val="nil"/>
              <w:left w:val="nil"/>
              <w:bottom w:val="single" w:sz="4" w:space="0" w:color="auto"/>
              <w:right w:val="single" w:sz="4" w:space="0" w:color="auto"/>
            </w:tcBorders>
            <w:shd w:val="clear" w:color="auto" w:fill="auto"/>
            <w:noWrap/>
            <w:vAlign w:val="bottom"/>
            <w:hideMark/>
          </w:tcPr>
          <w:p w14:paraId="73BB03A0"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30E09F2E" w14:textId="77777777" w:rsidTr="00A43F62">
        <w:trPr>
          <w:gridAfter w:val="1"/>
          <w:wAfter w:w="10" w:type="dxa"/>
          <w:trHeight w:val="4800"/>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B9E72"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lastRenderedPageBreak/>
              <w:t>27</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A38B5"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E4190" w14:textId="4FAA67DE"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3.900</w:t>
            </w:r>
          </w:p>
        </w:tc>
        <w:tc>
          <w:tcPr>
            <w:tcW w:w="42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A5E191" w14:textId="7F7F9CDF"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xml:space="preserve">BOLA DE HANDEBOL ADULTO -- BOLA DE HANDEBOL MASCULINO OFICIAL, categoria adulto, costurada ou produzida com a tecnologia FUSION TECH (menor absorção de água), gomos com acabamento em PU de 3,5 mm, soldados. Na união dos gomos deve ser aplicada cola TB (Termo </w:t>
            </w:r>
            <w:proofErr w:type="spellStart"/>
            <w:r w:rsidRPr="00BF3AE3">
              <w:rPr>
                <w:rFonts w:ascii="Arial" w:hAnsi="Arial" w:cs="Arial"/>
                <w:color w:val="000000"/>
                <w:sz w:val="22"/>
                <w:szCs w:val="22"/>
              </w:rPr>
              <w:t>Bonded</w:t>
            </w:r>
            <w:proofErr w:type="spellEnd"/>
            <w:r w:rsidRPr="00BF3AE3">
              <w:rPr>
                <w:rFonts w:ascii="Arial" w:hAnsi="Arial" w:cs="Arial"/>
                <w:color w:val="000000"/>
                <w:sz w:val="22"/>
                <w:szCs w:val="22"/>
              </w:rPr>
              <w:t xml:space="preserve">), a qual terá a função de soldar um gomo ao outro, impendido à penetração de água e consequentemente alteração do peso e contaminação da colagem dos gomos à câmara envolvida com fios sintéticos. Câmara em látex e válvula com miolo </w:t>
            </w:r>
            <w:proofErr w:type="spellStart"/>
            <w:r w:rsidRPr="00BF3AE3">
              <w:rPr>
                <w:rFonts w:ascii="Arial" w:hAnsi="Arial" w:cs="Arial"/>
                <w:color w:val="000000"/>
                <w:sz w:val="22"/>
                <w:szCs w:val="22"/>
              </w:rPr>
              <w:t>Pull</w:t>
            </w:r>
            <w:proofErr w:type="spellEnd"/>
            <w:r w:rsidRPr="00BF3AE3">
              <w:rPr>
                <w:rFonts w:ascii="Arial" w:hAnsi="Arial" w:cs="Arial"/>
                <w:color w:val="000000"/>
                <w:sz w:val="22"/>
                <w:szCs w:val="22"/>
              </w:rPr>
              <w:t>/</w:t>
            </w:r>
            <w:proofErr w:type="spellStart"/>
            <w:r w:rsidRPr="00BF3AE3">
              <w:rPr>
                <w:rFonts w:ascii="Arial" w:hAnsi="Arial" w:cs="Arial"/>
                <w:color w:val="000000"/>
                <w:sz w:val="22"/>
                <w:szCs w:val="22"/>
              </w:rPr>
              <w:t>Push</w:t>
            </w:r>
            <w:proofErr w:type="spellEnd"/>
            <w:r w:rsidRPr="00BF3AE3">
              <w:rPr>
                <w:rFonts w:ascii="Arial" w:hAnsi="Arial" w:cs="Arial"/>
                <w:color w:val="000000"/>
                <w:sz w:val="22"/>
                <w:szCs w:val="22"/>
              </w:rPr>
              <w:t xml:space="preserve"> Tech de borracha siliconada removível e lubrificado. Peso 425 a 475 gramas e circunferência de 58 a </w:t>
            </w:r>
            <w:proofErr w:type="gramStart"/>
            <w:r w:rsidRPr="00BF3AE3">
              <w:rPr>
                <w:rFonts w:ascii="Arial" w:hAnsi="Arial" w:cs="Arial"/>
                <w:color w:val="000000"/>
                <w:sz w:val="22"/>
                <w:szCs w:val="22"/>
              </w:rPr>
              <w:t>60cm</w:t>
            </w:r>
            <w:proofErr w:type="gramEnd"/>
            <w:r w:rsidRPr="00BF3AE3">
              <w:rPr>
                <w:rFonts w:ascii="Arial" w:hAnsi="Arial" w:cs="Arial"/>
                <w:color w:val="000000"/>
                <w:sz w:val="22"/>
                <w:szCs w:val="22"/>
              </w:rPr>
              <w:t>.A empresa vencedora deverá apresentar laudo técnico, com</w:t>
            </w:r>
            <w:r w:rsidR="00A43F62">
              <w:rPr>
                <w:rFonts w:ascii="Arial" w:hAnsi="Arial" w:cs="Arial"/>
                <w:color w:val="000000"/>
                <w:sz w:val="22"/>
                <w:szCs w:val="22"/>
              </w:rPr>
              <w:t xml:space="preserve"> </w:t>
            </w:r>
            <w:r w:rsidRPr="00BF3AE3">
              <w:rPr>
                <w:rFonts w:ascii="Arial" w:hAnsi="Arial" w:cs="Arial"/>
                <w:color w:val="000000"/>
                <w:sz w:val="22"/>
                <w:szCs w:val="22"/>
              </w:rPr>
              <w:t>emissão não superiora 2 anos, emitido por laboratório certificado</w:t>
            </w:r>
            <w:r w:rsidR="00A43F62">
              <w:rPr>
                <w:rFonts w:ascii="Arial" w:hAnsi="Arial" w:cs="Arial"/>
                <w:color w:val="000000"/>
                <w:sz w:val="22"/>
                <w:szCs w:val="22"/>
              </w:rPr>
              <w:t xml:space="preserve"> </w:t>
            </w:r>
            <w:r w:rsidRPr="00BF3AE3">
              <w:rPr>
                <w:rFonts w:ascii="Arial" w:hAnsi="Arial" w:cs="Arial"/>
                <w:color w:val="000000"/>
                <w:sz w:val="22"/>
                <w:szCs w:val="22"/>
              </w:rPr>
              <w:t xml:space="preserve">pelo INMETRO do laminado em Poliuretano (PU), látex </w:t>
            </w:r>
            <w:proofErr w:type="spellStart"/>
            <w:r w:rsidRPr="00BF3AE3">
              <w:rPr>
                <w:rFonts w:ascii="Arial" w:hAnsi="Arial" w:cs="Arial"/>
                <w:color w:val="000000"/>
                <w:sz w:val="22"/>
                <w:szCs w:val="22"/>
              </w:rPr>
              <w:t>poliisopreno</w:t>
            </w:r>
            <w:proofErr w:type="spellEnd"/>
            <w:r w:rsidRPr="00BF3AE3">
              <w:rPr>
                <w:rFonts w:ascii="Arial" w:hAnsi="Arial" w:cs="Arial"/>
                <w:color w:val="000000"/>
                <w:sz w:val="22"/>
                <w:szCs w:val="22"/>
              </w:rPr>
              <w:t xml:space="preserve"> da câmara, circunferência e peso da bola.</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B509E"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11EBED94" w14:textId="77777777" w:rsidTr="00A43F62">
        <w:trPr>
          <w:gridAfter w:val="1"/>
          <w:wAfter w:w="10" w:type="dxa"/>
          <w:trHeight w:val="5400"/>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78320"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28</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367E2D2E"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21980D49" w14:textId="073B914F"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3.900</w:t>
            </w:r>
          </w:p>
        </w:tc>
        <w:tc>
          <w:tcPr>
            <w:tcW w:w="4272" w:type="dxa"/>
            <w:tcBorders>
              <w:top w:val="single" w:sz="4" w:space="0" w:color="auto"/>
              <w:left w:val="nil"/>
              <w:bottom w:val="single" w:sz="4" w:space="0" w:color="auto"/>
              <w:right w:val="single" w:sz="4" w:space="0" w:color="auto"/>
            </w:tcBorders>
            <w:shd w:val="clear" w:color="auto" w:fill="auto"/>
            <w:vAlign w:val="bottom"/>
            <w:hideMark/>
          </w:tcPr>
          <w:p w14:paraId="61427F9C"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BOLA DE HANDEBOL FEMININA --</w:t>
            </w:r>
            <w:r w:rsidRPr="00BF3AE3">
              <w:rPr>
                <w:rFonts w:ascii="Arial" w:hAnsi="Arial" w:cs="Arial"/>
                <w:color w:val="000000"/>
                <w:sz w:val="22"/>
                <w:szCs w:val="22"/>
              </w:rPr>
              <w:br/>
              <w:t>BOLA DE HANDEBOL FEMININA OFICIAL, costurada ou</w:t>
            </w:r>
            <w:r w:rsidRPr="00BF3AE3">
              <w:rPr>
                <w:rFonts w:ascii="Arial" w:hAnsi="Arial" w:cs="Arial"/>
                <w:color w:val="000000"/>
                <w:sz w:val="22"/>
                <w:szCs w:val="22"/>
              </w:rPr>
              <w:br/>
              <w:t>produzida com a tecnologia FUSION TECH (menor absorção de</w:t>
            </w:r>
            <w:r w:rsidRPr="00BF3AE3">
              <w:rPr>
                <w:rFonts w:ascii="Arial" w:hAnsi="Arial" w:cs="Arial"/>
                <w:color w:val="000000"/>
                <w:sz w:val="22"/>
                <w:szCs w:val="22"/>
              </w:rPr>
              <w:br/>
              <w:t>água), gomos com acabamento em PU de 3,5 mm, soldados. Na</w:t>
            </w:r>
            <w:r w:rsidRPr="00BF3AE3">
              <w:rPr>
                <w:rFonts w:ascii="Arial" w:hAnsi="Arial" w:cs="Arial"/>
                <w:color w:val="000000"/>
                <w:sz w:val="22"/>
                <w:szCs w:val="22"/>
              </w:rPr>
              <w:br/>
              <w:t xml:space="preserve">união dos gomos deve ser aplicada cola TB (Termo </w:t>
            </w:r>
            <w:proofErr w:type="spellStart"/>
            <w:r w:rsidRPr="00BF3AE3">
              <w:rPr>
                <w:rFonts w:ascii="Arial" w:hAnsi="Arial" w:cs="Arial"/>
                <w:color w:val="000000"/>
                <w:sz w:val="22"/>
                <w:szCs w:val="22"/>
              </w:rPr>
              <w:t>Bonded</w:t>
            </w:r>
            <w:proofErr w:type="spellEnd"/>
            <w:r w:rsidRPr="00BF3AE3">
              <w:rPr>
                <w:rFonts w:ascii="Arial" w:hAnsi="Arial" w:cs="Arial"/>
                <w:color w:val="000000"/>
                <w:sz w:val="22"/>
                <w:szCs w:val="22"/>
              </w:rPr>
              <w:t xml:space="preserve">), a qual terá a função de soldar um gomo ao outro, impendido à penetração de água e consequentemente alteração do peso e contaminação da colagem dos gomos à câmara envolvida com fios sintéticos. Câmara em látex e válvula com miolo </w:t>
            </w:r>
            <w:proofErr w:type="spellStart"/>
            <w:r w:rsidRPr="00BF3AE3">
              <w:rPr>
                <w:rFonts w:ascii="Arial" w:hAnsi="Arial" w:cs="Arial"/>
                <w:color w:val="000000"/>
                <w:sz w:val="22"/>
                <w:szCs w:val="22"/>
              </w:rPr>
              <w:t>Pull</w:t>
            </w:r>
            <w:proofErr w:type="spellEnd"/>
            <w:r w:rsidRPr="00BF3AE3">
              <w:rPr>
                <w:rFonts w:ascii="Arial" w:hAnsi="Arial" w:cs="Arial"/>
                <w:color w:val="000000"/>
                <w:sz w:val="22"/>
                <w:szCs w:val="22"/>
              </w:rPr>
              <w:t>/</w:t>
            </w:r>
            <w:proofErr w:type="spellStart"/>
            <w:r w:rsidRPr="00BF3AE3">
              <w:rPr>
                <w:rFonts w:ascii="Arial" w:hAnsi="Arial" w:cs="Arial"/>
                <w:color w:val="000000"/>
                <w:sz w:val="22"/>
                <w:szCs w:val="22"/>
              </w:rPr>
              <w:t>Push</w:t>
            </w:r>
            <w:proofErr w:type="spellEnd"/>
            <w:r w:rsidRPr="00BF3AE3">
              <w:rPr>
                <w:rFonts w:ascii="Arial" w:hAnsi="Arial" w:cs="Arial"/>
                <w:color w:val="000000"/>
                <w:sz w:val="22"/>
                <w:szCs w:val="22"/>
              </w:rPr>
              <w:t xml:space="preserve"> Tech de borracha siliconada removível e lubrificado. Peso 325 a 400 gramas e circunferência de 54 a 56 cm. A empresa vencedora deverá apresentar laudo técnico, com emissão não superior a 2 anos, emitido por laboratório certificado pelo INMETRO do laminado em Poliuretano (PU), látex poli-isopreno da câmara, circunferência e peso da bola.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4F26788F"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448C1F64" w14:textId="77777777" w:rsidTr="00A43F62">
        <w:trPr>
          <w:gridAfter w:val="1"/>
          <w:wAfter w:w="10" w:type="dxa"/>
          <w:trHeight w:val="6000"/>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60243"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lastRenderedPageBreak/>
              <w:t>29</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1805C"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60FDB" w14:textId="70457441"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3.900</w:t>
            </w:r>
          </w:p>
        </w:tc>
        <w:tc>
          <w:tcPr>
            <w:tcW w:w="42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CB1482"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BOLA DE HANDEBOL INFANTIL --</w:t>
            </w:r>
            <w:r w:rsidRPr="00BF3AE3">
              <w:rPr>
                <w:rFonts w:ascii="Arial" w:hAnsi="Arial" w:cs="Arial"/>
                <w:color w:val="000000"/>
                <w:sz w:val="22"/>
                <w:szCs w:val="22"/>
              </w:rPr>
              <w:br/>
              <w:t>BOLA DE HANDEBOL INFANTIL OFICIAL, costurada ou</w:t>
            </w:r>
            <w:r w:rsidRPr="00BF3AE3">
              <w:rPr>
                <w:rFonts w:ascii="Arial" w:hAnsi="Arial" w:cs="Arial"/>
                <w:color w:val="000000"/>
                <w:sz w:val="22"/>
                <w:szCs w:val="22"/>
              </w:rPr>
              <w:br/>
              <w:t>produzida com a tecnologia FUSION TECH (menor absorção de</w:t>
            </w:r>
            <w:r w:rsidRPr="00BF3AE3">
              <w:rPr>
                <w:rFonts w:ascii="Arial" w:hAnsi="Arial" w:cs="Arial"/>
                <w:color w:val="000000"/>
                <w:sz w:val="22"/>
                <w:szCs w:val="22"/>
              </w:rPr>
              <w:br/>
              <w:t>água), gomos com acabamento em PU de 3,5 mm, soldados. Na</w:t>
            </w:r>
            <w:r w:rsidRPr="00BF3AE3">
              <w:rPr>
                <w:rFonts w:ascii="Arial" w:hAnsi="Arial" w:cs="Arial"/>
                <w:color w:val="000000"/>
                <w:sz w:val="22"/>
                <w:szCs w:val="22"/>
              </w:rPr>
              <w:br/>
              <w:t xml:space="preserve">união dos gomos deve ser aplicada cola TB (Termo </w:t>
            </w:r>
            <w:proofErr w:type="spellStart"/>
            <w:r w:rsidRPr="00BF3AE3">
              <w:rPr>
                <w:rFonts w:ascii="Arial" w:hAnsi="Arial" w:cs="Arial"/>
                <w:color w:val="000000"/>
                <w:sz w:val="22"/>
                <w:szCs w:val="22"/>
              </w:rPr>
              <w:t>Bonded</w:t>
            </w:r>
            <w:proofErr w:type="spellEnd"/>
            <w:r w:rsidRPr="00BF3AE3">
              <w:rPr>
                <w:rFonts w:ascii="Arial" w:hAnsi="Arial" w:cs="Arial"/>
                <w:color w:val="000000"/>
                <w:sz w:val="22"/>
                <w:szCs w:val="22"/>
              </w:rPr>
              <w:t xml:space="preserve">), a qual terá a função de soldar um gomo ao outro, impendido à penetração de água e consequentemente alteração do peso e contaminação da colagem dos gomos à câmara envolvida com fios sintéticos. Câmara em látex e válvula com miolo </w:t>
            </w:r>
            <w:proofErr w:type="spellStart"/>
            <w:r w:rsidRPr="00BF3AE3">
              <w:rPr>
                <w:rFonts w:ascii="Arial" w:hAnsi="Arial" w:cs="Arial"/>
                <w:color w:val="000000"/>
                <w:sz w:val="22"/>
                <w:szCs w:val="22"/>
              </w:rPr>
              <w:t>Pull</w:t>
            </w:r>
            <w:proofErr w:type="spellEnd"/>
            <w:r w:rsidRPr="00BF3AE3">
              <w:rPr>
                <w:rFonts w:ascii="Arial" w:hAnsi="Arial" w:cs="Arial"/>
                <w:color w:val="000000"/>
                <w:sz w:val="22"/>
                <w:szCs w:val="22"/>
              </w:rPr>
              <w:t>/</w:t>
            </w:r>
            <w:proofErr w:type="spellStart"/>
            <w:r w:rsidRPr="00BF3AE3">
              <w:rPr>
                <w:rFonts w:ascii="Arial" w:hAnsi="Arial" w:cs="Arial"/>
                <w:color w:val="000000"/>
                <w:sz w:val="22"/>
                <w:szCs w:val="22"/>
              </w:rPr>
              <w:t>Push</w:t>
            </w:r>
            <w:proofErr w:type="spellEnd"/>
            <w:r w:rsidRPr="00BF3AE3">
              <w:rPr>
                <w:rFonts w:ascii="Arial" w:hAnsi="Arial" w:cs="Arial"/>
                <w:color w:val="000000"/>
                <w:sz w:val="22"/>
                <w:szCs w:val="22"/>
              </w:rPr>
              <w:t xml:space="preserve"> Tech de borracha siliconada removível e lubrificado. Peso 230 a 270 gramas e circunferência de 49 a 51 cm. A empresa vencedora deverá apresentar laudo técnico, com emissão</w:t>
            </w:r>
            <w:r w:rsidRPr="00BF3AE3">
              <w:rPr>
                <w:rFonts w:ascii="Arial" w:hAnsi="Arial" w:cs="Arial"/>
                <w:color w:val="000000"/>
                <w:sz w:val="22"/>
                <w:szCs w:val="22"/>
              </w:rPr>
              <w:br/>
              <w:t>não superior a 2 anos, emitido por laboratório certificado pelo</w:t>
            </w:r>
            <w:r w:rsidRPr="00BF3AE3">
              <w:rPr>
                <w:rFonts w:ascii="Arial" w:hAnsi="Arial" w:cs="Arial"/>
                <w:color w:val="000000"/>
                <w:sz w:val="22"/>
                <w:szCs w:val="22"/>
              </w:rPr>
              <w:br/>
              <w:t>INMETRO do laminado em Poliuretano (PU), látex poli-isopreno da câmara, circunferência e peso da bola.</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E91CD"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018B490B" w14:textId="77777777" w:rsidTr="00A43F62">
        <w:trPr>
          <w:gridAfter w:val="1"/>
          <w:wAfter w:w="10" w:type="dxa"/>
          <w:trHeight w:val="3900"/>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D28D4"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30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7E341D43"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305381C9" w14:textId="4C219B3E"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2.600</w:t>
            </w:r>
          </w:p>
        </w:tc>
        <w:tc>
          <w:tcPr>
            <w:tcW w:w="4272" w:type="dxa"/>
            <w:tcBorders>
              <w:top w:val="single" w:sz="4" w:space="0" w:color="auto"/>
              <w:left w:val="nil"/>
              <w:bottom w:val="single" w:sz="4" w:space="0" w:color="auto"/>
              <w:right w:val="single" w:sz="4" w:space="0" w:color="auto"/>
            </w:tcBorders>
            <w:shd w:val="clear" w:color="auto" w:fill="auto"/>
            <w:vAlign w:val="bottom"/>
            <w:hideMark/>
          </w:tcPr>
          <w:p w14:paraId="0EA6CBF9"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BOLA PROFISSIONAL DE BASQUETE ADULTO</w:t>
            </w:r>
            <w:r w:rsidRPr="00BF3AE3">
              <w:rPr>
                <w:rFonts w:ascii="Arial" w:hAnsi="Arial" w:cs="Arial"/>
                <w:color w:val="000000"/>
                <w:sz w:val="22"/>
                <w:szCs w:val="22"/>
              </w:rPr>
              <w:br/>
              <w:t xml:space="preserve">confeccionada em laminado de microfibra, com 8 gomos </w:t>
            </w:r>
            <w:proofErr w:type="spellStart"/>
            <w:r w:rsidRPr="00BF3AE3">
              <w:rPr>
                <w:rFonts w:ascii="Arial" w:hAnsi="Arial" w:cs="Arial"/>
                <w:color w:val="000000"/>
                <w:sz w:val="22"/>
                <w:szCs w:val="22"/>
              </w:rPr>
              <w:t>matrizados</w:t>
            </w:r>
            <w:proofErr w:type="spellEnd"/>
            <w:r w:rsidRPr="00BF3AE3">
              <w:rPr>
                <w:rFonts w:ascii="Arial" w:hAnsi="Arial" w:cs="Arial"/>
                <w:color w:val="000000"/>
                <w:sz w:val="22"/>
                <w:szCs w:val="22"/>
              </w:rPr>
              <w:t xml:space="preserve">, com acabamento </w:t>
            </w:r>
            <w:proofErr w:type="spellStart"/>
            <w:r w:rsidRPr="00BF3AE3">
              <w:rPr>
                <w:rFonts w:ascii="Arial" w:hAnsi="Arial" w:cs="Arial"/>
                <w:color w:val="000000"/>
                <w:sz w:val="22"/>
                <w:szCs w:val="22"/>
              </w:rPr>
              <w:t>anti</w:t>
            </w:r>
            <w:proofErr w:type="spellEnd"/>
            <w:r w:rsidRPr="00BF3AE3">
              <w:rPr>
                <w:rFonts w:ascii="Arial" w:hAnsi="Arial" w:cs="Arial"/>
                <w:color w:val="000000"/>
                <w:sz w:val="22"/>
                <w:szCs w:val="22"/>
              </w:rPr>
              <w:t xml:space="preserve"> deslizante no laminado. câmara de ar feita através de borracha butílica, 6 discos de balanceamento posicionados simetricamente e estruturas de anéis. forro com enrolamento de fios sintéticos na câmara de ar, recebendo um tratamento térmico com borracha natural, que estabiliza os fios unificando a estrutura. miolo de silicone alongado (com 3,2 cm de comprimento) lubrificado e removível. PESO: 580 - 620G, Circunferência: 75-77cm, 0% absorção de água, Oficial da </w:t>
            </w:r>
            <w:proofErr w:type="spellStart"/>
            <w:r w:rsidRPr="00BF3AE3">
              <w:rPr>
                <w:rFonts w:ascii="Arial" w:hAnsi="Arial" w:cs="Arial"/>
                <w:color w:val="000000"/>
                <w:sz w:val="22"/>
                <w:szCs w:val="22"/>
              </w:rPr>
              <w:t>nbb</w:t>
            </w:r>
            <w:proofErr w:type="spellEnd"/>
            <w:r w:rsidRPr="00BF3AE3">
              <w:rPr>
                <w:rFonts w:ascii="Arial" w:hAnsi="Arial" w:cs="Arial"/>
                <w:color w:val="000000"/>
                <w:sz w:val="22"/>
                <w:szCs w:val="22"/>
              </w:rPr>
              <w:t>, com selo FIBA/FIVB.</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2FEBBBAB"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4F9A557E" w14:textId="77777777" w:rsidTr="00A43F62">
        <w:trPr>
          <w:gridAfter w:val="1"/>
          <w:wAfter w:w="10" w:type="dxa"/>
          <w:trHeight w:val="3000"/>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DEE21"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lastRenderedPageBreak/>
              <w:t>31</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55E9B"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B0D7D" w14:textId="74587F16"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2.600</w:t>
            </w:r>
          </w:p>
        </w:tc>
        <w:tc>
          <w:tcPr>
            <w:tcW w:w="42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31628F" w14:textId="5DB21976"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BOLA DE BASQUETE ADULTO MASCULINO,</w:t>
            </w:r>
            <w:r w:rsidR="00A43F62">
              <w:rPr>
                <w:rFonts w:ascii="Arial" w:hAnsi="Arial" w:cs="Arial"/>
                <w:color w:val="000000"/>
                <w:sz w:val="22"/>
                <w:szCs w:val="22"/>
              </w:rPr>
              <w:t xml:space="preserve"> </w:t>
            </w:r>
            <w:proofErr w:type="spellStart"/>
            <w:r w:rsidRPr="00BF3AE3">
              <w:rPr>
                <w:rFonts w:ascii="Arial" w:hAnsi="Arial" w:cs="Arial"/>
                <w:color w:val="000000"/>
                <w:sz w:val="22"/>
                <w:szCs w:val="22"/>
              </w:rPr>
              <w:t>matrizada</w:t>
            </w:r>
            <w:proofErr w:type="spellEnd"/>
            <w:r w:rsidRPr="00BF3AE3">
              <w:rPr>
                <w:rFonts w:ascii="Arial" w:hAnsi="Arial" w:cs="Arial"/>
                <w:color w:val="000000"/>
                <w:sz w:val="22"/>
                <w:szCs w:val="22"/>
              </w:rPr>
              <w:t xml:space="preserve"> e vulcanizada, confeccionada com laminado de </w:t>
            </w:r>
            <w:proofErr w:type="gramStart"/>
            <w:r w:rsidRPr="00BF3AE3">
              <w:rPr>
                <w:rFonts w:ascii="Arial" w:hAnsi="Arial" w:cs="Arial"/>
                <w:color w:val="000000"/>
                <w:sz w:val="22"/>
                <w:szCs w:val="22"/>
              </w:rPr>
              <w:t>PU(</w:t>
            </w:r>
            <w:proofErr w:type="gramEnd"/>
            <w:r w:rsidRPr="00BF3AE3">
              <w:rPr>
                <w:rFonts w:ascii="Arial" w:hAnsi="Arial" w:cs="Arial"/>
                <w:color w:val="000000"/>
                <w:sz w:val="22"/>
                <w:szCs w:val="22"/>
              </w:rPr>
              <w:t xml:space="preserve">poliuretano), categoria adulto masculino. Câmara Balance Tech com butil e válvula com miolo </w:t>
            </w:r>
            <w:proofErr w:type="spellStart"/>
            <w:r w:rsidRPr="00BF3AE3">
              <w:rPr>
                <w:rFonts w:ascii="Arial" w:hAnsi="Arial" w:cs="Arial"/>
                <w:color w:val="000000"/>
                <w:sz w:val="22"/>
                <w:szCs w:val="22"/>
              </w:rPr>
              <w:t>Pull</w:t>
            </w:r>
            <w:proofErr w:type="spellEnd"/>
            <w:r w:rsidRPr="00BF3AE3">
              <w:rPr>
                <w:rFonts w:ascii="Arial" w:hAnsi="Arial" w:cs="Arial"/>
                <w:color w:val="000000"/>
                <w:sz w:val="22"/>
                <w:szCs w:val="22"/>
              </w:rPr>
              <w:t>/</w:t>
            </w:r>
            <w:proofErr w:type="spellStart"/>
            <w:r w:rsidRPr="00BF3AE3">
              <w:rPr>
                <w:rFonts w:ascii="Arial" w:hAnsi="Arial" w:cs="Arial"/>
                <w:color w:val="000000"/>
                <w:sz w:val="22"/>
                <w:szCs w:val="22"/>
              </w:rPr>
              <w:t>Push</w:t>
            </w:r>
            <w:proofErr w:type="spellEnd"/>
            <w:r w:rsidRPr="00BF3AE3">
              <w:rPr>
                <w:rFonts w:ascii="Arial" w:hAnsi="Arial" w:cs="Arial"/>
                <w:color w:val="000000"/>
                <w:sz w:val="22"/>
                <w:szCs w:val="22"/>
              </w:rPr>
              <w:t xml:space="preserve"> Tech de borracha siliconada removível e lubrificado. Peso 600 a 650 gramas e circunferência de 75 a 78 cm. A empresa vencedora deverá apresentar laudo técnico, com emissão não superior a 2 anos, emitido por laboratório certificado pelo INMETRO do laminado em Poliuretano (PU), butil da câmara, circunferência e peso da bola.</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EBBDF"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4A42DE4B" w14:textId="77777777" w:rsidTr="00A43F62">
        <w:trPr>
          <w:gridAfter w:val="1"/>
          <w:wAfter w:w="10" w:type="dxa"/>
          <w:trHeight w:val="3600"/>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EA9CC"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32</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0954EDF3"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1A393A0D" w14:textId="4A4D5115"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2.600</w:t>
            </w:r>
          </w:p>
        </w:tc>
        <w:tc>
          <w:tcPr>
            <w:tcW w:w="4272" w:type="dxa"/>
            <w:tcBorders>
              <w:top w:val="single" w:sz="4" w:space="0" w:color="auto"/>
              <w:left w:val="nil"/>
              <w:bottom w:val="single" w:sz="4" w:space="0" w:color="auto"/>
              <w:right w:val="single" w:sz="4" w:space="0" w:color="auto"/>
            </w:tcBorders>
            <w:shd w:val="clear" w:color="auto" w:fill="auto"/>
            <w:vAlign w:val="bottom"/>
            <w:hideMark/>
          </w:tcPr>
          <w:p w14:paraId="2074D619" w14:textId="2546857D" w:rsidR="00183595" w:rsidRPr="00BF3AE3" w:rsidRDefault="00183595" w:rsidP="00A43F62">
            <w:pPr>
              <w:jc w:val="both"/>
              <w:rPr>
                <w:rFonts w:ascii="Arial" w:hAnsi="Arial" w:cs="Arial"/>
                <w:color w:val="000000"/>
                <w:sz w:val="22"/>
                <w:szCs w:val="22"/>
              </w:rPr>
            </w:pPr>
            <w:r w:rsidRPr="00BF3AE3">
              <w:rPr>
                <w:rFonts w:ascii="Arial" w:hAnsi="Arial" w:cs="Arial"/>
                <w:color w:val="000000"/>
                <w:sz w:val="22"/>
                <w:szCs w:val="22"/>
              </w:rPr>
              <w:t>BOLA DE BASQUETE FEMININA ADULTO, matrizada e</w:t>
            </w:r>
            <w:r w:rsidRPr="00BF3AE3">
              <w:rPr>
                <w:rFonts w:ascii="Arial" w:hAnsi="Arial" w:cs="Arial"/>
                <w:color w:val="000000"/>
                <w:sz w:val="22"/>
                <w:szCs w:val="22"/>
              </w:rPr>
              <w:br/>
              <w:t>vulcanizada, confeccionada com laminado de PU (poliuretano),</w:t>
            </w:r>
            <w:r w:rsidRPr="00BF3AE3">
              <w:rPr>
                <w:rFonts w:ascii="Arial" w:hAnsi="Arial" w:cs="Arial"/>
                <w:color w:val="000000"/>
                <w:sz w:val="22"/>
                <w:szCs w:val="22"/>
              </w:rPr>
              <w:br/>
              <w:t>categoria adulto masculino. Câmara Balance Tech com butil e</w:t>
            </w:r>
            <w:r w:rsidRPr="00BF3AE3">
              <w:rPr>
                <w:rFonts w:ascii="Arial" w:hAnsi="Arial" w:cs="Arial"/>
                <w:color w:val="000000"/>
                <w:sz w:val="22"/>
                <w:szCs w:val="22"/>
              </w:rPr>
              <w:br/>
              <w:t xml:space="preserve">válvula com miolo </w:t>
            </w:r>
            <w:proofErr w:type="spellStart"/>
            <w:r w:rsidRPr="00BF3AE3">
              <w:rPr>
                <w:rFonts w:ascii="Arial" w:hAnsi="Arial" w:cs="Arial"/>
                <w:color w:val="000000"/>
                <w:sz w:val="22"/>
                <w:szCs w:val="22"/>
              </w:rPr>
              <w:t>Pull</w:t>
            </w:r>
            <w:proofErr w:type="spellEnd"/>
            <w:r w:rsidRPr="00BF3AE3">
              <w:rPr>
                <w:rFonts w:ascii="Arial" w:hAnsi="Arial" w:cs="Arial"/>
                <w:color w:val="000000"/>
                <w:sz w:val="22"/>
                <w:szCs w:val="22"/>
              </w:rPr>
              <w:t>/</w:t>
            </w:r>
            <w:proofErr w:type="spellStart"/>
            <w:r w:rsidRPr="00BF3AE3">
              <w:rPr>
                <w:rFonts w:ascii="Arial" w:hAnsi="Arial" w:cs="Arial"/>
                <w:color w:val="000000"/>
                <w:sz w:val="22"/>
                <w:szCs w:val="22"/>
              </w:rPr>
              <w:t>Push</w:t>
            </w:r>
            <w:proofErr w:type="spellEnd"/>
            <w:r w:rsidRPr="00BF3AE3">
              <w:rPr>
                <w:rFonts w:ascii="Arial" w:hAnsi="Arial" w:cs="Arial"/>
                <w:color w:val="000000"/>
                <w:sz w:val="22"/>
                <w:szCs w:val="22"/>
              </w:rPr>
              <w:t xml:space="preserve"> Tech de borracha </w:t>
            </w:r>
            <w:proofErr w:type="gramStart"/>
            <w:r w:rsidRPr="00BF3AE3">
              <w:rPr>
                <w:rFonts w:ascii="Arial" w:hAnsi="Arial" w:cs="Arial"/>
                <w:color w:val="000000"/>
                <w:sz w:val="22"/>
                <w:szCs w:val="22"/>
              </w:rPr>
              <w:t>siliconada removível</w:t>
            </w:r>
            <w:r w:rsidR="00A43F62">
              <w:rPr>
                <w:rFonts w:ascii="Arial" w:hAnsi="Arial" w:cs="Arial"/>
                <w:color w:val="000000"/>
                <w:sz w:val="22"/>
                <w:szCs w:val="22"/>
              </w:rPr>
              <w:t xml:space="preserve"> </w:t>
            </w:r>
            <w:r w:rsidRPr="00BF3AE3">
              <w:rPr>
                <w:rFonts w:ascii="Arial" w:hAnsi="Arial" w:cs="Arial"/>
                <w:color w:val="000000"/>
                <w:sz w:val="22"/>
                <w:szCs w:val="22"/>
              </w:rPr>
              <w:t>e lubrificado</w:t>
            </w:r>
            <w:proofErr w:type="gramEnd"/>
            <w:r w:rsidRPr="00BF3AE3">
              <w:rPr>
                <w:rFonts w:ascii="Arial" w:hAnsi="Arial" w:cs="Arial"/>
                <w:color w:val="000000"/>
                <w:sz w:val="22"/>
                <w:szCs w:val="22"/>
              </w:rPr>
              <w:t>.</w:t>
            </w:r>
            <w:r w:rsidR="00A43F62">
              <w:rPr>
                <w:rFonts w:ascii="Arial" w:hAnsi="Arial" w:cs="Arial"/>
                <w:color w:val="000000"/>
                <w:sz w:val="22"/>
                <w:szCs w:val="22"/>
              </w:rPr>
              <w:t xml:space="preserve"> </w:t>
            </w:r>
            <w:proofErr w:type="gramStart"/>
            <w:r w:rsidR="00A43F62">
              <w:rPr>
                <w:rFonts w:ascii="Arial" w:hAnsi="Arial" w:cs="Arial"/>
                <w:color w:val="000000"/>
                <w:sz w:val="22"/>
                <w:szCs w:val="22"/>
              </w:rPr>
              <w:t>p</w:t>
            </w:r>
            <w:r w:rsidRPr="00BF3AE3">
              <w:rPr>
                <w:rFonts w:ascii="Arial" w:hAnsi="Arial" w:cs="Arial"/>
                <w:color w:val="000000"/>
                <w:sz w:val="22"/>
                <w:szCs w:val="22"/>
              </w:rPr>
              <w:t>eso</w:t>
            </w:r>
            <w:proofErr w:type="gramEnd"/>
            <w:r w:rsidRPr="00BF3AE3">
              <w:rPr>
                <w:rFonts w:ascii="Arial" w:hAnsi="Arial" w:cs="Arial"/>
                <w:color w:val="000000"/>
                <w:sz w:val="22"/>
                <w:szCs w:val="22"/>
              </w:rPr>
              <w:t xml:space="preserve"> 510 a 565 gramas e circunferência de 72 a 74 cm.</w:t>
            </w:r>
            <w:r w:rsidR="00A43F62">
              <w:rPr>
                <w:rFonts w:ascii="Arial" w:hAnsi="Arial" w:cs="Arial"/>
                <w:color w:val="000000"/>
                <w:sz w:val="22"/>
                <w:szCs w:val="22"/>
              </w:rPr>
              <w:t xml:space="preserve"> </w:t>
            </w:r>
            <w:r w:rsidRPr="00BF3AE3">
              <w:rPr>
                <w:rFonts w:ascii="Arial" w:hAnsi="Arial" w:cs="Arial"/>
                <w:color w:val="000000"/>
                <w:sz w:val="22"/>
                <w:szCs w:val="22"/>
              </w:rPr>
              <w:t xml:space="preserve">A empresa vencedora deverá apresentar laudo técnico, com emissão não superior a </w:t>
            </w:r>
            <w:proofErr w:type="gramStart"/>
            <w:r w:rsidRPr="00BF3AE3">
              <w:rPr>
                <w:rFonts w:ascii="Arial" w:hAnsi="Arial" w:cs="Arial"/>
                <w:color w:val="000000"/>
                <w:sz w:val="22"/>
                <w:szCs w:val="22"/>
              </w:rPr>
              <w:t>2</w:t>
            </w:r>
            <w:proofErr w:type="gramEnd"/>
            <w:r w:rsidRPr="00BF3AE3">
              <w:rPr>
                <w:rFonts w:ascii="Arial" w:hAnsi="Arial" w:cs="Arial"/>
                <w:color w:val="000000"/>
                <w:sz w:val="22"/>
                <w:szCs w:val="22"/>
              </w:rPr>
              <w:t xml:space="preserve"> anos, emitido por laboratório certificado pelo INMETRO do laminado em Poliuretano (PU), butil da câmara, circunferência e peso da bola.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3D463A99"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40D3CA44" w14:textId="77777777" w:rsidTr="00B0453E">
        <w:trPr>
          <w:gridAfter w:val="1"/>
          <w:wAfter w:w="10" w:type="dxa"/>
          <w:trHeight w:val="330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0256AD81"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33</w:t>
            </w:r>
          </w:p>
        </w:tc>
        <w:tc>
          <w:tcPr>
            <w:tcW w:w="1008" w:type="dxa"/>
            <w:tcBorders>
              <w:top w:val="nil"/>
              <w:left w:val="nil"/>
              <w:bottom w:val="single" w:sz="4" w:space="0" w:color="auto"/>
              <w:right w:val="single" w:sz="4" w:space="0" w:color="auto"/>
            </w:tcBorders>
            <w:shd w:val="clear" w:color="auto" w:fill="auto"/>
            <w:vAlign w:val="center"/>
            <w:hideMark/>
          </w:tcPr>
          <w:p w14:paraId="524AE190"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nil"/>
              <w:left w:val="nil"/>
              <w:bottom w:val="single" w:sz="4" w:space="0" w:color="auto"/>
              <w:right w:val="single" w:sz="4" w:space="0" w:color="auto"/>
            </w:tcBorders>
            <w:shd w:val="clear" w:color="auto" w:fill="auto"/>
            <w:vAlign w:val="center"/>
            <w:hideMark/>
          </w:tcPr>
          <w:p w14:paraId="1DBC37E5" w14:textId="2AA33C43"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2.600</w:t>
            </w:r>
          </w:p>
        </w:tc>
        <w:tc>
          <w:tcPr>
            <w:tcW w:w="4272" w:type="dxa"/>
            <w:tcBorders>
              <w:top w:val="nil"/>
              <w:left w:val="nil"/>
              <w:bottom w:val="single" w:sz="4" w:space="0" w:color="auto"/>
              <w:right w:val="single" w:sz="4" w:space="0" w:color="auto"/>
            </w:tcBorders>
            <w:shd w:val="clear" w:color="auto" w:fill="auto"/>
            <w:vAlign w:val="bottom"/>
            <w:hideMark/>
          </w:tcPr>
          <w:p w14:paraId="58B909DB"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BOLA DE BASQUETE MIRIM, matrizada e vulcanizada,</w:t>
            </w:r>
            <w:r w:rsidRPr="00BF3AE3">
              <w:rPr>
                <w:rFonts w:ascii="Arial" w:hAnsi="Arial" w:cs="Arial"/>
                <w:color w:val="000000"/>
                <w:sz w:val="22"/>
                <w:szCs w:val="22"/>
              </w:rPr>
              <w:br/>
              <w:t xml:space="preserve">confeccionada com laminado de </w:t>
            </w:r>
            <w:proofErr w:type="gramStart"/>
            <w:r w:rsidRPr="00BF3AE3">
              <w:rPr>
                <w:rFonts w:ascii="Arial" w:hAnsi="Arial" w:cs="Arial"/>
                <w:color w:val="000000"/>
                <w:sz w:val="22"/>
                <w:szCs w:val="22"/>
              </w:rPr>
              <w:t>PU(</w:t>
            </w:r>
            <w:proofErr w:type="gramEnd"/>
            <w:r w:rsidRPr="00BF3AE3">
              <w:rPr>
                <w:rFonts w:ascii="Arial" w:hAnsi="Arial" w:cs="Arial"/>
                <w:color w:val="000000"/>
                <w:sz w:val="22"/>
                <w:szCs w:val="22"/>
              </w:rPr>
              <w:t xml:space="preserve">poliuretano), categoria adulto masculino. Câmara Balance Tech com butil e válvula com miolo </w:t>
            </w:r>
            <w:proofErr w:type="spellStart"/>
            <w:r w:rsidRPr="00BF3AE3">
              <w:rPr>
                <w:rFonts w:ascii="Arial" w:hAnsi="Arial" w:cs="Arial"/>
                <w:color w:val="000000"/>
                <w:sz w:val="22"/>
                <w:szCs w:val="22"/>
              </w:rPr>
              <w:t>Pull</w:t>
            </w:r>
            <w:proofErr w:type="spellEnd"/>
            <w:r w:rsidRPr="00BF3AE3">
              <w:rPr>
                <w:rFonts w:ascii="Arial" w:hAnsi="Arial" w:cs="Arial"/>
                <w:color w:val="000000"/>
                <w:sz w:val="22"/>
                <w:szCs w:val="22"/>
              </w:rPr>
              <w:t>/</w:t>
            </w:r>
            <w:proofErr w:type="spellStart"/>
            <w:r w:rsidRPr="00BF3AE3">
              <w:rPr>
                <w:rFonts w:ascii="Arial" w:hAnsi="Arial" w:cs="Arial"/>
                <w:color w:val="000000"/>
                <w:sz w:val="22"/>
                <w:szCs w:val="22"/>
              </w:rPr>
              <w:t>Push</w:t>
            </w:r>
            <w:proofErr w:type="spellEnd"/>
            <w:r w:rsidRPr="00BF3AE3">
              <w:rPr>
                <w:rFonts w:ascii="Arial" w:hAnsi="Arial" w:cs="Arial"/>
                <w:color w:val="000000"/>
                <w:sz w:val="22"/>
                <w:szCs w:val="22"/>
              </w:rPr>
              <w:t xml:space="preserve"> Tech de borracha siliconada removível e lubrificado. Peso 450 a 500 gramas e circunferência de 72 a 74 cm. A empresa vencedora deverá apresentar laudo técnico, com emissão não superior a 2 anos, emitido por laboratório certificado pelo INMETRO do laminado em Poliuretano (PU), butil da câmara, circunferência e peso da bola.</w:t>
            </w:r>
          </w:p>
        </w:tc>
        <w:tc>
          <w:tcPr>
            <w:tcW w:w="1540" w:type="dxa"/>
            <w:tcBorders>
              <w:top w:val="nil"/>
              <w:left w:val="nil"/>
              <w:bottom w:val="single" w:sz="4" w:space="0" w:color="auto"/>
              <w:right w:val="single" w:sz="4" w:space="0" w:color="auto"/>
            </w:tcBorders>
            <w:shd w:val="clear" w:color="auto" w:fill="auto"/>
            <w:noWrap/>
            <w:vAlign w:val="bottom"/>
            <w:hideMark/>
          </w:tcPr>
          <w:p w14:paraId="4DBC0334"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5AE8EB78" w14:textId="77777777" w:rsidTr="00B0453E">
        <w:trPr>
          <w:gridAfter w:val="1"/>
          <w:wAfter w:w="10" w:type="dxa"/>
          <w:trHeight w:val="3900"/>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36D85"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lastRenderedPageBreak/>
              <w:t>34</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D407C"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FC598" w14:textId="165FCCAB"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2.600</w:t>
            </w:r>
          </w:p>
        </w:tc>
        <w:tc>
          <w:tcPr>
            <w:tcW w:w="42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7C04F4" w14:textId="7F04765E"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BOLA PROFISSIONAL DE VOLEI</w:t>
            </w:r>
            <w:r w:rsidRPr="00BF3AE3">
              <w:rPr>
                <w:rFonts w:ascii="Arial" w:hAnsi="Arial" w:cs="Arial"/>
                <w:color w:val="000000"/>
                <w:sz w:val="22"/>
                <w:szCs w:val="22"/>
              </w:rPr>
              <w:br/>
              <w:t xml:space="preserve">confeccionada em laminado de microfibra, com 18 gomos </w:t>
            </w:r>
            <w:proofErr w:type="spellStart"/>
            <w:r w:rsidRPr="00BF3AE3">
              <w:rPr>
                <w:rFonts w:ascii="Arial" w:hAnsi="Arial" w:cs="Arial"/>
                <w:color w:val="000000"/>
                <w:sz w:val="22"/>
                <w:szCs w:val="22"/>
              </w:rPr>
              <w:t>termossoldados</w:t>
            </w:r>
            <w:proofErr w:type="spellEnd"/>
            <w:r w:rsidRPr="00BF3AE3">
              <w:rPr>
                <w:rFonts w:ascii="Arial" w:hAnsi="Arial" w:cs="Arial"/>
                <w:color w:val="000000"/>
                <w:sz w:val="22"/>
                <w:szCs w:val="22"/>
              </w:rPr>
              <w:t xml:space="preserve"> e processo de dupla colagem entre os gomos. camada de amortecimento interno. câmara de ar feita através de borracha butílica, 6 discos de balanceamento posicionados simetricamente e estruturas de anéis. forro com enrolamento de fios sintéticos na câmara de ar, recebendo um tratamento térmico com borracha natural, que estabiliza os fios unificando a estrutura. </w:t>
            </w:r>
            <w:proofErr w:type="gramStart"/>
            <w:r w:rsidRPr="00BF3AE3">
              <w:rPr>
                <w:rFonts w:ascii="Arial" w:hAnsi="Arial" w:cs="Arial"/>
                <w:color w:val="000000"/>
                <w:sz w:val="22"/>
                <w:szCs w:val="22"/>
              </w:rPr>
              <w:t>miolo</w:t>
            </w:r>
            <w:proofErr w:type="gramEnd"/>
            <w:r w:rsidRPr="00BF3AE3">
              <w:rPr>
                <w:rFonts w:ascii="Arial" w:hAnsi="Arial" w:cs="Arial"/>
                <w:color w:val="000000"/>
                <w:sz w:val="22"/>
                <w:szCs w:val="22"/>
              </w:rPr>
              <w:t xml:space="preserve"> de silicone</w:t>
            </w:r>
            <w:r w:rsidR="00056C9D">
              <w:rPr>
                <w:rFonts w:ascii="Arial" w:hAnsi="Arial" w:cs="Arial"/>
                <w:color w:val="000000"/>
                <w:sz w:val="22"/>
                <w:szCs w:val="22"/>
              </w:rPr>
              <w:t xml:space="preserve"> </w:t>
            </w:r>
            <w:r w:rsidRPr="00BF3AE3">
              <w:rPr>
                <w:rFonts w:ascii="Arial" w:hAnsi="Arial" w:cs="Arial"/>
                <w:color w:val="000000"/>
                <w:sz w:val="22"/>
                <w:szCs w:val="22"/>
              </w:rPr>
              <w:t>alongado (com 3,2 cm de comprimento) lubrificado e removível. PESO: 420-445G, CIRCUNFERENCIA: 65-67CM, 0% absorção de água.</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6C8F9"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14258591" w14:textId="77777777" w:rsidTr="00B0453E">
        <w:trPr>
          <w:gridAfter w:val="1"/>
          <w:wAfter w:w="10" w:type="dxa"/>
          <w:trHeight w:val="3300"/>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E53D4"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35</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3902C1CF"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39D1FB37" w14:textId="25F8E07B"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2.600</w:t>
            </w:r>
          </w:p>
        </w:tc>
        <w:tc>
          <w:tcPr>
            <w:tcW w:w="4272" w:type="dxa"/>
            <w:tcBorders>
              <w:top w:val="single" w:sz="4" w:space="0" w:color="auto"/>
              <w:left w:val="nil"/>
              <w:bottom w:val="single" w:sz="4" w:space="0" w:color="auto"/>
              <w:right w:val="single" w:sz="4" w:space="0" w:color="auto"/>
            </w:tcBorders>
            <w:shd w:val="clear" w:color="auto" w:fill="auto"/>
            <w:vAlign w:val="bottom"/>
            <w:hideMark/>
          </w:tcPr>
          <w:p w14:paraId="479F3EBA"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BOLA DE VÔLEI ADULTO -</w:t>
            </w:r>
            <w:r w:rsidRPr="00BF3AE3">
              <w:rPr>
                <w:rFonts w:ascii="Arial" w:hAnsi="Arial" w:cs="Arial"/>
                <w:color w:val="000000"/>
                <w:sz w:val="22"/>
                <w:szCs w:val="22"/>
              </w:rPr>
              <w:br/>
              <w:t>BOLA DE VÔLEI OFICIAL, matrizada e vulcanizada,</w:t>
            </w:r>
            <w:r w:rsidRPr="00BF3AE3">
              <w:rPr>
                <w:rFonts w:ascii="Arial" w:hAnsi="Arial" w:cs="Arial"/>
                <w:color w:val="000000"/>
                <w:sz w:val="22"/>
                <w:szCs w:val="22"/>
              </w:rPr>
              <w:br/>
              <w:t xml:space="preserve">confeccionada com laminado de PU (poliuretano), categoria adulto masculino ou feminino. Câmara em látex natural e miolo </w:t>
            </w:r>
            <w:proofErr w:type="spellStart"/>
            <w:r w:rsidRPr="00BF3AE3">
              <w:rPr>
                <w:rFonts w:ascii="Arial" w:hAnsi="Arial" w:cs="Arial"/>
                <w:color w:val="000000"/>
                <w:sz w:val="22"/>
                <w:szCs w:val="22"/>
              </w:rPr>
              <w:t>Pull</w:t>
            </w:r>
            <w:proofErr w:type="spellEnd"/>
            <w:r w:rsidRPr="00BF3AE3">
              <w:rPr>
                <w:rFonts w:ascii="Arial" w:hAnsi="Arial" w:cs="Arial"/>
                <w:color w:val="000000"/>
                <w:sz w:val="22"/>
                <w:szCs w:val="22"/>
              </w:rPr>
              <w:t>/</w:t>
            </w:r>
            <w:proofErr w:type="spellStart"/>
            <w:r w:rsidRPr="00BF3AE3">
              <w:rPr>
                <w:rFonts w:ascii="Arial" w:hAnsi="Arial" w:cs="Arial"/>
                <w:color w:val="000000"/>
                <w:sz w:val="22"/>
                <w:szCs w:val="22"/>
              </w:rPr>
              <w:t>Push</w:t>
            </w:r>
            <w:proofErr w:type="spellEnd"/>
            <w:r w:rsidRPr="00BF3AE3">
              <w:rPr>
                <w:rFonts w:ascii="Arial" w:hAnsi="Arial" w:cs="Arial"/>
                <w:color w:val="000000"/>
                <w:sz w:val="22"/>
                <w:szCs w:val="22"/>
              </w:rPr>
              <w:t xml:space="preserve"> tech, removível e lubrificado. Peso 260 a 280 gramas e circunferência de 65 a 67 cm. A empresa vencedora deverá apresentar laudo técnico, com emissão não superior a 2 anos, emitido por laboratório certificado pelo INMETRO do laminado em Poliuretano (PU), látex poli-isopreno da câmara, circunferência e peso da bola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433645EE"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2614DC89" w14:textId="77777777" w:rsidTr="00056C9D">
        <w:trPr>
          <w:gridAfter w:val="1"/>
          <w:wAfter w:w="10" w:type="dxa"/>
          <w:trHeight w:val="270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7E81D7CD"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36</w:t>
            </w:r>
          </w:p>
        </w:tc>
        <w:tc>
          <w:tcPr>
            <w:tcW w:w="1008" w:type="dxa"/>
            <w:tcBorders>
              <w:top w:val="nil"/>
              <w:left w:val="nil"/>
              <w:bottom w:val="single" w:sz="4" w:space="0" w:color="auto"/>
              <w:right w:val="single" w:sz="4" w:space="0" w:color="auto"/>
            </w:tcBorders>
            <w:shd w:val="clear" w:color="auto" w:fill="auto"/>
            <w:vAlign w:val="center"/>
            <w:hideMark/>
          </w:tcPr>
          <w:p w14:paraId="5640C24A"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nil"/>
              <w:left w:val="nil"/>
              <w:bottom w:val="single" w:sz="4" w:space="0" w:color="auto"/>
              <w:right w:val="single" w:sz="4" w:space="0" w:color="auto"/>
            </w:tcBorders>
            <w:shd w:val="clear" w:color="auto" w:fill="auto"/>
            <w:vAlign w:val="center"/>
            <w:hideMark/>
          </w:tcPr>
          <w:p w14:paraId="0D6A839A" w14:textId="46D67B49"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2.600</w:t>
            </w:r>
          </w:p>
        </w:tc>
        <w:tc>
          <w:tcPr>
            <w:tcW w:w="4272" w:type="dxa"/>
            <w:tcBorders>
              <w:top w:val="nil"/>
              <w:left w:val="nil"/>
              <w:bottom w:val="single" w:sz="4" w:space="0" w:color="auto"/>
              <w:right w:val="single" w:sz="4" w:space="0" w:color="auto"/>
            </w:tcBorders>
            <w:shd w:val="clear" w:color="auto" w:fill="auto"/>
            <w:vAlign w:val="bottom"/>
            <w:hideMark/>
          </w:tcPr>
          <w:p w14:paraId="4A4761F1"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xml:space="preserve">BOLA DE VÔLEI INFANTILBOLA DE VÔLEI OFICIAL, matrizada e vulcanizada, confeccionada com laminado de PU (poliuretano), categoria infantil. Câmara em látex poli-isopreno natural e miolo </w:t>
            </w:r>
            <w:proofErr w:type="spellStart"/>
            <w:r w:rsidRPr="00BF3AE3">
              <w:rPr>
                <w:rFonts w:ascii="Arial" w:hAnsi="Arial" w:cs="Arial"/>
                <w:color w:val="000000"/>
                <w:sz w:val="22"/>
                <w:szCs w:val="22"/>
              </w:rPr>
              <w:t>Pull</w:t>
            </w:r>
            <w:proofErr w:type="spellEnd"/>
            <w:r w:rsidRPr="00BF3AE3">
              <w:rPr>
                <w:rFonts w:ascii="Arial" w:hAnsi="Arial" w:cs="Arial"/>
                <w:color w:val="000000"/>
                <w:sz w:val="22"/>
                <w:szCs w:val="22"/>
              </w:rPr>
              <w:t>/</w:t>
            </w:r>
            <w:proofErr w:type="spellStart"/>
            <w:r w:rsidRPr="00BF3AE3">
              <w:rPr>
                <w:rFonts w:ascii="Arial" w:hAnsi="Arial" w:cs="Arial"/>
                <w:color w:val="000000"/>
                <w:sz w:val="22"/>
                <w:szCs w:val="22"/>
              </w:rPr>
              <w:t>Push</w:t>
            </w:r>
            <w:proofErr w:type="spellEnd"/>
            <w:r w:rsidRPr="00BF3AE3">
              <w:rPr>
                <w:rFonts w:ascii="Arial" w:hAnsi="Arial" w:cs="Arial"/>
                <w:color w:val="000000"/>
                <w:sz w:val="22"/>
                <w:szCs w:val="22"/>
              </w:rPr>
              <w:t xml:space="preserve"> tech, removível e lubrificado. Peso 240 a 260 gramas e circunferência de 60 a 63 cm. A empresa vencedora deverá apresentar laudo técnico, com emissão não superior a 2 anos, emitido por laboratório certificado pelo INMETRO do laminado em Poliuretano (PU), látex poli-isopreno da câmara, circunferência e peso da bola.</w:t>
            </w:r>
          </w:p>
        </w:tc>
        <w:tc>
          <w:tcPr>
            <w:tcW w:w="1540" w:type="dxa"/>
            <w:tcBorders>
              <w:top w:val="nil"/>
              <w:left w:val="nil"/>
              <w:bottom w:val="single" w:sz="4" w:space="0" w:color="auto"/>
              <w:right w:val="single" w:sz="4" w:space="0" w:color="auto"/>
            </w:tcBorders>
            <w:shd w:val="clear" w:color="auto" w:fill="auto"/>
            <w:noWrap/>
            <w:vAlign w:val="bottom"/>
            <w:hideMark/>
          </w:tcPr>
          <w:p w14:paraId="2F8540D4"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3D3276D8" w14:textId="77777777" w:rsidTr="00056C9D">
        <w:trPr>
          <w:gridAfter w:val="1"/>
          <w:wAfter w:w="10" w:type="dxa"/>
          <w:trHeight w:val="6600"/>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D2D3E"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lastRenderedPageBreak/>
              <w:t>37</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D6336"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3F797" w14:textId="3563E1F1"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1.300</w:t>
            </w:r>
          </w:p>
        </w:tc>
        <w:tc>
          <w:tcPr>
            <w:tcW w:w="42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6E480E"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BOLA DE FUTEBOL SOCIETY ADULTO</w:t>
            </w:r>
            <w:r w:rsidRPr="00BF3AE3">
              <w:rPr>
                <w:rFonts w:ascii="Arial" w:hAnsi="Arial" w:cs="Arial"/>
                <w:color w:val="000000"/>
                <w:sz w:val="22"/>
                <w:szCs w:val="22"/>
              </w:rPr>
              <w:br/>
              <w:t xml:space="preserve">BOLA DE FUTEBOL SOCIETY OFICIAL, categoria adulto, produzida com a revolucionária tecnologia TB MOLTEC (sistema de gomos termo fundidos, 0% de absorção de água, com dupla camada de laminação, tendo espessura mínima de 4,2 mm, sendo a camada externa em PU (Poliuretano) e a camada intermediária em polietileno soft expandido). Na união dos gomos deve ser aplicada cola TB (Termo </w:t>
            </w:r>
            <w:proofErr w:type="spellStart"/>
            <w:r w:rsidRPr="00BF3AE3">
              <w:rPr>
                <w:rFonts w:ascii="Arial" w:hAnsi="Arial" w:cs="Arial"/>
                <w:color w:val="000000"/>
                <w:sz w:val="22"/>
                <w:szCs w:val="22"/>
              </w:rPr>
              <w:t>Bonded</w:t>
            </w:r>
            <w:proofErr w:type="spellEnd"/>
            <w:r w:rsidRPr="00BF3AE3">
              <w:rPr>
                <w:rFonts w:ascii="Arial" w:hAnsi="Arial" w:cs="Arial"/>
                <w:color w:val="000000"/>
                <w:sz w:val="22"/>
                <w:szCs w:val="22"/>
              </w:rPr>
              <w:t xml:space="preserve">), a qual terá a função de soldar um gomo ao outro, impendido à penetração de água e consequentemente alteração do peso e contaminação da colagem dos gomos à câmara envolvida com fios sintéticos. A bola ainda deverá ser composta de 12 gomos pentágonos simétricos. Câmara Balance Tech com butil e válvula com miolo </w:t>
            </w:r>
            <w:proofErr w:type="spellStart"/>
            <w:r w:rsidRPr="00BF3AE3">
              <w:rPr>
                <w:rFonts w:ascii="Arial" w:hAnsi="Arial" w:cs="Arial"/>
                <w:color w:val="000000"/>
                <w:sz w:val="22"/>
                <w:szCs w:val="22"/>
              </w:rPr>
              <w:t>Pull</w:t>
            </w:r>
            <w:proofErr w:type="spellEnd"/>
            <w:r w:rsidRPr="00BF3AE3">
              <w:rPr>
                <w:rFonts w:ascii="Arial" w:hAnsi="Arial" w:cs="Arial"/>
                <w:color w:val="000000"/>
                <w:sz w:val="22"/>
                <w:szCs w:val="22"/>
              </w:rPr>
              <w:t>/</w:t>
            </w:r>
            <w:proofErr w:type="spellStart"/>
            <w:r w:rsidRPr="00BF3AE3">
              <w:rPr>
                <w:rFonts w:ascii="Arial" w:hAnsi="Arial" w:cs="Arial"/>
                <w:color w:val="000000"/>
                <w:sz w:val="22"/>
                <w:szCs w:val="22"/>
              </w:rPr>
              <w:t>Push</w:t>
            </w:r>
            <w:proofErr w:type="spellEnd"/>
            <w:r w:rsidRPr="00BF3AE3">
              <w:rPr>
                <w:rFonts w:ascii="Arial" w:hAnsi="Arial" w:cs="Arial"/>
                <w:color w:val="000000"/>
                <w:sz w:val="22"/>
                <w:szCs w:val="22"/>
              </w:rPr>
              <w:t xml:space="preserve"> Tech de borracha siliconada removível e lubrificado. Peso 410 a 440 gramas e circunferência de 68 a 70 cm. A empresa vencedora deverá apresentar laudo técnico, com emissão</w:t>
            </w:r>
            <w:r w:rsidRPr="00BF3AE3">
              <w:rPr>
                <w:rFonts w:ascii="Arial" w:hAnsi="Arial" w:cs="Arial"/>
                <w:color w:val="000000"/>
                <w:sz w:val="22"/>
                <w:szCs w:val="22"/>
              </w:rPr>
              <w:br/>
              <w:t>não superior a 2 anos, emitido por laboratório certificado pelo</w:t>
            </w:r>
            <w:r w:rsidRPr="00BF3AE3">
              <w:rPr>
                <w:rFonts w:ascii="Arial" w:hAnsi="Arial" w:cs="Arial"/>
                <w:color w:val="000000"/>
                <w:sz w:val="22"/>
                <w:szCs w:val="22"/>
              </w:rPr>
              <w:br/>
              <w:t>INMETRO do laminado em Poliuretano (PU), butil da câmara,</w:t>
            </w:r>
            <w:r w:rsidRPr="00BF3AE3">
              <w:rPr>
                <w:rFonts w:ascii="Arial" w:hAnsi="Arial" w:cs="Arial"/>
                <w:color w:val="000000"/>
                <w:sz w:val="22"/>
                <w:szCs w:val="22"/>
              </w:rPr>
              <w:br/>
              <w:t>circunferência e peso da bola.</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EFFA7"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5A72A5D6" w14:textId="77777777" w:rsidTr="00056C9D">
        <w:trPr>
          <w:gridAfter w:val="1"/>
          <w:wAfter w:w="10" w:type="dxa"/>
          <w:trHeight w:val="6300"/>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619C1"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lastRenderedPageBreak/>
              <w:t>38</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0916E06D"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4DAC6ADF" w14:textId="47043E6A"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1.300</w:t>
            </w:r>
          </w:p>
        </w:tc>
        <w:tc>
          <w:tcPr>
            <w:tcW w:w="4272" w:type="dxa"/>
            <w:tcBorders>
              <w:top w:val="single" w:sz="4" w:space="0" w:color="auto"/>
              <w:left w:val="nil"/>
              <w:bottom w:val="single" w:sz="4" w:space="0" w:color="auto"/>
              <w:right w:val="single" w:sz="4" w:space="0" w:color="auto"/>
            </w:tcBorders>
            <w:shd w:val="clear" w:color="auto" w:fill="auto"/>
            <w:vAlign w:val="bottom"/>
            <w:hideMark/>
          </w:tcPr>
          <w:p w14:paraId="6A8CCC78"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xml:space="preserve">BOLA DE FUTEBOL SOCIETY ADULTO BOLA DE FUTEBOL SOCIETY OFICIAL, categoria adulto, produzida com a revolucionária tecnologia TB MOLTEC (sistema de gomos termo fundidos, 0% de absorção de água, com dupla camada de laminação, tendo espessura mínima de 4,2 mm, sendo a camada externa em PU (Poliuretano) e a camada intermediária em polietileno soft expandido). Na união dos gomos deve ser aplicada cola TB (Termo </w:t>
            </w:r>
            <w:proofErr w:type="spellStart"/>
            <w:r w:rsidRPr="00BF3AE3">
              <w:rPr>
                <w:rFonts w:ascii="Arial" w:hAnsi="Arial" w:cs="Arial"/>
                <w:color w:val="000000"/>
                <w:sz w:val="22"/>
                <w:szCs w:val="22"/>
              </w:rPr>
              <w:t>Bonded</w:t>
            </w:r>
            <w:proofErr w:type="spellEnd"/>
            <w:r w:rsidRPr="00BF3AE3">
              <w:rPr>
                <w:rFonts w:ascii="Arial" w:hAnsi="Arial" w:cs="Arial"/>
                <w:color w:val="000000"/>
                <w:sz w:val="22"/>
                <w:szCs w:val="22"/>
              </w:rPr>
              <w:t xml:space="preserve">), a qual terá a função de soldar um gomo ao outro, impendido à penetração de água e consequentemente alteração do peso e contaminação da colagem dos gomos à câmara envolvida com fios sintéticos. A bola ainda deverá ser composta de 12 gomos pentágonos simétricos. Câmara Balance Tech com butil e válvula com miolo </w:t>
            </w:r>
            <w:proofErr w:type="spellStart"/>
            <w:r w:rsidRPr="00BF3AE3">
              <w:rPr>
                <w:rFonts w:ascii="Arial" w:hAnsi="Arial" w:cs="Arial"/>
                <w:color w:val="000000"/>
                <w:sz w:val="22"/>
                <w:szCs w:val="22"/>
              </w:rPr>
              <w:t>Pull</w:t>
            </w:r>
            <w:proofErr w:type="spellEnd"/>
            <w:r w:rsidRPr="00BF3AE3">
              <w:rPr>
                <w:rFonts w:ascii="Arial" w:hAnsi="Arial" w:cs="Arial"/>
                <w:color w:val="000000"/>
                <w:sz w:val="22"/>
                <w:szCs w:val="22"/>
              </w:rPr>
              <w:t>/</w:t>
            </w:r>
            <w:proofErr w:type="spellStart"/>
            <w:r w:rsidRPr="00BF3AE3">
              <w:rPr>
                <w:rFonts w:ascii="Arial" w:hAnsi="Arial" w:cs="Arial"/>
                <w:color w:val="000000"/>
                <w:sz w:val="22"/>
                <w:szCs w:val="22"/>
              </w:rPr>
              <w:t>Push</w:t>
            </w:r>
            <w:proofErr w:type="spellEnd"/>
            <w:r w:rsidRPr="00BF3AE3">
              <w:rPr>
                <w:rFonts w:ascii="Arial" w:hAnsi="Arial" w:cs="Arial"/>
                <w:color w:val="000000"/>
                <w:sz w:val="22"/>
                <w:szCs w:val="22"/>
              </w:rPr>
              <w:t xml:space="preserve"> Tech de borracha siliconada removível e lubrificado. Peso 410 a 440 gramas e circunferência de 68 a 70 cm. A empresa vencedora deverá apresentar laudo técnico, com emissão não superior a 2 anos, emitido por laboratório certificado pelo INMETRO do laminado em Poliuretano (PU), butil da câmara,</w:t>
            </w:r>
            <w:r w:rsidRPr="00BF3AE3">
              <w:rPr>
                <w:rFonts w:ascii="Arial" w:hAnsi="Arial" w:cs="Arial"/>
                <w:color w:val="000000"/>
                <w:sz w:val="22"/>
                <w:szCs w:val="22"/>
              </w:rPr>
              <w:br/>
              <w:t>circunferência e peso da bola.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368D012B"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69F5B6C4" w14:textId="77777777" w:rsidTr="00BF3AE3">
        <w:trPr>
          <w:gridAfter w:val="1"/>
          <w:wAfter w:w="10" w:type="dxa"/>
          <w:trHeight w:val="210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7B50ED10"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39</w:t>
            </w:r>
          </w:p>
        </w:tc>
        <w:tc>
          <w:tcPr>
            <w:tcW w:w="1008" w:type="dxa"/>
            <w:tcBorders>
              <w:top w:val="nil"/>
              <w:left w:val="nil"/>
              <w:bottom w:val="single" w:sz="4" w:space="0" w:color="auto"/>
              <w:right w:val="single" w:sz="4" w:space="0" w:color="auto"/>
            </w:tcBorders>
            <w:shd w:val="clear" w:color="auto" w:fill="auto"/>
            <w:vAlign w:val="center"/>
            <w:hideMark/>
          </w:tcPr>
          <w:p w14:paraId="6AA37559"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nil"/>
              <w:left w:val="nil"/>
              <w:bottom w:val="single" w:sz="4" w:space="0" w:color="auto"/>
              <w:right w:val="single" w:sz="4" w:space="0" w:color="auto"/>
            </w:tcBorders>
            <w:shd w:val="clear" w:color="auto" w:fill="auto"/>
            <w:vAlign w:val="center"/>
            <w:hideMark/>
          </w:tcPr>
          <w:p w14:paraId="1BD9BEF6" w14:textId="6047CE16"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650</w:t>
            </w:r>
          </w:p>
        </w:tc>
        <w:tc>
          <w:tcPr>
            <w:tcW w:w="4272" w:type="dxa"/>
            <w:tcBorders>
              <w:top w:val="nil"/>
              <w:left w:val="nil"/>
              <w:bottom w:val="single" w:sz="4" w:space="0" w:color="auto"/>
              <w:right w:val="single" w:sz="4" w:space="0" w:color="auto"/>
            </w:tcBorders>
            <w:shd w:val="clear" w:color="auto" w:fill="auto"/>
            <w:vAlign w:val="bottom"/>
            <w:hideMark/>
          </w:tcPr>
          <w:p w14:paraId="0B7F9EDD" w14:textId="4442E440"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xml:space="preserve">BOLSA BOLAS TUBO </w:t>
            </w:r>
            <w:proofErr w:type="gramStart"/>
            <w:r w:rsidRPr="00BF3AE3">
              <w:rPr>
                <w:rFonts w:ascii="Arial" w:hAnsi="Arial" w:cs="Arial"/>
                <w:color w:val="000000"/>
                <w:sz w:val="22"/>
                <w:szCs w:val="22"/>
              </w:rPr>
              <w:t>6</w:t>
            </w:r>
            <w:proofErr w:type="gramEnd"/>
            <w:r w:rsidRPr="00BF3AE3">
              <w:rPr>
                <w:rFonts w:ascii="Arial" w:hAnsi="Arial" w:cs="Arial"/>
                <w:color w:val="000000"/>
                <w:sz w:val="22"/>
                <w:szCs w:val="22"/>
              </w:rPr>
              <w:t xml:space="preserve"> BOLAS</w:t>
            </w:r>
            <w:r w:rsidRPr="00BF3AE3">
              <w:rPr>
                <w:rFonts w:ascii="Arial" w:hAnsi="Arial" w:cs="Arial"/>
                <w:color w:val="000000"/>
                <w:sz w:val="22"/>
                <w:szCs w:val="22"/>
              </w:rPr>
              <w:br/>
              <w:t>Bolsa para transporte de Bolas para Campo/handebol/futsal/</w:t>
            </w:r>
            <w:r w:rsidR="00056C9D">
              <w:rPr>
                <w:rFonts w:ascii="Arial" w:hAnsi="Arial" w:cs="Arial"/>
                <w:color w:val="000000"/>
                <w:sz w:val="22"/>
                <w:szCs w:val="22"/>
              </w:rPr>
              <w:t xml:space="preserve">vôlei. </w:t>
            </w:r>
            <w:r w:rsidRPr="00BF3AE3">
              <w:rPr>
                <w:rFonts w:ascii="Arial" w:hAnsi="Arial" w:cs="Arial"/>
                <w:color w:val="000000"/>
                <w:sz w:val="22"/>
                <w:szCs w:val="22"/>
              </w:rPr>
              <w:br/>
              <w:t xml:space="preserve">Capacidade </w:t>
            </w:r>
            <w:proofErr w:type="gramStart"/>
            <w:r w:rsidRPr="00BF3AE3">
              <w:rPr>
                <w:rFonts w:ascii="Arial" w:hAnsi="Arial" w:cs="Arial"/>
                <w:color w:val="000000"/>
                <w:sz w:val="22"/>
                <w:szCs w:val="22"/>
              </w:rPr>
              <w:t>6</w:t>
            </w:r>
            <w:proofErr w:type="gramEnd"/>
            <w:r w:rsidRPr="00BF3AE3">
              <w:rPr>
                <w:rFonts w:ascii="Arial" w:hAnsi="Arial" w:cs="Arial"/>
                <w:color w:val="000000"/>
                <w:sz w:val="22"/>
                <w:szCs w:val="22"/>
              </w:rPr>
              <w:t xml:space="preserve"> bolas Comprimento 117cm Bolso externo com zíper para documentos, chaves, etc.. Zíper Duplo possível colocar cadeado e alça para transporte</w:t>
            </w:r>
            <w:r w:rsidR="00056C9D">
              <w:rPr>
                <w:rFonts w:ascii="Arial" w:hAnsi="Arial" w:cs="Arial"/>
                <w:color w:val="000000"/>
                <w:sz w:val="22"/>
                <w:szCs w:val="22"/>
              </w:rPr>
              <w:t xml:space="preserve">. </w:t>
            </w:r>
          </w:p>
        </w:tc>
        <w:tc>
          <w:tcPr>
            <w:tcW w:w="1540" w:type="dxa"/>
            <w:tcBorders>
              <w:top w:val="nil"/>
              <w:left w:val="nil"/>
              <w:bottom w:val="single" w:sz="4" w:space="0" w:color="auto"/>
              <w:right w:val="single" w:sz="4" w:space="0" w:color="auto"/>
            </w:tcBorders>
            <w:shd w:val="clear" w:color="auto" w:fill="auto"/>
            <w:noWrap/>
            <w:vAlign w:val="bottom"/>
            <w:hideMark/>
          </w:tcPr>
          <w:p w14:paraId="39FE404E"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187AEEA3" w14:textId="77777777" w:rsidTr="00BF3AE3">
        <w:trPr>
          <w:gridAfter w:val="1"/>
          <w:wAfter w:w="10" w:type="dxa"/>
          <w:trHeight w:val="120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12717385"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40</w:t>
            </w:r>
          </w:p>
        </w:tc>
        <w:tc>
          <w:tcPr>
            <w:tcW w:w="1008" w:type="dxa"/>
            <w:tcBorders>
              <w:top w:val="nil"/>
              <w:left w:val="nil"/>
              <w:bottom w:val="single" w:sz="4" w:space="0" w:color="auto"/>
              <w:right w:val="single" w:sz="4" w:space="0" w:color="auto"/>
            </w:tcBorders>
            <w:shd w:val="clear" w:color="auto" w:fill="auto"/>
            <w:vAlign w:val="center"/>
            <w:hideMark/>
          </w:tcPr>
          <w:p w14:paraId="25696187"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nil"/>
              <w:left w:val="nil"/>
              <w:bottom w:val="single" w:sz="4" w:space="0" w:color="auto"/>
              <w:right w:val="single" w:sz="4" w:space="0" w:color="auto"/>
            </w:tcBorders>
            <w:shd w:val="clear" w:color="auto" w:fill="auto"/>
            <w:vAlign w:val="center"/>
            <w:hideMark/>
          </w:tcPr>
          <w:p w14:paraId="56CF31F6" w14:textId="258E4E91"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650</w:t>
            </w:r>
          </w:p>
        </w:tc>
        <w:tc>
          <w:tcPr>
            <w:tcW w:w="4272" w:type="dxa"/>
            <w:tcBorders>
              <w:top w:val="nil"/>
              <w:left w:val="nil"/>
              <w:bottom w:val="single" w:sz="4" w:space="0" w:color="auto"/>
              <w:right w:val="single" w:sz="4" w:space="0" w:color="auto"/>
            </w:tcBorders>
            <w:shd w:val="clear" w:color="auto" w:fill="auto"/>
            <w:vAlign w:val="bottom"/>
            <w:hideMark/>
          </w:tcPr>
          <w:p w14:paraId="65BC93DD" w14:textId="324CB830"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BOLSA PARA CARREGAMENTO DE MATERIAIS</w:t>
            </w:r>
            <w:r w:rsidR="00056C9D">
              <w:rPr>
                <w:rFonts w:ascii="Arial" w:hAnsi="Arial" w:cs="Arial"/>
                <w:color w:val="000000"/>
                <w:sz w:val="22"/>
                <w:szCs w:val="22"/>
              </w:rPr>
              <w:t xml:space="preserve"> </w:t>
            </w:r>
            <w:r w:rsidRPr="00BF3AE3">
              <w:rPr>
                <w:rFonts w:ascii="Arial" w:hAnsi="Arial" w:cs="Arial"/>
                <w:color w:val="000000"/>
                <w:sz w:val="22"/>
                <w:szCs w:val="22"/>
              </w:rPr>
              <w:t>Bolsa para Fardamento Carrega grande quantidade de materiais de treino em geral Material em nylon Alça complementar Zíper</w:t>
            </w:r>
            <w:r w:rsidR="00056C9D">
              <w:rPr>
                <w:rFonts w:ascii="Arial" w:hAnsi="Arial" w:cs="Arial"/>
                <w:color w:val="000000"/>
                <w:sz w:val="22"/>
                <w:szCs w:val="22"/>
              </w:rPr>
              <w:t xml:space="preserve"> </w:t>
            </w:r>
            <w:r w:rsidRPr="00BF3AE3">
              <w:rPr>
                <w:rFonts w:ascii="Arial" w:hAnsi="Arial" w:cs="Arial"/>
                <w:color w:val="000000"/>
                <w:sz w:val="22"/>
                <w:szCs w:val="22"/>
              </w:rPr>
              <w:t xml:space="preserve">Medidas </w:t>
            </w:r>
            <w:proofErr w:type="gramStart"/>
            <w:r w:rsidRPr="00BF3AE3">
              <w:rPr>
                <w:rFonts w:ascii="Arial" w:hAnsi="Arial" w:cs="Arial"/>
                <w:color w:val="000000"/>
                <w:sz w:val="22"/>
                <w:szCs w:val="22"/>
              </w:rPr>
              <w:t>64cm</w:t>
            </w:r>
            <w:proofErr w:type="gramEnd"/>
            <w:r w:rsidRPr="00BF3AE3">
              <w:rPr>
                <w:rFonts w:ascii="Arial" w:hAnsi="Arial" w:cs="Arial"/>
                <w:color w:val="000000"/>
                <w:sz w:val="22"/>
                <w:szCs w:val="22"/>
              </w:rPr>
              <w:t xml:space="preserve"> altura 20cm espessura 50cm largura</w:t>
            </w:r>
            <w:r w:rsidR="00056C9D">
              <w:rPr>
                <w:rFonts w:ascii="Arial" w:hAnsi="Arial" w:cs="Arial"/>
                <w:color w:val="000000"/>
                <w:sz w:val="22"/>
                <w:szCs w:val="22"/>
              </w:rPr>
              <w:t xml:space="preserve">. </w:t>
            </w:r>
          </w:p>
        </w:tc>
        <w:tc>
          <w:tcPr>
            <w:tcW w:w="1540" w:type="dxa"/>
            <w:tcBorders>
              <w:top w:val="nil"/>
              <w:left w:val="nil"/>
              <w:bottom w:val="single" w:sz="4" w:space="0" w:color="auto"/>
              <w:right w:val="single" w:sz="4" w:space="0" w:color="auto"/>
            </w:tcBorders>
            <w:shd w:val="clear" w:color="auto" w:fill="auto"/>
            <w:noWrap/>
            <w:vAlign w:val="bottom"/>
            <w:hideMark/>
          </w:tcPr>
          <w:p w14:paraId="0E817BE6"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3E6B3D81" w14:textId="77777777" w:rsidTr="00056C9D">
        <w:trPr>
          <w:gridAfter w:val="1"/>
          <w:wAfter w:w="10" w:type="dxa"/>
          <w:trHeight w:val="120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3F21B304"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41</w:t>
            </w:r>
          </w:p>
        </w:tc>
        <w:tc>
          <w:tcPr>
            <w:tcW w:w="1008" w:type="dxa"/>
            <w:tcBorders>
              <w:top w:val="nil"/>
              <w:left w:val="nil"/>
              <w:bottom w:val="single" w:sz="4" w:space="0" w:color="auto"/>
              <w:right w:val="single" w:sz="4" w:space="0" w:color="auto"/>
            </w:tcBorders>
            <w:shd w:val="clear" w:color="auto" w:fill="auto"/>
            <w:vAlign w:val="center"/>
            <w:hideMark/>
          </w:tcPr>
          <w:p w14:paraId="0ADD6517"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nil"/>
              <w:left w:val="nil"/>
              <w:bottom w:val="single" w:sz="4" w:space="0" w:color="auto"/>
              <w:right w:val="single" w:sz="4" w:space="0" w:color="auto"/>
            </w:tcBorders>
            <w:shd w:val="clear" w:color="auto" w:fill="auto"/>
            <w:vAlign w:val="center"/>
            <w:hideMark/>
          </w:tcPr>
          <w:p w14:paraId="6A7BE584" w14:textId="5413FCFD"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1.950</w:t>
            </w:r>
          </w:p>
        </w:tc>
        <w:tc>
          <w:tcPr>
            <w:tcW w:w="4272" w:type="dxa"/>
            <w:tcBorders>
              <w:top w:val="nil"/>
              <w:left w:val="nil"/>
              <w:bottom w:val="single" w:sz="4" w:space="0" w:color="auto"/>
              <w:right w:val="single" w:sz="4" w:space="0" w:color="auto"/>
            </w:tcBorders>
            <w:shd w:val="clear" w:color="auto" w:fill="auto"/>
            <w:vAlign w:val="bottom"/>
            <w:hideMark/>
          </w:tcPr>
          <w:p w14:paraId="2E20E1B4"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BOMBA DE AR COM CALIBRADOR</w:t>
            </w:r>
            <w:r w:rsidRPr="00BF3AE3">
              <w:rPr>
                <w:rFonts w:ascii="Arial" w:hAnsi="Arial" w:cs="Arial"/>
                <w:color w:val="000000"/>
                <w:sz w:val="22"/>
                <w:szCs w:val="22"/>
              </w:rPr>
              <w:br/>
              <w:t xml:space="preserve">Bomba de ar; Tecnologia dupla </w:t>
            </w:r>
            <w:proofErr w:type="gramStart"/>
            <w:r w:rsidRPr="00BF3AE3">
              <w:rPr>
                <w:rFonts w:ascii="Arial" w:hAnsi="Arial" w:cs="Arial"/>
                <w:color w:val="000000"/>
                <w:sz w:val="22"/>
                <w:szCs w:val="22"/>
              </w:rPr>
              <w:t>ação(</w:t>
            </w:r>
            <w:proofErr w:type="gramEnd"/>
            <w:r w:rsidRPr="00BF3AE3">
              <w:rPr>
                <w:rFonts w:ascii="Arial" w:hAnsi="Arial" w:cs="Arial"/>
                <w:color w:val="000000"/>
                <w:sz w:val="22"/>
                <w:szCs w:val="22"/>
              </w:rPr>
              <w:t xml:space="preserve">infla nos dois sentidos); Com </w:t>
            </w:r>
            <w:proofErr w:type="spellStart"/>
            <w:r w:rsidRPr="00BF3AE3">
              <w:rPr>
                <w:rFonts w:ascii="Arial" w:hAnsi="Arial" w:cs="Arial"/>
                <w:color w:val="000000"/>
                <w:sz w:val="22"/>
                <w:szCs w:val="22"/>
              </w:rPr>
              <w:t>magueira</w:t>
            </w:r>
            <w:proofErr w:type="spellEnd"/>
            <w:r w:rsidRPr="00BF3AE3">
              <w:rPr>
                <w:rFonts w:ascii="Arial" w:hAnsi="Arial" w:cs="Arial"/>
                <w:color w:val="000000"/>
                <w:sz w:val="22"/>
                <w:szCs w:val="22"/>
              </w:rPr>
              <w:t xml:space="preserve"> e calibrador embutidos; 2 agulha para bolas</w:t>
            </w:r>
          </w:p>
        </w:tc>
        <w:tc>
          <w:tcPr>
            <w:tcW w:w="1540" w:type="dxa"/>
            <w:tcBorders>
              <w:top w:val="nil"/>
              <w:left w:val="nil"/>
              <w:bottom w:val="single" w:sz="4" w:space="0" w:color="auto"/>
              <w:right w:val="single" w:sz="4" w:space="0" w:color="auto"/>
            </w:tcBorders>
            <w:shd w:val="clear" w:color="auto" w:fill="auto"/>
            <w:noWrap/>
            <w:vAlign w:val="bottom"/>
            <w:hideMark/>
          </w:tcPr>
          <w:p w14:paraId="3E7F8DAF"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5E9AA9C0" w14:textId="77777777" w:rsidTr="00056C9D">
        <w:trPr>
          <w:gridAfter w:val="1"/>
          <w:wAfter w:w="10" w:type="dxa"/>
          <w:trHeight w:val="6300"/>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349EB"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lastRenderedPageBreak/>
              <w:t>42</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77DDB"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43152" w14:textId="52541BDD"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3.900</w:t>
            </w:r>
          </w:p>
        </w:tc>
        <w:tc>
          <w:tcPr>
            <w:tcW w:w="42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E4ECE2" w14:textId="553B4AC8"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CALÇA COMISSÃO TÉCNICA</w:t>
            </w:r>
            <w:r w:rsidRPr="00BF3AE3">
              <w:rPr>
                <w:rFonts w:ascii="Arial" w:hAnsi="Arial" w:cs="Arial"/>
                <w:color w:val="000000"/>
                <w:sz w:val="22"/>
                <w:szCs w:val="22"/>
              </w:rPr>
              <w:br/>
              <w:t xml:space="preserve">Confeccionada em tecido plano, sendo sua estrutura sarja 2x1, composição 100% poliéster, com gramatura de 135g/m² (±2%), sendo seu esgarçamento da trama e urdume 0,00mm, solidez de cor a lavagem doméstica alteração mínimo 4-5, solidez ao suor alteração mínimo 5, solidez da cor a fricção para seco e úmido resultado mínimo 4, tecido resistente ao estouro. </w:t>
            </w:r>
            <w:bookmarkStart w:id="3" w:name="_Hlk90563260"/>
            <w:r w:rsidRPr="00BF3AE3">
              <w:rPr>
                <w:rFonts w:ascii="Arial" w:hAnsi="Arial" w:cs="Arial"/>
                <w:color w:val="000000"/>
                <w:sz w:val="22"/>
                <w:szCs w:val="22"/>
              </w:rPr>
              <w:t>Apresentar LAUDO TÉCNICO LABORATORIAL TECIDO, LABORATÓRIO CREDENCIADO PELO O INMETRO. COM DATA DO ANO EM VIGÊNCIA 2020 ou 2021 GRAMATURA DE TECIDOS PLANOS – NBR 10591:2008</w:t>
            </w:r>
            <w:r w:rsidRPr="00BF3AE3">
              <w:rPr>
                <w:rFonts w:ascii="Arial" w:hAnsi="Arial" w:cs="Arial"/>
                <w:color w:val="000000"/>
                <w:sz w:val="22"/>
                <w:szCs w:val="22"/>
              </w:rPr>
              <w:br/>
              <w:t>RESISTENCIA AO ESTOURO DE MALHAS – ABNT NBR</w:t>
            </w:r>
            <w:r w:rsidRPr="00BF3AE3">
              <w:rPr>
                <w:rFonts w:ascii="Arial" w:hAnsi="Arial" w:cs="Arial"/>
                <w:color w:val="000000"/>
                <w:sz w:val="22"/>
                <w:szCs w:val="22"/>
              </w:rPr>
              <w:br/>
              <w:t>13384:1995 ESTRUTURA DE TECIDOS PLANOS – ABNT NBR 12546:2017 ESGARÇAMENTO DE UMA COSTURA PADRÃO – ABNT NBR 9925:2009 SOLIDEZ DE COR Á LAVAGEM DOMESTICA E COMERCIAL – ABNT NBR ISO 105-</w:t>
            </w:r>
            <w:proofErr w:type="gramStart"/>
            <w:r w:rsidRPr="00BF3AE3">
              <w:rPr>
                <w:rFonts w:ascii="Arial" w:hAnsi="Arial" w:cs="Arial"/>
                <w:color w:val="000000"/>
                <w:sz w:val="22"/>
                <w:szCs w:val="22"/>
              </w:rPr>
              <w:t>C06:</w:t>
            </w:r>
            <w:proofErr w:type="gramEnd"/>
            <w:r w:rsidRPr="00BF3AE3">
              <w:rPr>
                <w:rFonts w:ascii="Arial" w:hAnsi="Arial" w:cs="Arial"/>
                <w:color w:val="000000"/>
                <w:sz w:val="22"/>
                <w:szCs w:val="22"/>
              </w:rPr>
              <w:t>2010 SOLIDEZ DA COR AO SUOR – ABNT NBR ISO 105-E04:2014 SOLIDEZ DA COR Á FRICÇÃO – ABNT NBR ISO 105- X12:2019 ANALISE QUALITATIVA E QUANTITATIVA – AATCC 20:2013 E AATCC 20ª:2018</w:t>
            </w:r>
            <w:bookmarkEnd w:id="3"/>
            <w:r w:rsidR="00056C9D">
              <w:rPr>
                <w:rFonts w:ascii="Arial" w:hAnsi="Arial" w:cs="Arial"/>
                <w:color w:val="000000"/>
                <w:sz w:val="22"/>
                <w:szCs w:val="22"/>
              </w:rPr>
              <w:t xml:space="preserve">. </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068A1"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5D2E6010" w14:textId="77777777" w:rsidTr="00056C9D">
        <w:trPr>
          <w:gridAfter w:val="1"/>
          <w:wAfter w:w="10" w:type="dxa"/>
          <w:trHeight w:val="1500"/>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F0C9B"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43</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354378B1"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7879E4CE" w14:textId="305E9359"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390</w:t>
            </w:r>
          </w:p>
        </w:tc>
        <w:tc>
          <w:tcPr>
            <w:tcW w:w="4272" w:type="dxa"/>
            <w:tcBorders>
              <w:top w:val="single" w:sz="4" w:space="0" w:color="auto"/>
              <w:left w:val="nil"/>
              <w:bottom w:val="single" w:sz="4" w:space="0" w:color="auto"/>
              <w:right w:val="single" w:sz="4" w:space="0" w:color="auto"/>
            </w:tcBorders>
            <w:shd w:val="clear" w:color="auto" w:fill="auto"/>
            <w:vAlign w:val="bottom"/>
            <w:hideMark/>
          </w:tcPr>
          <w:p w14:paraId="774BB01D" w14:textId="3F7036A0"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CALIBRADOR DIGITAL</w:t>
            </w:r>
            <w:r w:rsidRPr="00BF3AE3">
              <w:rPr>
                <w:rFonts w:ascii="Arial" w:hAnsi="Arial" w:cs="Arial"/>
                <w:color w:val="000000"/>
                <w:sz w:val="22"/>
                <w:szCs w:val="22"/>
              </w:rPr>
              <w:br/>
              <w:t>Utilização em diversos tipos de bolas Visor para precisão total nas medições Utilizado para manter</w:t>
            </w:r>
            <w:r w:rsidR="00056C9D">
              <w:rPr>
                <w:rFonts w:ascii="Arial" w:hAnsi="Arial" w:cs="Arial"/>
                <w:color w:val="000000"/>
                <w:sz w:val="22"/>
                <w:szCs w:val="22"/>
              </w:rPr>
              <w:t xml:space="preserve">. </w:t>
            </w:r>
            <w:r w:rsidRPr="00BF3AE3">
              <w:rPr>
                <w:rFonts w:ascii="Arial" w:hAnsi="Arial" w:cs="Arial"/>
                <w:color w:val="000000"/>
                <w:sz w:val="22"/>
                <w:szCs w:val="22"/>
              </w:rPr>
              <w:t xml:space="preserve"> as bolas em sua pressão e peso ideal</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2DB03D5A"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0D1E8BC2" w14:textId="77777777" w:rsidTr="00056C9D">
        <w:trPr>
          <w:gridAfter w:val="1"/>
          <w:wAfter w:w="10" w:type="dxa"/>
          <w:trHeight w:val="120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572832C2"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44</w:t>
            </w:r>
          </w:p>
        </w:tc>
        <w:tc>
          <w:tcPr>
            <w:tcW w:w="1008" w:type="dxa"/>
            <w:tcBorders>
              <w:top w:val="nil"/>
              <w:left w:val="nil"/>
              <w:bottom w:val="single" w:sz="4" w:space="0" w:color="auto"/>
              <w:right w:val="single" w:sz="4" w:space="0" w:color="auto"/>
            </w:tcBorders>
            <w:shd w:val="clear" w:color="auto" w:fill="auto"/>
            <w:vAlign w:val="center"/>
            <w:hideMark/>
          </w:tcPr>
          <w:p w14:paraId="3C301A5D"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nil"/>
              <w:left w:val="nil"/>
              <w:bottom w:val="single" w:sz="4" w:space="0" w:color="auto"/>
              <w:right w:val="single" w:sz="4" w:space="0" w:color="auto"/>
            </w:tcBorders>
            <w:shd w:val="clear" w:color="auto" w:fill="auto"/>
            <w:vAlign w:val="center"/>
            <w:hideMark/>
          </w:tcPr>
          <w:p w14:paraId="1C702C1E" w14:textId="4E1DE013"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2.600</w:t>
            </w:r>
          </w:p>
        </w:tc>
        <w:tc>
          <w:tcPr>
            <w:tcW w:w="4272" w:type="dxa"/>
            <w:tcBorders>
              <w:top w:val="nil"/>
              <w:left w:val="nil"/>
              <w:bottom w:val="single" w:sz="4" w:space="0" w:color="auto"/>
              <w:right w:val="single" w:sz="4" w:space="0" w:color="auto"/>
            </w:tcBorders>
            <w:shd w:val="clear" w:color="auto" w:fill="auto"/>
            <w:vAlign w:val="bottom"/>
            <w:hideMark/>
          </w:tcPr>
          <w:p w14:paraId="16593592" w14:textId="5CA3E784"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CAMISA COMISSÃO TÉCNICA</w:t>
            </w:r>
            <w:r w:rsidRPr="00BF3AE3">
              <w:rPr>
                <w:rFonts w:ascii="Arial" w:hAnsi="Arial" w:cs="Arial"/>
                <w:color w:val="000000"/>
                <w:sz w:val="22"/>
                <w:szCs w:val="22"/>
              </w:rPr>
              <w:br/>
              <w:t xml:space="preserve">Confeccionado em Malha Piquet Gola Polo Personalização: Processo </w:t>
            </w:r>
            <w:r w:rsidR="00056C9D" w:rsidRPr="00BF3AE3">
              <w:rPr>
                <w:rFonts w:ascii="Arial" w:hAnsi="Arial" w:cs="Arial"/>
                <w:color w:val="000000"/>
                <w:sz w:val="22"/>
                <w:szCs w:val="22"/>
              </w:rPr>
              <w:t>automático</w:t>
            </w:r>
            <w:r w:rsidRPr="00BF3AE3">
              <w:rPr>
                <w:rFonts w:ascii="Arial" w:hAnsi="Arial" w:cs="Arial"/>
                <w:color w:val="000000"/>
                <w:sz w:val="22"/>
                <w:szCs w:val="22"/>
              </w:rPr>
              <w:t xml:space="preserve"> de tinta</w:t>
            </w:r>
          </w:p>
        </w:tc>
        <w:tc>
          <w:tcPr>
            <w:tcW w:w="1540" w:type="dxa"/>
            <w:tcBorders>
              <w:top w:val="nil"/>
              <w:left w:val="nil"/>
              <w:bottom w:val="single" w:sz="4" w:space="0" w:color="auto"/>
              <w:right w:val="single" w:sz="4" w:space="0" w:color="auto"/>
            </w:tcBorders>
            <w:shd w:val="clear" w:color="auto" w:fill="auto"/>
            <w:noWrap/>
            <w:vAlign w:val="bottom"/>
            <w:hideMark/>
          </w:tcPr>
          <w:p w14:paraId="7768DE21"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65DE5E4C" w14:textId="77777777" w:rsidTr="00056C9D">
        <w:trPr>
          <w:gridAfter w:val="1"/>
          <w:wAfter w:w="10" w:type="dxa"/>
          <w:trHeight w:val="2400"/>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43703"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lastRenderedPageBreak/>
              <w:t>45</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F6E5E"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9E4CB" w14:textId="46BF2479"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13.000</w:t>
            </w:r>
          </w:p>
        </w:tc>
        <w:tc>
          <w:tcPr>
            <w:tcW w:w="42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2AEEA7" w14:textId="69DB833A" w:rsidR="00183595" w:rsidRPr="00BF3AE3" w:rsidRDefault="00183595" w:rsidP="001B39C9">
            <w:pPr>
              <w:jc w:val="both"/>
              <w:rPr>
                <w:rFonts w:ascii="Arial" w:hAnsi="Arial" w:cs="Arial"/>
                <w:color w:val="000000"/>
                <w:sz w:val="22"/>
                <w:szCs w:val="22"/>
              </w:rPr>
            </w:pPr>
            <w:proofErr w:type="gramStart"/>
            <w:r w:rsidRPr="00BF3AE3">
              <w:rPr>
                <w:rFonts w:ascii="Arial" w:hAnsi="Arial" w:cs="Arial"/>
                <w:color w:val="000000"/>
                <w:sz w:val="22"/>
                <w:szCs w:val="22"/>
              </w:rPr>
              <w:t>CAMISETA TAMANHO</w:t>
            </w:r>
            <w:proofErr w:type="gramEnd"/>
            <w:r w:rsidRPr="00BF3AE3">
              <w:rPr>
                <w:rFonts w:ascii="Arial" w:hAnsi="Arial" w:cs="Arial"/>
                <w:color w:val="000000"/>
                <w:sz w:val="22"/>
                <w:szCs w:val="22"/>
              </w:rPr>
              <w:t xml:space="preserve"> G</w:t>
            </w:r>
            <w:r w:rsidRPr="00BF3AE3">
              <w:rPr>
                <w:rFonts w:ascii="Arial" w:hAnsi="Arial" w:cs="Arial"/>
                <w:color w:val="000000"/>
                <w:sz w:val="22"/>
                <w:szCs w:val="22"/>
              </w:rPr>
              <w:br/>
              <w:t xml:space="preserve">Material: 100% Poliéster Gramatura: 120 a 140g Personalização: Processo </w:t>
            </w:r>
            <w:r w:rsidR="00056C9D" w:rsidRPr="00BF3AE3">
              <w:rPr>
                <w:rFonts w:ascii="Arial" w:hAnsi="Arial" w:cs="Arial"/>
                <w:color w:val="000000"/>
                <w:sz w:val="22"/>
                <w:szCs w:val="22"/>
              </w:rPr>
              <w:t>automático</w:t>
            </w:r>
            <w:r w:rsidRPr="00BF3AE3">
              <w:rPr>
                <w:rFonts w:ascii="Arial" w:hAnsi="Arial" w:cs="Arial"/>
                <w:color w:val="000000"/>
                <w:sz w:val="22"/>
                <w:szCs w:val="22"/>
              </w:rPr>
              <w:t xml:space="preserve"> de tinta empresa devera apresentar: </w:t>
            </w:r>
            <w:bookmarkStart w:id="4" w:name="_Hlk90563293"/>
            <w:r w:rsidRPr="00BF3AE3">
              <w:rPr>
                <w:rFonts w:ascii="Arial" w:hAnsi="Arial" w:cs="Arial"/>
                <w:color w:val="000000"/>
                <w:sz w:val="22"/>
                <w:szCs w:val="22"/>
              </w:rPr>
              <w:t>LAUDO TÉCNICO LABORATORIAL DO TECIDO E DA</w:t>
            </w:r>
            <w:r w:rsidRPr="00BF3AE3">
              <w:rPr>
                <w:rFonts w:ascii="Arial" w:hAnsi="Arial" w:cs="Arial"/>
                <w:color w:val="000000"/>
                <w:sz w:val="22"/>
                <w:szCs w:val="22"/>
              </w:rPr>
              <w:br/>
              <w:t>GRAMATURA, LABORATÓRIO CREDENCIADO PELO O</w:t>
            </w:r>
            <w:r w:rsidRPr="00BF3AE3">
              <w:rPr>
                <w:rFonts w:ascii="Arial" w:hAnsi="Arial" w:cs="Arial"/>
                <w:color w:val="000000"/>
                <w:sz w:val="22"/>
                <w:szCs w:val="22"/>
              </w:rPr>
              <w:br/>
              <w:t>INMETRO. COM DATA DO ANO EM VIGÊNCIA 2020 E/OU 2021.</w:t>
            </w:r>
            <w:bookmarkEnd w:id="4"/>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24B44"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60F4119A" w14:textId="77777777" w:rsidTr="00056C9D">
        <w:trPr>
          <w:gridAfter w:val="1"/>
          <w:wAfter w:w="10" w:type="dxa"/>
          <w:trHeight w:val="2400"/>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46759"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46</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558D7DB9"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301D0B7C" w14:textId="14DFD094"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6.500</w:t>
            </w:r>
          </w:p>
        </w:tc>
        <w:tc>
          <w:tcPr>
            <w:tcW w:w="4272" w:type="dxa"/>
            <w:tcBorders>
              <w:top w:val="single" w:sz="4" w:space="0" w:color="auto"/>
              <w:left w:val="nil"/>
              <w:bottom w:val="single" w:sz="4" w:space="0" w:color="auto"/>
              <w:right w:val="single" w:sz="4" w:space="0" w:color="auto"/>
            </w:tcBorders>
            <w:shd w:val="clear" w:color="auto" w:fill="auto"/>
            <w:vAlign w:val="bottom"/>
            <w:hideMark/>
          </w:tcPr>
          <w:p w14:paraId="654E4F63" w14:textId="142FD887" w:rsidR="00183595" w:rsidRPr="00BF3AE3" w:rsidRDefault="00183595" w:rsidP="001B39C9">
            <w:pPr>
              <w:jc w:val="both"/>
              <w:rPr>
                <w:rFonts w:ascii="Arial" w:hAnsi="Arial" w:cs="Arial"/>
                <w:color w:val="000000"/>
                <w:sz w:val="22"/>
                <w:szCs w:val="22"/>
              </w:rPr>
            </w:pPr>
            <w:proofErr w:type="gramStart"/>
            <w:r w:rsidRPr="00BF3AE3">
              <w:rPr>
                <w:rFonts w:ascii="Arial" w:hAnsi="Arial" w:cs="Arial"/>
                <w:color w:val="000000"/>
                <w:sz w:val="22"/>
                <w:szCs w:val="22"/>
              </w:rPr>
              <w:t>CAMISETA TAMANHO</w:t>
            </w:r>
            <w:proofErr w:type="gramEnd"/>
            <w:r w:rsidRPr="00BF3AE3">
              <w:rPr>
                <w:rFonts w:ascii="Arial" w:hAnsi="Arial" w:cs="Arial"/>
                <w:color w:val="000000"/>
                <w:sz w:val="22"/>
                <w:szCs w:val="22"/>
              </w:rPr>
              <w:t xml:space="preserve"> GG</w:t>
            </w:r>
            <w:r w:rsidRPr="00BF3AE3">
              <w:rPr>
                <w:rFonts w:ascii="Arial" w:hAnsi="Arial" w:cs="Arial"/>
                <w:color w:val="000000"/>
                <w:sz w:val="22"/>
                <w:szCs w:val="22"/>
              </w:rPr>
              <w:br/>
              <w:t xml:space="preserve">Material: 100% Poliéster Gramatura: 120 a 140g Personalização: Processo </w:t>
            </w:r>
            <w:r w:rsidR="00056C9D" w:rsidRPr="00BF3AE3">
              <w:rPr>
                <w:rFonts w:ascii="Arial" w:hAnsi="Arial" w:cs="Arial"/>
                <w:color w:val="000000"/>
                <w:sz w:val="22"/>
                <w:szCs w:val="22"/>
              </w:rPr>
              <w:t>automático</w:t>
            </w:r>
            <w:r w:rsidRPr="00BF3AE3">
              <w:rPr>
                <w:rFonts w:ascii="Arial" w:hAnsi="Arial" w:cs="Arial"/>
                <w:color w:val="000000"/>
                <w:sz w:val="22"/>
                <w:szCs w:val="22"/>
              </w:rPr>
              <w:t xml:space="preserve"> de tinta A empresa devera apresentar: LAUDO TÉCNICO LABORATORIAL DO TECIDO E DA</w:t>
            </w:r>
            <w:r w:rsidRPr="00BF3AE3">
              <w:rPr>
                <w:rFonts w:ascii="Arial" w:hAnsi="Arial" w:cs="Arial"/>
                <w:color w:val="000000"/>
                <w:sz w:val="22"/>
                <w:szCs w:val="22"/>
              </w:rPr>
              <w:br/>
              <w:t>GRAMATURA, LABORATÓRIO CREDENCIADO PELO O</w:t>
            </w:r>
            <w:r w:rsidRPr="00BF3AE3">
              <w:rPr>
                <w:rFonts w:ascii="Arial" w:hAnsi="Arial" w:cs="Arial"/>
                <w:color w:val="000000"/>
                <w:sz w:val="22"/>
                <w:szCs w:val="22"/>
              </w:rPr>
              <w:br/>
              <w:t>INMETRO. COM DATA DO ANO EM VIGÊNCIA 2020 E/OU 2021.</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084883C7"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4654D036" w14:textId="77777777" w:rsidTr="00BF3AE3">
        <w:trPr>
          <w:gridAfter w:val="1"/>
          <w:wAfter w:w="10" w:type="dxa"/>
          <w:trHeight w:val="240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0E543683"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47</w:t>
            </w:r>
          </w:p>
        </w:tc>
        <w:tc>
          <w:tcPr>
            <w:tcW w:w="1008" w:type="dxa"/>
            <w:tcBorders>
              <w:top w:val="nil"/>
              <w:left w:val="nil"/>
              <w:bottom w:val="single" w:sz="4" w:space="0" w:color="auto"/>
              <w:right w:val="single" w:sz="4" w:space="0" w:color="auto"/>
            </w:tcBorders>
            <w:shd w:val="clear" w:color="auto" w:fill="auto"/>
            <w:vAlign w:val="center"/>
            <w:hideMark/>
          </w:tcPr>
          <w:p w14:paraId="4FBBF2D7"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nil"/>
              <w:left w:val="nil"/>
              <w:bottom w:val="single" w:sz="4" w:space="0" w:color="auto"/>
              <w:right w:val="single" w:sz="4" w:space="0" w:color="auto"/>
            </w:tcBorders>
            <w:shd w:val="clear" w:color="auto" w:fill="auto"/>
            <w:vAlign w:val="center"/>
            <w:hideMark/>
          </w:tcPr>
          <w:p w14:paraId="7860053C" w14:textId="737AF451"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19.500</w:t>
            </w:r>
          </w:p>
        </w:tc>
        <w:tc>
          <w:tcPr>
            <w:tcW w:w="4272" w:type="dxa"/>
            <w:tcBorders>
              <w:top w:val="nil"/>
              <w:left w:val="nil"/>
              <w:bottom w:val="single" w:sz="4" w:space="0" w:color="auto"/>
              <w:right w:val="single" w:sz="4" w:space="0" w:color="auto"/>
            </w:tcBorders>
            <w:shd w:val="clear" w:color="auto" w:fill="auto"/>
            <w:vAlign w:val="bottom"/>
            <w:hideMark/>
          </w:tcPr>
          <w:p w14:paraId="16B5B48D" w14:textId="74E2B561" w:rsidR="00183595" w:rsidRPr="00BF3AE3" w:rsidRDefault="00183595" w:rsidP="001B39C9">
            <w:pPr>
              <w:jc w:val="both"/>
              <w:rPr>
                <w:rFonts w:ascii="Arial" w:hAnsi="Arial" w:cs="Arial"/>
                <w:color w:val="000000"/>
                <w:sz w:val="22"/>
                <w:szCs w:val="22"/>
              </w:rPr>
            </w:pPr>
            <w:proofErr w:type="gramStart"/>
            <w:r w:rsidRPr="00BF3AE3">
              <w:rPr>
                <w:rFonts w:ascii="Arial" w:hAnsi="Arial" w:cs="Arial"/>
                <w:color w:val="000000"/>
                <w:sz w:val="22"/>
                <w:szCs w:val="22"/>
              </w:rPr>
              <w:t>CAMISETA TAMANHO</w:t>
            </w:r>
            <w:proofErr w:type="gramEnd"/>
            <w:r w:rsidRPr="00BF3AE3">
              <w:rPr>
                <w:rFonts w:ascii="Arial" w:hAnsi="Arial" w:cs="Arial"/>
                <w:color w:val="000000"/>
                <w:sz w:val="22"/>
                <w:szCs w:val="22"/>
              </w:rPr>
              <w:t xml:space="preserve"> M</w:t>
            </w:r>
            <w:r w:rsidRPr="00BF3AE3">
              <w:rPr>
                <w:rFonts w:ascii="Arial" w:hAnsi="Arial" w:cs="Arial"/>
                <w:color w:val="000000"/>
                <w:sz w:val="22"/>
                <w:szCs w:val="22"/>
              </w:rPr>
              <w:br/>
              <w:t xml:space="preserve">Material: 100% Poliéster Gramatura: 120 a 140g Personalização: Processo </w:t>
            </w:r>
            <w:r w:rsidR="00056C9D">
              <w:rPr>
                <w:rFonts w:ascii="Arial" w:hAnsi="Arial" w:cs="Arial"/>
                <w:color w:val="000000"/>
                <w:sz w:val="22"/>
                <w:szCs w:val="22"/>
              </w:rPr>
              <w:t>automático</w:t>
            </w:r>
            <w:r w:rsidRPr="00BF3AE3">
              <w:rPr>
                <w:rFonts w:ascii="Arial" w:hAnsi="Arial" w:cs="Arial"/>
                <w:color w:val="000000"/>
                <w:sz w:val="22"/>
                <w:szCs w:val="22"/>
              </w:rPr>
              <w:t xml:space="preserve"> de tinta A empresa devera apresentar:</w:t>
            </w:r>
            <w:r w:rsidRPr="00BF3AE3">
              <w:rPr>
                <w:rFonts w:ascii="Arial" w:hAnsi="Arial" w:cs="Arial"/>
                <w:color w:val="000000"/>
                <w:sz w:val="22"/>
                <w:szCs w:val="22"/>
              </w:rPr>
              <w:br/>
              <w:t>LAUDO TÉCNICO LABORATORIAL DO TECIDO E DA</w:t>
            </w:r>
            <w:r w:rsidRPr="00BF3AE3">
              <w:rPr>
                <w:rFonts w:ascii="Arial" w:hAnsi="Arial" w:cs="Arial"/>
                <w:color w:val="000000"/>
                <w:sz w:val="22"/>
                <w:szCs w:val="22"/>
              </w:rPr>
              <w:br/>
              <w:t>GRAMATURA, LABORATÓRIO CREDENCIADO PELO O</w:t>
            </w:r>
            <w:r w:rsidRPr="00BF3AE3">
              <w:rPr>
                <w:rFonts w:ascii="Arial" w:hAnsi="Arial" w:cs="Arial"/>
                <w:color w:val="000000"/>
                <w:sz w:val="22"/>
                <w:szCs w:val="22"/>
              </w:rPr>
              <w:br/>
              <w:t>INMETRO. COM DATA DO ANO EM VIGÊNCIA 2020 E/OU 2021.</w:t>
            </w:r>
          </w:p>
        </w:tc>
        <w:tc>
          <w:tcPr>
            <w:tcW w:w="1540" w:type="dxa"/>
            <w:tcBorders>
              <w:top w:val="nil"/>
              <w:left w:val="nil"/>
              <w:bottom w:val="single" w:sz="4" w:space="0" w:color="auto"/>
              <w:right w:val="single" w:sz="4" w:space="0" w:color="auto"/>
            </w:tcBorders>
            <w:shd w:val="clear" w:color="auto" w:fill="auto"/>
            <w:noWrap/>
            <w:vAlign w:val="bottom"/>
            <w:hideMark/>
          </w:tcPr>
          <w:p w14:paraId="53DC5279"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12106EB7" w14:textId="77777777" w:rsidTr="00056C9D">
        <w:trPr>
          <w:gridAfter w:val="1"/>
          <w:wAfter w:w="10" w:type="dxa"/>
          <w:trHeight w:val="180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3EC482CE"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48</w:t>
            </w:r>
          </w:p>
        </w:tc>
        <w:tc>
          <w:tcPr>
            <w:tcW w:w="1008" w:type="dxa"/>
            <w:tcBorders>
              <w:top w:val="nil"/>
              <w:left w:val="nil"/>
              <w:bottom w:val="single" w:sz="4" w:space="0" w:color="auto"/>
              <w:right w:val="single" w:sz="4" w:space="0" w:color="auto"/>
            </w:tcBorders>
            <w:shd w:val="clear" w:color="auto" w:fill="auto"/>
            <w:vAlign w:val="center"/>
            <w:hideMark/>
          </w:tcPr>
          <w:p w14:paraId="13DAF4DA"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nil"/>
              <w:left w:val="nil"/>
              <w:bottom w:val="single" w:sz="4" w:space="0" w:color="auto"/>
              <w:right w:val="single" w:sz="4" w:space="0" w:color="auto"/>
            </w:tcBorders>
            <w:shd w:val="clear" w:color="auto" w:fill="auto"/>
            <w:vAlign w:val="center"/>
            <w:hideMark/>
          </w:tcPr>
          <w:p w14:paraId="51F004C5" w14:textId="27B3F073"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13.000</w:t>
            </w:r>
          </w:p>
        </w:tc>
        <w:tc>
          <w:tcPr>
            <w:tcW w:w="4272" w:type="dxa"/>
            <w:tcBorders>
              <w:top w:val="nil"/>
              <w:left w:val="nil"/>
              <w:bottom w:val="single" w:sz="4" w:space="0" w:color="auto"/>
              <w:right w:val="single" w:sz="4" w:space="0" w:color="auto"/>
            </w:tcBorders>
            <w:shd w:val="clear" w:color="auto" w:fill="auto"/>
            <w:vAlign w:val="bottom"/>
            <w:hideMark/>
          </w:tcPr>
          <w:p w14:paraId="0FB2F860" w14:textId="77777777" w:rsidR="00056C9D" w:rsidRDefault="00183595" w:rsidP="001B39C9">
            <w:pPr>
              <w:jc w:val="both"/>
              <w:rPr>
                <w:rFonts w:ascii="Arial" w:hAnsi="Arial" w:cs="Arial"/>
                <w:color w:val="000000"/>
                <w:sz w:val="22"/>
                <w:szCs w:val="22"/>
              </w:rPr>
            </w:pPr>
            <w:r w:rsidRPr="00BF3AE3">
              <w:rPr>
                <w:rFonts w:ascii="Arial" w:hAnsi="Arial" w:cs="Arial"/>
                <w:color w:val="000000"/>
                <w:sz w:val="22"/>
                <w:szCs w:val="22"/>
              </w:rPr>
              <w:t xml:space="preserve">CAMISETA TAMANHO </w:t>
            </w:r>
            <w:proofErr w:type="spellStart"/>
            <w:proofErr w:type="gramStart"/>
            <w:r w:rsidRPr="00BF3AE3">
              <w:rPr>
                <w:rFonts w:ascii="Arial" w:hAnsi="Arial" w:cs="Arial"/>
                <w:color w:val="000000"/>
                <w:sz w:val="22"/>
                <w:szCs w:val="22"/>
              </w:rPr>
              <w:t>PMaterial</w:t>
            </w:r>
            <w:proofErr w:type="spellEnd"/>
            <w:proofErr w:type="gramEnd"/>
            <w:r w:rsidRPr="00BF3AE3">
              <w:rPr>
                <w:rFonts w:ascii="Arial" w:hAnsi="Arial" w:cs="Arial"/>
                <w:color w:val="000000"/>
                <w:sz w:val="22"/>
                <w:szCs w:val="22"/>
              </w:rPr>
              <w:t xml:space="preserve">: 100% Poliéster Gramatura: 120 a 140gPersonalização: Processo </w:t>
            </w:r>
            <w:r w:rsidR="00056C9D" w:rsidRPr="00BF3AE3">
              <w:rPr>
                <w:rFonts w:ascii="Arial" w:hAnsi="Arial" w:cs="Arial"/>
                <w:color w:val="000000"/>
                <w:sz w:val="22"/>
                <w:szCs w:val="22"/>
              </w:rPr>
              <w:t>automático</w:t>
            </w:r>
            <w:r w:rsidRPr="00BF3AE3">
              <w:rPr>
                <w:rFonts w:ascii="Arial" w:hAnsi="Arial" w:cs="Arial"/>
                <w:color w:val="000000"/>
                <w:sz w:val="22"/>
                <w:szCs w:val="22"/>
              </w:rPr>
              <w:t xml:space="preserve"> de tinta</w:t>
            </w:r>
            <w:r w:rsidR="00056C9D">
              <w:rPr>
                <w:rFonts w:ascii="Arial" w:hAnsi="Arial" w:cs="Arial"/>
                <w:color w:val="000000"/>
                <w:sz w:val="22"/>
                <w:szCs w:val="22"/>
              </w:rPr>
              <w:t xml:space="preserve">. </w:t>
            </w:r>
            <w:r w:rsidRPr="00BF3AE3">
              <w:rPr>
                <w:rFonts w:ascii="Arial" w:hAnsi="Arial" w:cs="Arial"/>
                <w:color w:val="000000"/>
                <w:sz w:val="22"/>
                <w:szCs w:val="22"/>
              </w:rPr>
              <w:t>A empresa devera apresentar:</w:t>
            </w:r>
          </w:p>
          <w:p w14:paraId="7FF3CE88" w14:textId="5FEF2941"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xml:space="preserve">LAUDO TÉCNICOLABORATORIAL DO TECIDO E DA </w:t>
            </w:r>
            <w:proofErr w:type="gramStart"/>
            <w:r w:rsidRPr="00BF3AE3">
              <w:rPr>
                <w:rFonts w:ascii="Arial" w:hAnsi="Arial" w:cs="Arial"/>
                <w:color w:val="000000"/>
                <w:sz w:val="22"/>
                <w:szCs w:val="22"/>
              </w:rPr>
              <w:t>GRAMATURA,</w:t>
            </w:r>
            <w:proofErr w:type="gramEnd"/>
            <w:r w:rsidRPr="00BF3AE3">
              <w:rPr>
                <w:rFonts w:ascii="Arial" w:hAnsi="Arial" w:cs="Arial"/>
                <w:color w:val="000000"/>
                <w:sz w:val="22"/>
                <w:szCs w:val="22"/>
              </w:rPr>
              <w:t>LABORATÓRIO CREDENCIADO PELO O INMETRO. COM DATA DO ANO EM VIGÊNCIA 2020 E/OU 2021.</w:t>
            </w:r>
          </w:p>
        </w:tc>
        <w:tc>
          <w:tcPr>
            <w:tcW w:w="1540" w:type="dxa"/>
            <w:tcBorders>
              <w:top w:val="nil"/>
              <w:left w:val="nil"/>
              <w:bottom w:val="single" w:sz="4" w:space="0" w:color="auto"/>
              <w:right w:val="single" w:sz="4" w:space="0" w:color="auto"/>
            </w:tcBorders>
            <w:shd w:val="clear" w:color="auto" w:fill="auto"/>
            <w:noWrap/>
            <w:vAlign w:val="bottom"/>
            <w:hideMark/>
          </w:tcPr>
          <w:p w14:paraId="474736DC"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0368E021" w14:textId="77777777" w:rsidTr="00056C9D">
        <w:trPr>
          <w:gridAfter w:val="1"/>
          <w:wAfter w:w="10" w:type="dxa"/>
          <w:trHeight w:val="411"/>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41F53"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49</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27982"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C5F93" w14:textId="7EFB4356"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13.000</w:t>
            </w:r>
          </w:p>
        </w:tc>
        <w:tc>
          <w:tcPr>
            <w:tcW w:w="42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CB3ABB" w14:textId="4A4A42F9"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CAMISETA TAMANHO PP</w:t>
            </w:r>
            <w:r w:rsidRPr="00BF3AE3">
              <w:rPr>
                <w:rFonts w:ascii="Arial" w:hAnsi="Arial" w:cs="Arial"/>
                <w:color w:val="000000"/>
                <w:sz w:val="22"/>
                <w:szCs w:val="22"/>
              </w:rPr>
              <w:br/>
              <w:t xml:space="preserve">Material: 100% Poliéster Gramatura: </w:t>
            </w:r>
            <w:proofErr w:type="gramStart"/>
            <w:r w:rsidRPr="00BF3AE3">
              <w:rPr>
                <w:rFonts w:ascii="Arial" w:hAnsi="Arial" w:cs="Arial"/>
                <w:color w:val="000000"/>
                <w:sz w:val="22"/>
                <w:szCs w:val="22"/>
              </w:rPr>
              <w:t>120 a 140g Personalização</w:t>
            </w:r>
            <w:proofErr w:type="gramEnd"/>
            <w:r w:rsidRPr="00BF3AE3">
              <w:rPr>
                <w:rFonts w:ascii="Arial" w:hAnsi="Arial" w:cs="Arial"/>
                <w:color w:val="000000"/>
                <w:sz w:val="22"/>
                <w:szCs w:val="22"/>
              </w:rPr>
              <w:t xml:space="preserve">: Processo </w:t>
            </w:r>
            <w:r w:rsidR="00056C9D" w:rsidRPr="00BF3AE3">
              <w:rPr>
                <w:rFonts w:ascii="Arial" w:hAnsi="Arial" w:cs="Arial"/>
                <w:color w:val="000000"/>
                <w:sz w:val="22"/>
                <w:szCs w:val="22"/>
              </w:rPr>
              <w:t>automático</w:t>
            </w:r>
            <w:r w:rsidRPr="00BF3AE3">
              <w:rPr>
                <w:rFonts w:ascii="Arial" w:hAnsi="Arial" w:cs="Arial"/>
                <w:color w:val="000000"/>
                <w:sz w:val="22"/>
                <w:szCs w:val="22"/>
              </w:rPr>
              <w:t xml:space="preserve"> de tinta A empresa devera apresentar:</w:t>
            </w:r>
            <w:r w:rsidRPr="00BF3AE3">
              <w:rPr>
                <w:rFonts w:ascii="Arial" w:hAnsi="Arial" w:cs="Arial"/>
                <w:color w:val="000000"/>
                <w:sz w:val="22"/>
                <w:szCs w:val="22"/>
              </w:rPr>
              <w:br/>
              <w:t>LAUDO TÉCNICO LABORATORIAL DO TECIDO E DA</w:t>
            </w:r>
            <w:r w:rsidRPr="00BF3AE3">
              <w:rPr>
                <w:rFonts w:ascii="Arial" w:hAnsi="Arial" w:cs="Arial"/>
                <w:color w:val="000000"/>
                <w:sz w:val="22"/>
                <w:szCs w:val="22"/>
              </w:rPr>
              <w:br/>
              <w:t xml:space="preserve">GRAMATURA, LABORATÓRIO </w:t>
            </w:r>
            <w:r w:rsidRPr="00BF3AE3">
              <w:rPr>
                <w:rFonts w:ascii="Arial" w:hAnsi="Arial" w:cs="Arial"/>
                <w:color w:val="000000"/>
                <w:sz w:val="22"/>
                <w:szCs w:val="22"/>
              </w:rPr>
              <w:lastRenderedPageBreak/>
              <w:t>CREDENCIADO PELO O</w:t>
            </w:r>
            <w:r w:rsidRPr="00BF3AE3">
              <w:rPr>
                <w:rFonts w:ascii="Arial" w:hAnsi="Arial" w:cs="Arial"/>
                <w:color w:val="000000"/>
                <w:sz w:val="22"/>
                <w:szCs w:val="22"/>
              </w:rPr>
              <w:br/>
              <w:t>INMETRO. COM DATA DO ANO EM VIGÊNCIA 2020 E/OU 2021.</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8F7D8"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lastRenderedPageBreak/>
              <w:t> </w:t>
            </w:r>
          </w:p>
        </w:tc>
      </w:tr>
      <w:tr w:rsidR="00183595" w:rsidRPr="00BF3AE3" w14:paraId="0E0DD393" w14:textId="77777777" w:rsidTr="00056C9D">
        <w:trPr>
          <w:gridAfter w:val="1"/>
          <w:wAfter w:w="10" w:type="dxa"/>
          <w:trHeight w:val="3900"/>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B107A"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lastRenderedPageBreak/>
              <w:t>50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4B6404E4"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571C803C" w14:textId="7BED5978"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130</w:t>
            </w:r>
          </w:p>
        </w:tc>
        <w:tc>
          <w:tcPr>
            <w:tcW w:w="4272" w:type="dxa"/>
            <w:tcBorders>
              <w:top w:val="single" w:sz="4" w:space="0" w:color="auto"/>
              <w:left w:val="nil"/>
              <w:bottom w:val="single" w:sz="4" w:space="0" w:color="auto"/>
              <w:right w:val="single" w:sz="4" w:space="0" w:color="auto"/>
            </w:tcBorders>
            <w:shd w:val="clear" w:color="auto" w:fill="auto"/>
            <w:vAlign w:val="bottom"/>
            <w:hideMark/>
          </w:tcPr>
          <w:p w14:paraId="7B705CBA" w14:textId="1DF825A6"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CARRINHO DE BOLAS DOBRÁVEL</w:t>
            </w:r>
            <w:r w:rsidRPr="00BF3AE3">
              <w:rPr>
                <w:rFonts w:ascii="Arial" w:hAnsi="Arial" w:cs="Arial"/>
                <w:color w:val="000000"/>
                <w:sz w:val="22"/>
                <w:szCs w:val="22"/>
              </w:rPr>
              <w:br/>
              <w:t>Utilizado em esportes de quadra.</w:t>
            </w:r>
            <w:r w:rsidRPr="00BF3AE3">
              <w:rPr>
                <w:rFonts w:ascii="Arial" w:hAnsi="Arial" w:cs="Arial"/>
                <w:color w:val="000000"/>
                <w:sz w:val="22"/>
                <w:szCs w:val="22"/>
              </w:rPr>
              <w:br/>
              <w:t>- Estrutura dobrável e Retrátil em alumínio.</w:t>
            </w:r>
            <w:r w:rsidRPr="00BF3AE3">
              <w:rPr>
                <w:rFonts w:ascii="Arial" w:hAnsi="Arial" w:cs="Arial"/>
                <w:color w:val="000000"/>
                <w:sz w:val="22"/>
                <w:szCs w:val="22"/>
              </w:rPr>
              <w:br/>
              <w:t>- Dimensões montado: 45x45x97cm.</w:t>
            </w:r>
            <w:r w:rsidRPr="00BF3AE3">
              <w:rPr>
                <w:rFonts w:ascii="Arial" w:hAnsi="Arial" w:cs="Arial"/>
                <w:color w:val="000000"/>
                <w:sz w:val="22"/>
                <w:szCs w:val="22"/>
              </w:rPr>
              <w:br/>
              <w:t xml:space="preserve">- Peso aproximado: </w:t>
            </w:r>
            <w:proofErr w:type="gramStart"/>
            <w:r w:rsidRPr="00BF3AE3">
              <w:rPr>
                <w:rFonts w:ascii="Arial" w:hAnsi="Arial" w:cs="Arial"/>
                <w:color w:val="000000"/>
                <w:sz w:val="22"/>
                <w:szCs w:val="22"/>
              </w:rPr>
              <w:t>4kg</w:t>
            </w:r>
            <w:proofErr w:type="gramEnd"/>
            <w:r w:rsidRPr="00BF3AE3">
              <w:rPr>
                <w:rFonts w:ascii="Arial" w:hAnsi="Arial" w:cs="Arial"/>
                <w:color w:val="000000"/>
                <w:sz w:val="22"/>
                <w:szCs w:val="22"/>
              </w:rPr>
              <w:t>.</w:t>
            </w:r>
            <w:r w:rsidRPr="00BF3AE3">
              <w:rPr>
                <w:rFonts w:ascii="Arial" w:hAnsi="Arial" w:cs="Arial"/>
                <w:color w:val="000000"/>
                <w:sz w:val="22"/>
                <w:szCs w:val="22"/>
              </w:rPr>
              <w:br/>
              <w:t>- Bolsa em nylon.</w:t>
            </w:r>
            <w:r w:rsidRPr="00BF3AE3">
              <w:rPr>
                <w:rFonts w:ascii="Arial" w:hAnsi="Arial" w:cs="Arial"/>
                <w:color w:val="000000"/>
                <w:sz w:val="22"/>
                <w:szCs w:val="22"/>
              </w:rPr>
              <w:br/>
              <w:t>Capacidade bolas</w:t>
            </w:r>
            <w:r w:rsidRPr="00BF3AE3">
              <w:rPr>
                <w:rFonts w:ascii="Arial" w:hAnsi="Arial" w:cs="Arial"/>
                <w:color w:val="000000"/>
                <w:sz w:val="22"/>
                <w:szCs w:val="22"/>
              </w:rPr>
              <w:br/>
              <w:t>- Bola de basquete: 11 bolas</w:t>
            </w:r>
            <w:r w:rsidRPr="00BF3AE3">
              <w:rPr>
                <w:rFonts w:ascii="Arial" w:hAnsi="Arial" w:cs="Arial"/>
                <w:color w:val="000000"/>
                <w:sz w:val="22"/>
                <w:szCs w:val="22"/>
              </w:rPr>
              <w:br/>
              <w:t>- Bola de futebol campo: 19 bolas</w:t>
            </w:r>
            <w:r w:rsidRPr="00BF3AE3">
              <w:rPr>
                <w:rFonts w:ascii="Arial" w:hAnsi="Arial" w:cs="Arial"/>
                <w:color w:val="000000"/>
                <w:sz w:val="22"/>
                <w:szCs w:val="22"/>
              </w:rPr>
              <w:br/>
              <w:t>- Bola de voleibol: 23 bolas</w:t>
            </w:r>
            <w:r w:rsidRPr="00BF3AE3">
              <w:rPr>
                <w:rFonts w:ascii="Arial" w:hAnsi="Arial" w:cs="Arial"/>
                <w:color w:val="000000"/>
                <w:sz w:val="22"/>
                <w:szCs w:val="22"/>
              </w:rPr>
              <w:br/>
              <w:t>- Bola de handebol: 28 bolas</w:t>
            </w:r>
            <w:r w:rsidRPr="00BF3AE3">
              <w:rPr>
                <w:rFonts w:ascii="Arial" w:hAnsi="Arial" w:cs="Arial"/>
                <w:color w:val="000000"/>
                <w:sz w:val="22"/>
                <w:szCs w:val="22"/>
              </w:rPr>
              <w:br/>
              <w:t>- Bola de futsal : 30 bolas</w:t>
            </w:r>
            <w:r w:rsidR="00056C9D">
              <w:rPr>
                <w:rFonts w:ascii="Arial" w:hAnsi="Arial" w:cs="Arial"/>
                <w:color w:val="000000"/>
                <w:sz w:val="22"/>
                <w:szCs w:val="22"/>
              </w:rPr>
              <w:t xml:space="preserve">. </w:t>
            </w:r>
            <w:r w:rsidRPr="00BF3AE3">
              <w:rPr>
                <w:rFonts w:ascii="Arial" w:hAnsi="Arial" w:cs="Arial"/>
                <w:color w:val="000000"/>
                <w:sz w:val="22"/>
                <w:szCs w:val="22"/>
              </w:rPr>
              <w:t>Utilizado em esportes de quadra.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20A25118"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7D24F47E" w14:textId="77777777" w:rsidTr="00056C9D">
        <w:trPr>
          <w:gridAfter w:val="1"/>
          <w:wAfter w:w="10" w:type="dxa"/>
          <w:trHeight w:val="630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437A5750"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51</w:t>
            </w:r>
          </w:p>
        </w:tc>
        <w:tc>
          <w:tcPr>
            <w:tcW w:w="1008" w:type="dxa"/>
            <w:tcBorders>
              <w:top w:val="nil"/>
              <w:left w:val="nil"/>
              <w:bottom w:val="single" w:sz="4" w:space="0" w:color="auto"/>
              <w:right w:val="single" w:sz="4" w:space="0" w:color="auto"/>
            </w:tcBorders>
            <w:shd w:val="clear" w:color="auto" w:fill="auto"/>
            <w:vAlign w:val="center"/>
            <w:hideMark/>
          </w:tcPr>
          <w:p w14:paraId="477478A5"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nil"/>
              <w:left w:val="nil"/>
              <w:bottom w:val="single" w:sz="4" w:space="0" w:color="auto"/>
              <w:right w:val="single" w:sz="4" w:space="0" w:color="auto"/>
            </w:tcBorders>
            <w:shd w:val="clear" w:color="auto" w:fill="auto"/>
            <w:vAlign w:val="center"/>
            <w:hideMark/>
          </w:tcPr>
          <w:p w14:paraId="5A4530F3" w14:textId="7F877F5D"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3.900</w:t>
            </w:r>
          </w:p>
        </w:tc>
        <w:tc>
          <w:tcPr>
            <w:tcW w:w="4272" w:type="dxa"/>
            <w:tcBorders>
              <w:top w:val="nil"/>
              <w:left w:val="nil"/>
              <w:bottom w:val="single" w:sz="4" w:space="0" w:color="auto"/>
              <w:right w:val="single" w:sz="4" w:space="0" w:color="auto"/>
            </w:tcBorders>
            <w:shd w:val="clear" w:color="auto" w:fill="auto"/>
            <w:vAlign w:val="bottom"/>
            <w:hideMark/>
          </w:tcPr>
          <w:p w14:paraId="2B73C068" w14:textId="53C906F4"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CASACO COMISSÃO TÉCNICA</w:t>
            </w:r>
            <w:r w:rsidRPr="00BF3AE3">
              <w:rPr>
                <w:rFonts w:ascii="Arial" w:hAnsi="Arial" w:cs="Arial"/>
                <w:color w:val="000000"/>
                <w:sz w:val="22"/>
                <w:szCs w:val="22"/>
              </w:rPr>
              <w:br/>
              <w:t xml:space="preserve">Confeccionada em tecido plano, sendo sua estrutura sarja 2x1, composição 100% poliéster, com gramatura de 135g/m² (±2%), sendo seu esgarçamento da trama e urdume 0,00mm, solidez de cor a lavagem doméstica alteração mínimo 4-5, solidez ao suor alteração mínimo 5, solidez da cor a fricção para seco e úmido resultado mínimo 4, tecido resistente ao estouro. </w:t>
            </w:r>
            <w:bookmarkStart w:id="5" w:name="_Hlk90563379"/>
            <w:r w:rsidRPr="00BF3AE3">
              <w:rPr>
                <w:rFonts w:ascii="Arial" w:hAnsi="Arial" w:cs="Arial"/>
                <w:color w:val="000000"/>
                <w:sz w:val="22"/>
                <w:szCs w:val="22"/>
              </w:rPr>
              <w:t>Apresentar LAUDO TÉCNICO LABORATORIAL TECIDO, LABORATÓRIO CREDENCIADO PELO O INMETRO. COM DATA DO ANO EM VIGÊNCIA 2020 ou 2021 GRAMATURA DE TECIDOS PLANOS – NBR 10591:2008</w:t>
            </w:r>
            <w:r w:rsidRPr="00BF3AE3">
              <w:rPr>
                <w:rFonts w:ascii="Arial" w:hAnsi="Arial" w:cs="Arial"/>
                <w:color w:val="000000"/>
                <w:sz w:val="22"/>
                <w:szCs w:val="22"/>
              </w:rPr>
              <w:br/>
              <w:t>RESISTENCIA AO ESTOURO DE MALHAS – ABNT NBR</w:t>
            </w:r>
            <w:r w:rsidRPr="00BF3AE3">
              <w:rPr>
                <w:rFonts w:ascii="Arial" w:hAnsi="Arial" w:cs="Arial"/>
                <w:color w:val="000000"/>
                <w:sz w:val="22"/>
                <w:szCs w:val="22"/>
              </w:rPr>
              <w:br/>
              <w:t>13384:1995 ESTRUTURA DE TECIDOS PLANOS – ABNT NBR 12546:2017</w:t>
            </w:r>
            <w:proofErr w:type="gramStart"/>
            <w:r w:rsidRPr="00BF3AE3">
              <w:rPr>
                <w:rFonts w:ascii="Arial" w:hAnsi="Arial" w:cs="Arial"/>
                <w:color w:val="000000"/>
                <w:sz w:val="22"/>
                <w:szCs w:val="22"/>
              </w:rPr>
              <w:t xml:space="preserve">  </w:t>
            </w:r>
            <w:proofErr w:type="gramEnd"/>
            <w:r w:rsidRPr="00BF3AE3">
              <w:rPr>
                <w:rFonts w:ascii="Arial" w:hAnsi="Arial" w:cs="Arial"/>
                <w:color w:val="000000"/>
                <w:sz w:val="22"/>
                <w:szCs w:val="22"/>
              </w:rPr>
              <w:t>ESGARÇAMENTO DE UMA COSTURA PADRÃO – ABNT NBR 9925:2009 SOLIDEZ DE COR Á LAVAGEM DOMESTICA E COMERCIAL – ABNT NBR ISO 105-C06:2010 SOLIDEZ DA COR AO SUOR – ABNT NBR ISO 105-E04:2014 SOLIDEZ DA COR Á FRICÇÃO – ABNT NBR ISO 105- X12:2019 ANALISE QUALITATIVA E</w:t>
            </w:r>
            <w:r w:rsidRPr="00BF3AE3">
              <w:rPr>
                <w:rFonts w:ascii="Arial" w:hAnsi="Arial" w:cs="Arial"/>
                <w:color w:val="000000"/>
                <w:sz w:val="22"/>
                <w:szCs w:val="22"/>
              </w:rPr>
              <w:br/>
              <w:t>QUANTITATIVA – AATCC 20:2013 E AATCC 20ª:2018</w:t>
            </w:r>
            <w:bookmarkEnd w:id="5"/>
            <w:r w:rsidR="00056C9D">
              <w:rPr>
                <w:rFonts w:ascii="Arial" w:hAnsi="Arial" w:cs="Arial"/>
                <w:color w:val="000000"/>
                <w:sz w:val="22"/>
                <w:szCs w:val="22"/>
              </w:rPr>
              <w:t xml:space="preserve">. </w:t>
            </w:r>
          </w:p>
        </w:tc>
        <w:tc>
          <w:tcPr>
            <w:tcW w:w="1540" w:type="dxa"/>
            <w:tcBorders>
              <w:top w:val="nil"/>
              <w:left w:val="nil"/>
              <w:bottom w:val="single" w:sz="4" w:space="0" w:color="auto"/>
              <w:right w:val="single" w:sz="4" w:space="0" w:color="auto"/>
            </w:tcBorders>
            <w:shd w:val="clear" w:color="auto" w:fill="auto"/>
            <w:noWrap/>
            <w:vAlign w:val="bottom"/>
            <w:hideMark/>
          </w:tcPr>
          <w:p w14:paraId="12A91F5D"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3DBC7202" w14:textId="77777777" w:rsidTr="00056C9D">
        <w:trPr>
          <w:gridAfter w:val="1"/>
          <w:wAfter w:w="10" w:type="dxa"/>
          <w:trHeight w:val="2700"/>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49171"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lastRenderedPageBreak/>
              <w:t>52</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C65B4"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Par</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6996E" w14:textId="602AD3C1"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3.900</w:t>
            </w:r>
          </w:p>
        </w:tc>
        <w:tc>
          <w:tcPr>
            <w:tcW w:w="42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591882"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CHUTEIRA FUTEBOL DE CAMPO</w:t>
            </w:r>
            <w:r w:rsidRPr="00BF3AE3">
              <w:rPr>
                <w:rFonts w:ascii="Arial" w:hAnsi="Arial" w:cs="Arial"/>
                <w:color w:val="000000"/>
                <w:sz w:val="22"/>
                <w:szCs w:val="22"/>
              </w:rPr>
              <w:br/>
              <w:t>Cor preta, com detalhes e fechamento por amarração de cadarço Cabedal: em material sintético macio e leve que proporciona conforto e durabilidade; Forro: em material têxtil;</w:t>
            </w:r>
            <w:r w:rsidRPr="00BF3AE3">
              <w:rPr>
                <w:rFonts w:ascii="Arial" w:hAnsi="Arial" w:cs="Arial"/>
                <w:color w:val="000000"/>
                <w:sz w:val="22"/>
                <w:szCs w:val="22"/>
              </w:rPr>
              <w:br/>
              <w:t>Palmilha: macia em EVA moldado; Solado: de borracha proporciona maior aderência e tração durante as partidas de Futebol.</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DFD55"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78FAB33A" w14:textId="77777777" w:rsidTr="00056C9D">
        <w:trPr>
          <w:gridAfter w:val="1"/>
          <w:wAfter w:w="10" w:type="dxa"/>
          <w:trHeight w:val="1800"/>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E7F30"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53</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0711FA5B"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Par</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57BE2516" w14:textId="3B6CA282"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3.900</w:t>
            </w:r>
          </w:p>
        </w:tc>
        <w:tc>
          <w:tcPr>
            <w:tcW w:w="4272" w:type="dxa"/>
            <w:tcBorders>
              <w:top w:val="single" w:sz="4" w:space="0" w:color="auto"/>
              <w:left w:val="nil"/>
              <w:bottom w:val="single" w:sz="4" w:space="0" w:color="auto"/>
              <w:right w:val="single" w:sz="4" w:space="0" w:color="auto"/>
            </w:tcBorders>
            <w:shd w:val="clear" w:color="auto" w:fill="auto"/>
            <w:vAlign w:val="bottom"/>
            <w:hideMark/>
          </w:tcPr>
          <w:p w14:paraId="34A1B2E5" w14:textId="7E62F4BB"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CHUTEIRA FUTSAL</w:t>
            </w:r>
            <w:r w:rsidR="00056C9D">
              <w:rPr>
                <w:rFonts w:ascii="Arial" w:hAnsi="Arial" w:cs="Arial"/>
                <w:color w:val="000000"/>
                <w:sz w:val="22"/>
                <w:szCs w:val="22"/>
              </w:rPr>
              <w:t xml:space="preserve">. </w:t>
            </w:r>
            <w:r w:rsidRPr="00BF3AE3">
              <w:rPr>
                <w:rFonts w:ascii="Arial" w:hAnsi="Arial" w:cs="Arial"/>
                <w:color w:val="000000"/>
                <w:sz w:val="22"/>
                <w:szCs w:val="22"/>
              </w:rPr>
              <w:t>Cor preta, com detalhes e fechamento por amarração de cadarço Cabedal: em material sintético macio e leve que proporciona conforto e durabilidade; Forro: em material têxtil;</w:t>
            </w:r>
            <w:r w:rsidR="00056C9D">
              <w:rPr>
                <w:rFonts w:ascii="Arial" w:hAnsi="Arial" w:cs="Arial"/>
                <w:color w:val="000000"/>
                <w:sz w:val="22"/>
                <w:szCs w:val="22"/>
              </w:rPr>
              <w:t xml:space="preserve"> </w:t>
            </w:r>
            <w:r w:rsidRPr="00BF3AE3">
              <w:rPr>
                <w:rFonts w:ascii="Arial" w:hAnsi="Arial" w:cs="Arial"/>
                <w:color w:val="000000"/>
                <w:sz w:val="22"/>
                <w:szCs w:val="22"/>
              </w:rPr>
              <w:t>Palmilha: macia em EVA moldado; Solado: de borracha proporciona maior aderência e tração durante as partidas de futsal.</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3A58BA95"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5859AD35" w14:textId="77777777" w:rsidTr="00BF3AE3">
        <w:trPr>
          <w:gridAfter w:val="1"/>
          <w:wAfter w:w="10" w:type="dxa"/>
          <w:trHeight w:val="60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44BAB4C0"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54</w:t>
            </w:r>
          </w:p>
        </w:tc>
        <w:tc>
          <w:tcPr>
            <w:tcW w:w="1008" w:type="dxa"/>
            <w:tcBorders>
              <w:top w:val="nil"/>
              <w:left w:val="nil"/>
              <w:bottom w:val="single" w:sz="4" w:space="0" w:color="auto"/>
              <w:right w:val="single" w:sz="4" w:space="0" w:color="auto"/>
            </w:tcBorders>
            <w:shd w:val="clear" w:color="auto" w:fill="auto"/>
            <w:vAlign w:val="center"/>
            <w:hideMark/>
          </w:tcPr>
          <w:p w14:paraId="49B50D2E"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nil"/>
              <w:left w:val="nil"/>
              <w:bottom w:val="single" w:sz="4" w:space="0" w:color="auto"/>
              <w:right w:val="single" w:sz="4" w:space="0" w:color="auto"/>
            </w:tcBorders>
            <w:shd w:val="clear" w:color="auto" w:fill="auto"/>
            <w:vAlign w:val="center"/>
            <w:hideMark/>
          </w:tcPr>
          <w:p w14:paraId="41C778F9" w14:textId="7BB357F5"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7.800</w:t>
            </w:r>
          </w:p>
        </w:tc>
        <w:tc>
          <w:tcPr>
            <w:tcW w:w="4272" w:type="dxa"/>
            <w:tcBorders>
              <w:top w:val="nil"/>
              <w:left w:val="nil"/>
              <w:bottom w:val="single" w:sz="4" w:space="0" w:color="auto"/>
              <w:right w:val="single" w:sz="4" w:space="0" w:color="auto"/>
            </w:tcBorders>
            <w:shd w:val="clear" w:color="auto" w:fill="auto"/>
            <w:vAlign w:val="bottom"/>
            <w:hideMark/>
          </w:tcPr>
          <w:p w14:paraId="1C78CB71" w14:textId="3553A963"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xml:space="preserve">COLCHONETE DE ACADEMIA PROFISSIONAL - 104 X 49. ESPESSURA DE </w:t>
            </w:r>
            <w:proofErr w:type="gramStart"/>
            <w:r w:rsidRPr="00BF3AE3">
              <w:rPr>
                <w:rFonts w:ascii="Arial" w:hAnsi="Arial" w:cs="Arial"/>
                <w:color w:val="000000"/>
                <w:sz w:val="22"/>
                <w:szCs w:val="22"/>
              </w:rPr>
              <w:t>3</w:t>
            </w:r>
            <w:proofErr w:type="gramEnd"/>
            <w:r w:rsidRPr="00BF3AE3">
              <w:rPr>
                <w:rFonts w:ascii="Arial" w:hAnsi="Arial" w:cs="Arial"/>
                <w:color w:val="000000"/>
                <w:sz w:val="22"/>
                <w:szCs w:val="22"/>
              </w:rPr>
              <w:t xml:space="preserve"> CM, D14, LONA EM BAGUM</w:t>
            </w:r>
            <w:r w:rsidR="00056C9D">
              <w:rPr>
                <w:rFonts w:ascii="Arial" w:hAnsi="Arial" w:cs="Arial"/>
                <w:color w:val="000000"/>
                <w:sz w:val="22"/>
                <w:szCs w:val="22"/>
              </w:rPr>
              <w:t xml:space="preserve">. </w:t>
            </w:r>
          </w:p>
        </w:tc>
        <w:tc>
          <w:tcPr>
            <w:tcW w:w="1540" w:type="dxa"/>
            <w:tcBorders>
              <w:top w:val="nil"/>
              <w:left w:val="nil"/>
              <w:bottom w:val="single" w:sz="4" w:space="0" w:color="auto"/>
              <w:right w:val="single" w:sz="4" w:space="0" w:color="auto"/>
            </w:tcBorders>
            <w:shd w:val="clear" w:color="auto" w:fill="auto"/>
            <w:noWrap/>
            <w:vAlign w:val="bottom"/>
            <w:hideMark/>
          </w:tcPr>
          <w:p w14:paraId="61215F80"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169E998F" w14:textId="77777777" w:rsidTr="00BF3AE3">
        <w:trPr>
          <w:gridAfter w:val="1"/>
          <w:wAfter w:w="10" w:type="dxa"/>
          <w:trHeight w:val="90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03569FD3"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55</w:t>
            </w:r>
          </w:p>
        </w:tc>
        <w:tc>
          <w:tcPr>
            <w:tcW w:w="1008" w:type="dxa"/>
            <w:tcBorders>
              <w:top w:val="nil"/>
              <w:left w:val="nil"/>
              <w:bottom w:val="single" w:sz="4" w:space="0" w:color="auto"/>
              <w:right w:val="single" w:sz="4" w:space="0" w:color="auto"/>
            </w:tcBorders>
            <w:shd w:val="clear" w:color="auto" w:fill="auto"/>
            <w:vAlign w:val="center"/>
            <w:hideMark/>
          </w:tcPr>
          <w:p w14:paraId="2D3E25C3"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nil"/>
              <w:left w:val="nil"/>
              <w:bottom w:val="single" w:sz="4" w:space="0" w:color="auto"/>
              <w:right w:val="single" w:sz="4" w:space="0" w:color="auto"/>
            </w:tcBorders>
            <w:shd w:val="clear" w:color="auto" w:fill="auto"/>
            <w:vAlign w:val="center"/>
            <w:hideMark/>
          </w:tcPr>
          <w:p w14:paraId="443B87F3" w14:textId="4CC033EE"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7.800</w:t>
            </w:r>
          </w:p>
        </w:tc>
        <w:tc>
          <w:tcPr>
            <w:tcW w:w="4272" w:type="dxa"/>
            <w:tcBorders>
              <w:top w:val="nil"/>
              <w:left w:val="nil"/>
              <w:bottom w:val="single" w:sz="4" w:space="0" w:color="auto"/>
              <w:right w:val="single" w:sz="4" w:space="0" w:color="auto"/>
            </w:tcBorders>
            <w:shd w:val="clear" w:color="auto" w:fill="auto"/>
            <w:vAlign w:val="bottom"/>
            <w:hideMark/>
          </w:tcPr>
          <w:p w14:paraId="3ADB5483" w14:textId="659613C1"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COLCHONETES D20 COM 1,00 X 0,50 X 0,03, LONA EM</w:t>
            </w:r>
            <w:r w:rsidRPr="00BF3AE3">
              <w:rPr>
                <w:rFonts w:ascii="Arial" w:hAnsi="Arial" w:cs="Arial"/>
                <w:color w:val="000000"/>
                <w:sz w:val="22"/>
                <w:szCs w:val="22"/>
              </w:rPr>
              <w:br/>
              <w:t>BAGUM</w:t>
            </w:r>
            <w:r w:rsidR="00056C9D">
              <w:rPr>
                <w:rFonts w:ascii="Arial" w:hAnsi="Arial" w:cs="Arial"/>
                <w:color w:val="000000"/>
                <w:sz w:val="22"/>
                <w:szCs w:val="22"/>
              </w:rPr>
              <w:t xml:space="preserve">. </w:t>
            </w:r>
          </w:p>
        </w:tc>
        <w:tc>
          <w:tcPr>
            <w:tcW w:w="1540" w:type="dxa"/>
            <w:tcBorders>
              <w:top w:val="nil"/>
              <w:left w:val="nil"/>
              <w:bottom w:val="single" w:sz="4" w:space="0" w:color="auto"/>
              <w:right w:val="single" w:sz="4" w:space="0" w:color="auto"/>
            </w:tcBorders>
            <w:shd w:val="clear" w:color="auto" w:fill="auto"/>
            <w:noWrap/>
            <w:vAlign w:val="bottom"/>
            <w:hideMark/>
          </w:tcPr>
          <w:p w14:paraId="0B45FA43"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7A4777BB" w14:textId="77777777" w:rsidTr="00BF3AE3">
        <w:trPr>
          <w:gridAfter w:val="1"/>
          <w:wAfter w:w="10" w:type="dxa"/>
          <w:trHeight w:val="390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5D75C5C9"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56</w:t>
            </w:r>
          </w:p>
        </w:tc>
        <w:tc>
          <w:tcPr>
            <w:tcW w:w="1008" w:type="dxa"/>
            <w:tcBorders>
              <w:top w:val="nil"/>
              <w:left w:val="nil"/>
              <w:bottom w:val="single" w:sz="4" w:space="0" w:color="auto"/>
              <w:right w:val="single" w:sz="4" w:space="0" w:color="auto"/>
            </w:tcBorders>
            <w:shd w:val="clear" w:color="auto" w:fill="auto"/>
            <w:vAlign w:val="center"/>
            <w:hideMark/>
          </w:tcPr>
          <w:p w14:paraId="0A318AC3"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JOGO</w:t>
            </w:r>
          </w:p>
        </w:tc>
        <w:tc>
          <w:tcPr>
            <w:tcW w:w="1600" w:type="dxa"/>
            <w:tcBorders>
              <w:top w:val="nil"/>
              <w:left w:val="nil"/>
              <w:bottom w:val="single" w:sz="4" w:space="0" w:color="auto"/>
              <w:right w:val="single" w:sz="4" w:space="0" w:color="auto"/>
            </w:tcBorders>
            <w:shd w:val="clear" w:color="auto" w:fill="auto"/>
            <w:vAlign w:val="center"/>
            <w:hideMark/>
          </w:tcPr>
          <w:p w14:paraId="29A50D0B" w14:textId="652177AB"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2.600</w:t>
            </w:r>
          </w:p>
        </w:tc>
        <w:tc>
          <w:tcPr>
            <w:tcW w:w="4272" w:type="dxa"/>
            <w:tcBorders>
              <w:top w:val="nil"/>
              <w:left w:val="nil"/>
              <w:bottom w:val="single" w:sz="4" w:space="0" w:color="auto"/>
              <w:right w:val="single" w:sz="4" w:space="0" w:color="auto"/>
            </w:tcBorders>
            <w:shd w:val="clear" w:color="auto" w:fill="auto"/>
            <w:vAlign w:val="bottom"/>
            <w:hideMark/>
          </w:tcPr>
          <w:p w14:paraId="3BF22D4C"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COLETE ESPORTIVO DE IDENTIFICAÇÃO CONFECCIONADO EM TECIDO 100% POLIÉSTER (FIO 72/72 TEXTURIZADO, MALHA DUPLA, DIÂMETRO 28, FINURA 34, SOLIDES DE COR A FRICÇÃO DE 4 A 5, GRAU DE FORMAÇÃO DE PILLING ATÉ 7.000 CICLOS GRAUS 4 A 5), GRAMATURA DO TECIDO: APROXIMADAMENTE 80 GRAMAS/M2 (MAIS OU</w:t>
            </w:r>
            <w:r w:rsidRPr="00BF3AE3">
              <w:rPr>
                <w:rFonts w:ascii="Arial" w:hAnsi="Arial" w:cs="Arial"/>
                <w:color w:val="000000"/>
                <w:sz w:val="22"/>
                <w:szCs w:val="22"/>
              </w:rPr>
              <w:br/>
              <w:t>MENOS 5%). COM ELÁSTICO LATERAL RECOBERTO, PARA AJUSTE NO CORPO. MEDIDAS APROXIMADAS: 65 CM DE ALTURA X 45 CM DE ALTURA, NAS CORES: VERDE (PANTONE: 156340), AZUL (PANTONE: 193952), AMARELO 9PANTONE: 120643), LARANJA (PANTONE: 151157) - JOGO COM 12 UNIDADES.</w:t>
            </w:r>
          </w:p>
        </w:tc>
        <w:tc>
          <w:tcPr>
            <w:tcW w:w="1540" w:type="dxa"/>
            <w:tcBorders>
              <w:top w:val="nil"/>
              <w:left w:val="nil"/>
              <w:bottom w:val="single" w:sz="4" w:space="0" w:color="auto"/>
              <w:right w:val="single" w:sz="4" w:space="0" w:color="auto"/>
            </w:tcBorders>
            <w:shd w:val="clear" w:color="auto" w:fill="auto"/>
            <w:noWrap/>
            <w:vAlign w:val="bottom"/>
            <w:hideMark/>
          </w:tcPr>
          <w:p w14:paraId="54C08F54"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131A84E3" w14:textId="77777777" w:rsidTr="00056C9D">
        <w:trPr>
          <w:gridAfter w:val="1"/>
          <w:wAfter w:w="10" w:type="dxa"/>
          <w:trHeight w:val="30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22C9488E"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57</w:t>
            </w:r>
          </w:p>
        </w:tc>
        <w:tc>
          <w:tcPr>
            <w:tcW w:w="1008" w:type="dxa"/>
            <w:tcBorders>
              <w:top w:val="nil"/>
              <w:left w:val="nil"/>
              <w:bottom w:val="single" w:sz="4" w:space="0" w:color="auto"/>
              <w:right w:val="single" w:sz="4" w:space="0" w:color="auto"/>
            </w:tcBorders>
            <w:shd w:val="clear" w:color="auto" w:fill="auto"/>
            <w:vAlign w:val="center"/>
            <w:hideMark/>
          </w:tcPr>
          <w:p w14:paraId="1EF140BC"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nil"/>
              <w:left w:val="nil"/>
              <w:bottom w:val="single" w:sz="4" w:space="0" w:color="auto"/>
              <w:right w:val="single" w:sz="4" w:space="0" w:color="auto"/>
            </w:tcBorders>
            <w:shd w:val="clear" w:color="auto" w:fill="auto"/>
            <w:vAlign w:val="center"/>
            <w:hideMark/>
          </w:tcPr>
          <w:p w14:paraId="284D3B46" w14:textId="163CD0C5"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1.300</w:t>
            </w:r>
          </w:p>
        </w:tc>
        <w:tc>
          <w:tcPr>
            <w:tcW w:w="4272" w:type="dxa"/>
            <w:tcBorders>
              <w:top w:val="nil"/>
              <w:left w:val="nil"/>
              <w:bottom w:val="single" w:sz="4" w:space="0" w:color="auto"/>
              <w:right w:val="single" w:sz="4" w:space="0" w:color="auto"/>
            </w:tcBorders>
            <w:shd w:val="clear" w:color="auto" w:fill="auto"/>
            <w:vAlign w:val="center"/>
            <w:hideMark/>
          </w:tcPr>
          <w:p w14:paraId="35E7B124"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CONES EM PVC 30CM, CORES VARIADAS</w:t>
            </w:r>
          </w:p>
        </w:tc>
        <w:tc>
          <w:tcPr>
            <w:tcW w:w="1540" w:type="dxa"/>
            <w:tcBorders>
              <w:top w:val="nil"/>
              <w:left w:val="nil"/>
              <w:bottom w:val="single" w:sz="4" w:space="0" w:color="auto"/>
              <w:right w:val="single" w:sz="4" w:space="0" w:color="auto"/>
            </w:tcBorders>
            <w:shd w:val="clear" w:color="auto" w:fill="auto"/>
            <w:noWrap/>
            <w:vAlign w:val="bottom"/>
            <w:hideMark/>
          </w:tcPr>
          <w:p w14:paraId="14837B36"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48535BED" w14:textId="77777777" w:rsidTr="00056C9D">
        <w:trPr>
          <w:gridAfter w:val="1"/>
          <w:wAfter w:w="10" w:type="dxa"/>
          <w:trHeight w:val="1800"/>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8A9C4"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lastRenderedPageBreak/>
              <w:t>58</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5B1F8"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97B59" w14:textId="4C29FA23"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2.600</w:t>
            </w:r>
          </w:p>
        </w:tc>
        <w:tc>
          <w:tcPr>
            <w:tcW w:w="42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8DA960" w14:textId="4980B651"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xml:space="preserve">CONES GRANDES ESPECIFICAÇÕES: CONES ESPORTIVO PARA TREINAMENTO, MODELO ZEBRADO BRANCO / LARANJA, COM ALTURA DE </w:t>
            </w:r>
            <w:proofErr w:type="gramStart"/>
            <w:r w:rsidRPr="00BF3AE3">
              <w:rPr>
                <w:rFonts w:ascii="Arial" w:hAnsi="Arial" w:cs="Arial"/>
                <w:color w:val="000000"/>
                <w:sz w:val="22"/>
                <w:szCs w:val="22"/>
              </w:rPr>
              <w:t>50CM</w:t>
            </w:r>
            <w:proofErr w:type="gramEnd"/>
            <w:r w:rsidRPr="00BF3AE3">
              <w:rPr>
                <w:rFonts w:ascii="Arial" w:hAnsi="Arial" w:cs="Arial"/>
                <w:color w:val="000000"/>
                <w:sz w:val="22"/>
                <w:szCs w:val="22"/>
              </w:rPr>
              <w:t xml:space="preserve"> NO MÍNIMO, CONFECCIONADO EM PVC, COM SUPORTE/BASE DE SUSTENTAÇÃO FIXO, MODELO SEXTAVADO, BASE QUADRADA COM 6 LADOS” MEDINDO: 28,5+28,5MM</w:t>
            </w:r>
            <w:r w:rsidR="00056C9D">
              <w:rPr>
                <w:rFonts w:ascii="Arial" w:hAnsi="Arial" w:cs="Arial"/>
                <w:color w:val="000000"/>
                <w:sz w:val="22"/>
                <w:szCs w:val="22"/>
              </w:rPr>
              <w:t xml:space="preserve">. </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78984"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74332BAC" w14:textId="77777777" w:rsidTr="00056C9D">
        <w:trPr>
          <w:gridAfter w:val="1"/>
          <w:wAfter w:w="10" w:type="dxa"/>
          <w:trHeight w:val="2100"/>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A7E2C"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59</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64C7271D"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4734682A" w14:textId="728F66F3"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1.950</w:t>
            </w:r>
          </w:p>
        </w:tc>
        <w:tc>
          <w:tcPr>
            <w:tcW w:w="4272" w:type="dxa"/>
            <w:tcBorders>
              <w:top w:val="single" w:sz="4" w:space="0" w:color="auto"/>
              <w:left w:val="nil"/>
              <w:bottom w:val="single" w:sz="4" w:space="0" w:color="auto"/>
              <w:right w:val="single" w:sz="4" w:space="0" w:color="auto"/>
            </w:tcBorders>
            <w:shd w:val="clear" w:color="auto" w:fill="auto"/>
            <w:vAlign w:val="bottom"/>
            <w:hideMark/>
          </w:tcPr>
          <w:p w14:paraId="408CEAED" w14:textId="69DF2E25"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CONES PEQUENOS (MINI) ESPECIFICAÇÕES: CONES</w:t>
            </w:r>
            <w:r w:rsidRPr="00BF3AE3">
              <w:rPr>
                <w:rFonts w:ascii="Arial" w:hAnsi="Arial" w:cs="Arial"/>
                <w:color w:val="000000"/>
                <w:sz w:val="22"/>
                <w:szCs w:val="22"/>
              </w:rPr>
              <w:br/>
              <w:t xml:space="preserve">ESPORTIVO PARA TREINAMENTO, MODELO ZEBRADO BRANCO/LARANJA, COM ALTURA ENTRE 20 A </w:t>
            </w:r>
            <w:proofErr w:type="gramStart"/>
            <w:r w:rsidRPr="00BF3AE3">
              <w:rPr>
                <w:rFonts w:ascii="Arial" w:hAnsi="Arial" w:cs="Arial"/>
                <w:color w:val="000000"/>
                <w:sz w:val="22"/>
                <w:szCs w:val="22"/>
              </w:rPr>
              <w:t>25CM</w:t>
            </w:r>
            <w:proofErr w:type="gramEnd"/>
            <w:r w:rsidRPr="00BF3AE3">
              <w:rPr>
                <w:rFonts w:ascii="Arial" w:hAnsi="Arial" w:cs="Arial"/>
                <w:color w:val="000000"/>
                <w:sz w:val="22"/>
                <w:szCs w:val="22"/>
              </w:rPr>
              <w:t xml:space="preserve"> , CONFECCIONADO EM PVC, COM SUPORTE/BASE DE SUSTENTAÇÃO FIXO, MODELO SEXTAVADO, “BASE QUADRADA COM 6 LADOS MEDINDO</w:t>
            </w:r>
            <w:r w:rsidR="00056C9D">
              <w:rPr>
                <w:rFonts w:ascii="Arial" w:hAnsi="Arial" w:cs="Arial"/>
                <w:color w:val="000000"/>
                <w:sz w:val="22"/>
                <w:szCs w:val="22"/>
              </w:rPr>
              <w:t xml:space="preserve">. </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791D4D80"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2784C861" w14:textId="77777777" w:rsidTr="00BF3AE3">
        <w:trPr>
          <w:gridAfter w:val="1"/>
          <w:wAfter w:w="10" w:type="dxa"/>
          <w:trHeight w:val="30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6A1F4F35"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60</w:t>
            </w:r>
          </w:p>
        </w:tc>
        <w:tc>
          <w:tcPr>
            <w:tcW w:w="1008" w:type="dxa"/>
            <w:tcBorders>
              <w:top w:val="nil"/>
              <w:left w:val="nil"/>
              <w:bottom w:val="single" w:sz="4" w:space="0" w:color="auto"/>
              <w:right w:val="single" w:sz="4" w:space="0" w:color="auto"/>
            </w:tcBorders>
            <w:shd w:val="clear" w:color="auto" w:fill="auto"/>
            <w:vAlign w:val="center"/>
            <w:hideMark/>
          </w:tcPr>
          <w:p w14:paraId="4E2E897B"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nil"/>
              <w:left w:val="nil"/>
              <w:bottom w:val="single" w:sz="4" w:space="0" w:color="auto"/>
              <w:right w:val="single" w:sz="4" w:space="0" w:color="auto"/>
            </w:tcBorders>
            <w:shd w:val="clear" w:color="auto" w:fill="auto"/>
            <w:vAlign w:val="center"/>
            <w:hideMark/>
          </w:tcPr>
          <w:p w14:paraId="6A5D1CBB" w14:textId="3D68FBBF"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6.500</w:t>
            </w:r>
          </w:p>
        </w:tc>
        <w:tc>
          <w:tcPr>
            <w:tcW w:w="4272" w:type="dxa"/>
            <w:tcBorders>
              <w:top w:val="nil"/>
              <w:left w:val="nil"/>
              <w:bottom w:val="single" w:sz="4" w:space="0" w:color="auto"/>
              <w:right w:val="single" w:sz="4" w:space="0" w:color="auto"/>
            </w:tcBorders>
            <w:shd w:val="clear" w:color="auto" w:fill="auto"/>
            <w:vAlign w:val="bottom"/>
            <w:hideMark/>
          </w:tcPr>
          <w:p w14:paraId="1124251A" w14:textId="31FA30C9"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xml:space="preserve">CORDA DE ALGODÃO - </w:t>
            </w:r>
            <w:proofErr w:type="gramStart"/>
            <w:r w:rsidRPr="00BF3AE3">
              <w:rPr>
                <w:rFonts w:ascii="Arial" w:hAnsi="Arial" w:cs="Arial"/>
                <w:color w:val="000000"/>
                <w:sz w:val="22"/>
                <w:szCs w:val="22"/>
              </w:rPr>
              <w:t>5MM</w:t>
            </w:r>
            <w:proofErr w:type="gramEnd"/>
            <w:r w:rsidRPr="00BF3AE3">
              <w:rPr>
                <w:rFonts w:ascii="Arial" w:hAnsi="Arial" w:cs="Arial"/>
                <w:color w:val="000000"/>
                <w:sz w:val="22"/>
                <w:szCs w:val="22"/>
              </w:rPr>
              <w:t>, 3M</w:t>
            </w:r>
            <w:r w:rsidR="00056C9D">
              <w:rPr>
                <w:rFonts w:ascii="Arial" w:hAnsi="Arial" w:cs="Arial"/>
                <w:color w:val="000000"/>
                <w:sz w:val="22"/>
                <w:szCs w:val="22"/>
              </w:rPr>
              <w:t xml:space="preserve">. </w:t>
            </w:r>
          </w:p>
        </w:tc>
        <w:tc>
          <w:tcPr>
            <w:tcW w:w="1540" w:type="dxa"/>
            <w:tcBorders>
              <w:top w:val="nil"/>
              <w:left w:val="nil"/>
              <w:bottom w:val="single" w:sz="4" w:space="0" w:color="auto"/>
              <w:right w:val="single" w:sz="4" w:space="0" w:color="auto"/>
            </w:tcBorders>
            <w:shd w:val="clear" w:color="auto" w:fill="auto"/>
            <w:noWrap/>
            <w:vAlign w:val="bottom"/>
            <w:hideMark/>
          </w:tcPr>
          <w:p w14:paraId="32B010E4"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5C22A39D" w14:textId="77777777" w:rsidTr="00BF3AE3">
        <w:trPr>
          <w:gridAfter w:val="1"/>
          <w:wAfter w:w="10" w:type="dxa"/>
          <w:trHeight w:val="30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2C080B01"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61</w:t>
            </w:r>
          </w:p>
        </w:tc>
        <w:tc>
          <w:tcPr>
            <w:tcW w:w="1008" w:type="dxa"/>
            <w:tcBorders>
              <w:top w:val="nil"/>
              <w:left w:val="nil"/>
              <w:bottom w:val="single" w:sz="4" w:space="0" w:color="auto"/>
              <w:right w:val="single" w:sz="4" w:space="0" w:color="auto"/>
            </w:tcBorders>
            <w:shd w:val="clear" w:color="auto" w:fill="auto"/>
            <w:vAlign w:val="center"/>
            <w:hideMark/>
          </w:tcPr>
          <w:p w14:paraId="4B9AF011"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nil"/>
              <w:left w:val="nil"/>
              <w:bottom w:val="single" w:sz="4" w:space="0" w:color="auto"/>
              <w:right w:val="single" w:sz="4" w:space="0" w:color="auto"/>
            </w:tcBorders>
            <w:shd w:val="clear" w:color="auto" w:fill="auto"/>
            <w:vAlign w:val="center"/>
            <w:hideMark/>
          </w:tcPr>
          <w:p w14:paraId="11F899B0" w14:textId="1FF534F2"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6.500</w:t>
            </w:r>
          </w:p>
        </w:tc>
        <w:tc>
          <w:tcPr>
            <w:tcW w:w="4272" w:type="dxa"/>
            <w:tcBorders>
              <w:top w:val="nil"/>
              <w:left w:val="nil"/>
              <w:bottom w:val="single" w:sz="4" w:space="0" w:color="auto"/>
              <w:right w:val="single" w:sz="4" w:space="0" w:color="auto"/>
            </w:tcBorders>
            <w:shd w:val="clear" w:color="auto" w:fill="auto"/>
            <w:vAlign w:val="center"/>
            <w:hideMark/>
          </w:tcPr>
          <w:p w14:paraId="092CC2CB" w14:textId="662E65B6"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xml:space="preserve">CORDA DE ALGODÃO - </w:t>
            </w:r>
            <w:proofErr w:type="gramStart"/>
            <w:r w:rsidRPr="00BF3AE3">
              <w:rPr>
                <w:rFonts w:ascii="Arial" w:hAnsi="Arial" w:cs="Arial"/>
                <w:color w:val="000000"/>
                <w:sz w:val="22"/>
                <w:szCs w:val="22"/>
              </w:rPr>
              <w:t>6MM</w:t>
            </w:r>
            <w:proofErr w:type="gramEnd"/>
            <w:r w:rsidRPr="00BF3AE3">
              <w:rPr>
                <w:rFonts w:ascii="Arial" w:hAnsi="Arial" w:cs="Arial"/>
                <w:color w:val="000000"/>
                <w:sz w:val="22"/>
                <w:szCs w:val="22"/>
              </w:rPr>
              <w:t>, 3M</w:t>
            </w:r>
            <w:r w:rsidR="00056C9D">
              <w:rPr>
                <w:rFonts w:ascii="Arial" w:hAnsi="Arial" w:cs="Arial"/>
                <w:color w:val="000000"/>
                <w:sz w:val="22"/>
                <w:szCs w:val="22"/>
              </w:rPr>
              <w:t xml:space="preserve">. </w:t>
            </w:r>
          </w:p>
        </w:tc>
        <w:tc>
          <w:tcPr>
            <w:tcW w:w="1540" w:type="dxa"/>
            <w:tcBorders>
              <w:top w:val="nil"/>
              <w:left w:val="nil"/>
              <w:bottom w:val="single" w:sz="4" w:space="0" w:color="auto"/>
              <w:right w:val="single" w:sz="4" w:space="0" w:color="auto"/>
            </w:tcBorders>
            <w:shd w:val="clear" w:color="auto" w:fill="auto"/>
            <w:noWrap/>
            <w:vAlign w:val="bottom"/>
            <w:hideMark/>
          </w:tcPr>
          <w:p w14:paraId="15398EA9"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43D017ED" w14:textId="77777777" w:rsidTr="00BF3AE3">
        <w:trPr>
          <w:gridAfter w:val="1"/>
          <w:wAfter w:w="10" w:type="dxa"/>
          <w:trHeight w:val="120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37EB9D0C"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62</w:t>
            </w:r>
          </w:p>
        </w:tc>
        <w:tc>
          <w:tcPr>
            <w:tcW w:w="1008" w:type="dxa"/>
            <w:tcBorders>
              <w:top w:val="nil"/>
              <w:left w:val="nil"/>
              <w:bottom w:val="single" w:sz="4" w:space="0" w:color="auto"/>
              <w:right w:val="single" w:sz="4" w:space="0" w:color="auto"/>
            </w:tcBorders>
            <w:shd w:val="clear" w:color="auto" w:fill="auto"/>
            <w:vAlign w:val="center"/>
            <w:hideMark/>
          </w:tcPr>
          <w:p w14:paraId="64F4951F"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nil"/>
              <w:left w:val="nil"/>
              <w:bottom w:val="single" w:sz="4" w:space="0" w:color="auto"/>
              <w:right w:val="single" w:sz="4" w:space="0" w:color="auto"/>
            </w:tcBorders>
            <w:shd w:val="clear" w:color="auto" w:fill="auto"/>
            <w:vAlign w:val="center"/>
            <w:hideMark/>
          </w:tcPr>
          <w:p w14:paraId="1609B635" w14:textId="2C25D53E"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13.000</w:t>
            </w:r>
          </w:p>
        </w:tc>
        <w:tc>
          <w:tcPr>
            <w:tcW w:w="4272" w:type="dxa"/>
            <w:tcBorders>
              <w:top w:val="nil"/>
              <w:left w:val="nil"/>
              <w:bottom w:val="single" w:sz="4" w:space="0" w:color="auto"/>
              <w:right w:val="single" w:sz="4" w:space="0" w:color="auto"/>
            </w:tcBorders>
            <w:shd w:val="clear" w:color="auto" w:fill="auto"/>
            <w:vAlign w:val="bottom"/>
            <w:hideMark/>
          </w:tcPr>
          <w:p w14:paraId="0D9FD0F8"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CORDA DE PULAR COLETIVA COM MANOPLAS - COM</w:t>
            </w:r>
            <w:r w:rsidRPr="00BF3AE3">
              <w:rPr>
                <w:rFonts w:ascii="Arial" w:hAnsi="Arial" w:cs="Arial"/>
                <w:color w:val="000000"/>
                <w:sz w:val="22"/>
                <w:szCs w:val="22"/>
              </w:rPr>
              <w:br/>
              <w:t>MANOPLAS DE MADEIRA, MATERIAL SISAL, COM 5M DE COMPRIMENTO E 8MM DE ESPESSURA.</w:t>
            </w:r>
          </w:p>
        </w:tc>
        <w:tc>
          <w:tcPr>
            <w:tcW w:w="1540" w:type="dxa"/>
            <w:tcBorders>
              <w:top w:val="nil"/>
              <w:left w:val="nil"/>
              <w:bottom w:val="single" w:sz="4" w:space="0" w:color="auto"/>
              <w:right w:val="single" w:sz="4" w:space="0" w:color="auto"/>
            </w:tcBorders>
            <w:shd w:val="clear" w:color="auto" w:fill="auto"/>
            <w:noWrap/>
            <w:vAlign w:val="bottom"/>
            <w:hideMark/>
          </w:tcPr>
          <w:p w14:paraId="47207909"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38C7919E" w14:textId="77777777" w:rsidTr="00BF3AE3">
        <w:trPr>
          <w:gridAfter w:val="1"/>
          <w:wAfter w:w="10" w:type="dxa"/>
          <w:trHeight w:val="120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2132A7C8"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63</w:t>
            </w:r>
          </w:p>
        </w:tc>
        <w:tc>
          <w:tcPr>
            <w:tcW w:w="1008" w:type="dxa"/>
            <w:tcBorders>
              <w:top w:val="nil"/>
              <w:left w:val="nil"/>
              <w:bottom w:val="single" w:sz="4" w:space="0" w:color="auto"/>
              <w:right w:val="single" w:sz="4" w:space="0" w:color="auto"/>
            </w:tcBorders>
            <w:shd w:val="clear" w:color="auto" w:fill="auto"/>
            <w:vAlign w:val="center"/>
            <w:hideMark/>
          </w:tcPr>
          <w:p w14:paraId="2F5B5E7A"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nil"/>
              <w:left w:val="nil"/>
              <w:bottom w:val="single" w:sz="4" w:space="0" w:color="auto"/>
              <w:right w:val="single" w:sz="4" w:space="0" w:color="auto"/>
            </w:tcBorders>
            <w:shd w:val="clear" w:color="auto" w:fill="auto"/>
            <w:vAlign w:val="center"/>
            <w:hideMark/>
          </w:tcPr>
          <w:p w14:paraId="5F443859" w14:textId="3BD270B8"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6.500</w:t>
            </w:r>
          </w:p>
        </w:tc>
        <w:tc>
          <w:tcPr>
            <w:tcW w:w="4272" w:type="dxa"/>
            <w:tcBorders>
              <w:top w:val="nil"/>
              <w:left w:val="nil"/>
              <w:bottom w:val="single" w:sz="4" w:space="0" w:color="auto"/>
              <w:right w:val="single" w:sz="4" w:space="0" w:color="auto"/>
            </w:tcBorders>
            <w:shd w:val="clear" w:color="auto" w:fill="auto"/>
            <w:vAlign w:val="bottom"/>
            <w:hideMark/>
          </w:tcPr>
          <w:p w14:paraId="573299DA"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CORDA DE PULAR INDIVIDUAL COM MANOPLAS -</w:t>
            </w:r>
            <w:r w:rsidRPr="00BF3AE3">
              <w:rPr>
                <w:rFonts w:ascii="Arial" w:hAnsi="Arial" w:cs="Arial"/>
                <w:color w:val="000000"/>
                <w:sz w:val="22"/>
                <w:szCs w:val="22"/>
              </w:rPr>
              <w:br/>
              <w:t>COMMANOPLAS DE MADEIRA, MATERIAL EM SISAL COM 2MCADA UMA E 8MM DE ESPESSURA.</w:t>
            </w:r>
          </w:p>
        </w:tc>
        <w:tc>
          <w:tcPr>
            <w:tcW w:w="1540" w:type="dxa"/>
            <w:tcBorders>
              <w:top w:val="nil"/>
              <w:left w:val="nil"/>
              <w:bottom w:val="single" w:sz="4" w:space="0" w:color="auto"/>
              <w:right w:val="single" w:sz="4" w:space="0" w:color="auto"/>
            </w:tcBorders>
            <w:shd w:val="clear" w:color="auto" w:fill="auto"/>
            <w:noWrap/>
            <w:vAlign w:val="bottom"/>
            <w:hideMark/>
          </w:tcPr>
          <w:p w14:paraId="4B453323"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6534342A" w14:textId="77777777" w:rsidTr="00056C9D">
        <w:trPr>
          <w:gridAfter w:val="1"/>
          <w:wAfter w:w="10" w:type="dxa"/>
          <w:trHeight w:val="330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5B2A3450"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64</w:t>
            </w:r>
          </w:p>
        </w:tc>
        <w:tc>
          <w:tcPr>
            <w:tcW w:w="1008" w:type="dxa"/>
            <w:tcBorders>
              <w:top w:val="nil"/>
              <w:left w:val="nil"/>
              <w:bottom w:val="single" w:sz="4" w:space="0" w:color="auto"/>
              <w:right w:val="single" w:sz="4" w:space="0" w:color="auto"/>
            </w:tcBorders>
            <w:shd w:val="clear" w:color="auto" w:fill="auto"/>
            <w:vAlign w:val="center"/>
            <w:hideMark/>
          </w:tcPr>
          <w:p w14:paraId="7D25B9B3"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nil"/>
              <w:left w:val="nil"/>
              <w:bottom w:val="single" w:sz="4" w:space="0" w:color="auto"/>
              <w:right w:val="single" w:sz="4" w:space="0" w:color="auto"/>
            </w:tcBorders>
            <w:shd w:val="clear" w:color="auto" w:fill="auto"/>
            <w:vAlign w:val="center"/>
            <w:hideMark/>
          </w:tcPr>
          <w:p w14:paraId="2B5203A9" w14:textId="5E802EF8"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260</w:t>
            </w:r>
          </w:p>
        </w:tc>
        <w:tc>
          <w:tcPr>
            <w:tcW w:w="4272" w:type="dxa"/>
            <w:tcBorders>
              <w:top w:val="nil"/>
              <w:left w:val="nil"/>
              <w:bottom w:val="single" w:sz="4" w:space="0" w:color="auto"/>
              <w:right w:val="single" w:sz="4" w:space="0" w:color="auto"/>
            </w:tcBorders>
            <w:shd w:val="clear" w:color="auto" w:fill="auto"/>
            <w:vAlign w:val="bottom"/>
            <w:hideMark/>
          </w:tcPr>
          <w:p w14:paraId="04633926" w14:textId="1D00D70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CRONÔMETRO DIGITAL PROFISSIONAL COM 10 VOLTAS Relógio no formato 12horas (</w:t>
            </w:r>
            <w:proofErr w:type="spellStart"/>
            <w:r w:rsidRPr="00BF3AE3">
              <w:rPr>
                <w:rFonts w:ascii="Arial" w:hAnsi="Arial" w:cs="Arial"/>
                <w:color w:val="000000"/>
                <w:sz w:val="22"/>
                <w:szCs w:val="22"/>
              </w:rPr>
              <w:t>am</w:t>
            </w:r>
            <w:proofErr w:type="spellEnd"/>
            <w:r w:rsidRPr="00BF3AE3">
              <w:rPr>
                <w:rFonts w:ascii="Arial" w:hAnsi="Arial" w:cs="Arial"/>
                <w:color w:val="000000"/>
                <w:sz w:val="22"/>
                <w:szCs w:val="22"/>
              </w:rPr>
              <w:t>/</w:t>
            </w:r>
            <w:proofErr w:type="spellStart"/>
            <w:r w:rsidRPr="00BF3AE3">
              <w:rPr>
                <w:rFonts w:ascii="Arial" w:hAnsi="Arial" w:cs="Arial"/>
                <w:color w:val="000000"/>
                <w:sz w:val="22"/>
                <w:szCs w:val="22"/>
              </w:rPr>
              <w:t>pm</w:t>
            </w:r>
            <w:proofErr w:type="spellEnd"/>
            <w:r w:rsidRPr="00BF3AE3">
              <w:rPr>
                <w:rFonts w:ascii="Arial" w:hAnsi="Arial" w:cs="Arial"/>
                <w:color w:val="000000"/>
                <w:sz w:val="22"/>
                <w:szCs w:val="22"/>
              </w:rPr>
              <w:t>); Calendário apresentando Ano, Mês e Dia; Alarmes: 8 opções de músicas para configurar o despertador em 2 horários distintos; Cronometragem progressiva com precisão de 1 a 100 segundos; Memória: Possui capacidade para armazenamento de até 10 trechos (voltas). A memória registra o tempo independente da distância percorrida; Resistência à água (1ATM). Tamanho: U</w:t>
            </w:r>
            <w:r w:rsidRPr="00BF3AE3">
              <w:rPr>
                <w:rFonts w:ascii="Arial" w:hAnsi="Arial" w:cs="Arial"/>
                <w:color w:val="000000"/>
                <w:sz w:val="22"/>
                <w:szCs w:val="22"/>
              </w:rPr>
              <w:br/>
              <w:t xml:space="preserve">Gênero: </w:t>
            </w:r>
            <w:proofErr w:type="spellStart"/>
            <w:r w:rsidRPr="00BF3AE3">
              <w:rPr>
                <w:rFonts w:ascii="Arial" w:hAnsi="Arial" w:cs="Arial"/>
                <w:color w:val="000000"/>
                <w:sz w:val="22"/>
                <w:szCs w:val="22"/>
              </w:rPr>
              <w:t>unisex</w:t>
            </w:r>
            <w:proofErr w:type="spellEnd"/>
            <w:r w:rsidRPr="00BF3AE3">
              <w:rPr>
                <w:rFonts w:ascii="Arial" w:hAnsi="Arial" w:cs="Arial"/>
                <w:color w:val="000000"/>
                <w:sz w:val="22"/>
                <w:szCs w:val="22"/>
              </w:rPr>
              <w:t xml:space="preserve"> INDICADO PARA: ESPORTE</w:t>
            </w:r>
            <w:r w:rsidR="00056C9D">
              <w:rPr>
                <w:rFonts w:ascii="Arial" w:hAnsi="Arial" w:cs="Arial"/>
                <w:color w:val="000000"/>
                <w:sz w:val="22"/>
                <w:szCs w:val="22"/>
              </w:rPr>
              <w:t xml:space="preserve">. </w:t>
            </w:r>
          </w:p>
        </w:tc>
        <w:tc>
          <w:tcPr>
            <w:tcW w:w="1540" w:type="dxa"/>
            <w:tcBorders>
              <w:top w:val="nil"/>
              <w:left w:val="nil"/>
              <w:bottom w:val="single" w:sz="4" w:space="0" w:color="auto"/>
              <w:right w:val="single" w:sz="4" w:space="0" w:color="auto"/>
            </w:tcBorders>
            <w:shd w:val="clear" w:color="auto" w:fill="auto"/>
            <w:noWrap/>
            <w:vAlign w:val="bottom"/>
            <w:hideMark/>
          </w:tcPr>
          <w:p w14:paraId="6D94169B"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2198CDFE" w14:textId="77777777" w:rsidTr="00056C9D">
        <w:trPr>
          <w:gridAfter w:val="1"/>
          <w:wAfter w:w="10" w:type="dxa"/>
          <w:trHeight w:val="1200"/>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212D7"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lastRenderedPageBreak/>
              <w:t>65</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984F2"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DEC4B" w14:textId="100E9000"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260</w:t>
            </w:r>
          </w:p>
        </w:tc>
        <w:tc>
          <w:tcPr>
            <w:tcW w:w="42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6EAB72" w14:textId="49CFFF61"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CRONÔMETRO DIGITAL</w:t>
            </w:r>
            <w:r w:rsidR="00056C9D">
              <w:rPr>
                <w:rFonts w:ascii="Arial" w:hAnsi="Arial" w:cs="Arial"/>
                <w:color w:val="000000"/>
                <w:sz w:val="22"/>
                <w:szCs w:val="22"/>
              </w:rPr>
              <w:t xml:space="preserve">. </w:t>
            </w:r>
            <w:r w:rsidRPr="00BF3AE3">
              <w:rPr>
                <w:rFonts w:ascii="Arial" w:hAnsi="Arial" w:cs="Arial"/>
                <w:color w:val="000000"/>
                <w:sz w:val="22"/>
                <w:szCs w:val="22"/>
              </w:rPr>
              <w:t xml:space="preserve">Cronômetro desenvolvido para todos os esportes. O produto possui as seguintes funções: relógio, calendário, cronômetro e alarme. </w:t>
            </w:r>
            <w:proofErr w:type="gramStart"/>
            <w:r w:rsidRPr="00BF3AE3">
              <w:rPr>
                <w:rFonts w:ascii="Arial" w:hAnsi="Arial" w:cs="Arial"/>
                <w:color w:val="000000"/>
                <w:sz w:val="22"/>
                <w:szCs w:val="22"/>
              </w:rPr>
              <w:t>Características Tamanho</w:t>
            </w:r>
            <w:proofErr w:type="gramEnd"/>
            <w:r w:rsidRPr="00BF3AE3">
              <w:rPr>
                <w:rFonts w:ascii="Arial" w:hAnsi="Arial" w:cs="Arial"/>
                <w:color w:val="000000"/>
                <w:sz w:val="22"/>
                <w:szCs w:val="22"/>
              </w:rPr>
              <w:t xml:space="preserve">: Único Gênero: </w:t>
            </w:r>
            <w:proofErr w:type="spellStart"/>
            <w:r w:rsidRPr="00BF3AE3">
              <w:rPr>
                <w:rFonts w:ascii="Arial" w:hAnsi="Arial" w:cs="Arial"/>
                <w:color w:val="000000"/>
                <w:sz w:val="22"/>
                <w:szCs w:val="22"/>
              </w:rPr>
              <w:t>unisex</w:t>
            </w:r>
            <w:proofErr w:type="spellEnd"/>
            <w:r w:rsidRPr="00BF3AE3">
              <w:rPr>
                <w:rFonts w:ascii="Arial" w:hAnsi="Arial" w:cs="Arial"/>
                <w:color w:val="000000"/>
                <w:sz w:val="22"/>
                <w:szCs w:val="22"/>
              </w:rPr>
              <w:t xml:space="preserve"> INDICADO PARA: ESPORTE</w:t>
            </w:r>
            <w:r w:rsidR="00056C9D">
              <w:rPr>
                <w:rFonts w:ascii="Arial" w:hAnsi="Arial" w:cs="Arial"/>
                <w:color w:val="000000"/>
                <w:sz w:val="22"/>
                <w:szCs w:val="22"/>
              </w:rPr>
              <w:t xml:space="preserve">. </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42915"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46B610D5" w14:textId="77777777" w:rsidTr="00056C9D">
        <w:trPr>
          <w:gridAfter w:val="1"/>
          <w:wAfter w:w="10" w:type="dxa"/>
          <w:trHeight w:val="900"/>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3480F"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66</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2A906FE5"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02217531" w14:textId="1BA8C108"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260</w:t>
            </w:r>
          </w:p>
        </w:tc>
        <w:tc>
          <w:tcPr>
            <w:tcW w:w="4272" w:type="dxa"/>
            <w:tcBorders>
              <w:top w:val="single" w:sz="4" w:space="0" w:color="auto"/>
              <w:left w:val="nil"/>
              <w:bottom w:val="single" w:sz="4" w:space="0" w:color="auto"/>
              <w:right w:val="single" w:sz="4" w:space="0" w:color="auto"/>
            </w:tcBorders>
            <w:shd w:val="clear" w:color="auto" w:fill="auto"/>
            <w:vAlign w:val="bottom"/>
            <w:hideMark/>
          </w:tcPr>
          <w:p w14:paraId="589999D6"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FAIXA DE CAPITÃO</w:t>
            </w:r>
            <w:r w:rsidRPr="00BF3AE3">
              <w:rPr>
                <w:rFonts w:ascii="Arial" w:hAnsi="Arial" w:cs="Arial"/>
                <w:color w:val="000000"/>
                <w:sz w:val="22"/>
                <w:szCs w:val="22"/>
              </w:rPr>
              <w:br/>
              <w:t>Composição: Poliéster, Elastano e Nylon.</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17AF9A10"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42C4A1B0" w14:textId="77777777" w:rsidTr="00BF3AE3">
        <w:trPr>
          <w:gridAfter w:val="1"/>
          <w:wAfter w:w="10" w:type="dxa"/>
          <w:trHeight w:val="120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51B09DFC"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67</w:t>
            </w:r>
          </w:p>
        </w:tc>
        <w:tc>
          <w:tcPr>
            <w:tcW w:w="1008" w:type="dxa"/>
            <w:tcBorders>
              <w:top w:val="nil"/>
              <w:left w:val="nil"/>
              <w:bottom w:val="single" w:sz="4" w:space="0" w:color="auto"/>
              <w:right w:val="single" w:sz="4" w:space="0" w:color="auto"/>
            </w:tcBorders>
            <w:shd w:val="clear" w:color="auto" w:fill="auto"/>
            <w:vAlign w:val="center"/>
            <w:hideMark/>
          </w:tcPr>
          <w:p w14:paraId="7FA9A7E2"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nil"/>
              <w:left w:val="nil"/>
              <w:bottom w:val="single" w:sz="4" w:space="0" w:color="auto"/>
              <w:right w:val="single" w:sz="4" w:space="0" w:color="auto"/>
            </w:tcBorders>
            <w:shd w:val="clear" w:color="auto" w:fill="auto"/>
            <w:vAlign w:val="center"/>
            <w:hideMark/>
          </w:tcPr>
          <w:p w14:paraId="2A9A730D" w14:textId="4E0EC3D7"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260</w:t>
            </w:r>
          </w:p>
        </w:tc>
        <w:tc>
          <w:tcPr>
            <w:tcW w:w="4272" w:type="dxa"/>
            <w:tcBorders>
              <w:top w:val="nil"/>
              <w:left w:val="nil"/>
              <w:bottom w:val="single" w:sz="4" w:space="0" w:color="auto"/>
              <w:right w:val="single" w:sz="4" w:space="0" w:color="auto"/>
            </w:tcBorders>
            <w:shd w:val="clear" w:color="auto" w:fill="auto"/>
            <w:vAlign w:val="bottom"/>
            <w:hideMark/>
          </w:tcPr>
          <w:p w14:paraId="023C8D92"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HAND GRIP. MOLAS DE AÇO. COMPRIMENTO: 12 CM 3 CM, LARGURA: 10 CM; MATERIAL DESENVOLVIDO EM MOLAS DE AÇO, EMPUNHADURA DE EVA; ACOMPANHA: UM PAR DE HAND GRIP COM CABO DE ESPUMA MACIA; FORÇA: 10KG.</w:t>
            </w:r>
          </w:p>
        </w:tc>
        <w:tc>
          <w:tcPr>
            <w:tcW w:w="1540" w:type="dxa"/>
            <w:tcBorders>
              <w:top w:val="nil"/>
              <w:left w:val="nil"/>
              <w:bottom w:val="single" w:sz="4" w:space="0" w:color="auto"/>
              <w:right w:val="single" w:sz="4" w:space="0" w:color="auto"/>
            </w:tcBorders>
            <w:shd w:val="clear" w:color="auto" w:fill="auto"/>
            <w:noWrap/>
            <w:vAlign w:val="bottom"/>
            <w:hideMark/>
          </w:tcPr>
          <w:p w14:paraId="680FD754"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5395E854" w14:textId="77777777" w:rsidTr="00BF3AE3">
        <w:trPr>
          <w:gridAfter w:val="1"/>
          <w:wAfter w:w="10" w:type="dxa"/>
          <w:trHeight w:val="240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0C7BA433"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68</w:t>
            </w:r>
          </w:p>
        </w:tc>
        <w:tc>
          <w:tcPr>
            <w:tcW w:w="1008" w:type="dxa"/>
            <w:tcBorders>
              <w:top w:val="nil"/>
              <w:left w:val="nil"/>
              <w:bottom w:val="single" w:sz="4" w:space="0" w:color="auto"/>
              <w:right w:val="single" w:sz="4" w:space="0" w:color="auto"/>
            </w:tcBorders>
            <w:shd w:val="clear" w:color="auto" w:fill="auto"/>
            <w:vAlign w:val="center"/>
            <w:hideMark/>
          </w:tcPr>
          <w:p w14:paraId="7E56E209"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JOGO</w:t>
            </w:r>
          </w:p>
        </w:tc>
        <w:tc>
          <w:tcPr>
            <w:tcW w:w="1600" w:type="dxa"/>
            <w:tcBorders>
              <w:top w:val="nil"/>
              <w:left w:val="nil"/>
              <w:bottom w:val="single" w:sz="4" w:space="0" w:color="auto"/>
              <w:right w:val="single" w:sz="4" w:space="0" w:color="auto"/>
            </w:tcBorders>
            <w:shd w:val="clear" w:color="auto" w:fill="auto"/>
            <w:vAlign w:val="center"/>
            <w:hideMark/>
          </w:tcPr>
          <w:p w14:paraId="662A653C" w14:textId="57BB5C8D"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1040</w:t>
            </w:r>
          </w:p>
        </w:tc>
        <w:tc>
          <w:tcPr>
            <w:tcW w:w="4272" w:type="dxa"/>
            <w:tcBorders>
              <w:top w:val="nil"/>
              <w:left w:val="nil"/>
              <w:bottom w:val="single" w:sz="4" w:space="0" w:color="auto"/>
              <w:right w:val="single" w:sz="4" w:space="0" w:color="auto"/>
            </w:tcBorders>
            <w:shd w:val="clear" w:color="auto" w:fill="auto"/>
            <w:vAlign w:val="bottom"/>
            <w:hideMark/>
          </w:tcPr>
          <w:p w14:paraId="037A9348"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JOGO DE FRESCOBOL</w:t>
            </w:r>
            <w:r w:rsidRPr="00BF3AE3">
              <w:rPr>
                <w:rFonts w:ascii="Arial" w:hAnsi="Arial" w:cs="Arial"/>
                <w:color w:val="000000"/>
                <w:sz w:val="22"/>
                <w:szCs w:val="22"/>
              </w:rPr>
              <w:br/>
              <w:t>PAR DE RAQUETES COM APROXIMADAMENTE 40CM, DE MADEIRA MACIÇA, COM GRIP (PARTE DO CABO COBERTO DE BORRACHA) E 1 BOLINHA DE FRESCOBOL DE BORRACHA. DIMENSÕES DA RAQUETE: 4CM DE LARGURA NA PONTA CABO X 20,5CM DE LARGURA NA CABEÇA DA RAQUETE X 43,5CM DE PROFUNDIDADE X 2CM DE ESPESSURA.</w:t>
            </w:r>
          </w:p>
        </w:tc>
        <w:tc>
          <w:tcPr>
            <w:tcW w:w="1540" w:type="dxa"/>
            <w:tcBorders>
              <w:top w:val="nil"/>
              <w:left w:val="nil"/>
              <w:bottom w:val="single" w:sz="4" w:space="0" w:color="auto"/>
              <w:right w:val="single" w:sz="4" w:space="0" w:color="auto"/>
            </w:tcBorders>
            <w:shd w:val="clear" w:color="auto" w:fill="auto"/>
            <w:noWrap/>
            <w:vAlign w:val="bottom"/>
            <w:hideMark/>
          </w:tcPr>
          <w:p w14:paraId="1070D487"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42999219" w14:textId="77777777" w:rsidTr="00BF3AE3">
        <w:trPr>
          <w:gridAfter w:val="1"/>
          <w:wAfter w:w="10" w:type="dxa"/>
          <w:trHeight w:val="240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38FEBB94"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69</w:t>
            </w:r>
          </w:p>
        </w:tc>
        <w:tc>
          <w:tcPr>
            <w:tcW w:w="1008" w:type="dxa"/>
            <w:tcBorders>
              <w:top w:val="nil"/>
              <w:left w:val="nil"/>
              <w:bottom w:val="single" w:sz="4" w:space="0" w:color="auto"/>
              <w:right w:val="single" w:sz="4" w:space="0" w:color="auto"/>
            </w:tcBorders>
            <w:shd w:val="clear" w:color="auto" w:fill="auto"/>
            <w:vAlign w:val="center"/>
            <w:hideMark/>
          </w:tcPr>
          <w:p w14:paraId="1F6EE72C"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JOGO</w:t>
            </w:r>
          </w:p>
        </w:tc>
        <w:tc>
          <w:tcPr>
            <w:tcW w:w="1600" w:type="dxa"/>
            <w:tcBorders>
              <w:top w:val="nil"/>
              <w:left w:val="nil"/>
              <w:bottom w:val="single" w:sz="4" w:space="0" w:color="auto"/>
              <w:right w:val="single" w:sz="4" w:space="0" w:color="auto"/>
            </w:tcBorders>
            <w:shd w:val="clear" w:color="auto" w:fill="auto"/>
            <w:vAlign w:val="center"/>
            <w:hideMark/>
          </w:tcPr>
          <w:p w14:paraId="7CA7449E" w14:textId="5B6E59F3"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1040</w:t>
            </w:r>
          </w:p>
        </w:tc>
        <w:tc>
          <w:tcPr>
            <w:tcW w:w="4272" w:type="dxa"/>
            <w:tcBorders>
              <w:top w:val="nil"/>
              <w:left w:val="nil"/>
              <w:bottom w:val="single" w:sz="4" w:space="0" w:color="auto"/>
              <w:right w:val="single" w:sz="4" w:space="0" w:color="auto"/>
            </w:tcBorders>
            <w:shd w:val="clear" w:color="auto" w:fill="auto"/>
            <w:vAlign w:val="bottom"/>
            <w:hideMark/>
          </w:tcPr>
          <w:p w14:paraId="38006619"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JOGO DE TACO COMPLETO</w:t>
            </w:r>
            <w:r w:rsidRPr="00BF3AE3">
              <w:rPr>
                <w:rFonts w:ascii="Arial" w:hAnsi="Arial" w:cs="Arial"/>
                <w:color w:val="000000"/>
                <w:sz w:val="22"/>
                <w:szCs w:val="22"/>
              </w:rPr>
              <w:br/>
              <w:t>JOGO DE TACO COMPLETO DE MADEIRA COM BOLINHA DE BORRACHA 2 TACOS EM MADEIRA MACIÇA, COM GRIP (PARTE DO CABO COBERTO DE BORRACHA), 2 CASAS E BOLA DE BORRACHA. DIMENSÕES DO TACO APROXIMADAS: 5,5 CM NA PARTE INFERIR, 3,5 CM NA EMPUNHADURA E 75 CM DE COMPRIMENTO.</w:t>
            </w:r>
          </w:p>
        </w:tc>
        <w:tc>
          <w:tcPr>
            <w:tcW w:w="1540" w:type="dxa"/>
            <w:tcBorders>
              <w:top w:val="nil"/>
              <w:left w:val="nil"/>
              <w:bottom w:val="single" w:sz="4" w:space="0" w:color="auto"/>
              <w:right w:val="single" w:sz="4" w:space="0" w:color="auto"/>
            </w:tcBorders>
            <w:shd w:val="clear" w:color="auto" w:fill="auto"/>
            <w:noWrap/>
            <w:vAlign w:val="bottom"/>
            <w:hideMark/>
          </w:tcPr>
          <w:p w14:paraId="02599AF0"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02A1714F" w14:textId="77777777" w:rsidTr="00056C9D">
        <w:trPr>
          <w:gridAfter w:val="1"/>
          <w:wAfter w:w="10" w:type="dxa"/>
          <w:trHeight w:val="120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1886A9AB"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70</w:t>
            </w:r>
          </w:p>
        </w:tc>
        <w:tc>
          <w:tcPr>
            <w:tcW w:w="1008" w:type="dxa"/>
            <w:tcBorders>
              <w:top w:val="nil"/>
              <w:left w:val="nil"/>
              <w:bottom w:val="single" w:sz="4" w:space="0" w:color="auto"/>
              <w:right w:val="single" w:sz="4" w:space="0" w:color="auto"/>
            </w:tcBorders>
            <w:shd w:val="clear" w:color="auto" w:fill="auto"/>
            <w:vAlign w:val="center"/>
            <w:hideMark/>
          </w:tcPr>
          <w:p w14:paraId="0127D4C6"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JOGO</w:t>
            </w:r>
          </w:p>
        </w:tc>
        <w:tc>
          <w:tcPr>
            <w:tcW w:w="1600" w:type="dxa"/>
            <w:tcBorders>
              <w:top w:val="nil"/>
              <w:left w:val="nil"/>
              <w:bottom w:val="single" w:sz="4" w:space="0" w:color="auto"/>
              <w:right w:val="single" w:sz="4" w:space="0" w:color="auto"/>
            </w:tcBorders>
            <w:shd w:val="clear" w:color="auto" w:fill="auto"/>
            <w:vAlign w:val="center"/>
            <w:hideMark/>
          </w:tcPr>
          <w:p w14:paraId="701A66A0" w14:textId="73D26C4B"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5.200</w:t>
            </w:r>
          </w:p>
        </w:tc>
        <w:tc>
          <w:tcPr>
            <w:tcW w:w="4272" w:type="dxa"/>
            <w:tcBorders>
              <w:top w:val="nil"/>
              <w:left w:val="nil"/>
              <w:bottom w:val="single" w:sz="4" w:space="0" w:color="auto"/>
              <w:right w:val="single" w:sz="4" w:space="0" w:color="auto"/>
            </w:tcBorders>
            <w:shd w:val="clear" w:color="auto" w:fill="auto"/>
            <w:vAlign w:val="bottom"/>
            <w:hideMark/>
          </w:tcPr>
          <w:p w14:paraId="3FDFF8E5"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JOGO DE XADREZ COM TABULEIRO DE MADEIRA 40 X</w:t>
            </w:r>
            <w:r w:rsidRPr="00BF3AE3">
              <w:rPr>
                <w:rFonts w:ascii="Arial" w:hAnsi="Arial" w:cs="Arial"/>
                <w:color w:val="000000"/>
                <w:sz w:val="22"/>
                <w:szCs w:val="22"/>
              </w:rPr>
              <w:br/>
              <w:t>40CM TAMANHO OFICIAL JOGO DE XADREZ TABULEIRO DE MADEIRA 40 X4 0CM TAMANHO OFICIAL</w:t>
            </w:r>
          </w:p>
        </w:tc>
        <w:tc>
          <w:tcPr>
            <w:tcW w:w="1540" w:type="dxa"/>
            <w:tcBorders>
              <w:top w:val="nil"/>
              <w:left w:val="nil"/>
              <w:bottom w:val="single" w:sz="4" w:space="0" w:color="auto"/>
              <w:right w:val="single" w:sz="4" w:space="0" w:color="auto"/>
            </w:tcBorders>
            <w:shd w:val="clear" w:color="auto" w:fill="auto"/>
            <w:noWrap/>
            <w:vAlign w:val="bottom"/>
            <w:hideMark/>
          </w:tcPr>
          <w:p w14:paraId="0E5C3672"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3BC9AB82" w14:textId="77777777" w:rsidTr="00056C9D">
        <w:trPr>
          <w:gridAfter w:val="1"/>
          <w:wAfter w:w="10" w:type="dxa"/>
          <w:trHeight w:val="4200"/>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49887"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lastRenderedPageBreak/>
              <w:t>71</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C28B2"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kit</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2013B" w14:textId="677A5EB7"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65</w:t>
            </w:r>
          </w:p>
        </w:tc>
        <w:tc>
          <w:tcPr>
            <w:tcW w:w="42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C61775"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xml:space="preserve">Kit Bolas Tonificadoras </w:t>
            </w:r>
            <w:proofErr w:type="spellStart"/>
            <w:r w:rsidRPr="00BF3AE3">
              <w:rPr>
                <w:rFonts w:ascii="Arial" w:hAnsi="Arial" w:cs="Arial"/>
                <w:color w:val="000000"/>
                <w:sz w:val="22"/>
                <w:szCs w:val="22"/>
              </w:rPr>
              <w:t>Toning</w:t>
            </w:r>
            <w:proofErr w:type="spellEnd"/>
            <w:r w:rsidRPr="00BF3AE3">
              <w:rPr>
                <w:rFonts w:ascii="Arial" w:hAnsi="Arial" w:cs="Arial"/>
                <w:color w:val="000000"/>
                <w:sz w:val="22"/>
                <w:szCs w:val="22"/>
              </w:rPr>
              <w:t xml:space="preserve"> Ball 1kg 2kg e 3kg, desenvolvida</w:t>
            </w:r>
            <w:r w:rsidRPr="00BF3AE3">
              <w:rPr>
                <w:rFonts w:ascii="Arial" w:hAnsi="Arial" w:cs="Arial"/>
                <w:color w:val="000000"/>
                <w:sz w:val="22"/>
                <w:szCs w:val="22"/>
              </w:rPr>
              <w:br/>
              <w:t>em material resistente, podendo ser usada em qualquer ambiente.</w:t>
            </w:r>
            <w:r w:rsidRPr="00BF3AE3">
              <w:rPr>
                <w:rFonts w:ascii="Arial" w:hAnsi="Arial" w:cs="Arial"/>
                <w:color w:val="000000"/>
                <w:sz w:val="22"/>
                <w:szCs w:val="22"/>
              </w:rPr>
              <w:br/>
              <w:t>Com alta durabilidade e fácil transporte. -Tamanhos: 12cm de diâmetro, 13cm de diâmetro e 14cm de diâmetro</w:t>
            </w:r>
            <w:r w:rsidRPr="00BF3AE3">
              <w:rPr>
                <w:rFonts w:ascii="Arial" w:hAnsi="Arial" w:cs="Arial"/>
                <w:color w:val="000000"/>
                <w:sz w:val="22"/>
                <w:szCs w:val="22"/>
              </w:rPr>
              <w:br/>
              <w:t>- Material de Revestimento: PVC</w:t>
            </w:r>
            <w:r w:rsidRPr="00BF3AE3">
              <w:rPr>
                <w:rFonts w:ascii="Arial" w:hAnsi="Arial" w:cs="Arial"/>
                <w:color w:val="000000"/>
                <w:sz w:val="22"/>
                <w:szCs w:val="22"/>
              </w:rPr>
              <w:br/>
              <w:t>- Material de Preenchimento: Areia</w:t>
            </w:r>
            <w:r w:rsidRPr="00BF3AE3">
              <w:rPr>
                <w:rFonts w:ascii="Arial" w:hAnsi="Arial" w:cs="Arial"/>
                <w:color w:val="000000"/>
                <w:sz w:val="22"/>
                <w:szCs w:val="22"/>
              </w:rPr>
              <w:br/>
              <w:t>- Peso: 1kg, 2kg e 3kg</w:t>
            </w:r>
            <w:r w:rsidRPr="00BF3AE3">
              <w:rPr>
                <w:rFonts w:ascii="Arial" w:hAnsi="Arial" w:cs="Arial"/>
                <w:color w:val="000000"/>
                <w:sz w:val="22"/>
                <w:szCs w:val="22"/>
              </w:rPr>
              <w:br/>
              <w:t xml:space="preserve">- Itens Inclusos: 01 Bola Tonificadora </w:t>
            </w:r>
            <w:proofErr w:type="spellStart"/>
            <w:r w:rsidRPr="00BF3AE3">
              <w:rPr>
                <w:rFonts w:ascii="Arial" w:hAnsi="Arial" w:cs="Arial"/>
                <w:color w:val="000000"/>
                <w:sz w:val="22"/>
                <w:szCs w:val="22"/>
              </w:rPr>
              <w:t>Toning</w:t>
            </w:r>
            <w:proofErr w:type="spellEnd"/>
            <w:r w:rsidRPr="00BF3AE3">
              <w:rPr>
                <w:rFonts w:ascii="Arial" w:hAnsi="Arial" w:cs="Arial"/>
                <w:color w:val="000000"/>
                <w:sz w:val="22"/>
                <w:szCs w:val="22"/>
              </w:rPr>
              <w:t xml:space="preserve"> Ball 1kg, 01 Bola</w:t>
            </w:r>
            <w:r w:rsidRPr="00BF3AE3">
              <w:rPr>
                <w:rFonts w:ascii="Arial" w:hAnsi="Arial" w:cs="Arial"/>
                <w:color w:val="000000"/>
                <w:sz w:val="22"/>
                <w:szCs w:val="22"/>
              </w:rPr>
              <w:br/>
              <w:t xml:space="preserve">Tonificadora </w:t>
            </w:r>
            <w:proofErr w:type="spellStart"/>
            <w:r w:rsidRPr="00BF3AE3">
              <w:rPr>
                <w:rFonts w:ascii="Arial" w:hAnsi="Arial" w:cs="Arial"/>
                <w:color w:val="000000"/>
                <w:sz w:val="22"/>
                <w:szCs w:val="22"/>
              </w:rPr>
              <w:t>Toning</w:t>
            </w:r>
            <w:proofErr w:type="spellEnd"/>
            <w:r w:rsidRPr="00BF3AE3">
              <w:rPr>
                <w:rFonts w:ascii="Arial" w:hAnsi="Arial" w:cs="Arial"/>
                <w:color w:val="000000"/>
                <w:sz w:val="22"/>
                <w:szCs w:val="22"/>
              </w:rPr>
              <w:t xml:space="preserve"> Ball 2kg e 01 Bola Tonificadora </w:t>
            </w:r>
            <w:proofErr w:type="spellStart"/>
            <w:r w:rsidRPr="00BF3AE3">
              <w:rPr>
                <w:rFonts w:ascii="Arial" w:hAnsi="Arial" w:cs="Arial"/>
                <w:color w:val="000000"/>
                <w:sz w:val="22"/>
                <w:szCs w:val="22"/>
              </w:rPr>
              <w:t>Toning</w:t>
            </w:r>
            <w:proofErr w:type="spellEnd"/>
            <w:r w:rsidRPr="00BF3AE3">
              <w:rPr>
                <w:rFonts w:ascii="Arial" w:hAnsi="Arial" w:cs="Arial"/>
                <w:color w:val="000000"/>
                <w:sz w:val="22"/>
                <w:szCs w:val="22"/>
              </w:rPr>
              <w:t xml:space="preserve"> Ball</w:t>
            </w:r>
            <w:r w:rsidRPr="00BF3AE3">
              <w:rPr>
                <w:rFonts w:ascii="Arial" w:hAnsi="Arial" w:cs="Arial"/>
                <w:color w:val="000000"/>
                <w:sz w:val="22"/>
                <w:szCs w:val="22"/>
              </w:rPr>
              <w:br/>
              <w:t>3kg.</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E8539"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2D892A80" w14:textId="77777777" w:rsidTr="00056C9D">
        <w:trPr>
          <w:gridAfter w:val="1"/>
          <w:wAfter w:w="10" w:type="dxa"/>
          <w:trHeight w:val="1200"/>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575DD"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72</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2C477EBF"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kit</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4DD62899" w14:textId="2EF99089"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78</w:t>
            </w:r>
          </w:p>
        </w:tc>
        <w:tc>
          <w:tcPr>
            <w:tcW w:w="4272" w:type="dxa"/>
            <w:tcBorders>
              <w:top w:val="single" w:sz="4" w:space="0" w:color="auto"/>
              <w:left w:val="nil"/>
              <w:bottom w:val="single" w:sz="4" w:space="0" w:color="auto"/>
              <w:right w:val="single" w:sz="4" w:space="0" w:color="auto"/>
            </w:tcBorders>
            <w:shd w:val="clear" w:color="auto" w:fill="auto"/>
            <w:vAlign w:val="bottom"/>
            <w:hideMark/>
          </w:tcPr>
          <w:p w14:paraId="2BE04CCD"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KIT CARTAO ARBITRO DUAS CORES</w:t>
            </w:r>
            <w:r w:rsidRPr="00BF3AE3">
              <w:rPr>
                <w:rFonts w:ascii="Arial" w:hAnsi="Arial" w:cs="Arial"/>
                <w:color w:val="000000"/>
                <w:sz w:val="22"/>
                <w:szCs w:val="22"/>
              </w:rPr>
              <w:br/>
              <w:t>Cartão Amarelo e Vermelho Material em PVC Possível Marcar Número de Gols e Números dos Jogadores.</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56EF186E"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636968DB" w14:textId="77777777" w:rsidTr="00BF3AE3">
        <w:trPr>
          <w:gridAfter w:val="1"/>
          <w:wAfter w:w="10" w:type="dxa"/>
          <w:trHeight w:val="90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0230319E"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73</w:t>
            </w:r>
          </w:p>
        </w:tc>
        <w:tc>
          <w:tcPr>
            <w:tcW w:w="1008" w:type="dxa"/>
            <w:tcBorders>
              <w:top w:val="nil"/>
              <w:left w:val="nil"/>
              <w:bottom w:val="single" w:sz="4" w:space="0" w:color="auto"/>
              <w:right w:val="single" w:sz="4" w:space="0" w:color="auto"/>
            </w:tcBorders>
            <w:shd w:val="clear" w:color="auto" w:fill="auto"/>
            <w:vAlign w:val="center"/>
            <w:hideMark/>
          </w:tcPr>
          <w:p w14:paraId="0DEC27F5"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kit</w:t>
            </w:r>
          </w:p>
        </w:tc>
        <w:tc>
          <w:tcPr>
            <w:tcW w:w="1600" w:type="dxa"/>
            <w:tcBorders>
              <w:top w:val="nil"/>
              <w:left w:val="nil"/>
              <w:bottom w:val="single" w:sz="4" w:space="0" w:color="auto"/>
              <w:right w:val="single" w:sz="4" w:space="0" w:color="auto"/>
            </w:tcBorders>
            <w:shd w:val="clear" w:color="auto" w:fill="auto"/>
            <w:vAlign w:val="center"/>
            <w:hideMark/>
          </w:tcPr>
          <w:p w14:paraId="37C5A644" w14:textId="79EFB63B"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260</w:t>
            </w:r>
          </w:p>
        </w:tc>
        <w:tc>
          <w:tcPr>
            <w:tcW w:w="4272" w:type="dxa"/>
            <w:tcBorders>
              <w:top w:val="nil"/>
              <w:left w:val="nil"/>
              <w:bottom w:val="single" w:sz="4" w:space="0" w:color="auto"/>
              <w:right w:val="single" w:sz="4" w:space="0" w:color="auto"/>
            </w:tcBorders>
            <w:shd w:val="clear" w:color="auto" w:fill="auto"/>
            <w:vAlign w:val="bottom"/>
            <w:hideMark/>
          </w:tcPr>
          <w:p w14:paraId="34885B64" w14:textId="74727F3D"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KIT DE EXTENSOR FIT 4 CORDAS. EXTENSOR PRODUZIDO COM CORDA ELÁSTICA REVESTIDA COM TECIDO DE N</w:t>
            </w:r>
            <w:r w:rsidR="00056C9D">
              <w:rPr>
                <w:rFonts w:ascii="Arial" w:hAnsi="Arial" w:cs="Arial"/>
                <w:color w:val="000000"/>
                <w:sz w:val="22"/>
                <w:szCs w:val="22"/>
              </w:rPr>
              <w:t xml:space="preserve">YLON, CONTENDO NO KIT - 1 BARRA. </w:t>
            </w:r>
          </w:p>
        </w:tc>
        <w:tc>
          <w:tcPr>
            <w:tcW w:w="1540" w:type="dxa"/>
            <w:tcBorders>
              <w:top w:val="nil"/>
              <w:left w:val="nil"/>
              <w:bottom w:val="single" w:sz="4" w:space="0" w:color="auto"/>
              <w:right w:val="single" w:sz="4" w:space="0" w:color="auto"/>
            </w:tcBorders>
            <w:shd w:val="clear" w:color="auto" w:fill="auto"/>
            <w:noWrap/>
            <w:vAlign w:val="bottom"/>
            <w:hideMark/>
          </w:tcPr>
          <w:p w14:paraId="6E26D940"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06031B12" w14:textId="77777777" w:rsidTr="00BF3AE3">
        <w:trPr>
          <w:gridAfter w:val="1"/>
          <w:wAfter w:w="10" w:type="dxa"/>
          <w:trHeight w:val="210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5DE87618"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74</w:t>
            </w:r>
          </w:p>
        </w:tc>
        <w:tc>
          <w:tcPr>
            <w:tcW w:w="1008" w:type="dxa"/>
            <w:tcBorders>
              <w:top w:val="nil"/>
              <w:left w:val="nil"/>
              <w:bottom w:val="single" w:sz="4" w:space="0" w:color="auto"/>
              <w:right w:val="single" w:sz="4" w:space="0" w:color="auto"/>
            </w:tcBorders>
            <w:shd w:val="clear" w:color="auto" w:fill="auto"/>
            <w:vAlign w:val="center"/>
            <w:hideMark/>
          </w:tcPr>
          <w:p w14:paraId="3A075D12"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kit</w:t>
            </w:r>
          </w:p>
        </w:tc>
        <w:tc>
          <w:tcPr>
            <w:tcW w:w="1600" w:type="dxa"/>
            <w:tcBorders>
              <w:top w:val="nil"/>
              <w:left w:val="nil"/>
              <w:bottom w:val="single" w:sz="4" w:space="0" w:color="auto"/>
              <w:right w:val="single" w:sz="4" w:space="0" w:color="auto"/>
            </w:tcBorders>
            <w:shd w:val="clear" w:color="auto" w:fill="auto"/>
            <w:vAlign w:val="center"/>
            <w:hideMark/>
          </w:tcPr>
          <w:p w14:paraId="478A5A06" w14:textId="30951FC2"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260</w:t>
            </w:r>
          </w:p>
        </w:tc>
        <w:tc>
          <w:tcPr>
            <w:tcW w:w="4272" w:type="dxa"/>
            <w:tcBorders>
              <w:top w:val="nil"/>
              <w:left w:val="nil"/>
              <w:bottom w:val="single" w:sz="4" w:space="0" w:color="auto"/>
              <w:right w:val="single" w:sz="4" w:space="0" w:color="auto"/>
            </w:tcBorders>
            <w:shd w:val="clear" w:color="auto" w:fill="auto"/>
            <w:vAlign w:val="bottom"/>
            <w:hideMark/>
          </w:tcPr>
          <w:p w14:paraId="21AC73E5"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KIT MINI-TRAVES DE FUTEBOL</w:t>
            </w:r>
            <w:r w:rsidRPr="00BF3AE3">
              <w:rPr>
                <w:rFonts w:ascii="Arial" w:hAnsi="Arial" w:cs="Arial"/>
                <w:color w:val="000000"/>
                <w:sz w:val="22"/>
                <w:szCs w:val="22"/>
              </w:rPr>
              <w:br/>
              <w:t>2 TRAVES DESMONTÁVEIS DE DIMENSÕES APROXIMADAS DE 55 CM DE ALTURA X 75 CM DE LARGURA, CONFECCIONADAS EM TUBO DE AÇO DE 3/4, PAREDES DO TUBO NO MÍNIMO 1/16 DE ESPESSURA, COM PINTURA ELETROSTÁTICA E COM REDES DE NYLON.</w:t>
            </w:r>
          </w:p>
        </w:tc>
        <w:tc>
          <w:tcPr>
            <w:tcW w:w="1540" w:type="dxa"/>
            <w:tcBorders>
              <w:top w:val="nil"/>
              <w:left w:val="nil"/>
              <w:bottom w:val="single" w:sz="4" w:space="0" w:color="auto"/>
              <w:right w:val="single" w:sz="4" w:space="0" w:color="auto"/>
            </w:tcBorders>
            <w:shd w:val="clear" w:color="auto" w:fill="auto"/>
            <w:noWrap/>
            <w:vAlign w:val="bottom"/>
            <w:hideMark/>
          </w:tcPr>
          <w:p w14:paraId="6FE6D841"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4C4EA854" w14:textId="77777777" w:rsidTr="00B0453E">
        <w:trPr>
          <w:gridAfter w:val="1"/>
          <w:wAfter w:w="10" w:type="dxa"/>
          <w:trHeight w:val="180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403232EB"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75</w:t>
            </w:r>
          </w:p>
        </w:tc>
        <w:tc>
          <w:tcPr>
            <w:tcW w:w="1008" w:type="dxa"/>
            <w:tcBorders>
              <w:top w:val="nil"/>
              <w:left w:val="nil"/>
              <w:bottom w:val="single" w:sz="4" w:space="0" w:color="auto"/>
              <w:right w:val="single" w:sz="4" w:space="0" w:color="auto"/>
            </w:tcBorders>
            <w:shd w:val="clear" w:color="auto" w:fill="auto"/>
            <w:vAlign w:val="center"/>
            <w:hideMark/>
          </w:tcPr>
          <w:p w14:paraId="60D82FBF"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kit</w:t>
            </w:r>
          </w:p>
        </w:tc>
        <w:tc>
          <w:tcPr>
            <w:tcW w:w="1600" w:type="dxa"/>
            <w:tcBorders>
              <w:top w:val="nil"/>
              <w:left w:val="nil"/>
              <w:bottom w:val="single" w:sz="4" w:space="0" w:color="auto"/>
              <w:right w:val="single" w:sz="4" w:space="0" w:color="auto"/>
            </w:tcBorders>
            <w:shd w:val="clear" w:color="auto" w:fill="auto"/>
            <w:vAlign w:val="center"/>
            <w:hideMark/>
          </w:tcPr>
          <w:p w14:paraId="60AC8C13" w14:textId="0FA78FDC"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650</w:t>
            </w:r>
          </w:p>
        </w:tc>
        <w:tc>
          <w:tcPr>
            <w:tcW w:w="4272" w:type="dxa"/>
            <w:tcBorders>
              <w:top w:val="nil"/>
              <w:left w:val="nil"/>
              <w:bottom w:val="single" w:sz="4" w:space="0" w:color="auto"/>
              <w:right w:val="single" w:sz="4" w:space="0" w:color="auto"/>
            </w:tcBorders>
            <w:shd w:val="clear" w:color="auto" w:fill="auto"/>
            <w:vAlign w:val="bottom"/>
            <w:hideMark/>
          </w:tcPr>
          <w:p w14:paraId="56869F00"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KIT SQUEEZE</w:t>
            </w:r>
            <w:r w:rsidRPr="00BF3AE3">
              <w:rPr>
                <w:rFonts w:ascii="Arial" w:hAnsi="Arial" w:cs="Arial"/>
                <w:color w:val="000000"/>
                <w:sz w:val="22"/>
                <w:szCs w:val="22"/>
              </w:rPr>
              <w:br/>
              <w:t xml:space="preserve">Total de </w:t>
            </w:r>
            <w:proofErr w:type="gramStart"/>
            <w:r w:rsidRPr="00BF3AE3">
              <w:rPr>
                <w:rFonts w:ascii="Arial" w:hAnsi="Arial" w:cs="Arial"/>
                <w:color w:val="000000"/>
                <w:sz w:val="22"/>
                <w:szCs w:val="22"/>
              </w:rPr>
              <w:t>6</w:t>
            </w:r>
            <w:proofErr w:type="gramEnd"/>
            <w:r w:rsidRPr="00BF3AE3">
              <w:rPr>
                <w:rFonts w:ascii="Arial" w:hAnsi="Arial" w:cs="Arial"/>
                <w:color w:val="000000"/>
                <w:sz w:val="22"/>
                <w:szCs w:val="22"/>
              </w:rPr>
              <w:t xml:space="preserve"> unidades com o porta Squeeze Capacidade cada Squeeze: 800 ml Composição: Polietileno de alta e baixa densidade e tampa de polipropileno. Engradado para 6 Squeeze</w:t>
            </w:r>
          </w:p>
        </w:tc>
        <w:tc>
          <w:tcPr>
            <w:tcW w:w="1540" w:type="dxa"/>
            <w:tcBorders>
              <w:top w:val="nil"/>
              <w:left w:val="nil"/>
              <w:bottom w:val="single" w:sz="4" w:space="0" w:color="auto"/>
              <w:right w:val="single" w:sz="4" w:space="0" w:color="auto"/>
            </w:tcBorders>
            <w:shd w:val="clear" w:color="auto" w:fill="auto"/>
            <w:noWrap/>
            <w:vAlign w:val="bottom"/>
            <w:hideMark/>
          </w:tcPr>
          <w:p w14:paraId="058EA4A3"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491EB254" w14:textId="77777777" w:rsidTr="00B0453E">
        <w:trPr>
          <w:gridAfter w:val="1"/>
          <w:wAfter w:w="10" w:type="dxa"/>
          <w:trHeight w:val="5100"/>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C7151"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lastRenderedPageBreak/>
              <w:t>76</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3D8E4"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kit</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45999" w14:textId="74B5A403"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520</w:t>
            </w:r>
          </w:p>
        </w:tc>
        <w:tc>
          <w:tcPr>
            <w:tcW w:w="42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3E45D1" w14:textId="2AA717F9"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KIT UNIFORME BASQUETE</w:t>
            </w:r>
            <w:r w:rsidR="00056C9D">
              <w:rPr>
                <w:rFonts w:ascii="Arial" w:hAnsi="Arial" w:cs="Arial"/>
                <w:color w:val="000000"/>
                <w:sz w:val="22"/>
                <w:szCs w:val="22"/>
              </w:rPr>
              <w:t xml:space="preserve"> </w:t>
            </w:r>
            <w:r w:rsidRPr="00BF3AE3">
              <w:rPr>
                <w:rFonts w:ascii="Arial" w:hAnsi="Arial" w:cs="Arial"/>
                <w:color w:val="000000"/>
                <w:sz w:val="22"/>
                <w:szCs w:val="22"/>
              </w:rPr>
              <w:t>Confeccionadas em malha 100% poliéster, tecido liso opaco, gola</w:t>
            </w:r>
            <w:r w:rsidR="00056C9D">
              <w:rPr>
                <w:rFonts w:ascii="Arial" w:hAnsi="Arial" w:cs="Arial"/>
                <w:color w:val="000000"/>
                <w:sz w:val="22"/>
                <w:szCs w:val="22"/>
              </w:rPr>
              <w:t xml:space="preserve"> </w:t>
            </w:r>
            <w:r w:rsidRPr="00BF3AE3">
              <w:rPr>
                <w:rFonts w:ascii="Arial" w:hAnsi="Arial" w:cs="Arial"/>
                <w:color w:val="000000"/>
                <w:sz w:val="22"/>
                <w:szCs w:val="22"/>
              </w:rPr>
              <w:t xml:space="preserve">olímpica </w:t>
            </w:r>
            <w:proofErr w:type="spellStart"/>
            <w:r w:rsidRPr="00BF3AE3">
              <w:rPr>
                <w:rFonts w:ascii="Arial" w:hAnsi="Arial" w:cs="Arial"/>
                <w:color w:val="000000"/>
                <w:sz w:val="22"/>
                <w:szCs w:val="22"/>
              </w:rPr>
              <w:t>prespontada</w:t>
            </w:r>
            <w:proofErr w:type="spellEnd"/>
            <w:r w:rsidRPr="00BF3AE3">
              <w:rPr>
                <w:rFonts w:ascii="Arial" w:hAnsi="Arial" w:cs="Arial"/>
                <w:color w:val="000000"/>
                <w:sz w:val="22"/>
                <w:szCs w:val="22"/>
              </w:rPr>
              <w:t xml:space="preserve"> com</w:t>
            </w:r>
            <w:r w:rsidR="00056C9D">
              <w:rPr>
                <w:rFonts w:ascii="Arial" w:hAnsi="Arial" w:cs="Arial"/>
                <w:color w:val="000000"/>
                <w:sz w:val="22"/>
                <w:szCs w:val="22"/>
              </w:rPr>
              <w:t xml:space="preserve"> </w:t>
            </w:r>
            <w:r w:rsidRPr="00BF3AE3">
              <w:rPr>
                <w:rFonts w:ascii="Arial" w:hAnsi="Arial" w:cs="Arial"/>
                <w:color w:val="000000"/>
                <w:sz w:val="22"/>
                <w:szCs w:val="22"/>
              </w:rPr>
              <w:t xml:space="preserve">barata interna, e nas mangas punho </w:t>
            </w:r>
            <w:proofErr w:type="gramStart"/>
            <w:r w:rsidRPr="00BF3AE3">
              <w:rPr>
                <w:rFonts w:ascii="Arial" w:hAnsi="Arial" w:cs="Arial"/>
                <w:color w:val="000000"/>
                <w:sz w:val="22"/>
                <w:szCs w:val="22"/>
              </w:rPr>
              <w:t>de1,</w:t>
            </w:r>
            <w:proofErr w:type="gramEnd"/>
            <w:r w:rsidRPr="00BF3AE3">
              <w:rPr>
                <w:rFonts w:ascii="Arial" w:hAnsi="Arial" w:cs="Arial"/>
                <w:color w:val="000000"/>
                <w:sz w:val="22"/>
                <w:szCs w:val="22"/>
              </w:rPr>
              <w:t>5 cm, com numeração, e aplicação de logos em processo</w:t>
            </w:r>
            <w:r w:rsidR="00056C9D">
              <w:rPr>
                <w:rFonts w:ascii="Arial" w:hAnsi="Arial" w:cs="Arial"/>
                <w:color w:val="000000"/>
                <w:sz w:val="22"/>
                <w:szCs w:val="22"/>
              </w:rPr>
              <w:t xml:space="preserve"> </w:t>
            </w:r>
            <w:r w:rsidRPr="00BF3AE3">
              <w:rPr>
                <w:rFonts w:ascii="Arial" w:hAnsi="Arial" w:cs="Arial"/>
                <w:color w:val="000000"/>
                <w:sz w:val="22"/>
                <w:szCs w:val="22"/>
              </w:rPr>
              <w:t>automático de tinta, que serão fornecidas posteriormente,</w:t>
            </w:r>
            <w:r w:rsidR="00056C9D">
              <w:rPr>
                <w:rFonts w:ascii="Arial" w:hAnsi="Arial" w:cs="Arial"/>
                <w:color w:val="000000"/>
                <w:sz w:val="22"/>
                <w:szCs w:val="22"/>
              </w:rPr>
              <w:t xml:space="preserve"> </w:t>
            </w:r>
            <w:r w:rsidRPr="00BF3AE3">
              <w:rPr>
                <w:rFonts w:ascii="Arial" w:hAnsi="Arial" w:cs="Arial"/>
                <w:color w:val="000000"/>
                <w:sz w:val="22"/>
                <w:szCs w:val="22"/>
              </w:rPr>
              <w:t xml:space="preserve">contendo: 12 camisetas regatas com Calção em 100% poliéster, elástico e cordão na cintura. 12 pares de meião Cano Curto confeccionado de 40 a 45% poliéster, de 35 a 40% algodão, de 15 a 20% poliamida e de 2 a 7% </w:t>
            </w:r>
            <w:proofErr w:type="spellStart"/>
            <w:r w:rsidRPr="00BF3AE3">
              <w:rPr>
                <w:rFonts w:ascii="Arial" w:hAnsi="Arial" w:cs="Arial"/>
                <w:color w:val="000000"/>
                <w:sz w:val="22"/>
                <w:szCs w:val="22"/>
              </w:rPr>
              <w:t>elastodieno</w:t>
            </w:r>
            <w:proofErr w:type="spellEnd"/>
            <w:r w:rsidRPr="00BF3AE3">
              <w:rPr>
                <w:rFonts w:ascii="Arial" w:hAnsi="Arial" w:cs="Arial"/>
                <w:color w:val="000000"/>
                <w:sz w:val="22"/>
                <w:szCs w:val="22"/>
              </w:rPr>
              <w:t xml:space="preserve">, sola acolchoada, punho elástico; tamanho: 39 a 43; a empresa deverá apresentar laudo técnico laboratorial do tecido através de laboratório credenciado pelo Inmetro. Modalidades: Masculino e Feminino. Arte a ser definida no momento da contratação. Gramatura entre 120 a 140g. </w:t>
            </w:r>
            <w:bookmarkStart w:id="6" w:name="_Hlk90563414"/>
            <w:r w:rsidRPr="00BF3AE3">
              <w:rPr>
                <w:rFonts w:ascii="Arial" w:hAnsi="Arial" w:cs="Arial"/>
                <w:color w:val="000000"/>
                <w:sz w:val="22"/>
                <w:szCs w:val="22"/>
              </w:rPr>
              <w:t>A empresa devera apresentar: LAUDO TÉCNICO LABORATORIAL DO TECIDO E DA GRAMATURA, LABORATÓRIO CREDENCIADO PELO INMETRO. COM DATA DO ANO EM VIGÊNCIA 2020 E/OU 2021.</w:t>
            </w:r>
            <w:bookmarkEnd w:id="6"/>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9556A"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7997E12F" w14:textId="77777777" w:rsidTr="00B0453E">
        <w:trPr>
          <w:gridAfter w:val="1"/>
          <w:wAfter w:w="10" w:type="dxa"/>
          <w:trHeight w:val="1403"/>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C0CCB"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77</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39E24"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kit</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68F1D" w14:textId="078D90AF"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520</w:t>
            </w:r>
          </w:p>
        </w:tc>
        <w:tc>
          <w:tcPr>
            <w:tcW w:w="42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2D22AE" w14:textId="7C1C3A8A" w:rsidR="00183595" w:rsidRPr="00BF3AE3" w:rsidRDefault="00183595" w:rsidP="00056C9D">
            <w:pPr>
              <w:jc w:val="both"/>
              <w:rPr>
                <w:rFonts w:ascii="Arial" w:hAnsi="Arial" w:cs="Arial"/>
                <w:color w:val="000000"/>
                <w:sz w:val="22"/>
                <w:szCs w:val="22"/>
              </w:rPr>
            </w:pPr>
            <w:r w:rsidRPr="00BF3AE3">
              <w:rPr>
                <w:rFonts w:ascii="Arial" w:hAnsi="Arial" w:cs="Arial"/>
                <w:color w:val="000000"/>
                <w:sz w:val="22"/>
                <w:szCs w:val="22"/>
              </w:rPr>
              <w:t>KIT UNIFORME FUTEBOL DE CAMPO</w:t>
            </w:r>
            <w:r w:rsidRPr="00BF3AE3">
              <w:rPr>
                <w:rFonts w:ascii="Arial" w:hAnsi="Arial" w:cs="Arial"/>
                <w:color w:val="000000"/>
                <w:sz w:val="22"/>
                <w:szCs w:val="22"/>
              </w:rPr>
              <w:br/>
              <w:t xml:space="preserve">Confeccionadas em malha 100% poliéster, tecido liso opaco, gola olímpica </w:t>
            </w:r>
            <w:proofErr w:type="spellStart"/>
            <w:r w:rsidRPr="00BF3AE3">
              <w:rPr>
                <w:rFonts w:ascii="Arial" w:hAnsi="Arial" w:cs="Arial"/>
                <w:color w:val="000000"/>
                <w:sz w:val="22"/>
                <w:szCs w:val="22"/>
              </w:rPr>
              <w:t>prespontada</w:t>
            </w:r>
            <w:proofErr w:type="spellEnd"/>
            <w:r w:rsidRPr="00BF3AE3">
              <w:rPr>
                <w:rFonts w:ascii="Arial" w:hAnsi="Arial" w:cs="Arial"/>
                <w:color w:val="000000"/>
                <w:sz w:val="22"/>
                <w:szCs w:val="22"/>
              </w:rPr>
              <w:t xml:space="preserve"> com barata interna, e nas mangas punho de 1,5 cm, com numeração, e aplicação de logos em processo automático de tinta, que serão fornecidas posteriormente, </w:t>
            </w:r>
            <w:proofErr w:type="gramStart"/>
            <w:r w:rsidRPr="00BF3AE3">
              <w:rPr>
                <w:rFonts w:ascii="Arial" w:hAnsi="Arial" w:cs="Arial"/>
                <w:color w:val="000000"/>
                <w:sz w:val="22"/>
                <w:szCs w:val="22"/>
              </w:rPr>
              <w:t>contendo:</w:t>
            </w:r>
            <w:proofErr w:type="gramEnd"/>
            <w:r w:rsidRPr="00BF3AE3">
              <w:rPr>
                <w:rFonts w:ascii="Arial" w:hAnsi="Arial" w:cs="Arial"/>
                <w:color w:val="000000"/>
                <w:sz w:val="22"/>
                <w:szCs w:val="22"/>
              </w:rPr>
              <w:t>20 camisetas manga curta com Calção em 100% poliéster, elástico e cordão na cintura.20 pares de meião confeccionado de 40 a45% poliéster, de 35 a 40% algodão, de</w:t>
            </w:r>
            <w:r w:rsidRPr="00BF3AE3">
              <w:rPr>
                <w:rFonts w:ascii="Arial" w:hAnsi="Arial" w:cs="Arial"/>
                <w:color w:val="000000"/>
                <w:sz w:val="22"/>
                <w:szCs w:val="22"/>
              </w:rPr>
              <w:br/>
              <w:t xml:space="preserve">15 a 20% poliamida e de 2 a 7% </w:t>
            </w:r>
            <w:proofErr w:type="spellStart"/>
            <w:r w:rsidRPr="00BF3AE3">
              <w:rPr>
                <w:rFonts w:ascii="Arial" w:hAnsi="Arial" w:cs="Arial"/>
                <w:color w:val="000000"/>
                <w:sz w:val="22"/>
                <w:szCs w:val="22"/>
              </w:rPr>
              <w:t>elastodieno</w:t>
            </w:r>
            <w:proofErr w:type="spellEnd"/>
            <w:r w:rsidRPr="00BF3AE3">
              <w:rPr>
                <w:rFonts w:ascii="Arial" w:hAnsi="Arial" w:cs="Arial"/>
                <w:color w:val="000000"/>
                <w:sz w:val="22"/>
                <w:szCs w:val="22"/>
              </w:rPr>
              <w:t>, sola acolchoada, p</w:t>
            </w:r>
            <w:r w:rsidR="00056C9D">
              <w:rPr>
                <w:rFonts w:ascii="Arial" w:hAnsi="Arial" w:cs="Arial"/>
                <w:color w:val="000000"/>
                <w:sz w:val="22"/>
                <w:szCs w:val="22"/>
              </w:rPr>
              <w:t xml:space="preserve">unho elástico; tamanho: 39 a 43. A </w:t>
            </w:r>
            <w:r w:rsidRPr="00BF3AE3">
              <w:rPr>
                <w:rFonts w:ascii="Arial" w:hAnsi="Arial" w:cs="Arial"/>
                <w:color w:val="000000"/>
                <w:sz w:val="22"/>
                <w:szCs w:val="22"/>
              </w:rPr>
              <w:t>empresa deverá apresentar laudo técnico laboratorial do tecido através de laboratório credenciado pelo Inmetro.</w:t>
            </w:r>
            <w:r w:rsidR="00056C9D">
              <w:rPr>
                <w:rFonts w:ascii="Arial" w:hAnsi="Arial" w:cs="Arial"/>
                <w:color w:val="000000"/>
                <w:sz w:val="22"/>
                <w:szCs w:val="22"/>
              </w:rPr>
              <w:t xml:space="preserve"> </w:t>
            </w:r>
            <w:r w:rsidRPr="00BF3AE3">
              <w:rPr>
                <w:rFonts w:ascii="Arial" w:hAnsi="Arial" w:cs="Arial"/>
                <w:color w:val="000000"/>
                <w:sz w:val="22"/>
                <w:szCs w:val="22"/>
              </w:rPr>
              <w:t>Modalidades: Masculino e Feminino. Arte a ser definida no momento da contratação.</w:t>
            </w:r>
            <w:r w:rsidR="00056C9D">
              <w:rPr>
                <w:rFonts w:ascii="Arial" w:hAnsi="Arial" w:cs="Arial"/>
                <w:color w:val="000000"/>
                <w:sz w:val="22"/>
                <w:szCs w:val="22"/>
              </w:rPr>
              <w:t xml:space="preserve"> </w:t>
            </w:r>
            <w:r w:rsidRPr="00BF3AE3">
              <w:rPr>
                <w:rFonts w:ascii="Arial" w:hAnsi="Arial" w:cs="Arial"/>
                <w:color w:val="000000"/>
                <w:sz w:val="22"/>
                <w:szCs w:val="22"/>
              </w:rPr>
              <w:t xml:space="preserve">Gramatura entre 120 a </w:t>
            </w:r>
            <w:proofErr w:type="gramStart"/>
            <w:r w:rsidRPr="00BF3AE3">
              <w:rPr>
                <w:rFonts w:ascii="Arial" w:hAnsi="Arial" w:cs="Arial"/>
                <w:color w:val="000000"/>
                <w:sz w:val="22"/>
                <w:szCs w:val="22"/>
              </w:rPr>
              <w:t>140g.</w:t>
            </w:r>
            <w:proofErr w:type="gramEnd"/>
            <w:r w:rsidRPr="00BF3AE3">
              <w:rPr>
                <w:rFonts w:ascii="Arial" w:hAnsi="Arial" w:cs="Arial"/>
                <w:color w:val="000000"/>
                <w:sz w:val="22"/>
                <w:szCs w:val="22"/>
              </w:rPr>
              <w:t>A empresa devera apresentar:</w:t>
            </w:r>
            <w:r w:rsidR="00056C9D">
              <w:rPr>
                <w:rFonts w:ascii="Arial" w:hAnsi="Arial" w:cs="Arial"/>
                <w:color w:val="000000"/>
                <w:sz w:val="22"/>
                <w:szCs w:val="22"/>
              </w:rPr>
              <w:t xml:space="preserve"> </w:t>
            </w:r>
            <w:r w:rsidRPr="00BF3AE3">
              <w:rPr>
                <w:rFonts w:ascii="Arial" w:hAnsi="Arial" w:cs="Arial"/>
                <w:color w:val="000000"/>
                <w:sz w:val="22"/>
                <w:szCs w:val="22"/>
              </w:rPr>
              <w:t xml:space="preserve">LAUDO TÉCNICO LABORATORIAL DO </w:t>
            </w:r>
            <w:r w:rsidRPr="00BF3AE3">
              <w:rPr>
                <w:rFonts w:ascii="Arial" w:hAnsi="Arial" w:cs="Arial"/>
                <w:color w:val="000000"/>
                <w:sz w:val="22"/>
                <w:szCs w:val="22"/>
              </w:rPr>
              <w:lastRenderedPageBreak/>
              <w:t>TECIDO E DA GRAMATURA, LABORATÓRIO CREDENCIADO PELO O INMETRO. COM DATA DO ANO EM VIGÊNCIA 2020 E/OU 2021.</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82A34"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lastRenderedPageBreak/>
              <w:t> </w:t>
            </w:r>
          </w:p>
        </w:tc>
      </w:tr>
      <w:tr w:rsidR="00183595" w:rsidRPr="00BF3AE3" w14:paraId="4647F514" w14:textId="77777777" w:rsidTr="00056C9D">
        <w:trPr>
          <w:gridAfter w:val="1"/>
          <w:wAfter w:w="10" w:type="dxa"/>
          <w:trHeight w:val="6000"/>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6AF2D"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lastRenderedPageBreak/>
              <w:t>78</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5F9B28CA"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kit</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5E78A63F" w14:textId="235AD06D"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520</w:t>
            </w:r>
          </w:p>
        </w:tc>
        <w:tc>
          <w:tcPr>
            <w:tcW w:w="4272" w:type="dxa"/>
            <w:tcBorders>
              <w:top w:val="single" w:sz="4" w:space="0" w:color="auto"/>
              <w:left w:val="nil"/>
              <w:bottom w:val="single" w:sz="4" w:space="0" w:color="auto"/>
              <w:right w:val="single" w:sz="4" w:space="0" w:color="auto"/>
            </w:tcBorders>
            <w:shd w:val="clear" w:color="auto" w:fill="auto"/>
            <w:vAlign w:val="bottom"/>
            <w:hideMark/>
          </w:tcPr>
          <w:p w14:paraId="558EA90F" w14:textId="61FEBF49"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KIT UNIFORME FUTSAL</w:t>
            </w:r>
            <w:r w:rsidRPr="00BF3AE3">
              <w:rPr>
                <w:rFonts w:ascii="Arial" w:hAnsi="Arial" w:cs="Arial"/>
                <w:color w:val="000000"/>
                <w:sz w:val="22"/>
                <w:szCs w:val="22"/>
              </w:rPr>
              <w:br/>
              <w:t>Confeccionadas em malha 100% poliéster, tecido liso opaco, gola</w:t>
            </w:r>
            <w:r w:rsidRPr="00BF3AE3">
              <w:rPr>
                <w:rFonts w:ascii="Arial" w:hAnsi="Arial" w:cs="Arial"/>
                <w:color w:val="000000"/>
                <w:sz w:val="22"/>
                <w:szCs w:val="22"/>
              </w:rPr>
              <w:br/>
              <w:t xml:space="preserve">olímpica </w:t>
            </w:r>
            <w:proofErr w:type="spellStart"/>
            <w:r w:rsidRPr="00BF3AE3">
              <w:rPr>
                <w:rFonts w:ascii="Arial" w:hAnsi="Arial" w:cs="Arial"/>
                <w:color w:val="000000"/>
                <w:sz w:val="22"/>
                <w:szCs w:val="22"/>
              </w:rPr>
              <w:t>prespontada</w:t>
            </w:r>
            <w:proofErr w:type="spellEnd"/>
            <w:r w:rsidRPr="00BF3AE3">
              <w:rPr>
                <w:rFonts w:ascii="Arial" w:hAnsi="Arial" w:cs="Arial"/>
                <w:color w:val="000000"/>
                <w:sz w:val="22"/>
                <w:szCs w:val="22"/>
              </w:rPr>
              <w:t xml:space="preserve"> com</w:t>
            </w:r>
            <w:r w:rsidR="00056C9D">
              <w:rPr>
                <w:rFonts w:ascii="Arial" w:hAnsi="Arial" w:cs="Arial"/>
                <w:color w:val="000000"/>
                <w:sz w:val="22"/>
                <w:szCs w:val="22"/>
              </w:rPr>
              <w:t xml:space="preserve"> </w:t>
            </w:r>
            <w:r w:rsidRPr="00BF3AE3">
              <w:rPr>
                <w:rFonts w:ascii="Arial" w:hAnsi="Arial" w:cs="Arial"/>
                <w:color w:val="000000"/>
                <w:sz w:val="22"/>
                <w:szCs w:val="22"/>
              </w:rPr>
              <w:t>barata interna, e nas mangas punho de</w:t>
            </w:r>
            <w:r w:rsidRPr="00BF3AE3">
              <w:rPr>
                <w:rFonts w:ascii="Arial" w:hAnsi="Arial" w:cs="Arial"/>
                <w:color w:val="000000"/>
                <w:sz w:val="22"/>
                <w:szCs w:val="22"/>
              </w:rPr>
              <w:br/>
              <w:t>1,5 cm, com numeração, e aplicação de logos em processo</w:t>
            </w:r>
            <w:r w:rsidRPr="00BF3AE3">
              <w:rPr>
                <w:rFonts w:ascii="Arial" w:hAnsi="Arial" w:cs="Arial"/>
                <w:color w:val="000000"/>
                <w:sz w:val="22"/>
                <w:szCs w:val="22"/>
              </w:rPr>
              <w:br/>
              <w:t>automático de tinta, que serão fornecidas posteriormente,</w:t>
            </w:r>
            <w:r w:rsidRPr="00BF3AE3">
              <w:rPr>
                <w:rFonts w:ascii="Arial" w:hAnsi="Arial" w:cs="Arial"/>
                <w:color w:val="000000"/>
                <w:sz w:val="22"/>
                <w:szCs w:val="22"/>
              </w:rPr>
              <w:br/>
              <w:t xml:space="preserve">contendo: 20 camisetas manga </w:t>
            </w:r>
            <w:proofErr w:type="gramStart"/>
            <w:r w:rsidRPr="00BF3AE3">
              <w:rPr>
                <w:rFonts w:ascii="Arial" w:hAnsi="Arial" w:cs="Arial"/>
                <w:color w:val="000000"/>
                <w:sz w:val="22"/>
                <w:szCs w:val="22"/>
              </w:rPr>
              <w:t>curta com Calção em 100% poliéster</w:t>
            </w:r>
            <w:proofErr w:type="gramEnd"/>
            <w:r w:rsidRPr="00BF3AE3">
              <w:rPr>
                <w:rFonts w:ascii="Arial" w:hAnsi="Arial" w:cs="Arial"/>
                <w:color w:val="000000"/>
                <w:sz w:val="22"/>
                <w:szCs w:val="22"/>
              </w:rPr>
              <w:t xml:space="preserve">, elástico e cordão na cintura. 20 pares de meião confeccionado de 40 a 45% poliéster, de 35 a 40% algodão, de 15 a 20% poliamida e de 2 a 7% </w:t>
            </w:r>
            <w:proofErr w:type="spellStart"/>
            <w:r w:rsidRPr="00BF3AE3">
              <w:rPr>
                <w:rFonts w:ascii="Arial" w:hAnsi="Arial" w:cs="Arial"/>
                <w:color w:val="000000"/>
                <w:sz w:val="22"/>
                <w:szCs w:val="22"/>
              </w:rPr>
              <w:t>elastodieno</w:t>
            </w:r>
            <w:proofErr w:type="spellEnd"/>
            <w:r w:rsidRPr="00BF3AE3">
              <w:rPr>
                <w:rFonts w:ascii="Arial" w:hAnsi="Arial" w:cs="Arial"/>
                <w:color w:val="000000"/>
                <w:sz w:val="22"/>
                <w:szCs w:val="22"/>
              </w:rPr>
              <w:t>, sola acolchoada, punho elástico; tamanho: 39 a 43; a empresa deverá apresentar laudo técnico laboratorial do tecido através de laboratório credenciado pelo Inmetro. Arte a ser definida no momento da contratação. Gramatura entre 120 a 140g. A empresa devera apresentar: LAUDO TÉCNICO LABORATORIAL DO TECIDO E DA GRAMATURA, LABORATÓRIO CREDENCIADO PELO O INMETRO. COM DATA DO ANO EM VIGÊNCIA 2020 E/OU 2021.</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5CF88D0C"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6B5E5132" w14:textId="77777777" w:rsidTr="00056C9D">
        <w:trPr>
          <w:gridAfter w:val="1"/>
          <w:wAfter w:w="10" w:type="dxa"/>
          <w:trHeight w:val="5100"/>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1D36F"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lastRenderedPageBreak/>
              <w:t>79</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93AFD"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kit</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8EACD" w14:textId="4721C246"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520</w:t>
            </w:r>
          </w:p>
        </w:tc>
        <w:tc>
          <w:tcPr>
            <w:tcW w:w="42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24B415" w14:textId="012C23CE"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KIT UNIFORME HANDBALL</w:t>
            </w:r>
            <w:r w:rsidR="00056C9D">
              <w:rPr>
                <w:rFonts w:ascii="Arial" w:hAnsi="Arial" w:cs="Arial"/>
                <w:color w:val="000000"/>
                <w:sz w:val="22"/>
                <w:szCs w:val="22"/>
              </w:rPr>
              <w:t xml:space="preserve"> </w:t>
            </w:r>
            <w:r w:rsidRPr="00BF3AE3">
              <w:rPr>
                <w:rFonts w:ascii="Arial" w:hAnsi="Arial" w:cs="Arial"/>
                <w:color w:val="000000"/>
                <w:sz w:val="22"/>
                <w:szCs w:val="22"/>
              </w:rPr>
              <w:t xml:space="preserve">Confeccionadas em malha 100% poliéster, tecido liso opaco, </w:t>
            </w:r>
            <w:proofErr w:type="spellStart"/>
            <w:r w:rsidRPr="00BF3AE3">
              <w:rPr>
                <w:rFonts w:ascii="Arial" w:hAnsi="Arial" w:cs="Arial"/>
                <w:color w:val="000000"/>
                <w:sz w:val="22"/>
                <w:szCs w:val="22"/>
              </w:rPr>
              <w:t>golaolímpica</w:t>
            </w:r>
            <w:proofErr w:type="spellEnd"/>
            <w:r w:rsidRPr="00BF3AE3">
              <w:rPr>
                <w:rFonts w:ascii="Arial" w:hAnsi="Arial" w:cs="Arial"/>
                <w:color w:val="000000"/>
                <w:sz w:val="22"/>
                <w:szCs w:val="22"/>
              </w:rPr>
              <w:t xml:space="preserve"> </w:t>
            </w:r>
            <w:proofErr w:type="spellStart"/>
            <w:r w:rsidRPr="00BF3AE3">
              <w:rPr>
                <w:rFonts w:ascii="Arial" w:hAnsi="Arial" w:cs="Arial"/>
                <w:color w:val="000000"/>
                <w:sz w:val="22"/>
                <w:szCs w:val="22"/>
              </w:rPr>
              <w:t>prespontada</w:t>
            </w:r>
            <w:proofErr w:type="spellEnd"/>
            <w:r w:rsidRPr="00BF3AE3">
              <w:rPr>
                <w:rFonts w:ascii="Arial" w:hAnsi="Arial" w:cs="Arial"/>
                <w:color w:val="000000"/>
                <w:sz w:val="22"/>
                <w:szCs w:val="22"/>
              </w:rPr>
              <w:t xml:space="preserve"> com</w:t>
            </w:r>
            <w:r w:rsidR="00056C9D">
              <w:rPr>
                <w:rFonts w:ascii="Arial" w:hAnsi="Arial" w:cs="Arial"/>
                <w:color w:val="000000"/>
                <w:sz w:val="22"/>
                <w:szCs w:val="22"/>
              </w:rPr>
              <w:t xml:space="preserve"> </w:t>
            </w:r>
            <w:r w:rsidRPr="00BF3AE3">
              <w:rPr>
                <w:rFonts w:ascii="Arial" w:hAnsi="Arial" w:cs="Arial"/>
                <w:color w:val="000000"/>
                <w:sz w:val="22"/>
                <w:szCs w:val="22"/>
              </w:rPr>
              <w:t xml:space="preserve">barata interna, e nas mangas punho </w:t>
            </w:r>
            <w:proofErr w:type="gramStart"/>
            <w:r w:rsidRPr="00BF3AE3">
              <w:rPr>
                <w:rFonts w:ascii="Arial" w:hAnsi="Arial" w:cs="Arial"/>
                <w:color w:val="000000"/>
                <w:sz w:val="22"/>
                <w:szCs w:val="22"/>
              </w:rPr>
              <w:t>de1,</w:t>
            </w:r>
            <w:proofErr w:type="gramEnd"/>
            <w:r w:rsidRPr="00BF3AE3">
              <w:rPr>
                <w:rFonts w:ascii="Arial" w:hAnsi="Arial" w:cs="Arial"/>
                <w:color w:val="000000"/>
                <w:sz w:val="22"/>
                <w:szCs w:val="22"/>
              </w:rPr>
              <w:t xml:space="preserve">5 cm, com numeração, e aplicação de logos em processo automático de tinta, que serão fornecidas posteriormente, contendo: 16 camisetas manga curta com Calção em 100% poliéster, elástico e cordão na cintura. 16 pares de meião confeccionado de 40 a 45% poliéster, de 35 a 40% algodão, de 15 a 20% poliamida e de 2 a 7% </w:t>
            </w:r>
            <w:proofErr w:type="spellStart"/>
            <w:r w:rsidRPr="00BF3AE3">
              <w:rPr>
                <w:rFonts w:ascii="Arial" w:hAnsi="Arial" w:cs="Arial"/>
                <w:color w:val="000000"/>
                <w:sz w:val="22"/>
                <w:szCs w:val="22"/>
              </w:rPr>
              <w:t>elastodieno</w:t>
            </w:r>
            <w:proofErr w:type="spellEnd"/>
            <w:r w:rsidRPr="00BF3AE3">
              <w:rPr>
                <w:rFonts w:ascii="Arial" w:hAnsi="Arial" w:cs="Arial"/>
                <w:color w:val="000000"/>
                <w:sz w:val="22"/>
                <w:szCs w:val="22"/>
              </w:rPr>
              <w:t>, sola acolchoada, punho elástico; tamanho: 39 a 43; a empresa deverá apresentar laudo técnico laboratorial do tecido através de laboratório credenciado pelo Inmetro. Arte a ser definida no momento da contratação. Gramatura entre 120 a 140g. A empresa devera apresentar: LAUDO TÉCNICO LABORATORIAL DO TECIDO E DA GRAMATURA, LABORATÓRIO CREDENCIADO PELO O INMETRO. COM DATA DO ANO EM VIGÊNCIA 2020 E/OU 2021.</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D5BF9"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01592F20" w14:textId="77777777" w:rsidTr="00056C9D">
        <w:trPr>
          <w:gridAfter w:val="1"/>
          <w:wAfter w:w="10" w:type="dxa"/>
          <w:trHeight w:val="553"/>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DE12E"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80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5894587B"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kit</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4E135E6B" w14:textId="6D9E9114"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520</w:t>
            </w:r>
          </w:p>
        </w:tc>
        <w:tc>
          <w:tcPr>
            <w:tcW w:w="4272" w:type="dxa"/>
            <w:tcBorders>
              <w:top w:val="single" w:sz="4" w:space="0" w:color="auto"/>
              <w:left w:val="nil"/>
              <w:bottom w:val="single" w:sz="4" w:space="0" w:color="auto"/>
              <w:right w:val="single" w:sz="4" w:space="0" w:color="auto"/>
            </w:tcBorders>
            <w:shd w:val="clear" w:color="auto" w:fill="auto"/>
            <w:vAlign w:val="bottom"/>
            <w:hideMark/>
          </w:tcPr>
          <w:p w14:paraId="581A12C0" w14:textId="15663456"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KIT UNIFORME VOLEI</w:t>
            </w:r>
            <w:r w:rsidRPr="00BF3AE3">
              <w:rPr>
                <w:rFonts w:ascii="Arial" w:hAnsi="Arial" w:cs="Arial"/>
                <w:color w:val="000000"/>
                <w:sz w:val="22"/>
                <w:szCs w:val="22"/>
              </w:rPr>
              <w:br/>
              <w:t>Confeccionadas em malha 100% poliéster, tecido liso opaco, gola</w:t>
            </w:r>
            <w:r w:rsidRPr="00BF3AE3">
              <w:rPr>
                <w:rFonts w:ascii="Arial" w:hAnsi="Arial" w:cs="Arial"/>
                <w:color w:val="000000"/>
                <w:sz w:val="22"/>
                <w:szCs w:val="22"/>
              </w:rPr>
              <w:br/>
              <w:t xml:space="preserve">olímpica </w:t>
            </w:r>
            <w:proofErr w:type="spellStart"/>
            <w:r w:rsidRPr="00BF3AE3">
              <w:rPr>
                <w:rFonts w:ascii="Arial" w:hAnsi="Arial" w:cs="Arial"/>
                <w:color w:val="000000"/>
                <w:sz w:val="22"/>
                <w:szCs w:val="22"/>
              </w:rPr>
              <w:t>prespontada</w:t>
            </w:r>
            <w:proofErr w:type="spellEnd"/>
            <w:r w:rsidRPr="00BF3AE3">
              <w:rPr>
                <w:rFonts w:ascii="Arial" w:hAnsi="Arial" w:cs="Arial"/>
                <w:color w:val="000000"/>
                <w:sz w:val="22"/>
                <w:szCs w:val="22"/>
              </w:rPr>
              <w:t xml:space="preserve"> com</w:t>
            </w:r>
            <w:r w:rsidR="00056C9D">
              <w:rPr>
                <w:rFonts w:ascii="Arial" w:hAnsi="Arial" w:cs="Arial"/>
                <w:color w:val="000000"/>
                <w:sz w:val="22"/>
                <w:szCs w:val="22"/>
              </w:rPr>
              <w:t xml:space="preserve"> </w:t>
            </w:r>
            <w:r w:rsidRPr="00BF3AE3">
              <w:rPr>
                <w:rFonts w:ascii="Arial" w:hAnsi="Arial" w:cs="Arial"/>
                <w:color w:val="000000"/>
                <w:sz w:val="22"/>
                <w:szCs w:val="22"/>
              </w:rPr>
              <w:t>barata interna, e nas mangas punho de</w:t>
            </w:r>
            <w:r w:rsidRPr="00BF3AE3">
              <w:rPr>
                <w:rFonts w:ascii="Arial" w:hAnsi="Arial" w:cs="Arial"/>
                <w:color w:val="000000"/>
                <w:sz w:val="22"/>
                <w:szCs w:val="22"/>
              </w:rPr>
              <w:br/>
              <w:t xml:space="preserve">1,5 cm, com numeração, e aplicação de logos em processo automático de tinta, que serão fornecidas posteriormente, contendo: 20 camisetas regatas com Calção em 100% poliéster, elástico e cordão na cintura. 20 pares de meião confeccionado de 40 a 45% poliéster, de 35 a 40% algodão, de 15 a 20% poliamida e de 2 a 7% </w:t>
            </w:r>
            <w:proofErr w:type="spellStart"/>
            <w:r w:rsidRPr="00BF3AE3">
              <w:rPr>
                <w:rFonts w:ascii="Arial" w:hAnsi="Arial" w:cs="Arial"/>
                <w:color w:val="000000"/>
                <w:sz w:val="22"/>
                <w:szCs w:val="22"/>
              </w:rPr>
              <w:t>elastodieno</w:t>
            </w:r>
            <w:proofErr w:type="spellEnd"/>
            <w:r w:rsidRPr="00BF3AE3">
              <w:rPr>
                <w:rFonts w:ascii="Arial" w:hAnsi="Arial" w:cs="Arial"/>
                <w:color w:val="000000"/>
                <w:sz w:val="22"/>
                <w:szCs w:val="22"/>
              </w:rPr>
              <w:t>, sola acolchoada, punho elástico; tamanho: 39 a 43; a empresa deverá apresentar laudo técnico laboratorial do tecido através de laboratório credenciado pelo Inmetro. Arte a ser definida no momento da contratação. Gramatura entre 120 a 140g. A empresa devera apresentar: LAUDO TÉCNICO LABORATORIAL DO TECIDO E DA</w:t>
            </w:r>
            <w:r w:rsidRPr="00BF3AE3">
              <w:rPr>
                <w:rFonts w:ascii="Arial" w:hAnsi="Arial" w:cs="Arial"/>
                <w:color w:val="000000"/>
                <w:sz w:val="22"/>
                <w:szCs w:val="22"/>
              </w:rPr>
              <w:br/>
              <w:t>GRAMATURA, LABORATÓRIO CREDENCIADO PELO O</w:t>
            </w:r>
            <w:r w:rsidRPr="00BF3AE3">
              <w:rPr>
                <w:rFonts w:ascii="Arial" w:hAnsi="Arial" w:cs="Arial"/>
                <w:color w:val="000000"/>
                <w:sz w:val="22"/>
                <w:szCs w:val="22"/>
              </w:rPr>
              <w:br/>
            </w:r>
            <w:r w:rsidRPr="00BF3AE3">
              <w:rPr>
                <w:rFonts w:ascii="Arial" w:hAnsi="Arial" w:cs="Arial"/>
                <w:color w:val="000000"/>
                <w:sz w:val="22"/>
                <w:szCs w:val="22"/>
              </w:rPr>
              <w:lastRenderedPageBreak/>
              <w:t>INMETRO. COM DATA DO ANO EM VIGÊNCIA 2020 E/OU 2021.</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7B4E2E75"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lastRenderedPageBreak/>
              <w:t> </w:t>
            </w:r>
          </w:p>
        </w:tc>
      </w:tr>
      <w:tr w:rsidR="00183595" w:rsidRPr="00BF3AE3" w14:paraId="62656EFB" w14:textId="77777777" w:rsidTr="00BF3AE3">
        <w:trPr>
          <w:gridAfter w:val="1"/>
          <w:wAfter w:w="10" w:type="dxa"/>
          <w:trHeight w:val="210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55719266"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lastRenderedPageBreak/>
              <w:t>81</w:t>
            </w:r>
          </w:p>
        </w:tc>
        <w:tc>
          <w:tcPr>
            <w:tcW w:w="1008" w:type="dxa"/>
            <w:tcBorders>
              <w:top w:val="nil"/>
              <w:left w:val="nil"/>
              <w:bottom w:val="single" w:sz="4" w:space="0" w:color="auto"/>
              <w:right w:val="single" w:sz="4" w:space="0" w:color="auto"/>
            </w:tcBorders>
            <w:shd w:val="clear" w:color="auto" w:fill="auto"/>
            <w:vAlign w:val="center"/>
            <w:hideMark/>
          </w:tcPr>
          <w:p w14:paraId="010A409B"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nil"/>
              <w:left w:val="nil"/>
              <w:bottom w:val="single" w:sz="4" w:space="0" w:color="auto"/>
              <w:right w:val="single" w:sz="4" w:space="0" w:color="auto"/>
            </w:tcBorders>
            <w:shd w:val="clear" w:color="auto" w:fill="auto"/>
            <w:vAlign w:val="center"/>
            <w:hideMark/>
          </w:tcPr>
          <w:p w14:paraId="015D2852" w14:textId="220D4111"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13.000</w:t>
            </w:r>
          </w:p>
        </w:tc>
        <w:tc>
          <w:tcPr>
            <w:tcW w:w="4272" w:type="dxa"/>
            <w:tcBorders>
              <w:top w:val="nil"/>
              <w:left w:val="nil"/>
              <w:bottom w:val="single" w:sz="4" w:space="0" w:color="auto"/>
              <w:right w:val="single" w:sz="4" w:space="0" w:color="auto"/>
            </w:tcBorders>
            <w:shd w:val="clear" w:color="auto" w:fill="auto"/>
            <w:vAlign w:val="bottom"/>
            <w:hideMark/>
          </w:tcPr>
          <w:p w14:paraId="6DE07321" w14:textId="0CF277F3"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MEDALHA BRONZE</w:t>
            </w:r>
            <w:r w:rsidRPr="00BF3AE3">
              <w:rPr>
                <w:rFonts w:ascii="Arial" w:hAnsi="Arial" w:cs="Arial"/>
                <w:color w:val="000000"/>
                <w:sz w:val="22"/>
                <w:szCs w:val="22"/>
              </w:rPr>
              <w:br/>
              <w:t xml:space="preserve">Medalha Honra ao Mérito de 41 mm, acompanha fita para pendurar no pescoço, </w:t>
            </w:r>
            <w:proofErr w:type="gramStart"/>
            <w:r w:rsidRPr="00BF3AE3">
              <w:rPr>
                <w:rFonts w:ascii="Arial" w:hAnsi="Arial" w:cs="Arial"/>
                <w:color w:val="000000"/>
                <w:sz w:val="22"/>
                <w:szCs w:val="22"/>
              </w:rPr>
              <w:t>possui</w:t>
            </w:r>
            <w:proofErr w:type="gramEnd"/>
            <w:r w:rsidRPr="00BF3AE3">
              <w:rPr>
                <w:rFonts w:ascii="Arial" w:hAnsi="Arial" w:cs="Arial"/>
                <w:color w:val="000000"/>
                <w:sz w:val="22"/>
                <w:szCs w:val="22"/>
              </w:rPr>
              <w:t xml:space="preserve"> detalhes em alto relevo, verso é liso para facilitar a gravação, composição liga metálica pintada em bronze, diâmetro 41 mm, espessura da borda 1,6 </w:t>
            </w:r>
            <w:proofErr w:type="spellStart"/>
            <w:r w:rsidRPr="00BF3AE3">
              <w:rPr>
                <w:rFonts w:ascii="Arial" w:hAnsi="Arial" w:cs="Arial"/>
                <w:color w:val="000000"/>
                <w:sz w:val="22"/>
                <w:szCs w:val="22"/>
              </w:rPr>
              <w:t>mm</w:t>
            </w:r>
            <w:r w:rsidR="00056C9D">
              <w:rPr>
                <w:rFonts w:ascii="Arial" w:hAnsi="Arial" w:cs="Arial"/>
                <w:color w:val="000000"/>
                <w:sz w:val="22"/>
                <w:szCs w:val="22"/>
              </w:rPr>
              <w:t>.</w:t>
            </w:r>
            <w:proofErr w:type="spellEnd"/>
            <w:r w:rsidR="00056C9D">
              <w:rPr>
                <w:rFonts w:ascii="Arial" w:hAnsi="Arial" w:cs="Arial"/>
                <w:color w:val="000000"/>
                <w:sz w:val="22"/>
                <w:szCs w:val="22"/>
              </w:rPr>
              <w:t xml:space="preserve"> </w:t>
            </w:r>
          </w:p>
        </w:tc>
        <w:tc>
          <w:tcPr>
            <w:tcW w:w="1540" w:type="dxa"/>
            <w:tcBorders>
              <w:top w:val="nil"/>
              <w:left w:val="nil"/>
              <w:bottom w:val="single" w:sz="4" w:space="0" w:color="auto"/>
              <w:right w:val="single" w:sz="4" w:space="0" w:color="auto"/>
            </w:tcBorders>
            <w:shd w:val="clear" w:color="auto" w:fill="auto"/>
            <w:noWrap/>
            <w:vAlign w:val="bottom"/>
            <w:hideMark/>
          </w:tcPr>
          <w:p w14:paraId="56ADBE2C"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622599A0" w14:textId="77777777" w:rsidTr="00BF3AE3">
        <w:trPr>
          <w:gridAfter w:val="1"/>
          <w:wAfter w:w="10" w:type="dxa"/>
          <w:trHeight w:val="90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685F7A95"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82</w:t>
            </w:r>
          </w:p>
        </w:tc>
        <w:tc>
          <w:tcPr>
            <w:tcW w:w="1008" w:type="dxa"/>
            <w:tcBorders>
              <w:top w:val="nil"/>
              <w:left w:val="nil"/>
              <w:bottom w:val="single" w:sz="4" w:space="0" w:color="auto"/>
              <w:right w:val="single" w:sz="4" w:space="0" w:color="auto"/>
            </w:tcBorders>
            <w:shd w:val="clear" w:color="auto" w:fill="auto"/>
            <w:vAlign w:val="center"/>
            <w:hideMark/>
          </w:tcPr>
          <w:p w14:paraId="31EE9972"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nil"/>
              <w:left w:val="nil"/>
              <w:bottom w:val="single" w:sz="4" w:space="0" w:color="auto"/>
              <w:right w:val="single" w:sz="4" w:space="0" w:color="auto"/>
            </w:tcBorders>
            <w:shd w:val="clear" w:color="auto" w:fill="auto"/>
            <w:vAlign w:val="center"/>
            <w:hideMark/>
          </w:tcPr>
          <w:p w14:paraId="298172CC" w14:textId="3923B0AF"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13.000</w:t>
            </w:r>
          </w:p>
        </w:tc>
        <w:tc>
          <w:tcPr>
            <w:tcW w:w="4272" w:type="dxa"/>
            <w:tcBorders>
              <w:top w:val="nil"/>
              <w:left w:val="nil"/>
              <w:bottom w:val="single" w:sz="4" w:space="0" w:color="auto"/>
              <w:right w:val="single" w:sz="4" w:space="0" w:color="auto"/>
            </w:tcBorders>
            <w:shd w:val="clear" w:color="auto" w:fill="auto"/>
            <w:vAlign w:val="bottom"/>
            <w:hideMark/>
          </w:tcPr>
          <w:p w14:paraId="661DC16B"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MEDALHA BRONZE EM FUNDIÇÃO 7 CM COM</w:t>
            </w:r>
            <w:r w:rsidRPr="00BF3AE3">
              <w:rPr>
                <w:rFonts w:ascii="Arial" w:hAnsi="Arial" w:cs="Arial"/>
                <w:color w:val="000000"/>
                <w:sz w:val="22"/>
                <w:szCs w:val="22"/>
              </w:rPr>
              <w:br/>
              <w:t>FITAPERSONALIZADA DE 25MM SUBLIMADA EM AMIZALACK.</w:t>
            </w:r>
          </w:p>
        </w:tc>
        <w:tc>
          <w:tcPr>
            <w:tcW w:w="1540" w:type="dxa"/>
            <w:tcBorders>
              <w:top w:val="nil"/>
              <w:left w:val="nil"/>
              <w:bottom w:val="single" w:sz="4" w:space="0" w:color="auto"/>
              <w:right w:val="single" w:sz="4" w:space="0" w:color="auto"/>
            </w:tcBorders>
            <w:shd w:val="clear" w:color="auto" w:fill="auto"/>
            <w:noWrap/>
            <w:vAlign w:val="bottom"/>
            <w:hideMark/>
          </w:tcPr>
          <w:p w14:paraId="1E920063"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0E634598" w14:textId="77777777" w:rsidTr="00BF3AE3">
        <w:trPr>
          <w:gridAfter w:val="1"/>
          <w:wAfter w:w="10" w:type="dxa"/>
          <w:trHeight w:val="210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578369CA"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83</w:t>
            </w:r>
          </w:p>
        </w:tc>
        <w:tc>
          <w:tcPr>
            <w:tcW w:w="1008" w:type="dxa"/>
            <w:tcBorders>
              <w:top w:val="nil"/>
              <w:left w:val="nil"/>
              <w:bottom w:val="single" w:sz="4" w:space="0" w:color="auto"/>
              <w:right w:val="single" w:sz="4" w:space="0" w:color="auto"/>
            </w:tcBorders>
            <w:shd w:val="clear" w:color="auto" w:fill="auto"/>
            <w:vAlign w:val="center"/>
            <w:hideMark/>
          </w:tcPr>
          <w:p w14:paraId="677E3BFA"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nil"/>
              <w:left w:val="nil"/>
              <w:bottom w:val="single" w:sz="4" w:space="0" w:color="auto"/>
              <w:right w:val="single" w:sz="4" w:space="0" w:color="auto"/>
            </w:tcBorders>
            <w:shd w:val="clear" w:color="auto" w:fill="auto"/>
            <w:vAlign w:val="center"/>
            <w:hideMark/>
          </w:tcPr>
          <w:p w14:paraId="70CFDE9A" w14:textId="4927616C"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13.000</w:t>
            </w:r>
          </w:p>
        </w:tc>
        <w:tc>
          <w:tcPr>
            <w:tcW w:w="4272" w:type="dxa"/>
            <w:tcBorders>
              <w:top w:val="nil"/>
              <w:left w:val="nil"/>
              <w:bottom w:val="single" w:sz="4" w:space="0" w:color="auto"/>
              <w:right w:val="single" w:sz="4" w:space="0" w:color="auto"/>
            </w:tcBorders>
            <w:shd w:val="clear" w:color="auto" w:fill="auto"/>
            <w:vAlign w:val="bottom"/>
            <w:hideMark/>
          </w:tcPr>
          <w:p w14:paraId="719BB2A7"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MEDALHA DOURADA</w:t>
            </w:r>
            <w:r w:rsidRPr="00BF3AE3">
              <w:rPr>
                <w:rFonts w:ascii="Arial" w:hAnsi="Arial" w:cs="Arial"/>
                <w:color w:val="000000"/>
                <w:sz w:val="22"/>
                <w:szCs w:val="22"/>
              </w:rPr>
              <w:br/>
              <w:t>Medalha Honra ao Mérito de 41 mm, acompanha fita para pendurar no pescoço, possui detalhes em alto relevo, verso é liso para facilitar a gravação, composição liga metálica pintada em dourada, diâmetro 41 mm, espessura da borda 1,6 mm.</w:t>
            </w:r>
          </w:p>
        </w:tc>
        <w:tc>
          <w:tcPr>
            <w:tcW w:w="1540" w:type="dxa"/>
            <w:tcBorders>
              <w:top w:val="nil"/>
              <w:left w:val="nil"/>
              <w:bottom w:val="single" w:sz="4" w:space="0" w:color="auto"/>
              <w:right w:val="single" w:sz="4" w:space="0" w:color="auto"/>
            </w:tcBorders>
            <w:shd w:val="clear" w:color="auto" w:fill="auto"/>
            <w:noWrap/>
            <w:vAlign w:val="bottom"/>
            <w:hideMark/>
          </w:tcPr>
          <w:p w14:paraId="7D21A27B"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2181D287" w14:textId="77777777" w:rsidTr="00BF3AE3">
        <w:trPr>
          <w:gridAfter w:val="1"/>
          <w:wAfter w:w="10" w:type="dxa"/>
          <w:trHeight w:val="90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117183E8"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84</w:t>
            </w:r>
          </w:p>
        </w:tc>
        <w:tc>
          <w:tcPr>
            <w:tcW w:w="1008" w:type="dxa"/>
            <w:tcBorders>
              <w:top w:val="nil"/>
              <w:left w:val="nil"/>
              <w:bottom w:val="single" w:sz="4" w:space="0" w:color="auto"/>
              <w:right w:val="single" w:sz="4" w:space="0" w:color="auto"/>
            </w:tcBorders>
            <w:shd w:val="clear" w:color="auto" w:fill="auto"/>
            <w:vAlign w:val="center"/>
            <w:hideMark/>
          </w:tcPr>
          <w:p w14:paraId="4ADE0AC9"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nil"/>
              <w:left w:val="nil"/>
              <w:bottom w:val="single" w:sz="4" w:space="0" w:color="auto"/>
              <w:right w:val="single" w:sz="4" w:space="0" w:color="auto"/>
            </w:tcBorders>
            <w:shd w:val="clear" w:color="auto" w:fill="auto"/>
            <w:vAlign w:val="center"/>
            <w:hideMark/>
          </w:tcPr>
          <w:p w14:paraId="4350A101" w14:textId="282639CC"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13.000</w:t>
            </w:r>
          </w:p>
        </w:tc>
        <w:tc>
          <w:tcPr>
            <w:tcW w:w="4272" w:type="dxa"/>
            <w:tcBorders>
              <w:top w:val="nil"/>
              <w:left w:val="nil"/>
              <w:bottom w:val="single" w:sz="4" w:space="0" w:color="auto"/>
              <w:right w:val="single" w:sz="4" w:space="0" w:color="auto"/>
            </w:tcBorders>
            <w:shd w:val="clear" w:color="auto" w:fill="auto"/>
            <w:vAlign w:val="bottom"/>
            <w:hideMark/>
          </w:tcPr>
          <w:p w14:paraId="073D70FE"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MEDALHA DOURADA EM FUNDIÇÃO 7 CM COM FITA</w:t>
            </w:r>
            <w:r w:rsidRPr="00BF3AE3">
              <w:rPr>
                <w:rFonts w:ascii="Arial" w:hAnsi="Arial" w:cs="Arial"/>
                <w:color w:val="000000"/>
                <w:sz w:val="22"/>
                <w:szCs w:val="22"/>
              </w:rPr>
              <w:br/>
              <w:t>PERSONALIZADA DE 25MM SUBLIMADA EM AMIZALACK.</w:t>
            </w:r>
          </w:p>
        </w:tc>
        <w:tc>
          <w:tcPr>
            <w:tcW w:w="1540" w:type="dxa"/>
            <w:tcBorders>
              <w:top w:val="nil"/>
              <w:left w:val="nil"/>
              <w:bottom w:val="single" w:sz="4" w:space="0" w:color="auto"/>
              <w:right w:val="single" w:sz="4" w:space="0" w:color="auto"/>
            </w:tcBorders>
            <w:shd w:val="clear" w:color="auto" w:fill="auto"/>
            <w:noWrap/>
            <w:vAlign w:val="bottom"/>
            <w:hideMark/>
          </w:tcPr>
          <w:p w14:paraId="5B247AA4"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2D4DD0E6" w14:textId="77777777" w:rsidTr="00BF3AE3">
        <w:trPr>
          <w:gridAfter w:val="1"/>
          <w:wAfter w:w="10" w:type="dxa"/>
          <w:trHeight w:val="210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0C763C91"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85</w:t>
            </w:r>
          </w:p>
        </w:tc>
        <w:tc>
          <w:tcPr>
            <w:tcW w:w="1008" w:type="dxa"/>
            <w:tcBorders>
              <w:top w:val="nil"/>
              <w:left w:val="nil"/>
              <w:bottom w:val="single" w:sz="4" w:space="0" w:color="auto"/>
              <w:right w:val="single" w:sz="4" w:space="0" w:color="auto"/>
            </w:tcBorders>
            <w:shd w:val="clear" w:color="auto" w:fill="auto"/>
            <w:vAlign w:val="center"/>
            <w:hideMark/>
          </w:tcPr>
          <w:p w14:paraId="2EFE5102"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nil"/>
              <w:left w:val="nil"/>
              <w:bottom w:val="single" w:sz="4" w:space="0" w:color="auto"/>
              <w:right w:val="single" w:sz="4" w:space="0" w:color="auto"/>
            </w:tcBorders>
            <w:shd w:val="clear" w:color="auto" w:fill="auto"/>
            <w:vAlign w:val="center"/>
            <w:hideMark/>
          </w:tcPr>
          <w:p w14:paraId="6D767465" w14:textId="2D9E023B"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13.000</w:t>
            </w:r>
          </w:p>
        </w:tc>
        <w:tc>
          <w:tcPr>
            <w:tcW w:w="4272" w:type="dxa"/>
            <w:tcBorders>
              <w:top w:val="nil"/>
              <w:left w:val="nil"/>
              <w:bottom w:val="single" w:sz="4" w:space="0" w:color="auto"/>
              <w:right w:val="single" w:sz="4" w:space="0" w:color="auto"/>
            </w:tcBorders>
            <w:shd w:val="clear" w:color="auto" w:fill="auto"/>
            <w:vAlign w:val="bottom"/>
            <w:hideMark/>
          </w:tcPr>
          <w:p w14:paraId="745C2925"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MEDALHA PRATEADA</w:t>
            </w:r>
            <w:r w:rsidRPr="00BF3AE3">
              <w:rPr>
                <w:rFonts w:ascii="Arial" w:hAnsi="Arial" w:cs="Arial"/>
                <w:color w:val="000000"/>
                <w:sz w:val="22"/>
                <w:szCs w:val="22"/>
              </w:rPr>
              <w:br/>
              <w:t>Medalha Honra ao Mérito de 41 mm, acompanha fita para pendurar no pescoço, possui detalhes em alto relevo, verso é liso para facilitar a gravação, composição liga metálica pintada em prateada, diâmetro 41 mm, espessura da borda 1,6 mm</w:t>
            </w:r>
          </w:p>
        </w:tc>
        <w:tc>
          <w:tcPr>
            <w:tcW w:w="1540" w:type="dxa"/>
            <w:tcBorders>
              <w:top w:val="nil"/>
              <w:left w:val="nil"/>
              <w:bottom w:val="single" w:sz="4" w:space="0" w:color="auto"/>
              <w:right w:val="single" w:sz="4" w:space="0" w:color="auto"/>
            </w:tcBorders>
            <w:shd w:val="clear" w:color="auto" w:fill="auto"/>
            <w:noWrap/>
            <w:vAlign w:val="bottom"/>
            <w:hideMark/>
          </w:tcPr>
          <w:p w14:paraId="0EA3645C"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21A82E94" w14:textId="77777777" w:rsidTr="00BF3AE3">
        <w:trPr>
          <w:gridAfter w:val="1"/>
          <w:wAfter w:w="10" w:type="dxa"/>
          <w:trHeight w:val="60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1D53D93B"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86</w:t>
            </w:r>
          </w:p>
        </w:tc>
        <w:tc>
          <w:tcPr>
            <w:tcW w:w="1008" w:type="dxa"/>
            <w:tcBorders>
              <w:top w:val="nil"/>
              <w:left w:val="nil"/>
              <w:bottom w:val="single" w:sz="4" w:space="0" w:color="auto"/>
              <w:right w:val="single" w:sz="4" w:space="0" w:color="auto"/>
            </w:tcBorders>
            <w:shd w:val="clear" w:color="auto" w:fill="auto"/>
            <w:vAlign w:val="center"/>
            <w:hideMark/>
          </w:tcPr>
          <w:p w14:paraId="34C15F76"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nil"/>
              <w:left w:val="nil"/>
              <w:bottom w:val="single" w:sz="4" w:space="0" w:color="auto"/>
              <w:right w:val="single" w:sz="4" w:space="0" w:color="auto"/>
            </w:tcBorders>
            <w:shd w:val="clear" w:color="auto" w:fill="auto"/>
            <w:vAlign w:val="center"/>
            <w:hideMark/>
          </w:tcPr>
          <w:p w14:paraId="79780017" w14:textId="1F8BFC54"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13.000</w:t>
            </w:r>
          </w:p>
        </w:tc>
        <w:tc>
          <w:tcPr>
            <w:tcW w:w="4272" w:type="dxa"/>
            <w:tcBorders>
              <w:top w:val="nil"/>
              <w:left w:val="nil"/>
              <w:bottom w:val="single" w:sz="4" w:space="0" w:color="auto"/>
              <w:right w:val="single" w:sz="4" w:space="0" w:color="auto"/>
            </w:tcBorders>
            <w:shd w:val="clear" w:color="auto" w:fill="auto"/>
            <w:vAlign w:val="bottom"/>
            <w:hideMark/>
          </w:tcPr>
          <w:p w14:paraId="0BA8647A"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MEDALHA PRATEADA EM FUNDIÇÃO 7 CM COM FITAPERSONALIZADA DE 25MM SUBLIMADA EM AMIZALACK.</w:t>
            </w:r>
          </w:p>
        </w:tc>
        <w:tc>
          <w:tcPr>
            <w:tcW w:w="1540" w:type="dxa"/>
            <w:tcBorders>
              <w:top w:val="nil"/>
              <w:left w:val="nil"/>
              <w:bottom w:val="single" w:sz="4" w:space="0" w:color="auto"/>
              <w:right w:val="single" w:sz="4" w:space="0" w:color="auto"/>
            </w:tcBorders>
            <w:shd w:val="clear" w:color="auto" w:fill="auto"/>
            <w:noWrap/>
            <w:vAlign w:val="bottom"/>
            <w:hideMark/>
          </w:tcPr>
          <w:p w14:paraId="56234202"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6F316349" w14:textId="77777777" w:rsidTr="00056C9D">
        <w:trPr>
          <w:gridAfter w:val="1"/>
          <w:wAfter w:w="10" w:type="dxa"/>
          <w:trHeight w:val="180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4C0FB42A"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87</w:t>
            </w:r>
          </w:p>
        </w:tc>
        <w:tc>
          <w:tcPr>
            <w:tcW w:w="1008" w:type="dxa"/>
            <w:tcBorders>
              <w:top w:val="nil"/>
              <w:left w:val="nil"/>
              <w:bottom w:val="single" w:sz="4" w:space="0" w:color="auto"/>
              <w:right w:val="single" w:sz="4" w:space="0" w:color="auto"/>
            </w:tcBorders>
            <w:shd w:val="clear" w:color="auto" w:fill="auto"/>
            <w:vAlign w:val="center"/>
            <w:hideMark/>
          </w:tcPr>
          <w:p w14:paraId="117F8547"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nil"/>
              <w:left w:val="nil"/>
              <w:bottom w:val="single" w:sz="4" w:space="0" w:color="auto"/>
              <w:right w:val="single" w:sz="4" w:space="0" w:color="auto"/>
            </w:tcBorders>
            <w:shd w:val="clear" w:color="auto" w:fill="auto"/>
            <w:vAlign w:val="center"/>
            <w:hideMark/>
          </w:tcPr>
          <w:p w14:paraId="6428BC59" w14:textId="5ACD8DA9"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19.500</w:t>
            </w:r>
          </w:p>
        </w:tc>
        <w:tc>
          <w:tcPr>
            <w:tcW w:w="4272" w:type="dxa"/>
            <w:tcBorders>
              <w:top w:val="nil"/>
              <w:left w:val="nil"/>
              <w:bottom w:val="single" w:sz="4" w:space="0" w:color="auto"/>
              <w:right w:val="single" w:sz="4" w:space="0" w:color="auto"/>
            </w:tcBorders>
            <w:shd w:val="clear" w:color="auto" w:fill="auto"/>
            <w:vAlign w:val="bottom"/>
            <w:hideMark/>
          </w:tcPr>
          <w:p w14:paraId="09CE8E15"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xml:space="preserve">MEIAO PARA ESPORTE - meião para pratica do futsal, de 40 a 45% poliéster, de 35 a 40% algodão, de 15 a 20% poliamida e de 2 a 7% </w:t>
            </w:r>
            <w:proofErr w:type="spellStart"/>
            <w:r w:rsidRPr="00BF3AE3">
              <w:rPr>
                <w:rFonts w:ascii="Arial" w:hAnsi="Arial" w:cs="Arial"/>
                <w:color w:val="000000"/>
                <w:sz w:val="22"/>
                <w:szCs w:val="22"/>
              </w:rPr>
              <w:t>elastodieno</w:t>
            </w:r>
            <w:proofErr w:type="spellEnd"/>
            <w:r w:rsidRPr="00BF3AE3">
              <w:rPr>
                <w:rFonts w:ascii="Arial" w:hAnsi="Arial" w:cs="Arial"/>
                <w:color w:val="000000"/>
                <w:sz w:val="22"/>
                <w:szCs w:val="22"/>
              </w:rPr>
              <w:t xml:space="preserve">, sola acolchoada, punho elástico; tamanho: 39 a 43; </w:t>
            </w:r>
            <w:bookmarkStart w:id="7" w:name="_Hlk90563466"/>
            <w:r w:rsidRPr="00BF3AE3">
              <w:rPr>
                <w:rFonts w:ascii="Arial" w:hAnsi="Arial" w:cs="Arial"/>
                <w:color w:val="000000"/>
                <w:sz w:val="22"/>
                <w:szCs w:val="22"/>
              </w:rPr>
              <w:t>a empresa deverá apresentar laudo técnico laboratorial do tecido através de laboratório credenciado pelo Inmetro, COM DATA DO EM VIGÊNCIA 2020 E/OU 2021.</w:t>
            </w:r>
            <w:bookmarkEnd w:id="7"/>
          </w:p>
        </w:tc>
        <w:tc>
          <w:tcPr>
            <w:tcW w:w="1540" w:type="dxa"/>
            <w:tcBorders>
              <w:top w:val="nil"/>
              <w:left w:val="nil"/>
              <w:bottom w:val="single" w:sz="4" w:space="0" w:color="auto"/>
              <w:right w:val="single" w:sz="4" w:space="0" w:color="auto"/>
            </w:tcBorders>
            <w:shd w:val="clear" w:color="auto" w:fill="auto"/>
            <w:noWrap/>
            <w:vAlign w:val="bottom"/>
            <w:hideMark/>
          </w:tcPr>
          <w:p w14:paraId="542D76BF"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16535D26" w14:textId="77777777" w:rsidTr="00056C9D">
        <w:trPr>
          <w:gridAfter w:val="1"/>
          <w:wAfter w:w="10" w:type="dxa"/>
          <w:trHeight w:val="3955"/>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AE8EB"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lastRenderedPageBreak/>
              <w:t>88</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673E3"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89040" w14:textId="6651ED19"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52.000</w:t>
            </w:r>
          </w:p>
        </w:tc>
        <w:tc>
          <w:tcPr>
            <w:tcW w:w="4272" w:type="dxa"/>
            <w:tcBorders>
              <w:top w:val="single" w:sz="4" w:space="0" w:color="auto"/>
              <w:left w:val="single" w:sz="4" w:space="0" w:color="auto"/>
              <w:bottom w:val="single" w:sz="4" w:space="0" w:color="auto"/>
              <w:right w:val="single" w:sz="4" w:space="0" w:color="auto"/>
            </w:tcBorders>
            <w:shd w:val="clear" w:color="auto" w:fill="auto"/>
            <w:hideMark/>
          </w:tcPr>
          <w:p w14:paraId="4F62B759"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MOCHILA: MOCHILA COM TRÊS COMPARTIMENTOS, CORPO PRINCIPAL, FOLE ZÍPER POSTERIOR, FOLE FUNDO, BOLSO INFERIOR, ALÇAS DAS COSTAS, FOLES DO BOLSO INFERIOR HORIZONTAL EM TECIDO NA COR PANTONE 17-6030 TPX, TECIDO PLANO DE ARMAÇÃO EM TELA EFEITO RIP STOP LOSANGO COM DIAGONAIS 8 X 5 MM COM 93,20% POLIÉSTER E 6,80% POLIAMIDA, COM GRAMATURA DE 355,04 G/M² E ESPESSURA DE ,35 MM, PLASTIFICADO COM POLI CLORETO DE VINILA SEM FTALATOS CONFORME LAUDOS FORNECIDOS POR LABORATÓRIOS CREDENCIADOS. FOLE DO ZÍPER ANTERIOR, FOLES DO BOLSO INFERIOR VERTICAL, CANAL DO ZÍPER BOLSO LATERAL E REFORÇO DE ALÇA, EM TECIDOTACTEL ESCAMADO 100 % POLIÉSTER, COM PLASTIFICAÇÃO EM POLI CLORETO DE VINILA SEM FTALATOS, NA COR PANTONE</w:t>
            </w:r>
            <w:r w:rsidRPr="00BF3AE3">
              <w:rPr>
                <w:rFonts w:ascii="Arial" w:hAnsi="Arial" w:cs="Arial"/>
                <w:color w:val="000000"/>
                <w:sz w:val="22"/>
                <w:szCs w:val="22"/>
              </w:rPr>
              <w:br/>
              <w:t xml:space="preserve">19-3640 TPX, COM GRAMATURA MÍNIMA DE 431,90 G/M² E ESPESSURA DE 0,44 MM, CONFORME LAUDOS FORNECIDOS POR LABORATÓRIOS CREDENCIADOS. FORRO EM TECIDO RIP STOP MAQUINETADO 8 X 5 MM, 100% POLIÉSTER, COM ESPESSURA DE 0,23 MM E GRAMATURA DE 67,38 G/M² NA COR PANTONE 11-4800 TPX TECIDO MAQUINETADO ENGOMADO, PARA DUBLAGEM DA COSTA. AMBOS OS TECIDOS COMPROVADOS POR LAUDOS, FORNECIDOS POR LABORATÓRIO DE ENSAIOS QUÍMICOS TÊXTEIS ACREDITADO PELO INMETRO. CORPO PRINCIPAL: NA COR PANTONE 17-6030 TPX, COM ALTURA DE 340 MM, LARGURA 290 MM, FUNDO 130 MM, FOLES CORPO COM FECHAMENTO ATRAVÉS DE ZÍPER NÚMERO 6 MM NA COR PANTONE 19-1103 TPX E DOIS CURSORES PRETO DE NÚMERO 6 MM NA COR PRETA, COM 480 MM DE COMPRIMENTO, COSTURADO NO </w:t>
            </w:r>
            <w:r w:rsidRPr="00BF3AE3">
              <w:rPr>
                <w:rFonts w:ascii="Arial" w:hAnsi="Arial" w:cs="Arial"/>
                <w:color w:val="000000"/>
                <w:sz w:val="22"/>
                <w:szCs w:val="22"/>
              </w:rPr>
              <w:lastRenderedPageBreak/>
              <w:t>MEIO DE DOIS FOLE ZÍPER, COM O MESMO COMPRIMENTO DO ZÍPER, COM O FOLE ZÍPER ANTERIOR NA COR PANTONE 19-3640 TPX, COM 30 MM DE LARGURA POR 480 MM DE COMPRIMENTO, FOLE ZÍPER POSTERIOR NA COR PANTONE 17-6030 TPX COM 72 MM DE LARGURA POR 480 MM DE COMPRIMENTO, PERFAZENDO UM TOTAL DE 130 MM DE LARGURA. FOLE INFERIOR OU FUNDO NA COR PANTONE 17-6030 TPX COM APROXIMADAMENTE 640 MM DE COMPRIMENTO POR 130 DE LARGURA, CONTENDO UM BOLSO LATERAL NA COR PANTONE 19-3640 TPX, EM MATERIAL 100 % POLIÉSTER TACTEL ESCAMADO, COM MEDIDAS DE 150 MM DE LARGURA POR 140 MM DE ALTURA FECHAMENTO DO BOLSO NA PARTE INFERIOR POR COSTURA INTERNA, COM FECHAMENTO NA PARTE SUPERIOR EM ELÁSTICO DE 25 MM DE LARGURA NA COR PANTONE 17-6030 TPX, COSTURADO DOBRADO COM 11 MM DE CADA LADO, A 20 MM DA COSTURA DO FOLES INFERIOR COM O SUPERIOR, NO LADO ESQUERDO DA MOCHILA, PARA SUPORTE DE UM PORTA LIQUIDO TIPO SQUEEZE, DEVERÁ CONTER NA PARTE INTERNA DO COMPARTIMENTO PRINCIPAL LADO ESQUERDO ETIQUETA INTERNA EM TECIDO RESISTENTE COM A LOGOMARCA DO FABRICANTE, CNPJ, COMPOSIÇÃO DOS TECIDOS E DEMAIS INFORMAÇÕES, EM CONFORMIDADE COM A LEGISLAÇÃO INSTITUÍDA PELO CONSELHO NACIONAL DE METROLOGIA, NORMALIZAÇÃO E QUALIDADE INDUSTRIAL. COSTAS: ALMOFADADA, CONFECCIONADA NA COR PANTONE 17-6030 TPX EM TECIDO PLANO DE ARMAÇÃO EM TELA EFEITO RIP STOP</w:t>
            </w:r>
            <w:r w:rsidRPr="00BF3AE3">
              <w:rPr>
                <w:rFonts w:ascii="Arial" w:hAnsi="Arial" w:cs="Arial"/>
                <w:color w:val="000000"/>
                <w:sz w:val="22"/>
                <w:szCs w:val="22"/>
              </w:rPr>
              <w:br/>
              <w:t xml:space="preserve">LOSANGO COM DIAGONAIS 8 X 5 MM COM 93,20% POLIÉSTER E 6,80% POLIAMIDA, COM GRAMATURA DE 355,04 G/M² E ESPESSURA DE ,35 MM, ACOPLADA COM ESPUMA DE </w:t>
            </w:r>
            <w:r w:rsidRPr="00BF3AE3">
              <w:rPr>
                <w:rFonts w:ascii="Arial" w:hAnsi="Arial" w:cs="Arial"/>
                <w:color w:val="000000"/>
                <w:sz w:val="22"/>
                <w:szCs w:val="22"/>
              </w:rPr>
              <w:lastRenderedPageBreak/>
              <w:t xml:space="preserve">POLIETILENO EXPANDIDO DE QUATRO MILÍMETROS, E FORRADO COM TECIDO RIP STOP MAQUINETADO 8 X 5 MM, 100% POLIÉSTER, COM ESPESSURA DE 0,23 MM E GRAMATURA DE 67,38 G/M² NA COR PANTONE 11-4800 TPX TECIDO MAQUINETADO ENGOMADO, E DETALHADO COM UMA COSTURA EM FORMA DE MEIA LUA NA HORIZONTAL NA PARTE INFERIOR COM 100 MM DE ALTURA NO CENTRO, E DUAS COSTURAS NA VERTICAL EM FORMA DE ARCO COM MEDIDA DE 50 MM NO CENTRO, AS COSTURAS INICIAM E TERMINAM NA PARTE ARREDONDADA INFERIOR E ABAIXO DO REFORÇO DAS ALÇAS. ALÇAS DE OMBRO E ALÇA DE MÃO SERÁ COSTURADAS JUNTAS SOB REFORÇO NA PARTE SUPERIOR, REFORÇO EM CADARÇO DE NO MÍNIMO 25 MM DE LARGURA TIPO CTF, NA COR PANTONE 19-1103 TPX, A 30 MM DO FRISO SUPERIOR, ALÇA DE MÃO FIXADA SOB ALÇA DE OMBRO COM UM INTERVALO DE 50 MM NO CENTRO, ALÇA DE MÃO COM COMPRIMENTO DE 220 MM EXTERNO E 20 MM INTERNO PARA MAIOR RESISTÊNCIA, SOBRE O REFORÇO HAVERÁ COSTURA EM X COM MEDIDA DE 20 MM DE COMPRIMENTO POR 20 MM DE ALTURA EM AMBAS AS ALÇAS. ALÇA DE MÃO EM MESMO CADARÇO DO REFORÇO, COM UMA DOBRA DE 100 MM DE COMPRIMENTO NA PARTE CENTRAL. ALÇA DE OMBRO COM DESENHO ANATÔMICO PARA MELHOR ACOMODAÇÃO E DISTRIBUIÇÃO DE PESO, ALMOFADADA COM ESPUMA DE POLIPROPILENO EXPANDIDO DE QUATRO MILÍMETROS COM 360 MM DE COMPRIMENTO POR 65 MM DE LARGURA, NA PARTE SUPERIOR DEVERÁ TER 20 MM EMBUTIDOS NO REFORÇO, NA PONTA OPOSTA AO LADO SUPERIOR TERÁ LARGURA DE 25 MM ONDE SERÁ FIXADO DIRETAMENTE NA ALÇA COM DOBRA </w:t>
            </w:r>
            <w:r w:rsidRPr="00BF3AE3">
              <w:rPr>
                <w:rFonts w:ascii="Arial" w:hAnsi="Arial" w:cs="Arial"/>
                <w:color w:val="000000"/>
                <w:sz w:val="22"/>
                <w:szCs w:val="22"/>
              </w:rPr>
              <w:lastRenderedPageBreak/>
              <w:t xml:space="preserve">DE 70 MM COM REFORÇO EM FORMA DE X UM REGULADOR TRIPLO DE 25 MM MEDIDA AFERIDO NA PARTE INTERNA, PARTE EXTERNA COM 40 MM DE COMPRIMENTO POR 30 MM DE LARGURA COM PERFEITO ACABAMENTO, EM MATERIAL PLÁSTICO PRETO OU POLICETAL TRANSPARENTE. ACABAMENTO DA ALÇA COM VIÉS TIPO BONEON DE 25 MM DE LARGURA NA COR PANTONE 19-1103 TPX, ALÇA INFERIOR EM CADARÇO TIPO CTF, COM MEDIDAS DE 400 MM DE COMPRIMENTO, 40 MM EMBUTIDOS COSTURADOS COM UM REFORÇO TRIANGULAR MEDINDO 50 MM X 50 MM X 70 MM NA COR PANTONE 19-3640 TPX, COM REFORÇO EM X COSTURADA A 30 MILÍMETROS DA PARTE INFERIOR DAS COSTAS NAS LATERAIS. PARTE DA FRENTE: COMPOSTA POR 2 DIVISÕES, SENDO A PARTE SUPERIOR OU FRENTE NA COR PANTONE 17-6030 TPX COM ALTURA DE 340 MM E LARGURA DE 290 MM, COM CANTOS SUPERIORES ARREDONDADOS, SOBRE ESTE, BOLSO SUPERIOR NA COR PANTONE 19-3640 TPX A 130 MM, MEDIDA APURADA DA BASE DO BOLSO ATÉ O FRISO SUPERIOR, BOLSO EM FORMATO DE MEIA LUA, COM MEDIDA DE 230 MM DE LARGURA POR 105 MM DE ALTURA E 20 MM DE PROFUNDIDADE COM FECHAMENTO POR ZÍPER NÚMERO 6 MM COM COMPRIMENTO DE 240 MM NA COR PANTONE 19-1103 TPX, CANAL DO ZÍPER NA COR PANTONE 19-3640 TPX COM MATERIAL 100 % POLIÉSTER EM DUAS PARTES MEDINDO CADA UMA 60 MM DE COMPRIMENTO POR 20 MM DE LARGURA COM TOTAL DO FOLES DO ZÍPER DE 360 MM, NO BOLSO SUPERIOR SERÁ IMPRESSO EM FORMA DE SILK LEGÍVEL O NOME DO MUNICÍPIO NA COR PANTONE 11-4800 TPX, O BOLSO TERÁ ACABAMENTO EM FRISO 4/11 MM EXTRUSADO NA COR PANTONE 19-3640 TPX. DIVISÃO </w:t>
            </w:r>
            <w:r w:rsidRPr="00BF3AE3">
              <w:rPr>
                <w:rFonts w:ascii="Arial" w:hAnsi="Arial" w:cs="Arial"/>
                <w:color w:val="000000"/>
                <w:sz w:val="22"/>
                <w:szCs w:val="22"/>
              </w:rPr>
              <w:lastRenderedPageBreak/>
              <w:t>INFERIOR EM TRÊS PARTES ANATÔMICA, NO CENTRO UM BOLSO EM FORMATO DE U INVERTIDO NA COR PANTONE 17-6030 TPX, COM MEDIDAS DE 180 MM</w:t>
            </w:r>
            <w:r w:rsidRPr="00BF3AE3">
              <w:rPr>
                <w:rFonts w:ascii="Arial" w:hAnsi="Arial" w:cs="Arial"/>
                <w:color w:val="000000"/>
                <w:sz w:val="22"/>
                <w:szCs w:val="22"/>
              </w:rPr>
              <w:br/>
              <w:t>DE ALTURA POR 240 MM DE LARGURA POR 20 MM DE PROFUNDIDADE, EM TECIDO PLANO DE ARMAÇÃO EM TELA EFEITO RIP STOP LOSANGO COM DIAGONAIS 8 X 5 MM COM 93,20% POLIÉSTER E 6,80% POLIAMIDA, COM GRAMATURA DE 355,04 G/M² E</w:t>
            </w:r>
            <w:r w:rsidRPr="00BF3AE3">
              <w:rPr>
                <w:rFonts w:ascii="Arial" w:hAnsi="Arial" w:cs="Arial"/>
                <w:color w:val="000000"/>
                <w:sz w:val="22"/>
                <w:szCs w:val="22"/>
              </w:rPr>
              <w:br/>
              <w:t xml:space="preserve">ESPESSURA DE ,35 MM, FECHAMENTO DO BOLSO ATRAVÉS DE ZÍPER NÚMERO 6 MM NA COR PANTONE 19-1103 TPX, COM UM CURSOR NÚMERO 6 MM PRETO, COMPRIMENTO DO ZÍPER 430 MM, CANAL DO ZÍPER COM DOIS FOLES NA COR PANTONE 19-3640 TPX, COM 50 MM DE COMPRIMENTO POR 20 DE LARGURA COM MEDIDA TOTAL DE 530 MM, SOBRE O BOLSO MATERIAL TRANSPARENTE .30 MM ONDE SERÁ IMPRESSO EM FORMA DE CROMIA ILEGÍVEL O BRASÃO DO MUNÍCIPIO, BOLSO CONTORNADO POR FRISO 4/11 MM, EXTRUSADO NA COR PANTONE 19- 3640 TPX. PARTE INFERIOR EM TRÊS FOLES, UMA NA HORIZONTAL ACIMA DO BOLSO COM 230 MM DE COMPRIMENTO NA PARTE DE CIMA E 195 MM PARTE DE BAIXO EM MATERIAL 100% POLIÉSTER NA COR PANTONE 17-6030 TPX, DOIS FOLES LATERAL NA COR PANTONE 19-3640 TPX, EM TECIDO 100 % POLIÉSTER, NA VERTICAL EM FORMATO ANATÔMICO, COM 200 MM DE ALTURA, E COM 45 MM DE LARGURA NO ENCONTRO COM O ZÍPER, DANDO O FORMATO DE U INVERTIDO PARA O BOLSO. ACABAMENTO EXTERNO EM FRISO EXTRUSADO NA COR PANTONE 19-3640 TPX NOS TRÊS COMPARTIMENTOS BOLSO FRONTAL INFERIOR NA COR PANTONE 17-6030 TPX, BOLSO FRONTAL SUPERIOR FOLE ZÍPER HORIZONTAL NA COR </w:t>
            </w:r>
            <w:r w:rsidRPr="00BF3AE3">
              <w:rPr>
                <w:rFonts w:ascii="Arial" w:hAnsi="Arial" w:cs="Arial"/>
                <w:color w:val="000000"/>
                <w:sz w:val="22"/>
                <w:szCs w:val="22"/>
              </w:rPr>
              <w:lastRenderedPageBreak/>
              <w:t>PANTONE 19-3640 TPX, E COMPARTIMENTO PRINCIPAL NA COR PANTONE 17-6030 TPX. DANDO ARMAÇÃO A MOCHILA. ACABAMENTO INTERNO DOS BOLSOS E CORPO FRENTE E COSTA, EM FITA DE 27 MM EM TECIDO NÃO TECIDO NA COR PANTONE 19-3640 TPX, E GRAMATURA 80 G/M². COSTURA: A MOCHILA DEVERÁ SER COSTURADA COM FIO 60 100 % POLIAMIDA NAS CORES DO TECIDO. MEDIDAS: MOCHILA OVAL COM MEDIDAS: ALTURA 340 MM, LARGURA 290 MM, PROFUNDIDADE 130 MM.</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0B1D8"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lastRenderedPageBreak/>
              <w:t> </w:t>
            </w:r>
          </w:p>
        </w:tc>
      </w:tr>
      <w:tr w:rsidR="00183595" w:rsidRPr="00BF3AE3" w14:paraId="38E3EA2C" w14:textId="77777777" w:rsidTr="00056C9D">
        <w:trPr>
          <w:gridAfter w:val="1"/>
          <w:wAfter w:w="10" w:type="dxa"/>
          <w:trHeight w:val="4947"/>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93EB1"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lastRenderedPageBreak/>
              <w:t>89</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2456D582"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3249A176" w14:textId="10BF469C"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18.000</w:t>
            </w:r>
          </w:p>
        </w:tc>
        <w:tc>
          <w:tcPr>
            <w:tcW w:w="4272" w:type="dxa"/>
            <w:tcBorders>
              <w:top w:val="single" w:sz="4" w:space="0" w:color="auto"/>
              <w:left w:val="nil"/>
              <w:bottom w:val="single" w:sz="4" w:space="0" w:color="auto"/>
              <w:right w:val="single" w:sz="4" w:space="0" w:color="auto"/>
            </w:tcBorders>
            <w:shd w:val="clear" w:color="auto" w:fill="auto"/>
            <w:hideMark/>
          </w:tcPr>
          <w:p w14:paraId="4DC3FF69"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xml:space="preserve">MALA COM CARRINHO: MALA COM CARRINHO, IDEAL PARA LEVAR OS MATERIAIS DE FORMA CONFORTÁVEL, PERFEITA PARA ARMAZENAR OS PERTENCES COM MUITA SEGURANÇA E PRATICIDADE. MALA COM MEDIDAS DE 360 MILÍMETROS DE ALTURA, POR 320 MILÍMETROS DE LARGURA E 190 MILÍMETROS DE PROFUNDIDADE, QUANDO ACOPLADA AO CARRINHO CONSIDERAR MEDIDAS DE 420 MILÍMETROS DE ALTURA POR 320 MILÍMETROS DE LARGURA E 210 MILÍMETROS DE PROFUNDIDADE. MALA EM DUAS PARTES, FRENTE E COSTA, COM BOLSO FRONTAL TIPO CANGURU. FOLE FUNDO DO BOLSO, FOLES ZÍPER VERTICAL EM TECIDO NA COR PANTONE 17-6030 TPX TECIDO PLANO DE ARMAÇÃO EM TELA EFEITO RIP STOP LOSANGO COM DIAGONAIS 8 X 5 MM COM 93,20% POLIÉSTER E 6,80% POLIAMIDA, COM GRAMATURA DE 355,04 G/M² E ESPESSURA DE ,35 MM, PLASTIFICADO COM POLI CLORETO DE VINILA SEM FTALATOS CONFORME LAUDOS FORNECIDOS POR LABORATÓRIO CREDENCIADOS PELO INMETRO. MATERIAL EXTERNO ACOPLADO DA COSTA, EM TECIDO NA COR PANTONE 17-6030 TPX, TECIDO PLANO DE ARMAÇÃO EM TELA EFEITO RIP STOP LOSANGO COM </w:t>
            </w:r>
            <w:r w:rsidRPr="00BF3AE3">
              <w:rPr>
                <w:rFonts w:ascii="Arial" w:hAnsi="Arial" w:cs="Arial"/>
                <w:color w:val="000000"/>
                <w:sz w:val="22"/>
                <w:szCs w:val="22"/>
              </w:rPr>
              <w:lastRenderedPageBreak/>
              <w:t>DIAGONAIS 8 X 5 MM COM 93,20% POLIÉSTER E 6,80% POLIAMIDA. BOLSO FRONTAL TIPO CANGURU NA COR PANTONE 11-4800 TPX, DETALHE DO BOLSO E FOLE ZÍPER SUPERIOR HORIZONTAL, NA COR PANTONE 19-3640 TPX, EM TECIDO TACTEL ESCAMADO 100 % POLIÉSTER, COM PLASTIFICAÇÃO EM POLI CLORETO DE VINILA SEM FTALATOS, COM GRAMATURA MÍNIMA DE 431,90 G/M² E</w:t>
            </w:r>
            <w:r w:rsidRPr="00BF3AE3">
              <w:rPr>
                <w:rFonts w:ascii="Arial" w:hAnsi="Arial" w:cs="Arial"/>
                <w:color w:val="000000"/>
                <w:sz w:val="22"/>
                <w:szCs w:val="22"/>
              </w:rPr>
              <w:br/>
              <w:t>ESPESSURA DE 0,44 MM, CONFORME LAUDOS FORNECIDOS POR LABORATÓRIOS CREDENCIADOS PELO INMETRO. PARTE INTERNA DA MALA EM TECIDO 100% POLIÉSTER, COM GRAMATURA 120 G/M², TECIDO DENOMINADO HELANCA LIGHT NA COR PANTONE 19-3640 TPX. FRENTE COMPOSTA POR UM BOLSO EM FORMATO CANGURU, COM FECHAMENTO ATRAVÉS DE ZÍPER CONTRAPOSTO NÚMERO 6 MM, NA COR PANTONE 19-1103 TPX, COM UM CURSOR NÚMERO 6 MM DE COR PRETO, COM 600 MILÍMETROS DE COMPRIMENTO, BOLSO MEDINDO 290 MILÍMETROS DE ALTURA POR 300 MILÍMETROS DE LARGURA NA BASE E 270 MILÍMETROS NA PARTE SUPERIOR, BOLSO NA COR PANTONE 11-4800 TPX, SOBRE ESTE COM MEDIDA DE 210 MILÍMETROS DE ALTURA, MESMA LARGURA DO BOLSO, HAVERA MATERIAL TRANSPARENTE .30 MM, ONDE SERÁ IMPRESSO ATRAVÉS DE SERIGRAFIA ILEGÍVEL O BRASÃO DO MUNICÍPIO, SOBRE O BOLSO NA PARTE INFERIOR HAVERÁ UM DETALHE</w:t>
            </w:r>
            <w:r w:rsidRPr="00BF3AE3">
              <w:rPr>
                <w:rFonts w:ascii="Arial" w:hAnsi="Arial" w:cs="Arial"/>
                <w:color w:val="000000"/>
                <w:sz w:val="22"/>
                <w:szCs w:val="22"/>
              </w:rPr>
              <w:br/>
              <w:t xml:space="preserve">MEDINDO 80 MM DE ALTURA POR 300 MM DE COMPRIMENTO EM TECIDO TACTEL ESCAMADO 100 % POLIÉSTER, COM PLASTIFICAÇÃO EM POLI CLORETO DE VINILA SEM FTALATOS, NA COR PANTONE 19-3640 TPX COM GRAMATURA MÍNIMA DE 431,90 G/M² E ESPESSURA DE 0,44 MM, CONFORME LAUDOS FORNECIDOS POR LABORATÓRIOS CREDENCIADOS PELO INMETRO, </w:t>
            </w:r>
            <w:r w:rsidRPr="00BF3AE3">
              <w:rPr>
                <w:rFonts w:ascii="Arial" w:hAnsi="Arial" w:cs="Arial"/>
                <w:color w:val="000000"/>
                <w:sz w:val="22"/>
                <w:szCs w:val="22"/>
              </w:rPr>
              <w:lastRenderedPageBreak/>
              <w:t>ARTE FORNECIDA PELO MUNICIPIO AO DETENTOR DA ATA COM MENOR VALOR, PARA CONFECÇÃO DE AMOSTRA, O BOLSO TERÁ ACABAMENTO EM FRISO EXTRUSADO 4/11 MM NA COR PANTONE 19-3640 TPX, FOLE FUNDO DO BOLSO COM MEDIDA DE 540 MILÍMETROS DE COMPRIMENTO POR 70 MILÍMETROS DE LARGURA, NA COR PANTONE 17-6030 TPX, FOLE SUPERIOR DO BOLSO COM MEDIDA DE 600 MILÍMETROS DE COMPRIMENTO POR 70 MILÍMETROS NA PARTE CENTRAL E 70 MILÍMETROS NAS PONTAS ONDE TERMINA O ZÍPER NA COR PANTONE 19-3640 TPX BOLSO FRONTAL OU FRENTE COM ACABAMENTO EM FRISO EXTRUSADO 4/11 MM NA COR PANTONE 19-3640 TPX, COSTURADO SOBRE UMA DIVISÓRIA EM MATERIAL DE BOA QUALIDADE, NA COR PANTONE 19-1103 TPX. FRENTE E COSTA, SERÁ UNIDA POR ZÍPER CONTRAPOSTO NÚMERO 8 NA COR PANTONE 19-1103 TPX, COM FECHAMENTO POR DOIS CURSORES DE NÚMERO 8 MM NA COR PRETO, ZÍPER COM COMPRIMENTO DE 1.100 MILÍMETROS, NO CENTRO LADO DIREITO E ESQUERDO, PARTE INTERNA, HAVERÁ UM CADARÇO TIPO CTF DE NO MÍNIMO 20 MILÍMETROS DE LARGURA NA COR PANTONE 19-1103 TPX, POR 250 MILÍMETROS DE COMPRIMENTO, COSTURADO SOB ACABAMENTO DA PARTE DE FRENTE, A 300 MILÍMETROS DO FOLE ZÍPER, EM MESMA</w:t>
            </w:r>
            <w:r w:rsidRPr="00BF3AE3">
              <w:rPr>
                <w:rFonts w:ascii="Arial" w:hAnsi="Arial" w:cs="Arial"/>
                <w:color w:val="000000"/>
                <w:sz w:val="22"/>
                <w:szCs w:val="22"/>
              </w:rPr>
              <w:br/>
              <w:t>ALTURA NA PARTE DA COSTA SERÁ COSTURADO UM FECHO ENGATE DE 20 MILÍMETROS COM UM CADARÇO DE 150 MILÍMETROS DE COMPRIMENTO, SOB O ACABAMENTO, AMBOS NA MESMA COR DO ZÍPER. COSTA: COSTA CONFORMADA EM</w:t>
            </w:r>
            <w:r w:rsidRPr="00BF3AE3">
              <w:rPr>
                <w:rFonts w:ascii="Arial" w:hAnsi="Arial" w:cs="Arial"/>
                <w:color w:val="000000"/>
                <w:sz w:val="22"/>
                <w:szCs w:val="22"/>
              </w:rPr>
              <w:br/>
              <w:t xml:space="preserve">MATERIAL POLYROLL COM ÓTIMA DUREZA PARA DAR UMA CONFORMAÇÃO PERFEITA, PARTE EXTERNA EM TECIDO NA COR </w:t>
            </w:r>
            <w:r w:rsidRPr="00BF3AE3">
              <w:rPr>
                <w:rFonts w:ascii="Arial" w:hAnsi="Arial" w:cs="Arial"/>
                <w:color w:val="000000"/>
                <w:sz w:val="22"/>
                <w:szCs w:val="22"/>
              </w:rPr>
              <w:lastRenderedPageBreak/>
              <w:t>PANTONE 17-6030 TPX, TECIDO PLANO DE ARMAÇÃO EM TELA EFEITO RIP STOP LOSANGO COM DIAGONAIS 8 X 5 MM COM 93,20% POLIÉSTER E 6,80% POLIAMIDA, POLYROLL COM DENSIDADE DE 150 KG/M³ E ESPESSURA DE 5 MILÍMETROS, ACABAMENTO INTERNO COM TECIDO 100% POLIÉSTER, COM GRAMATURA 120 G/M², TECIDO DENOMINADO HELANCA LIGHT</w:t>
            </w:r>
            <w:r w:rsidRPr="00BF3AE3">
              <w:rPr>
                <w:rFonts w:ascii="Arial" w:hAnsi="Arial" w:cs="Arial"/>
                <w:color w:val="000000"/>
                <w:sz w:val="22"/>
                <w:szCs w:val="22"/>
              </w:rPr>
              <w:br/>
              <w:t>NA COR PANTONE 19-3640 TPX, NA PARTE CENTRAL DA COSTA PARTE EXTERNA HAVERÁ UM CHANFRO PARA ENCAIXE PERFEITO DO CARRINHO, PARTE SUPERIOR EXTERNO, HAVERÁ UM REBAIXO PARA FIXAÇÃO DO CARRINHO. FIXAÇÃO ATRAVÉS DE DOIS REBITES, A MALA SERÁ FIXADA NA BASE DO CARRINHO ATRAVÉS DE ENCAIXE E TRÊS REBITES, DOIS NO FOLE ZÍPER E UM CENTRALIZADO NO FUNDO CONFORMADO DA MALA, NA BASE DO CARRINHO. COSTA CONTORNADA POR</w:t>
            </w:r>
            <w:r w:rsidRPr="00BF3AE3">
              <w:rPr>
                <w:rFonts w:ascii="Arial" w:hAnsi="Arial" w:cs="Arial"/>
                <w:color w:val="000000"/>
                <w:sz w:val="22"/>
                <w:szCs w:val="22"/>
              </w:rPr>
              <w:br/>
              <w:t>ZÍPER CONTRAPOSTO NÚMERO 8 MM NA COR PANTONE 19-1103 TPX, ONDE SERÁ COSTURADO O ZÍPER, SOB O CADARÇO SERÁ COSTURADO UM BOLSO EM TECIDO RIP STOP MAQUINETADO 8 X 5 MM, 100% POLIÉSTER, COM ESPESSURA DE 0,23 MM</w:t>
            </w:r>
            <w:r w:rsidRPr="00BF3AE3">
              <w:rPr>
                <w:rFonts w:ascii="Arial" w:hAnsi="Arial" w:cs="Arial"/>
                <w:color w:val="000000"/>
                <w:sz w:val="22"/>
                <w:szCs w:val="22"/>
              </w:rPr>
              <w:br/>
              <w:t>E GRAMATURA DE 67,38 G/M² NA COR PANTONE 11-4800 TPX TECIDO MAQUINETADO ENGOMADO. COM ACABAMENTO NA PARTE SUPERIOR EM MESMO CADARÇO, BOLSO COM MEDIDA DE 300 MILÍMETROS POR 300 MILÍMETROS. CARRINHO COM RODINHAS EM GEL, ALÇA DE MÃO RESISTENTE, PARA CARREGAMENTO, E ALÇA DE MÃO PARA</w:t>
            </w:r>
            <w:r w:rsidRPr="00BF3AE3">
              <w:rPr>
                <w:rFonts w:ascii="Arial" w:hAnsi="Arial" w:cs="Arial"/>
                <w:color w:val="000000"/>
                <w:sz w:val="22"/>
                <w:szCs w:val="22"/>
              </w:rPr>
              <w:br/>
              <w:t>TRACIONAMENTO DO CARRINHO, MALA COM CARRINHO EM MATERIAL RESISTENTE, PERSONALIZADA, LEVE E DE ALTA RESISTÊNCIA, CARRINHO DE ALUMÍNIO PÉ DUPLO PARA FIXAÇÃO, AMPLO ESPAÇO INTERNO. ACABAMENTO EM ALTO BRILHO.</w:t>
            </w:r>
            <w:r w:rsidRPr="00BF3AE3">
              <w:rPr>
                <w:rFonts w:ascii="Arial" w:hAnsi="Arial" w:cs="Arial"/>
                <w:color w:val="000000"/>
                <w:sz w:val="22"/>
                <w:szCs w:val="22"/>
              </w:rPr>
              <w:br/>
            </w:r>
            <w:r w:rsidRPr="00BF3AE3">
              <w:rPr>
                <w:rFonts w:ascii="Arial" w:hAnsi="Arial" w:cs="Arial"/>
                <w:color w:val="000000"/>
                <w:sz w:val="22"/>
                <w:szCs w:val="22"/>
              </w:rPr>
              <w:lastRenderedPageBreak/>
              <w:t>ESTRUTURA, HELANCA, FILME DE PVC, POLYROLL, RIP STOP LOSANGO. A MOCHILA SERÁ ACOPLADA AO CARRINHO ATRAVÉS DE 5 REBITES NÍQUEL, REBITE E ARRUELA, EM AÇO COM 15 MM DE ALTURA POR 0,5 MM DE DIÂMETRO, CABEÇA COM 10 MM</w:t>
            </w:r>
            <w:r w:rsidRPr="00BF3AE3">
              <w:rPr>
                <w:rFonts w:ascii="Arial" w:hAnsi="Arial" w:cs="Arial"/>
                <w:color w:val="000000"/>
                <w:sz w:val="22"/>
                <w:szCs w:val="22"/>
              </w:rPr>
              <w:br/>
              <w:t>DE DIÂMETRO POR 1,5 MM DE ESPESSURA, COM UMA ARRUELA DE METAL PARA FIXAÇÃO. ESTRUTURA, TECIDO RIP STOP, HELANCA, FILME PVC, POLYROLL. ACABAMENTO BRILHO. ACABAMENTO NAS JUNÇÕES INTERNAS EM TECIDO NÃO TECIDO NA COR PANTONE 19-3640 TPX EM TODAS AS COSTURAS. A MALA DEVERÁ SER COSTURADA COM FIO 60 100 % POLIAMIDA NAS CORES DO TECIDO.</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732A4D49"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lastRenderedPageBreak/>
              <w:t> </w:t>
            </w:r>
          </w:p>
        </w:tc>
      </w:tr>
      <w:tr w:rsidR="00183595" w:rsidRPr="00BF3AE3" w14:paraId="6BFAEF25" w14:textId="77777777" w:rsidTr="00BF3AE3">
        <w:trPr>
          <w:gridAfter w:val="1"/>
          <w:wAfter w:w="10" w:type="dxa"/>
          <w:trHeight w:val="60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1A9B6F2E"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lastRenderedPageBreak/>
              <w:t>90</w:t>
            </w:r>
          </w:p>
        </w:tc>
        <w:tc>
          <w:tcPr>
            <w:tcW w:w="1008" w:type="dxa"/>
            <w:tcBorders>
              <w:top w:val="nil"/>
              <w:left w:val="nil"/>
              <w:bottom w:val="single" w:sz="4" w:space="0" w:color="auto"/>
              <w:right w:val="single" w:sz="4" w:space="0" w:color="auto"/>
            </w:tcBorders>
            <w:shd w:val="clear" w:color="auto" w:fill="auto"/>
            <w:vAlign w:val="center"/>
            <w:hideMark/>
          </w:tcPr>
          <w:p w14:paraId="5804FF57"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nil"/>
              <w:left w:val="nil"/>
              <w:bottom w:val="single" w:sz="4" w:space="0" w:color="auto"/>
              <w:right w:val="single" w:sz="4" w:space="0" w:color="auto"/>
            </w:tcBorders>
            <w:shd w:val="clear" w:color="auto" w:fill="auto"/>
            <w:vAlign w:val="center"/>
            <w:hideMark/>
          </w:tcPr>
          <w:p w14:paraId="52C49F52" w14:textId="6AC2294D"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130</w:t>
            </w:r>
          </w:p>
        </w:tc>
        <w:tc>
          <w:tcPr>
            <w:tcW w:w="4272" w:type="dxa"/>
            <w:tcBorders>
              <w:top w:val="nil"/>
              <w:left w:val="nil"/>
              <w:bottom w:val="single" w:sz="4" w:space="0" w:color="auto"/>
              <w:right w:val="single" w:sz="4" w:space="0" w:color="auto"/>
            </w:tcBorders>
            <w:shd w:val="clear" w:color="auto" w:fill="auto"/>
            <w:vAlign w:val="bottom"/>
            <w:hideMark/>
          </w:tcPr>
          <w:p w14:paraId="5C20EA26"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PELOTA DE COURO, 250 GRAMAS, AFERIDA ME 14, DE 6,5 CM DE DIAMETRO.</w:t>
            </w:r>
          </w:p>
        </w:tc>
        <w:tc>
          <w:tcPr>
            <w:tcW w:w="1540" w:type="dxa"/>
            <w:tcBorders>
              <w:top w:val="nil"/>
              <w:left w:val="nil"/>
              <w:bottom w:val="single" w:sz="4" w:space="0" w:color="auto"/>
              <w:right w:val="single" w:sz="4" w:space="0" w:color="auto"/>
            </w:tcBorders>
            <w:shd w:val="clear" w:color="auto" w:fill="auto"/>
            <w:noWrap/>
            <w:vAlign w:val="bottom"/>
            <w:hideMark/>
          </w:tcPr>
          <w:p w14:paraId="75C39A14"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4DFBAF8B" w14:textId="77777777" w:rsidTr="00BF3AE3">
        <w:trPr>
          <w:gridAfter w:val="1"/>
          <w:wAfter w:w="10" w:type="dxa"/>
          <w:trHeight w:val="150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14B53E47"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91</w:t>
            </w:r>
          </w:p>
        </w:tc>
        <w:tc>
          <w:tcPr>
            <w:tcW w:w="1008" w:type="dxa"/>
            <w:tcBorders>
              <w:top w:val="nil"/>
              <w:left w:val="nil"/>
              <w:bottom w:val="single" w:sz="4" w:space="0" w:color="auto"/>
              <w:right w:val="single" w:sz="4" w:space="0" w:color="auto"/>
            </w:tcBorders>
            <w:shd w:val="clear" w:color="auto" w:fill="auto"/>
            <w:vAlign w:val="center"/>
            <w:hideMark/>
          </w:tcPr>
          <w:p w14:paraId="0822E990"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nil"/>
              <w:left w:val="nil"/>
              <w:bottom w:val="single" w:sz="4" w:space="0" w:color="auto"/>
              <w:right w:val="single" w:sz="4" w:space="0" w:color="auto"/>
            </w:tcBorders>
            <w:shd w:val="clear" w:color="auto" w:fill="auto"/>
            <w:vAlign w:val="center"/>
            <w:hideMark/>
          </w:tcPr>
          <w:p w14:paraId="3E66DC87" w14:textId="54C455F9"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130</w:t>
            </w:r>
          </w:p>
        </w:tc>
        <w:tc>
          <w:tcPr>
            <w:tcW w:w="4272" w:type="dxa"/>
            <w:tcBorders>
              <w:top w:val="nil"/>
              <w:left w:val="nil"/>
              <w:bottom w:val="single" w:sz="4" w:space="0" w:color="auto"/>
              <w:right w:val="single" w:sz="4" w:space="0" w:color="auto"/>
            </w:tcBorders>
            <w:shd w:val="clear" w:color="auto" w:fill="auto"/>
            <w:vAlign w:val="bottom"/>
            <w:hideMark/>
          </w:tcPr>
          <w:p w14:paraId="0B270F1F"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PESO DE FERRO 3KG PARA ARREMESSO DE PESO DO</w:t>
            </w:r>
            <w:r w:rsidRPr="00BF3AE3">
              <w:rPr>
                <w:rFonts w:ascii="Arial" w:hAnsi="Arial" w:cs="Arial"/>
                <w:color w:val="000000"/>
                <w:sz w:val="22"/>
                <w:szCs w:val="22"/>
              </w:rPr>
              <w:br/>
              <w:t>ATLETISMO. PESO OFICIAL FEMININO DE 3.0KG EM FERRO, DIÂMETRO DE 85 A 108MM. PRODUZIDO CONFORME AS NORMAS DA IAAF.</w:t>
            </w:r>
          </w:p>
        </w:tc>
        <w:tc>
          <w:tcPr>
            <w:tcW w:w="1540" w:type="dxa"/>
            <w:tcBorders>
              <w:top w:val="nil"/>
              <w:left w:val="nil"/>
              <w:bottom w:val="single" w:sz="4" w:space="0" w:color="auto"/>
              <w:right w:val="single" w:sz="4" w:space="0" w:color="auto"/>
            </w:tcBorders>
            <w:shd w:val="clear" w:color="auto" w:fill="auto"/>
            <w:noWrap/>
            <w:vAlign w:val="bottom"/>
            <w:hideMark/>
          </w:tcPr>
          <w:p w14:paraId="747BD733"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643BD30D" w14:textId="77777777" w:rsidTr="00BF3AE3">
        <w:trPr>
          <w:gridAfter w:val="1"/>
          <w:wAfter w:w="10" w:type="dxa"/>
          <w:trHeight w:val="150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4B8A569D"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92</w:t>
            </w:r>
          </w:p>
        </w:tc>
        <w:tc>
          <w:tcPr>
            <w:tcW w:w="1008" w:type="dxa"/>
            <w:tcBorders>
              <w:top w:val="nil"/>
              <w:left w:val="nil"/>
              <w:bottom w:val="single" w:sz="4" w:space="0" w:color="auto"/>
              <w:right w:val="single" w:sz="4" w:space="0" w:color="auto"/>
            </w:tcBorders>
            <w:shd w:val="clear" w:color="auto" w:fill="auto"/>
            <w:vAlign w:val="center"/>
            <w:hideMark/>
          </w:tcPr>
          <w:p w14:paraId="1529AD30"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nil"/>
              <w:left w:val="nil"/>
              <w:bottom w:val="single" w:sz="4" w:space="0" w:color="auto"/>
              <w:right w:val="single" w:sz="4" w:space="0" w:color="auto"/>
            </w:tcBorders>
            <w:shd w:val="clear" w:color="auto" w:fill="auto"/>
            <w:vAlign w:val="center"/>
            <w:hideMark/>
          </w:tcPr>
          <w:p w14:paraId="7AE5D058" w14:textId="5C411F96"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130</w:t>
            </w:r>
          </w:p>
        </w:tc>
        <w:tc>
          <w:tcPr>
            <w:tcW w:w="4272" w:type="dxa"/>
            <w:tcBorders>
              <w:top w:val="nil"/>
              <w:left w:val="nil"/>
              <w:bottom w:val="single" w:sz="4" w:space="0" w:color="auto"/>
              <w:right w:val="single" w:sz="4" w:space="0" w:color="auto"/>
            </w:tcBorders>
            <w:shd w:val="clear" w:color="auto" w:fill="auto"/>
            <w:vAlign w:val="bottom"/>
            <w:hideMark/>
          </w:tcPr>
          <w:p w14:paraId="5D76ABDD"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PESO FERRO 1KG. PRODUZIDO FERRO FUNDIDO, COM</w:t>
            </w:r>
            <w:r w:rsidRPr="00BF3AE3">
              <w:rPr>
                <w:rFonts w:ascii="Arial" w:hAnsi="Arial" w:cs="Arial"/>
                <w:color w:val="000000"/>
                <w:sz w:val="22"/>
                <w:szCs w:val="22"/>
              </w:rPr>
              <w:br/>
              <w:t>GRÂNULOS DE CHUMBO PARA AJUSTAR O PESO. PESO: 1KG; MATERIAL: FERRO. PRODUZIDO CONFORME AS NORMAS DA IAAF.</w:t>
            </w:r>
          </w:p>
        </w:tc>
        <w:tc>
          <w:tcPr>
            <w:tcW w:w="1540" w:type="dxa"/>
            <w:tcBorders>
              <w:top w:val="nil"/>
              <w:left w:val="nil"/>
              <w:bottom w:val="single" w:sz="4" w:space="0" w:color="auto"/>
              <w:right w:val="single" w:sz="4" w:space="0" w:color="auto"/>
            </w:tcBorders>
            <w:shd w:val="clear" w:color="auto" w:fill="auto"/>
            <w:noWrap/>
            <w:vAlign w:val="bottom"/>
            <w:hideMark/>
          </w:tcPr>
          <w:p w14:paraId="2CAC2CB4"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2F19E6C7" w14:textId="77777777" w:rsidTr="00BF3AE3">
        <w:trPr>
          <w:gridAfter w:val="1"/>
          <w:wAfter w:w="10" w:type="dxa"/>
          <w:trHeight w:val="120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661C7582"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93</w:t>
            </w:r>
          </w:p>
        </w:tc>
        <w:tc>
          <w:tcPr>
            <w:tcW w:w="1008" w:type="dxa"/>
            <w:tcBorders>
              <w:top w:val="nil"/>
              <w:left w:val="nil"/>
              <w:bottom w:val="single" w:sz="4" w:space="0" w:color="auto"/>
              <w:right w:val="single" w:sz="4" w:space="0" w:color="auto"/>
            </w:tcBorders>
            <w:shd w:val="clear" w:color="auto" w:fill="auto"/>
            <w:vAlign w:val="center"/>
            <w:hideMark/>
          </w:tcPr>
          <w:p w14:paraId="6CD4E99F"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nil"/>
              <w:left w:val="nil"/>
              <w:bottom w:val="single" w:sz="4" w:space="0" w:color="auto"/>
              <w:right w:val="single" w:sz="4" w:space="0" w:color="auto"/>
            </w:tcBorders>
            <w:shd w:val="clear" w:color="auto" w:fill="auto"/>
            <w:vAlign w:val="center"/>
            <w:hideMark/>
          </w:tcPr>
          <w:p w14:paraId="3F135A18" w14:textId="5E05F487"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130</w:t>
            </w:r>
          </w:p>
        </w:tc>
        <w:tc>
          <w:tcPr>
            <w:tcW w:w="4272" w:type="dxa"/>
            <w:tcBorders>
              <w:top w:val="nil"/>
              <w:left w:val="nil"/>
              <w:bottom w:val="single" w:sz="4" w:space="0" w:color="auto"/>
              <w:right w:val="single" w:sz="4" w:space="0" w:color="auto"/>
            </w:tcBorders>
            <w:shd w:val="clear" w:color="auto" w:fill="auto"/>
            <w:vAlign w:val="bottom"/>
            <w:hideMark/>
          </w:tcPr>
          <w:p w14:paraId="647422C2"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PESO FERRO 2KG PARA ARREMESSO DE PESO DO</w:t>
            </w:r>
            <w:r w:rsidRPr="00BF3AE3">
              <w:rPr>
                <w:rFonts w:ascii="Arial" w:hAnsi="Arial" w:cs="Arial"/>
                <w:color w:val="000000"/>
                <w:sz w:val="22"/>
                <w:szCs w:val="22"/>
              </w:rPr>
              <w:br/>
              <w:t>ATLETISMO. INDICADO PARA TREINAMENTO. PRODUZIDO CONFORME AS NORMAS DA IAAF.</w:t>
            </w:r>
          </w:p>
        </w:tc>
        <w:tc>
          <w:tcPr>
            <w:tcW w:w="1540" w:type="dxa"/>
            <w:tcBorders>
              <w:top w:val="nil"/>
              <w:left w:val="nil"/>
              <w:bottom w:val="single" w:sz="4" w:space="0" w:color="auto"/>
              <w:right w:val="single" w:sz="4" w:space="0" w:color="auto"/>
            </w:tcBorders>
            <w:shd w:val="clear" w:color="auto" w:fill="auto"/>
            <w:noWrap/>
            <w:vAlign w:val="bottom"/>
            <w:hideMark/>
          </w:tcPr>
          <w:p w14:paraId="566656B9"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5A173C6F" w14:textId="77777777" w:rsidTr="00BF3AE3">
        <w:trPr>
          <w:gridAfter w:val="1"/>
          <w:wAfter w:w="10" w:type="dxa"/>
          <w:trHeight w:val="30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0FB72588"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94</w:t>
            </w:r>
          </w:p>
        </w:tc>
        <w:tc>
          <w:tcPr>
            <w:tcW w:w="1008" w:type="dxa"/>
            <w:tcBorders>
              <w:top w:val="nil"/>
              <w:left w:val="nil"/>
              <w:bottom w:val="single" w:sz="4" w:space="0" w:color="auto"/>
              <w:right w:val="single" w:sz="4" w:space="0" w:color="auto"/>
            </w:tcBorders>
            <w:shd w:val="clear" w:color="auto" w:fill="auto"/>
            <w:vAlign w:val="center"/>
            <w:hideMark/>
          </w:tcPr>
          <w:p w14:paraId="00277F98"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nil"/>
              <w:left w:val="nil"/>
              <w:bottom w:val="single" w:sz="4" w:space="0" w:color="auto"/>
              <w:right w:val="single" w:sz="4" w:space="0" w:color="auto"/>
            </w:tcBorders>
            <w:shd w:val="clear" w:color="auto" w:fill="auto"/>
            <w:vAlign w:val="center"/>
            <w:hideMark/>
          </w:tcPr>
          <w:p w14:paraId="06568BA4" w14:textId="22AB0B66"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6.500</w:t>
            </w:r>
          </w:p>
        </w:tc>
        <w:tc>
          <w:tcPr>
            <w:tcW w:w="4272" w:type="dxa"/>
            <w:tcBorders>
              <w:top w:val="nil"/>
              <w:left w:val="nil"/>
              <w:bottom w:val="single" w:sz="4" w:space="0" w:color="auto"/>
              <w:right w:val="single" w:sz="4" w:space="0" w:color="auto"/>
            </w:tcBorders>
            <w:shd w:val="clear" w:color="auto" w:fill="auto"/>
            <w:vAlign w:val="center"/>
            <w:hideMark/>
          </w:tcPr>
          <w:p w14:paraId="4137C681" w14:textId="4CF066CD"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PETECA BASE DE BORRACHA, OFICIAL</w:t>
            </w:r>
            <w:r w:rsidR="00056C9D">
              <w:rPr>
                <w:rFonts w:ascii="Arial" w:hAnsi="Arial" w:cs="Arial"/>
                <w:color w:val="000000"/>
                <w:sz w:val="22"/>
                <w:szCs w:val="22"/>
              </w:rPr>
              <w:t>.</w:t>
            </w:r>
          </w:p>
        </w:tc>
        <w:tc>
          <w:tcPr>
            <w:tcW w:w="1540" w:type="dxa"/>
            <w:tcBorders>
              <w:top w:val="nil"/>
              <w:left w:val="nil"/>
              <w:bottom w:val="single" w:sz="4" w:space="0" w:color="auto"/>
              <w:right w:val="single" w:sz="4" w:space="0" w:color="auto"/>
            </w:tcBorders>
            <w:shd w:val="clear" w:color="auto" w:fill="auto"/>
            <w:noWrap/>
            <w:vAlign w:val="bottom"/>
            <w:hideMark/>
          </w:tcPr>
          <w:p w14:paraId="13C7265B"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4D852742" w14:textId="77777777" w:rsidTr="00056C9D">
        <w:trPr>
          <w:gridAfter w:val="1"/>
          <w:wAfter w:w="10" w:type="dxa"/>
          <w:trHeight w:val="210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48766430"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95</w:t>
            </w:r>
          </w:p>
        </w:tc>
        <w:tc>
          <w:tcPr>
            <w:tcW w:w="1008" w:type="dxa"/>
            <w:tcBorders>
              <w:top w:val="nil"/>
              <w:left w:val="nil"/>
              <w:bottom w:val="single" w:sz="4" w:space="0" w:color="auto"/>
              <w:right w:val="single" w:sz="4" w:space="0" w:color="auto"/>
            </w:tcBorders>
            <w:shd w:val="clear" w:color="auto" w:fill="auto"/>
            <w:vAlign w:val="center"/>
            <w:hideMark/>
          </w:tcPr>
          <w:p w14:paraId="00EE5491"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Par</w:t>
            </w:r>
          </w:p>
        </w:tc>
        <w:tc>
          <w:tcPr>
            <w:tcW w:w="1600" w:type="dxa"/>
            <w:tcBorders>
              <w:top w:val="nil"/>
              <w:left w:val="nil"/>
              <w:bottom w:val="single" w:sz="4" w:space="0" w:color="auto"/>
              <w:right w:val="single" w:sz="4" w:space="0" w:color="auto"/>
            </w:tcBorders>
            <w:shd w:val="clear" w:color="auto" w:fill="auto"/>
            <w:vAlign w:val="center"/>
            <w:hideMark/>
          </w:tcPr>
          <w:p w14:paraId="522EEAF5" w14:textId="5018A256"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390</w:t>
            </w:r>
          </w:p>
        </w:tc>
        <w:tc>
          <w:tcPr>
            <w:tcW w:w="4272" w:type="dxa"/>
            <w:tcBorders>
              <w:top w:val="nil"/>
              <w:left w:val="nil"/>
              <w:bottom w:val="single" w:sz="4" w:space="0" w:color="auto"/>
              <w:right w:val="single" w:sz="4" w:space="0" w:color="auto"/>
            </w:tcBorders>
            <w:shd w:val="clear" w:color="auto" w:fill="auto"/>
            <w:vAlign w:val="bottom"/>
            <w:hideMark/>
          </w:tcPr>
          <w:p w14:paraId="6CF8A041"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POSTE OFICIAL DE VOLEI PADRÃO</w:t>
            </w:r>
            <w:r w:rsidRPr="00BF3AE3">
              <w:rPr>
                <w:rFonts w:ascii="Arial" w:hAnsi="Arial" w:cs="Arial"/>
                <w:color w:val="000000"/>
                <w:sz w:val="22"/>
                <w:szCs w:val="22"/>
              </w:rPr>
              <w:br/>
              <w:t xml:space="preserve">Poste de vôlei oficial em tubo de 3 e chapa 14 Altura fixa de 2,55 </w:t>
            </w:r>
            <w:proofErr w:type="spellStart"/>
            <w:r w:rsidRPr="00BF3AE3">
              <w:rPr>
                <w:rFonts w:ascii="Arial" w:hAnsi="Arial" w:cs="Arial"/>
                <w:color w:val="000000"/>
                <w:sz w:val="22"/>
                <w:szCs w:val="22"/>
              </w:rPr>
              <w:t>mts</w:t>
            </w:r>
            <w:proofErr w:type="spellEnd"/>
            <w:r w:rsidRPr="00BF3AE3">
              <w:rPr>
                <w:rFonts w:ascii="Arial" w:hAnsi="Arial" w:cs="Arial"/>
                <w:color w:val="000000"/>
                <w:sz w:val="22"/>
                <w:szCs w:val="22"/>
              </w:rPr>
              <w:t xml:space="preserve"> aproximado Acompanha bucha para fixação e cremalheira</w:t>
            </w:r>
            <w:r w:rsidRPr="00BF3AE3">
              <w:rPr>
                <w:rFonts w:ascii="Arial" w:hAnsi="Arial" w:cs="Arial"/>
                <w:color w:val="000000"/>
                <w:sz w:val="22"/>
                <w:szCs w:val="22"/>
              </w:rPr>
              <w:br/>
              <w:t>em ferro fundido Pintura em esmalte sintético na cor azul ou branco. Contem o par;</w:t>
            </w:r>
          </w:p>
        </w:tc>
        <w:tc>
          <w:tcPr>
            <w:tcW w:w="1540" w:type="dxa"/>
            <w:tcBorders>
              <w:top w:val="nil"/>
              <w:left w:val="nil"/>
              <w:bottom w:val="single" w:sz="4" w:space="0" w:color="auto"/>
              <w:right w:val="single" w:sz="4" w:space="0" w:color="auto"/>
            </w:tcBorders>
            <w:shd w:val="clear" w:color="auto" w:fill="auto"/>
            <w:noWrap/>
            <w:vAlign w:val="bottom"/>
            <w:hideMark/>
          </w:tcPr>
          <w:p w14:paraId="1928CE75"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42D9E5A0" w14:textId="77777777" w:rsidTr="00056C9D">
        <w:trPr>
          <w:gridAfter w:val="1"/>
          <w:wAfter w:w="10" w:type="dxa"/>
          <w:trHeight w:val="1800"/>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FF721"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lastRenderedPageBreak/>
              <w:t>96</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872E6"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CA717" w14:textId="3793C4DA"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130</w:t>
            </w:r>
          </w:p>
        </w:tc>
        <w:tc>
          <w:tcPr>
            <w:tcW w:w="42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2E66A" w14:textId="3DA4AD89"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PRANCHETA TÁTICA MAGNÉTICA BASQUETE</w:t>
            </w:r>
            <w:r w:rsidRPr="00BF3AE3">
              <w:rPr>
                <w:rFonts w:ascii="Arial" w:hAnsi="Arial" w:cs="Arial"/>
                <w:color w:val="000000"/>
                <w:sz w:val="22"/>
                <w:szCs w:val="22"/>
              </w:rPr>
              <w:br/>
              <w:t>Ideal para técnicos, instruem os atletas com táticas de jogo.</w:t>
            </w:r>
            <w:r w:rsidRPr="00BF3AE3">
              <w:rPr>
                <w:rFonts w:ascii="Arial" w:hAnsi="Arial" w:cs="Arial"/>
                <w:color w:val="000000"/>
                <w:sz w:val="22"/>
                <w:szCs w:val="22"/>
              </w:rPr>
              <w:br/>
              <w:t xml:space="preserve">Tamanho: 36cm altura e 23 cm de largura. 5 jogadores numerados azuis e 5 jogadores vermelhos numerados. </w:t>
            </w:r>
            <w:proofErr w:type="gramStart"/>
            <w:r w:rsidRPr="00BF3AE3">
              <w:rPr>
                <w:rFonts w:ascii="Arial" w:hAnsi="Arial" w:cs="Arial"/>
                <w:color w:val="000000"/>
                <w:sz w:val="22"/>
                <w:szCs w:val="22"/>
              </w:rPr>
              <w:t>1</w:t>
            </w:r>
            <w:proofErr w:type="gramEnd"/>
            <w:r w:rsidRPr="00BF3AE3">
              <w:rPr>
                <w:rFonts w:ascii="Arial" w:hAnsi="Arial" w:cs="Arial"/>
                <w:color w:val="000000"/>
                <w:sz w:val="22"/>
                <w:szCs w:val="22"/>
              </w:rPr>
              <w:t xml:space="preserve"> bola magnética branca 1 canetão (pincel atômico)  e velcro</w:t>
            </w:r>
            <w:r w:rsidR="00056C9D">
              <w:rPr>
                <w:rFonts w:ascii="Arial" w:hAnsi="Arial" w:cs="Arial"/>
                <w:color w:val="000000"/>
                <w:sz w:val="22"/>
                <w:szCs w:val="22"/>
              </w:rPr>
              <w:t>.</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E27CF"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61163806" w14:textId="77777777" w:rsidTr="00056C9D">
        <w:trPr>
          <w:gridAfter w:val="1"/>
          <w:wAfter w:w="10" w:type="dxa"/>
          <w:trHeight w:val="2100"/>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AF228"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97</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2238C9DE"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77A4FB3F" w14:textId="32002C19"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130</w:t>
            </w:r>
          </w:p>
        </w:tc>
        <w:tc>
          <w:tcPr>
            <w:tcW w:w="4272" w:type="dxa"/>
            <w:tcBorders>
              <w:top w:val="single" w:sz="4" w:space="0" w:color="auto"/>
              <w:left w:val="nil"/>
              <w:bottom w:val="single" w:sz="4" w:space="0" w:color="auto"/>
              <w:right w:val="single" w:sz="4" w:space="0" w:color="auto"/>
            </w:tcBorders>
            <w:shd w:val="clear" w:color="auto" w:fill="auto"/>
            <w:vAlign w:val="bottom"/>
            <w:hideMark/>
          </w:tcPr>
          <w:p w14:paraId="0F47A989" w14:textId="71A247DE"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PRANCHETA TÁTICA MAGNÉTICA FUTEBOL DE CAMPO</w:t>
            </w:r>
            <w:r w:rsidRPr="00BF3AE3">
              <w:rPr>
                <w:rFonts w:ascii="Arial" w:hAnsi="Arial" w:cs="Arial"/>
                <w:color w:val="000000"/>
                <w:sz w:val="22"/>
                <w:szCs w:val="22"/>
              </w:rPr>
              <w:br/>
              <w:t xml:space="preserve">Prancheta Magnética Tática Futebol Ideal para técnicos, instruem os atletas com táticas de jogo. Tamanho: 36cm altura e 23 cm de largura. 11 jogadores numerados azuis e 11 jogadores vermelhos numerados. </w:t>
            </w:r>
            <w:proofErr w:type="gramStart"/>
            <w:r w:rsidRPr="00BF3AE3">
              <w:rPr>
                <w:rFonts w:ascii="Arial" w:hAnsi="Arial" w:cs="Arial"/>
                <w:color w:val="000000"/>
                <w:sz w:val="22"/>
                <w:szCs w:val="22"/>
              </w:rPr>
              <w:t>1</w:t>
            </w:r>
            <w:proofErr w:type="gramEnd"/>
            <w:r w:rsidRPr="00BF3AE3">
              <w:rPr>
                <w:rFonts w:ascii="Arial" w:hAnsi="Arial" w:cs="Arial"/>
                <w:color w:val="000000"/>
                <w:sz w:val="22"/>
                <w:szCs w:val="22"/>
              </w:rPr>
              <w:t xml:space="preserve"> bola magnética branca 1 canetão (pincel atômico)  e velcro</w:t>
            </w:r>
            <w:r w:rsidR="00056C9D">
              <w:rPr>
                <w:rFonts w:ascii="Arial" w:hAnsi="Arial" w:cs="Arial"/>
                <w:color w:val="000000"/>
                <w:sz w:val="22"/>
                <w:szCs w:val="22"/>
              </w:rPr>
              <w:t>.</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4B3F93CF"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32F1A257" w14:textId="77777777" w:rsidTr="00BF3AE3">
        <w:trPr>
          <w:gridAfter w:val="1"/>
          <w:wAfter w:w="10" w:type="dxa"/>
          <w:trHeight w:val="270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2C70377D"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98</w:t>
            </w:r>
          </w:p>
        </w:tc>
        <w:tc>
          <w:tcPr>
            <w:tcW w:w="1008" w:type="dxa"/>
            <w:tcBorders>
              <w:top w:val="nil"/>
              <w:left w:val="nil"/>
              <w:bottom w:val="single" w:sz="4" w:space="0" w:color="auto"/>
              <w:right w:val="single" w:sz="4" w:space="0" w:color="auto"/>
            </w:tcBorders>
            <w:shd w:val="clear" w:color="auto" w:fill="auto"/>
            <w:vAlign w:val="center"/>
            <w:hideMark/>
          </w:tcPr>
          <w:p w14:paraId="680D932B"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nil"/>
              <w:left w:val="nil"/>
              <w:bottom w:val="single" w:sz="4" w:space="0" w:color="auto"/>
              <w:right w:val="single" w:sz="4" w:space="0" w:color="auto"/>
            </w:tcBorders>
            <w:shd w:val="clear" w:color="auto" w:fill="auto"/>
            <w:vAlign w:val="center"/>
            <w:hideMark/>
          </w:tcPr>
          <w:p w14:paraId="6BD3D3E0" w14:textId="1DE46DB8"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130</w:t>
            </w:r>
          </w:p>
        </w:tc>
        <w:tc>
          <w:tcPr>
            <w:tcW w:w="4272" w:type="dxa"/>
            <w:tcBorders>
              <w:top w:val="nil"/>
              <w:left w:val="nil"/>
              <w:bottom w:val="single" w:sz="4" w:space="0" w:color="auto"/>
              <w:right w:val="single" w:sz="4" w:space="0" w:color="auto"/>
            </w:tcBorders>
            <w:shd w:val="clear" w:color="auto" w:fill="auto"/>
            <w:vAlign w:val="bottom"/>
            <w:hideMark/>
          </w:tcPr>
          <w:p w14:paraId="387430DC"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PRANCHETA TÁTICA MAGNÉTICA FUTSAL</w:t>
            </w:r>
            <w:r w:rsidRPr="00BF3AE3">
              <w:rPr>
                <w:rFonts w:ascii="Arial" w:hAnsi="Arial" w:cs="Arial"/>
                <w:color w:val="000000"/>
                <w:sz w:val="22"/>
                <w:szCs w:val="22"/>
              </w:rPr>
              <w:br/>
              <w:t>- Prancheta Magnética Tática Futsal</w:t>
            </w:r>
            <w:r w:rsidRPr="00BF3AE3">
              <w:rPr>
                <w:rFonts w:ascii="Arial" w:hAnsi="Arial" w:cs="Arial"/>
                <w:color w:val="000000"/>
                <w:sz w:val="22"/>
                <w:szCs w:val="22"/>
              </w:rPr>
              <w:br/>
              <w:t>- Ideal para técnicos, instruem os atletas com táticas de jogo.</w:t>
            </w:r>
            <w:r w:rsidRPr="00BF3AE3">
              <w:rPr>
                <w:rFonts w:ascii="Arial" w:hAnsi="Arial" w:cs="Arial"/>
                <w:color w:val="000000"/>
                <w:sz w:val="22"/>
                <w:szCs w:val="22"/>
              </w:rPr>
              <w:br/>
              <w:t xml:space="preserve">- Tamanho: </w:t>
            </w:r>
            <w:proofErr w:type="gramStart"/>
            <w:r w:rsidRPr="00BF3AE3">
              <w:rPr>
                <w:rFonts w:ascii="Arial" w:hAnsi="Arial" w:cs="Arial"/>
                <w:color w:val="000000"/>
                <w:sz w:val="22"/>
                <w:szCs w:val="22"/>
              </w:rPr>
              <w:t>36cm</w:t>
            </w:r>
            <w:proofErr w:type="gramEnd"/>
            <w:r w:rsidRPr="00BF3AE3">
              <w:rPr>
                <w:rFonts w:ascii="Arial" w:hAnsi="Arial" w:cs="Arial"/>
                <w:color w:val="000000"/>
                <w:sz w:val="22"/>
                <w:szCs w:val="22"/>
              </w:rPr>
              <w:t xml:space="preserve"> altura e 23 cm de largura.</w:t>
            </w:r>
            <w:r w:rsidRPr="00BF3AE3">
              <w:rPr>
                <w:rFonts w:ascii="Arial" w:hAnsi="Arial" w:cs="Arial"/>
                <w:color w:val="000000"/>
                <w:sz w:val="22"/>
                <w:szCs w:val="22"/>
              </w:rPr>
              <w:br/>
              <w:t>- 5 jogadores numerados azuis e 5 jogadores vermelhos numerados.</w:t>
            </w:r>
            <w:r w:rsidRPr="00BF3AE3">
              <w:rPr>
                <w:rFonts w:ascii="Arial" w:hAnsi="Arial" w:cs="Arial"/>
                <w:color w:val="000000"/>
                <w:sz w:val="22"/>
                <w:szCs w:val="22"/>
              </w:rPr>
              <w:br/>
              <w:t>- 1 bola magnética branca.</w:t>
            </w:r>
            <w:r w:rsidRPr="00BF3AE3">
              <w:rPr>
                <w:rFonts w:ascii="Arial" w:hAnsi="Arial" w:cs="Arial"/>
                <w:color w:val="000000"/>
                <w:sz w:val="22"/>
                <w:szCs w:val="22"/>
              </w:rPr>
              <w:br/>
              <w:t>- 1 canetão (pincel atômico)  e velcro.</w:t>
            </w:r>
          </w:p>
        </w:tc>
        <w:tc>
          <w:tcPr>
            <w:tcW w:w="1540" w:type="dxa"/>
            <w:tcBorders>
              <w:top w:val="nil"/>
              <w:left w:val="nil"/>
              <w:bottom w:val="single" w:sz="4" w:space="0" w:color="auto"/>
              <w:right w:val="single" w:sz="4" w:space="0" w:color="auto"/>
            </w:tcBorders>
            <w:shd w:val="clear" w:color="auto" w:fill="auto"/>
            <w:noWrap/>
            <w:vAlign w:val="bottom"/>
            <w:hideMark/>
          </w:tcPr>
          <w:p w14:paraId="5C8344C2"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48F2C467" w14:textId="77777777" w:rsidTr="00BF3AE3">
        <w:trPr>
          <w:gridAfter w:val="1"/>
          <w:wAfter w:w="10" w:type="dxa"/>
          <w:trHeight w:val="270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7AEDB19A"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99</w:t>
            </w:r>
          </w:p>
        </w:tc>
        <w:tc>
          <w:tcPr>
            <w:tcW w:w="1008" w:type="dxa"/>
            <w:tcBorders>
              <w:top w:val="nil"/>
              <w:left w:val="nil"/>
              <w:bottom w:val="single" w:sz="4" w:space="0" w:color="auto"/>
              <w:right w:val="single" w:sz="4" w:space="0" w:color="auto"/>
            </w:tcBorders>
            <w:shd w:val="clear" w:color="auto" w:fill="auto"/>
            <w:vAlign w:val="center"/>
            <w:hideMark/>
          </w:tcPr>
          <w:p w14:paraId="0BC36486"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nil"/>
              <w:left w:val="nil"/>
              <w:bottom w:val="single" w:sz="4" w:space="0" w:color="auto"/>
              <w:right w:val="single" w:sz="4" w:space="0" w:color="auto"/>
            </w:tcBorders>
            <w:shd w:val="clear" w:color="auto" w:fill="auto"/>
            <w:vAlign w:val="center"/>
            <w:hideMark/>
          </w:tcPr>
          <w:p w14:paraId="61F41AA8" w14:textId="64724D21"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130</w:t>
            </w:r>
          </w:p>
        </w:tc>
        <w:tc>
          <w:tcPr>
            <w:tcW w:w="4272" w:type="dxa"/>
            <w:tcBorders>
              <w:top w:val="nil"/>
              <w:left w:val="nil"/>
              <w:bottom w:val="single" w:sz="4" w:space="0" w:color="auto"/>
              <w:right w:val="single" w:sz="4" w:space="0" w:color="auto"/>
            </w:tcBorders>
            <w:shd w:val="clear" w:color="auto" w:fill="auto"/>
            <w:vAlign w:val="bottom"/>
            <w:hideMark/>
          </w:tcPr>
          <w:p w14:paraId="6CAF7ECA"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PRANCHETA TÁTICA MAGNÉTICA HANDBOL</w:t>
            </w:r>
            <w:r w:rsidRPr="00BF3AE3">
              <w:rPr>
                <w:rFonts w:ascii="Arial" w:hAnsi="Arial" w:cs="Arial"/>
                <w:color w:val="000000"/>
                <w:sz w:val="22"/>
                <w:szCs w:val="22"/>
              </w:rPr>
              <w:br/>
              <w:t>Prancheta Magnética Tática Handebol</w:t>
            </w:r>
            <w:r w:rsidRPr="00BF3AE3">
              <w:rPr>
                <w:rFonts w:ascii="Arial" w:hAnsi="Arial" w:cs="Arial"/>
                <w:color w:val="000000"/>
                <w:sz w:val="22"/>
                <w:szCs w:val="22"/>
              </w:rPr>
              <w:br/>
              <w:t>Ideal para técnicos, instruem os atletas com táticas de jogo.</w:t>
            </w:r>
            <w:r w:rsidRPr="00BF3AE3">
              <w:rPr>
                <w:rFonts w:ascii="Arial" w:hAnsi="Arial" w:cs="Arial"/>
                <w:color w:val="000000"/>
                <w:sz w:val="22"/>
                <w:szCs w:val="22"/>
              </w:rPr>
              <w:br/>
              <w:t xml:space="preserve">Tamanho: </w:t>
            </w:r>
            <w:proofErr w:type="gramStart"/>
            <w:r w:rsidRPr="00BF3AE3">
              <w:rPr>
                <w:rFonts w:ascii="Arial" w:hAnsi="Arial" w:cs="Arial"/>
                <w:color w:val="000000"/>
                <w:sz w:val="22"/>
                <w:szCs w:val="22"/>
              </w:rPr>
              <w:t>36cm</w:t>
            </w:r>
            <w:proofErr w:type="gramEnd"/>
            <w:r w:rsidRPr="00BF3AE3">
              <w:rPr>
                <w:rFonts w:ascii="Arial" w:hAnsi="Arial" w:cs="Arial"/>
                <w:color w:val="000000"/>
                <w:sz w:val="22"/>
                <w:szCs w:val="22"/>
              </w:rPr>
              <w:t xml:space="preserve"> altura e 23 cm de largura.</w:t>
            </w:r>
            <w:r w:rsidRPr="00BF3AE3">
              <w:rPr>
                <w:rFonts w:ascii="Arial" w:hAnsi="Arial" w:cs="Arial"/>
                <w:color w:val="000000"/>
                <w:sz w:val="22"/>
                <w:szCs w:val="22"/>
              </w:rPr>
              <w:br/>
              <w:t>7 jogadores numerados azuis e 7 jogadores vermelhos numerados.</w:t>
            </w:r>
            <w:r w:rsidRPr="00BF3AE3">
              <w:rPr>
                <w:rFonts w:ascii="Arial" w:hAnsi="Arial" w:cs="Arial"/>
                <w:color w:val="000000"/>
                <w:sz w:val="22"/>
                <w:szCs w:val="22"/>
              </w:rPr>
              <w:br/>
              <w:t>1 bola magnética branca.</w:t>
            </w:r>
            <w:r w:rsidRPr="00BF3AE3">
              <w:rPr>
                <w:rFonts w:ascii="Arial" w:hAnsi="Arial" w:cs="Arial"/>
                <w:color w:val="000000"/>
                <w:sz w:val="22"/>
                <w:szCs w:val="22"/>
              </w:rPr>
              <w:br/>
              <w:t>1 canetão (pincel atômico)  e velcro.</w:t>
            </w:r>
          </w:p>
        </w:tc>
        <w:tc>
          <w:tcPr>
            <w:tcW w:w="1540" w:type="dxa"/>
            <w:tcBorders>
              <w:top w:val="nil"/>
              <w:left w:val="nil"/>
              <w:bottom w:val="single" w:sz="4" w:space="0" w:color="auto"/>
              <w:right w:val="single" w:sz="4" w:space="0" w:color="auto"/>
            </w:tcBorders>
            <w:shd w:val="clear" w:color="auto" w:fill="auto"/>
            <w:noWrap/>
            <w:vAlign w:val="bottom"/>
            <w:hideMark/>
          </w:tcPr>
          <w:p w14:paraId="239FEA78"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5CAB7AB9" w14:textId="77777777" w:rsidTr="00056C9D">
        <w:trPr>
          <w:gridAfter w:val="1"/>
          <w:wAfter w:w="10" w:type="dxa"/>
          <w:trHeight w:val="240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24656FD9"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100</w:t>
            </w:r>
          </w:p>
        </w:tc>
        <w:tc>
          <w:tcPr>
            <w:tcW w:w="1008" w:type="dxa"/>
            <w:tcBorders>
              <w:top w:val="nil"/>
              <w:left w:val="nil"/>
              <w:bottom w:val="single" w:sz="4" w:space="0" w:color="auto"/>
              <w:right w:val="single" w:sz="4" w:space="0" w:color="auto"/>
            </w:tcBorders>
            <w:shd w:val="clear" w:color="auto" w:fill="auto"/>
            <w:vAlign w:val="center"/>
            <w:hideMark/>
          </w:tcPr>
          <w:p w14:paraId="628095CC"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nil"/>
              <w:left w:val="nil"/>
              <w:bottom w:val="single" w:sz="4" w:space="0" w:color="auto"/>
              <w:right w:val="single" w:sz="4" w:space="0" w:color="auto"/>
            </w:tcBorders>
            <w:shd w:val="clear" w:color="auto" w:fill="auto"/>
            <w:vAlign w:val="center"/>
            <w:hideMark/>
          </w:tcPr>
          <w:p w14:paraId="79FF9543" w14:textId="4BC6A35F"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130</w:t>
            </w:r>
          </w:p>
        </w:tc>
        <w:tc>
          <w:tcPr>
            <w:tcW w:w="4272" w:type="dxa"/>
            <w:tcBorders>
              <w:top w:val="nil"/>
              <w:left w:val="nil"/>
              <w:bottom w:val="single" w:sz="4" w:space="0" w:color="auto"/>
              <w:right w:val="single" w:sz="4" w:space="0" w:color="auto"/>
            </w:tcBorders>
            <w:shd w:val="clear" w:color="auto" w:fill="auto"/>
            <w:vAlign w:val="bottom"/>
            <w:hideMark/>
          </w:tcPr>
          <w:p w14:paraId="5D0E2998" w14:textId="79AC0D73" w:rsidR="00183595" w:rsidRPr="00BF3AE3" w:rsidRDefault="00183595" w:rsidP="001B39C9">
            <w:pPr>
              <w:spacing w:after="240"/>
              <w:jc w:val="both"/>
              <w:rPr>
                <w:rFonts w:ascii="Arial" w:hAnsi="Arial" w:cs="Arial"/>
                <w:color w:val="000000"/>
                <w:sz w:val="22"/>
                <w:szCs w:val="22"/>
              </w:rPr>
            </w:pPr>
            <w:r w:rsidRPr="00BF3AE3">
              <w:rPr>
                <w:rFonts w:ascii="Arial" w:hAnsi="Arial" w:cs="Arial"/>
                <w:color w:val="000000"/>
                <w:sz w:val="22"/>
                <w:szCs w:val="22"/>
              </w:rPr>
              <w:t xml:space="preserve">PRANCHETA TÁTICA MAGNÉTICA </w:t>
            </w:r>
            <w:proofErr w:type="spellStart"/>
            <w:proofErr w:type="gramStart"/>
            <w:r w:rsidRPr="00BF3AE3">
              <w:rPr>
                <w:rFonts w:ascii="Arial" w:hAnsi="Arial" w:cs="Arial"/>
                <w:color w:val="000000"/>
                <w:sz w:val="22"/>
                <w:szCs w:val="22"/>
              </w:rPr>
              <w:t>VOLEIPrancheta</w:t>
            </w:r>
            <w:proofErr w:type="spellEnd"/>
            <w:proofErr w:type="gramEnd"/>
            <w:r w:rsidRPr="00BF3AE3">
              <w:rPr>
                <w:rFonts w:ascii="Arial" w:hAnsi="Arial" w:cs="Arial"/>
                <w:color w:val="000000"/>
                <w:sz w:val="22"/>
                <w:szCs w:val="22"/>
              </w:rPr>
              <w:t xml:space="preserve"> Magnética Tática </w:t>
            </w:r>
            <w:proofErr w:type="spellStart"/>
            <w:r w:rsidRPr="00BF3AE3">
              <w:rPr>
                <w:rFonts w:ascii="Arial" w:hAnsi="Arial" w:cs="Arial"/>
                <w:color w:val="000000"/>
                <w:sz w:val="22"/>
                <w:szCs w:val="22"/>
              </w:rPr>
              <w:t>VôleiIdeal</w:t>
            </w:r>
            <w:proofErr w:type="spellEnd"/>
            <w:r w:rsidRPr="00BF3AE3">
              <w:rPr>
                <w:rFonts w:ascii="Arial" w:hAnsi="Arial" w:cs="Arial"/>
                <w:color w:val="000000"/>
                <w:sz w:val="22"/>
                <w:szCs w:val="22"/>
              </w:rPr>
              <w:t xml:space="preserve"> para técnicos, instruem os atletas com táticas de </w:t>
            </w:r>
            <w:proofErr w:type="spellStart"/>
            <w:r w:rsidRPr="00BF3AE3">
              <w:rPr>
                <w:rFonts w:ascii="Arial" w:hAnsi="Arial" w:cs="Arial"/>
                <w:color w:val="000000"/>
                <w:sz w:val="22"/>
                <w:szCs w:val="22"/>
              </w:rPr>
              <w:t>jogo.Tamanho</w:t>
            </w:r>
            <w:proofErr w:type="spellEnd"/>
            <w:r w:rsidRPr="00BF3AE3">
              <w:rPr>
                <w:rFonts w:ascii="Arial" w:hAnsi="Arial" w:cs="Arial"/>
                <w:color w:val="000000"/>
                <w:sz w:val="22"/>
                <w:szCs w:val="22"/>
              </w:rPr>
              <w:t>: 36cm altura e 23cm de largura.6 jogadores numerados azuis e 6 jogadores vermelhos numerados.1 bola magnética branca1 canetão (pincel atômico)  e velcro</w:t>
            </w:r>
            <w:r w:rsidR="00056C9D">
              <w:rPr>
                <w:rFonts w:ascii="Arial" w:hAnsi="Arial" w:cs="Arial"/>
                <w:color w:val="000000"/>
                <w:sz w:val="22"/>
                <w:szCs w:val="22"/>
              </w:rPr>
              <w:t>.</w:t>
            </w:r>
          </w:p>
        </w:tc>
        <w:tc>
          <w:tcPr>
            <w:tcW w:w="1540" w:type="dxa"/>
            <w:tcBorders>
              <w:top w:val="nil"/>
              <w:left w:val="nil"/>
              <w:bottom w:val="single" w:sz="4" w:space="0" w:color="auto"/>
              <w:right w:val="single" w:sz="4" w:space="0" w:color="auto"/>
            </w:tcBorders>
            <w:shd w:val="clear" w:color="auto" w:fill="auto"/>
            <w:noWrap/>
            <w:vAlign w:val="bottom"/>
            <w:hideMark/>
          </w:tcPr>
          <w:p w14:paraId="035E889C"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32A4C519" w14:textId="77777777" w:rsidTr="00056C9D">
        <w:trPr>
          <w:gridAfter w:val="1"/>
          <w:wAfter w:w="10" w:type="dxa"/>
          <w:trHeight w:val="1800"/>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FF1EF"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lastRenderedPageBreak/>
              <w:t>101</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138C9"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C647D" w14:textId="3D6AF162"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130</w:t>
            </w:r>
          </w:p>
        </w:tc>
        <w:tc>
          <w:tcPr>
            <w:tcW w:w="42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17F7B5"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QUADRO IMANTADO PARA AULAS: TABULEIRO</w:t>
            </w:r>
            <w:r w:rsidRPr="00BF3AE3">
              <w:rPr>
                <w:rFonts w:ascii="Arial" w:hAnsi="Arial" w:cs="Arial"/>
                <w:color w:val="000000"/>
                <w:sz w:val="22"/>
                <w:szCs w:val="22"/>
              </w:rPr>
              <w:br/>
              <w:t>IMANTADO GRANDE</w:t>
            </w:r>
            <w:r w:rsidRPr="00BF3AE3">
              <w:rPr>
                <w:rFonts w:ascii="Arial" w:hAnsi="Arial" w:cs="Arial"/>
                <w:color w:val="000000"/>
                <w:sz w:val="22"/>
                <w:szCs w:val="22"/>
              </w:rPr>
              <w:br/>
              <w:t xml:space="preserve">Mural para Professor feito em chapa galvanizada com pintura </w:t>
            </w:r>
            <w:proofErr w:type="spellStart"/>
            <w:r w:rsidRPr="00BF3AE3">
              <w:rPr>
                <w:rFonts w:ascii="Arial" w:hAnsi="Arial" w:cs="Arial"/>
                <w:color w:val="000000"/>
                <w:sz w:val="22"/>
                <w:szCs w:val="22"/>
              </w:rPr>
              <w:t>epoxi</w:t>
            </w:r>
            <w:proofErr w:type="spellEnd"/>
            <w:r w:rsidRPr="00BF3AE3">
              <w:rPr>
                <w:rFonts w:ascii="Arial" w:hAnsi="Arial" w:cs="Arial"/>
                <w:color w:val="000000"/>
                <w:sz w:val="22"/>
                <w:szCs w:val="22"/>
              </w:rPr>
              <w:t xml:space="preserve"> na medida de 92 X 72 cm com </w:t>
            </w:r>
            <w:proofErr w:type="spellStart"/>
            <w:r w:rsidRPr="00BF3AE3">
              <w:rPr>
                <w:rFonts w:ascii="Arial" w:hAnsi="Arial" w:cs="Arial"/>
                <w:color w:val="000000"/>
                <w:sz w:val="22"/>
                <w:szCs w:val="22"/>
              </w:rPr>
              <w:t>peçasem</w:t>
            </w:r>
            <w:proofErr w:type="spellEnd"/>
            <w:r w:rsidRPr="00BF3AE3">
              <w:rPr>
                <w:rFonts w:ascii="Arial" w:hAnsi="Arial" w:cs="Arial"/>
                <w:color w:val="000000"/>
                <w:sz w:val="22"/>
                <w:szCs w:val="22"/>
              </w:rPr>
              <w:t xml:space="preserve"> E.V.A. imantadas.</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6D4F6"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6E8CDC03" w14:textId="77777777" w:rsidTr="00056C9D">
        <w:trPr>
          <w:gridAfter w:val="1"/>
          <w:wAfter w:w="10" w:type="dxa"/>
          <w:trHeight w:val="4200"/>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A20DA"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102</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493B440E"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01AEA67B" w14:textId="04C650D5"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130</w:t>
            </w:r>
          </w:p>
        </w:tc>
        <w:tc>
          <w:tcPr>
            <w:tcW w:w="4272" w:type="dxa"/>
            <w:tcBorders>
              <w:top w:val="single" w:sz="4" w:space="0" w:color="auto"/>
              <w:left w:val="nil"/>
              <w:bottom w:val="single" w:sz="4" w:space="0" w:color="auto"/>
              <w:right w:val="single" w:sz="4" w:space="0" w:color="auto"/>
            </w:tcBorders>
            <w:shd w:val="clear" w:color="auto" w:fill="auto"/>
            <w:vAlign w:val="bottom"/>
            <w:hideMark/>
          </w:tcPr>
          <w:p w14:paraId="2435648C" w14:textId="327C947C"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QUADRO TÁTICO FUTSAL</w:t>
            </w:r>
            <w:r w:rsidRPr="00BF3AE3">
              <w:rPr>
                <w:rFonts w:ascii="Arial" w:hAnsi="Arial" w:cs="Arial"/>
                <w:color w:val="000000"/>
                <w:sz w:val="22"/>
                <w:szCs w:val="22"/>
              </w:rPr>
              <w:br/>
              <w:t>Duas opções para demonstrações num mesmo quadro.</w:t>
            </w:r>
            <w:r w:rsidRPr="00BF3AE3">
              <w:rPr>
                <w:rFonts w:ascii="Arial" w:hAnsi="Arial" w:cs="Arial"/>
                <w:color w:val="000000"/>
                <w:sz w:val="22"/>
                <w:szCs w:val="22"/>
              </w:rPr>
              <w:br/>
              <w:t>- Tripé retrátil em alumínio com sistema de engate rápido.</w:t>
            </w:r>
            <w:r w:rsidRPr="00BF3AE3">
              <w:rPr>
                <w:rFonts w:ascii="Arial" w:hAnsi="Arial" w:cs="Arial"/>
                <w:color w:val="000000"/>
                <w:sz w:val="22"/>
                <w:szCs w:val="22"/>
              </w:rPr>
              <w:br/>
              <w:t>- Caneta com sistema de limpeza a seco.</w:t>
            </w:r>
            <w:r w:rsidRPr="00BF3AE3">
              <w:rPr>
                <w:rFonts w:ascii="Arial" w:hAnsi="Arial" w:cs="Arial"/>
                <w:color w:val="000000"/>
                <w:sz w:val="22"/>
                <w:szCs w:val="22"/>
              </w:rPr>
              <w:br/>
              <w:t>- Imãs que simulam os jogadores e a bola.</w:t>
            </w:r>
            <w:r w:rsidRPr="00BF3AE3">
              <w:rPr>
                <w:rFonts w:ascii="Arial" w:hAnsi="Arial" w:cs="Arial"/>
                <w:color w:val="000000"/>
                <w:sz w:val="22"/>
                <w:szCs w:val="22"/>
              </w:rPr>
              <w:br/>
              <w:t>- Acompanha Bolsa em Nylon com compartimento lateral</w:t>
            </w:r>
            <w:r w:rsidRPr="00BF3AE3">
              <w:rPr>
                <w:rFonts w:ascii="Arial" w:hAnsi="Arial" w:cs="Arial"/>
                <w:color w:val="000000"/>
                <w:sz w:val="22"/>
                <w:szCs w:val="22"/>
              </w:rPr>
              <w:br/>
              <w:t>para</w:t>
            </w:r>
            <w:r w:rsidR="00056C9D">
              <w:rPr>
                <w:rFonts w:ascii="Arial" w:hAnsi="Arial" w:cs="Arial"/>
                <w:color w:val="000000"/>
                <w:sz w:val="22"/>
                <w:szCs w:val="22"/>
              </w:rPr>
              <w:t xml:space="preserve"> </w:t>
            </w:r>
            <w:r w:rsidRPr="00BF3AE3">
              <w:rPr>
                <w:rFonts w:ascii="Arial" w:hAnsi="Arial" w:cs="Arial"/>
                <w:color w:val="000000"/>
                <w:sz w:val="22"/>
                <w:szCs w:val="22"/>
              </w:rPr>
              <w:t>acessórios</w:t>
            </w:r>
            <w:r w:rsidRPr="00BF3AE3">
              <w:rPr>
                <w:rFonts w:ascii="Arial" w:hAnsi="Arial" w:cs="Arial"/>
                <w:color w:val="000000"/>
                <w:sz w:val="22"/>
                <w:szCs w:val="22"/>
              </w:rPr>
              <w:br/>
              <w:t>- Medidas 51x85cm</w:t>
            </w:r>
            <w:r w:rsidRPr="00BF3AE3">
              <w:rPr>
                <w:rFonts w:ascii="Arial" w:hAnsi="Arial" w:cs="Arial"/>
                <w:color w:val="000000"/>
                <w:sz w:val="22"/>
                <w:szCs w:val="22"/>
              </w:rPr>
              <w:br/>
              <w:t>- Altura montado: 1,50m</w:t>
            </w:r>
            <w:r w:rsidRPr="00BF3AE3">
              <w:rPr>
                <w:rFonts w:ascii="Arial" w:hAnsi="Arial" w:cs="Arial"/>
                <w:color w:val="000000"/>
                <w:sz w:val="22"/>
                <w:szCs w:val="22"/>
              </w:rPr>
              <w:br/>
              <w:t>- Peso aproximado: 7,5kg</w:t>
            </w:r>
            <w:r w:rsidRPr="00BF3AE3">
              <w:rPr>
                <w:rFonts w:ascii="Arial" w:hAnsi="Arial" w:cs="Arial"/>
                <w:color w:val="000000"/>
                <w:sz w:val="22"/>
                <w:szCs w:val="22"/>
              </w:rPr>
              <w:br/>
              <w:t xml:space="preserve">- Modalidades: Basquete / </w:t>
            </w:r>
            <w:proofErr w:type="spellStart"/>
            <w:r w:rsidRPr="00BF3AE3">
              <w:rPr>
                <w:rFonts w:ascii="Arial" w:hAnsi="Arial" w:cs="Arial"/>
                <w:color w:val="000000"/>
                <w:sz w:val="22"/>
                <w:szCs w:val="22"/>
              </w:rPr>
              <w:t>Volei</w:t>
            </w:r>
            <w:proofErr w:type="spellEnd"/>
            <w:r w:rsidRPr="00BF3AE3">
              <w:rPr>
                <w:rFonts w:ascii="Arial" w:hAnsi="Arial" w:cs="Arial"/>
                <w:color w:val="000000"/>
                <w:sz w:val="22"/>
                <w:szCs w:val="22"/>
              </w:rPr>
              <w:t xml:space="preserve"> / </w:t>
            </w:r>
            <w:proofErr w:type="spellStart"/>
            <w:r w:rsidRPr="00BF3AE3">
              <w:rPr>
                <w:rFonts w:ascii="Arial" w:hAnsi="Arial" w:cs="Arial"/>
                <w:color w:val="000000"/>
                <w:sz w:val="22"/>
                <w:szCs w:val="22"/>
              </w:rPr>
              <w:t>Handbol</w:t>
            </w:r>
            <w:proofErr w:type="spellEnd"/>
            <w:r w:rsidRPr="00BF3AE3">
              <w:rPr>
                <w:rFonts w:ascii="Arial" w:hAnsi="Arial" w:cs="Arial"/>
                <w:color w:val="000000"/>
                <w:sz w:val="22"/>
                <w:szCs w:val="22"/>
              </w:rPr>
              <w:t xml:space="preserve"> / Futsal / </w:t>
            </w:r>
            <w:proofErr w:type="spellStart"/>
            <w:r w:rsidRPr="00BF3AE3">
              <w:rPr>
                <w:rFonts w:ascii="Arial" w:hAnsi="Arial" w:cs="Arial"/>
                <w:color w:val="000000"/>
                <w:sz w:val="22"/>
                <w:szCs w:val="22"/>
              </w:rPr>
              <w:t>Futebolde</w:t>
            </w:r>
            <w:proofErr w:type="spellEnd"/>
            <w:r w:rsidRPr="00BF3AE3">
              <w:rPr>
                <w:rFonts w:ascii="Arial" w:hAnsi="Arial" w:cs="Arial"/>
                <w:color w:val="000000"/>
                <w:sz w:val="22"/>
                <w:szCs w:val="22"/>
              </w:rPr>
              <w:br/>
              <w:t>Campo</w:t>
            </w:r>
            <w:r w:rsidR="00056C9D">
              <w:rPr>
                <w:rFonts w:ascii="Arial" w:hAnsi="Arial" w:cs="Arial"/>
                <w:color w:val="000000"/>
                <w:sz w:val="22"/>
                <w:szCs w:val="22"/>
              </w:rPr>
              <w:t>.</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2F5F1A9E"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192D32F8" w14:textId="77777777" w:rsidTr="00BF3AE3">
        <w:trPr>
          <w:gridAfter w:val="1"/>
          <w:wAfter w:w="10" w:type="dxa"/>
          <w:trHeight w:val="240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2CE15D45"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103</w:t>
            </w:r>
          </w:p>
        </w:tc>
        <w:tc>
          <w:tcPr>
            <w:tcW w:w="1008" w:type="dxa"/>
            <w:tcBorders>
              <w:top w:val="nil"/>
              <w:left w:val="nil"/>
              <w:bottom w:val="single" w:sz="4" w:space="0" w:color="auto"/>
              <w:right w:val="single" w:sz="4" w:space="0" w:color="auto"/>
            </w:tcBorders>
            <w:shd w:val="clear" w:color="auto" w:fill="auto"/>
            <w:vAlign w:val="center"/>
            <w:hideMark/>
          </w:tcPr>
          <w:p w14:paraId="5CC3F569"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Par</w:t>
            </w:r>
          </w:p>
        </w:tc>
        <w:tc>
          <w:tcPr>
            <w:tcW w:w="1600" w:type="dxa"/>
            <w:tcBorders>
              <w:top w:val="nil"/>
              <w:left w:val="nil"/>
              <w:bottom w:val="single" w:sz="4" w:space="0" w:color="auto"/>
              <w:right w:val="single" w:sz="4" w:space="0" w:color="auto"/>
            </w:tcBorders>
            <w:shd w:val="clear" w:color="auto" w:fill="auto"/>
            <w:vAlign w:val="center"/>
            <w:hideMark/>
          </w:tcPr>
          <w:p w14:paraId="64AA92B6" w14:textId="72C4176B"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520</w:t>
            </w:r>
          </w:p>
        </w:tc>
        <w:tc>
          <w:tcPr>
            <w:tcW w:w="4272" w:type="dxa"/>
            <w:tcBorders>
              <w:top w:val="nil"/>
              <w:left w:val="nil"/>
              <w:bottom w:val="single" w:sz="4" w:space="0" w:color="auto"/>
              <w:right w:val="single" w:sz="4" w:space="0" w:color="auto"/>
            </w:tcBorders>
            <w:shd w:val="clear" w:color="auto" w:fill="auto"/>
            <w:vAlign w:val="bottom"/>
            <w:hideMark/>
          </w:tcPr>
          <w:p w14:paraId="7ECB3A96" w14:textId="70591E21"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REDE DE FUTEBOL DE CAMPO</w:t>
            </w:r>
            <w:r w:rsidRPr="00BF3AE3">
              <w:rPr>
                <w:rFonts w:ascii="Arial" w:hAnsi="Arial" w:cs="Arial"/>
                <w:color w:val="000000"/>
                <w:sz w:val="22"/>
                <w:szCs w:val="22"/>
              </w:rPr>
              <w:br/>
            </w:r>
            <w:proofErr w:type="gramStart"/>
            <w:r w:rsidRPr="00BF3AE3">
              <w:rPr>
                <w:rFonts w:ascii="Arial" w:hAnsi="Arial" w:cs="Arial"/>
                <w:color w:val="000000"/>
                <w:sz w:val="22"/>
                <w:szCs w:val="22"/>
              </w:rPr>
              <w:t>Par de Rede</w:t>
            </w:r>
            <w:proofErr w:type="gramEnd"/>
            <w:r w:rsidRPr="00BF3AE3">
              <w:rPr>
                <w:rFonts w:ascii="Arial" w:hAnsi="Arial" w:cs="Arial"/>
                <w:color w:val="000000"/>
                <w:sz w:val="22"/>
                <w:szCs w:val="22"/>
              </w:rPr>
              <w:t xml:space="preserve"> de Gol Futebol de Campo Fio 6 mm Nylon</w:t>
            </w:r>
            <w:r w:rsidRPr="00BF3AE3">
              <w:rPr>
                <w:rFonts w:ascii="Arial" w:hAnsi="Arial" w:cs="Arial"/>
                <w:color w:val="000000"/>
                <w:sz w:val="22"/>
                <w:szCs w:val="22"/>
              </w:rPr>
              <w:br/>
              <w:t>Confeccionada em malha 15x15xcm em corda trançada Material : Polietileno de Alta densidade - 100% virgem, com tratamento contra as ações (</w:t>
            </w:r>
            <w:proofErr w:type="spellStart"/>
            <w:r w:rsidRPr="00BF3AE3">
              <w:rPr>
                <w:rFonts w:ascii="Arial" w:hAnsi="Arial" w:cs="Arial"/>
                <w:color w:val="000000"/>
                <w:sz w:val="22"/>
                <w:szCs w:val="22"/>
              </w:rPr>
              <w:t>u.v</w:t>
            </w:r>
            <w:proofErr w:type="spellEnd"/>
            <w:r w:rsidRPr="00BF3AE3">
              <w:rPr>
                <w:rFonts w:ascii="Arial" w:hAnsi="Arial" w:cs="Arial"/>
                <w:color w:val="000000"/>
                <w:sz w:val="22"/>
                <w:szCs w:val="22"/>
              </w:rPr>
              <w:t xml:space="preserve">) , espessura do fio 6 mm, dimensões 7,5m na largura, 2,5m de altura, 2m de recuo superior e 2 mm recuo inferior. </w:t>
            </w:r>
            <w:proofErr w:type="gramStart"/>
            <w:r w:rsidRPr="00BF3AE3">
              <w:rPr>
                <w:rFonts w:ascii="Arial" w:hAnsi="Arial" w:cs="Arial"/>
                <w:color w:val="000000"/>
                <w:sz w:val="22"/>
                <w:szCs w:val="22"/>
              </w:rPr>
              <w:t>Cor :</w:t>
            </w:r>
            <w:proofErr w:type="gramEnd"/>
            <w:r w:rsidRPr="00BF3AE3">
              <w:rPr>
                <w:rFonts w:ascii="Arial" w:hAnsi="Arial" w:cs="Arial"/>
                <w:color w:val="000000"/>
                <w:sz w:val="22"/>
                <w:szCs w:val="22"/>
              </w:rPr>
              <w:t xml:space="preserve"> Branca</w:t>
            </w:r>
            <w:r w:rsidR="00056C9D">
              <w:rPr>
                <w:rFonts w:ascii="Arial" w:hAnsi="Arial" w:cs="Arial"/>
                <w:color w:val="000000"/>
                <w:sz w:val="22"/>
                <w:szCs w:val="22"/>
              </w:rPr>
              <w:t>.</w:t>
            </w:r>
          </w:p>
        </w:tc>
        <w:tc>
          <w:tcPr>
            <w:tcW w:w="1540" w:type="dxa"/>
            <w:tcBorders>
              <w:top w:val="nil"/>
              <w:left w:val="nil"/>
              <w:bottom w:val="single" w:sz="4" w:space="0" w:color="auto"/>
              <w:right w:val="single" w:sz="4" w:space="0" w:color="auto"/>
            </w:tcBorders>
            <w:shd w:val="clear" w:color="auto" w:fill="auto"/>
            <w:noWrap/>
            <w:vAlign w:val="bottom"/>
            <w:hideMark/>
          </w:tcPr>
          <w:p w14:paraId="559390F7"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7C3F76D3" w14:textId="77777777" w:rsidTr="00056C9D">
        <w:trPr>
          <w:gridAfter w:val="1"/>
          <w:wAfter w:w="10" w:type="dxa"/>
          <w:trHeight w:val="270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76090265"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104</w:t>
            </w:r>
          </w:p>
        </w:tc>
        <w:tc>
          <w:tcPr>
            <w:tcW w:w="1008" w:type="dxa"/>
            <w:tcBorders>
              <w:top w:val="nil"/>
              <w:left w:val="nil"/>
              <w:bottom w:val="single" w:sz="4" w:space="0" w:color="auto"/>
              <w:right w:val="single" w:sz="4" w:space="0" w:color="auto"/>
            </w:tcBorders>
            <w:shd w:val="clear" w:color="auto" w:fill="auto"/>
            <w:vAlign w:val="center"/>
            <w:hideMark/>
          </w:tcPr>
          <w:p w14:paraId="52ADE6A2"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Par</w:t>
            </w:r>
          </w:p>
        </w:tc>
        <w:tc>
          <w:tcPr>
            <w:tcW w:w="1600" w:type="dxa"/>
            <w:tcBorders>
              <w:top w:val="nil"/>
              <w:left w:val="nil"/>
              <w:bottom w:val="single" w:sz="4" w:space="0" w:color="auto"/>
              <w:right w:val="single" w:sz="4" w:space="0" w:color="auto"/>
            </w:tcBorders>
            <w:shd w:val="clear" w:color="auto" w:fill="auto"/>
            <w:vAlign w:val="center"/>
            <w:hideMark/>
          </w:tcPr>
          <w:p w14:paraId="7475BE1F" w14:textId="4AEC20CA"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520</w:t>
            </w:r>
          </w:p>
        </w:tc>
        <w:tc>
          <w:tcPr>
            <w:tcW w:w="4272" w:type="dxa"/>
            <w:tcBorders>
              <w:top w:val="nil"/>
              <w:left w:val="nil"/>
              <w:bottom w:val="single" w:sz="4" w:space="0" w:color="auto"/>
              <w:right w:val="single" w:sz="4" w:space="0" w:color="auto"/>
            </w:tcBorders>
            <w:shd w:val="clear" w:color="auto" w:fill="auto"/>
            <w:vAlign w:val="bottom"/>
            <w:hideMark/>
          </w:tcPr>
          <w:p w14:paraId="640BB354" w14:textId="7A9B8476"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REDE DE FUTSAL</w:t>
            </w:r>
            <w:r w:rsidRPr="00BF3AE3">
              <w:rPr>
                <w:rFonts w:ascii="Arial" w:hAnsi="Arial" w:cs="Arial"/>
                <w:color w:val="000000"/>
                <w:sz w:val="22"/>
                <w:szCs w:val="22"/>
              </w:rPr>
              <w:br/>
            </w:r>
            <w:proofErr w:type="gramStart"/>
            <w:r w:rsidRPr="00BF3AE3">
              <w:rPr>
                <w:rFonts w:ascii="Arial" w:hAnsi="Arial" w:cs="Arial"/>
                <w:color w:val="000000"/>
                <w:sz w:val="22"/>
                <w:szCs w:val="22"/>
              </w:rPr>
              <w:t>Par de Rede</w:t>
            </w:r>
            <w:proofErr w:type="gramEnd"/>
            <w:r w:rsidRPr="00BF3AE3">
              <w:rPr>
                <w:rFonts w:ascii="Arial" w:hAnsi="Arial" w:cs="Arial"/>
                <w:color w:val="000000"/>
                <w:sz w:val="22"/>
                <w:szCs w:val="22"/>
              </w:rPr>
              <w:t xml:space="preserve"> de Gol para Futsal (futebol de Salão) fio 4</w:t>
            </w:r>
            <w:r w:rsidRPr="00BF3AE3">
              <w:rPr>
                <w:rFonts w:ascii="Arial" w:hAnsi="Arial" w:cs="Arial"/>
                <w:color w:val="000000"/>
                <w:sz w:val="22"/>
                <w:szCs w:val="22"/>
              </w:rPr>
              <w:br/>
              <w:t xml:space="preserve">mm malha 12x12 </w:t>
            </w:r>
            <w:proofErr w:type="spellStart"/>
            <w:r w:rsidRPr="00BF3AE3">
              <w:rPr>
                <w:rFonts w:ascii="Arial" w:hAnsi="Arial" w:cs="Arial"/>
                <w:color w:val="000000"/>
                <w:sz w:val="22"/>
                <w:szCs w:val="22"/>
              </w:rPr>
              <w:t>Veu</w:t>
            </w:r>
            <w:proofErr w:type="spellEnd"/>
            <w:r w:rsidRPr="00BF3AE3">
              <w:rPr>
                <w:rFonts w:ascii="Arial" w:hAnsi="Arial" w:cs="Arial"/>
                <w:color w:val="000000"/>
                <w:sz w:val="22"/>
                <w:szCs w:val="22"/>
              </w:rPr>
              <w:t xml:space="preserve"> - medidas de 3.00 x 2.20 x 0,40 x 0,80 metros Fios trançados formando a corda confeccionada em </w:t>
            </w:r>
            <w:proofErr w:type="spellStart"/>
            <w:r w:rsidRPr="00BF3AE3">
              <w:rPr>
                <w:rFonts w:ascii="Arial" w:hAnsi="Arial" w:cs="Arial"/>
                <w:color w:val="000000"/>
                <w:sz w:val="22"/>
                <w:szCs w:val="22"/>
              </w:rPr>
              <w:t>monofilamentos</w:t>
            </w:r>
            <w:proofErr w:type="spellEnd"/>
            <w:r w:rsidR="00056C9D">
              <w:rPr>
                <w:rFonts w:ascii="Arial" w:hAnsi="Arial" w:cs="Arial"/>
                <w:color w:val="000000"/>
                <w:sz w:val="22"/>
                <w:szCs w:val="22"/>
              </w:rPr>
              <w:t xml:space="preserve"> </w:t>
            </w:r>
            <w:r w:rsidRPr="00BF3AE3">
              <w:rPr>
                <w:rFonts w:ascii="Arial" w:hAnsi="Arial" w:cs="Arial"/>
                <w:color w:val="000000"/>
                <w:sz w:val="22"/>
                <w:szCs w:val="22"/>
              </w:rPr>
              <w:t xml:space="preserve">no material de polietileno (nylon) 100% virgem com tratamento </w:t>
            </w:r>
            <w:proofErr w:type="spellStart"/>
            <w:r w:rsidRPr="00BF3AE3">
              <w:rPr>
                <w:rFonts w:ascii="Arial" w:hAnsi="Arial" w:cs="Arial"/>
                <w:color w:val="000000"/>
                <w:sz w:val="22"/>
                <w:szCs w:val="22"/>
              </w:rPr>
              <w:t>UVcontra</w:t>
            </w:r>
            <w:proofErr w:type="spellEnd"/>
            <w:r w:rsidRPr="00BF3AE3">
              <w:rPr>
                <w:rFonts w:ascii="Arial" w:hAnsi="Arial" w:cs="Arial"/>
                <w:color w:val="000000"/>
                <w:sz w:val="22"/>
                <w:szCs w:val="22"/>
              </w:rPr>
              <w:t xml:space="preserve"> a ação dos raios ultravioletas e ações climáticas. Garantia de defeito de Fabrica</w:t>
            </w:r>
            <w:r w:rsidR="00056C9D">
              <w:rPr>
                <w:rFonts w:ascii="Arial" w:hAnsi="Arial" w:cs="Arial"/>
                <w:color w:val="000000"/>
                <w:sz w:val="22"/>
                <w:szCs w:val="22"/>
              </w:rPr>
              <w:t>.</w:t>
            </w:r>
          </w:p>
        </w:tc>
        <w:tc>
          <w:tcPr>
            <w:tcW w:w="1540" w:type="dxa"/>
            <w:tcBorders>
              <w:top w:val="nil"/>
              <w:left w:val="nil"/>
              <w:bottom w:val="single" w:sz="4" w:space="0" w:color="auto"/>
              <w:right w:val="single" w:sz="4" w:space="0" w:color="auto"/>
            </w:tcBorders>
            <w:shd w:val="clear" w:color="auto" w:fill="auto"/>
            <w:noWrap/>
            <w:vAlign w:val="bottom"/>
            <w:hideMark/>
          </w:tcPr>
          <w:p w14:paraId="2FEB9853"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3C283169" w14:textId="77777777" w:rsidTr="00056C9D">
        <w:trPr>
          <w:gridAfter w:val="1"/>
          <w:wAfter w:w="10" w:type="dxa"/>
          <w:trHeight w:val="2400"/>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E7237"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lastRenderedPageBreak/>
              <w:t>105</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081AC"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B6739" w14:textId="6A69BC54"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520</w:t>
            </w:r>
          </w:p>
        </w:tc>
        <w:tc>
          <w:tcPr>
            <w:tcW w:w="42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E3B0FA" w14:textId="3B35A9BD"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REDE DE VOLEI PROFISSIONAL</w:t>
            </w:r>
            <w:r w:rsidRPr="00BF3AE3">
              <w:rPr>
                <w:rFonts w:ascii="Arial" w:hAnsi="Arial" w:cs="Arial"/>
                <w:color w:val="000000"/>
                <w:sz w:val="22"/>
                <w:szCs w:val="22"/>
              </w:rPr>
              <w:br/>
              <w:t xml:space="preserve">Rede Voleibol com </w:t>
            </w:r>
            <w:proofErr w:type="gramStart"/>
            <w:r w:rsidRPr="00BF3AE3">
              <w:rPr>
                <w:rFonts w:ascii="Arial" w:hAnsi="Arial" w:cs="Arial"/>
                <w:color w:val="000000"/>
                <w:sz w:val="22"/>
                <w:szCs w:val="22"/>
              </w:rPr>
              <w:t>2</w:t>
            </w:r>
            <w:proofErr w:type="gramEnd"/>
            <w:r w:rsidRPr="00BF3AE3">
              <w:rPr>
                <w:rFonts w:ascii="Arial" w:hAnsi="Arial" w:cs="Arial"/>
                <w:color w:val="000000"/>
                <w:sz w:val="22"/>
                <w:szCs w:val="22"/>
              </w:rPr>
              <w:t xml:space="preserve"> faixas em algodão Tamanho Oficial 9,5 x 1,00 </w:t>
            </w:r>
            <w:proofErr w:type="spellStart"/>
            <w:r w:rsidRPr="00BF3AE3">
              <w:rPr>
                <w:rFonts w:ascii="Arial" w:hAnsi="Arial" w:cs="Arial"/>
                <w:color w:val="000000"/>
                <w:sz w:val="22"/>
                <w:szCs w:val="22"/>
              </w:rPr>
              <w:t>Mts</w:t>
            </w:r>
            <w:proofErr w:type="spellEnd"/>
            <w:r w:rsidRPr="00BF3AE3">
              <w:rPr>
                <w:rFonts w:ascii="Arial" w:hAnsi="Arial" w:cs="Arial"/>
                <w:color w:val="000000"/>
                <w:sz w:val="22"/>
                <w:szCs w:val="22"/>
              </w:rPr>
              <w:t xml:space="preserve"> aproximado 4 Faixas em Algodão e malha 10x10</w:t>
            </w:r>
            <w:r w:rsidRPr="00BF3AE3">
              <w:rPr>
                <w:rFonts w:ascii="Arial" w:hAnsi="Arial" w:cs="Arial"/>
                <w:color w:val="000000"/>
                <w:sz w:val="22"/>
                <w:szCs w:val="22"/>
              </w:rPr>
              <w:br/>
              <w:t xml:space="preserve">Fio 2mm tecido </w:t>
            </w:r>
            <w:proofErr w:type="spellStart"/>
            <w:r w:rsidRPr="00BF3AE3">
              <w:rPr>
                <w:rFonts w:ascii="Arial" w:hAnsi="Arial" w:cs="Arial"/>
                <w:color w:val="000000"/>
                <w:sz w:val="22"/>
                <w:szCs w:val="22"/>
              </w:rPr>
              <w:t>mmpp</w:t>
            </w:r>
            <w:proofErr w:type="spellEnd"/>
            <w:r w:rsidRPr="00BF3AE3">
              <w:rPr>
                <w:rFonts w:ascii="Arial" w:hAnsi="Arial" w:cs="Arial"/>
                <w:color w:val="000000"/>
                <w:sz w:val="22"/>
                <w:szCs w:val="22"/>
              </w:rPr>
              <w:t>( estilo SEDA) Modelo com porta Antena</w:t>
            </w:r>
            <w:r w:rsidRPr="00BF3AE3">
              <w:rPr>
                <w:rFonts w:ascii="Arial" w:hAnsi="Arial" w:cs="Arial"/>
                <w:color w:val="000000"/>
                <w:sz w:val="22"/>
                <w:szCs w:val="22"/>
              </w:rPr>
              <w:br/>
              <w:t xml:space="preserve">Voleibol profissional Composição: 90% </w:t>
            </w:r>
            <w:proofErr w:type="spellStart"/>
            <w:r w:rsidRPr="00BF3AE3">
              <w:rPr>
                <w:rFonts w:ascii="Arial" w:hAnsi="Arial" w:cs="Arial"/>
                <w:color w:val="000000"/>
                <w:sz w:val="22"/>
                <w:szCs w:val="22"/>
              </w:rPr>
              <w:t>poliepropileno</w:t>
            </w:r>
            <w:proofErr w:type="spellEnd"/>
            <w:r w:rsidRPr="00BF3AE3">
              <w:rPr>
                <w:rFonts w:ascii="Arial" w:hAnsi="Arial" w:cs="Arial"/>
                <w:color w:val="000000"/>
                <w:sz w:val="22"/>
                <w:szCs w:val="22"/>
              </w:rPr>
              <w:t xml:space="preserve"> 10% Algodão</w:t>
            </w:r>
            <w:r w:rsidR="00056C9D">
              <w:rPr>
                <w:rFonts w:ascii="Arial" w:hAnsi="Arial" w:cs="Arial"/>
                <w:color w:val="000000"/>
                <w:sz w:val="22"/>
                <w:szCs w:val="22"/>
              </w:rPr>
              <w:t>.</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9344D"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1A873DC9" w14:textId="77777777" w:rsidTr="00056C9D">
        <w:trPr>
          <w:gridAfter w:val="1"/>
          <w:wAfter w:w="10" w:type="dxa"/>
          <w:trHeight w:val="900"/>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C4EE6"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106</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266BD1E1"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115F7630" w14:textId="1FD366AA"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520</w:t>
            </w:r>
          </w:p>
        </w:tc>
        <w:tc>
          <w:tcPr>
            <w:tcW w:w="4272" w:type="dxa"/>
            <w:tcBorders>
              <w:top w:val="single" w:sz="4" w:space="0" w:color="auto"/>
              <w:left w:val="nil"/>
              <w:bottom w:val="single" w:sz="4" w:space="0" w:color="auto"/>
              <w:right w:val="single" w:sz="4" w:space="0" w:color="auto"/>
            </w:tcBorders>
            <w:shd w:val="clear" w:color="auto" w:fill="auto"/>
            <w:vAlign w:val="bottom"/>
            <w:hideMark/>
          </w:tcPr>
          <w:p w14:paraId="1645D3ED" w14:textId="14BD8FB4"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REDE PARA ARO DE BASQUETE</w:t>
            </w:r>
            <w:r w:rsidRPr="00BF3AE3">
              <w:rPr>
                <w:rFonts w:ascii="Arial" w:hAnsi="Arial" w:cs="Arial"/>
                <w:color w:val="000000"/>
                <w:sz w:val="22"/>
                <w:szCs w:val="22"/>
              </w:rPr>
              <w:br/>
              <w:t xml:space="preserve">COM 10 ALÇAS, FIO </w:t>
            </w:r>
            <w:proofErr w:type="gramStart"/>
            <w:r w:rsidRPr="00BF3AE3">
              <w:rPr>
                <w:rFonts w:ascii="Arial" w:hAnsi="Arial" w:cs="Arial"/>
                <w:color w:val="000000"/>
                <w:sz w:val="22"/>
                <w:szCs w:val="22"/>
              </w:rPr>
              <w:t>8</w:t>
            </w:r>
            <w:proofErr w:type="gramEnd"/>
            <w:r w:rsidRPr="00BF3AE3">
              <w:rPr>
                <w:rFonts w:ascii="Arial" w:hAnsi="Arial" w:cs="Arial"/>
                <w:color w:val="000000"/>
                <w:sz w:val="22"/>
                <w:szCs w:val="22"/>
              </w:rPr>
              <w:t xml:space="preserve"> MM, POLIPROPILENO COM FRANJA</w:t>
            </w:r>
            <w:r w:rsidR="00056C9D">
              <w:rPr>
                <w:rFonts w:ascii="Arial" w:hAnsi="Arial" w:cs="Arial"/>
                <w:color w:val="000000"/>
                <w:sz w:val="22"/>
                <w:szCs w:val="22"/>
              </w:rPr>
              <w:t>.</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0FDFDF53"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00198DB3" w14:textId="77777777" w:rsidTr="00BF3AE3">
        <w:trPr>
          <w:gridAfter w:val="1"/>
          <w:wAfter w:w="10" w:type="dxa"/>
          <w:trHeight w:val="150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5159F833"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107</w:t>
            </w:r>
          </w:p>
        </w:tc>
        <w:tc>
          <w:tcPr>
            <w:tcW w:w="1008" w:type="dxa"/>
            <w:tcBorders>
              <w:top w:val="nil"/>
              <w:left w:val="nil"/>
              <w:bottom w:val="single" w:sz="4" w:space="0" w:color="auto"/>
              <w:right w:val="single" w:sz="4" w:space="0" w:color="auto"/>
            </w:tcBorders>
            <w:shd w:val="clear" w:color="auto" w:fill="auto"/>
            <w:vAlign w:val="center"/>
            <w:hideMark/>
          </w:tcPr>
          <w:p w14:paraId="03938E81"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Par</w:t>
            </w:r>
          </w:p>
        </w:tc>
        <w:tc>
          <w:tcPr>
            <w:tcW w:w="1600" w:type="dxa"/>
            <w:tcBorders>
              <w:top w:val="nil"/>
              <w:left w:val="nil"/>
              <w:bottom w:val="single" w:sz="4" w:space="0" w:color="auto"/>
              <w:right w:val="single" w:sz="4" w:space="0" w:color="auto"/>
            </w:tcBorders>
            <w:shd w:val="clear" w:color="auto" w:fill="auto"/>
            <w:vAlign w:val="center"/>
            <w:hideMark/>
          </w:tcPr>
          <w:p w14:paraId="4ECE9366" w14:textId="50468C4A"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520</w:t>
            </w:r>
          </w:p>
        </w:tc>
        <w:tc>
          <w:tcPr>
            <w:tcW w:w="4272" w:type="dxa"/>
            <w:tcBorders>
              <w:top w:val="nil"/>
              <w:left w:val="nil"/>
              <w:bottom w:val="single" w:sz="4" w:space="0" w:color="auto"/>
              <w:right w:val="single" w:sz="4" w:space="0" w:color="auto"/>
            </w:tcBorders>
            <w:shd w:val="clear" w:color="auto" w:fill="auto"/>
            <w:vAlign w:val="bottom"/>
            <w:hideMark/>
          </w:tcPr>
          <w:p w14:paraId="65F99428" w14:textId="473EB04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xml:space="preserve">REDE PARA FUTEBOL DE SALÃO, EM FIO 02 DUPLO DE NYLON, OFICIAL </w:t>
            </w:r>
            <w:r w:rsidRPr="00BF3AE3">
              <w:rPr>
                <w:rFonts w:ascii="Arial" w:hAnsi="Arial" w:cs="Arial"/>
                <w:color w:val="000000"/>
                <w:sz w:val="22"/>
                <w:szCs w:val="22"/>
              </w:rPr>
              <w:br/>
              <w:t>REDE PARA FUTEBOL DE SALÃO, EM FIO 02 DUPLO DE NYLON, OFICIAL</w:t>
            </w:r>
            <w:r w:rsidR="00056C9D">
              <w:rPr>
                <w:rFonts w:ascii="Arial" w:hAnsi="Arial" w:cs="Arial"/>
                <w:color w:val="000000"/>
                <w:sz w:val="22"/>
                <w:szCs w:val="22"/>
              </w:rPr>
              <w:t>.</w:t>
            </w:r>
          </w:p>
        </w:tc>
        <w:tc>
          <w:tcPr>
            <w:tcW w:w="1540" w:type="dxa"/>
            <w:tcBorders>
              <w:top w:val="nil"/>
              <w:left w:val="nil"/>
              <w:bottom w:val="single" w:sz="4" w:space="0" w:color="auto"/>
              <w:right w:val="single" w:sz="4" w:space="0" w:color="auto"/>
            </w:tcBorders>
            <w:shd w:val="clear" w:color="auto" w:fill="auto"/>
            <w:noWrap/>
            <w:vAlign w:val="bottom"/>
            <w:hideMark/>
          </w:tcPr>
          <w:p w14:paraId="32B5B626"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1EC7BEF3" w14:textId="77777777" w:rsidTr="00BF3AE3">
        <w:trPr>
          <w:gridAfter w:val="1"/>
          <w:wAfter w:w="10" w:type="dxa"/>
          <w:trHeight w:val="180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6F5DC0D9"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108</w:t>
            </w:r>
          </w:p>
        </w:tc>
        <w:tc>
          <w:tcPr>
            <w:tcW w:w="1008" w:type="dxa"/>
            <w:tcBorders>
              <w:top w:val="nil"/>
              <w:left w:val="nil"/>
              <w:bottom w:val="single" w:sz="4" w:space="0" w:color="auto"/>
              <w:right w:val="single" w:sz="4" w:space="0" w:color="auto"/>
            </w:tcBorders>
            <w:shd w:val="clear" w:color="auto" w:fill="auto"/>
            <w:vAlign w:val="center"/>
            <w:hideMark/>
          </w:tcPr>
          <w:p w14:paraId="7ABC4735"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nil"/>
              <w:left w:val="nil"/>
              <w:bottom w:val="single" w:sz="4" w:space="0" w:color="auto"/>
              <w:right w:val="single" w:sz="4" w:space="0" w:color="auto"/>
            </w:tcBorders>
            <w:shd w:val="clear" w:color="auto" w:fill="auto"/>
            <w:vAlign w:val="center"/>
            <w:hideMark/>
          </w:tcPr>
          <w:p w14:paraId="2404A5FB" w14:textId="1300D273"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338</w:t>
            </w:r>
          </w:p>
        </w:tc>
        <w:tc>
          <w:tcPr>
            <w:tcW w:w="4272" w:type="dxa"/>
            <w:tcBorders>
              <w:top w:val="nil"/>
              <w:left w:val="nil"/>
              <w:bottom w:val="single" w:sz="4" w:space="0" w:color="auto"/>
              <w:right w:val="single" w:sz="4" w:space="0" w:color="auto"/>
            </w:tcBorders>
            <w:shd w:val="clear" w:color="auto" w:fill="auto"/>
            <w:vAlign w:val="bottom"/>
            <w:hideMark/>
          </w:tcPr>
          <w:p w14:paraId="61604D0C"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RELÓGIO PARA XADREZ ANALÓGICO</w:t>
            </w:r>
            <w:r w:rsidRPr="00BF3AE3">
              <w:rPr>
                <w:rFonts w:ascii="Arial" w:hAnsi="Arial" w:cs="Arial"/>
                <w:color w:val="000000"/>
                <w:sz w:val="22"/>
                <w:szCs w:val="22"/>
              </w:rPr>
              <w:br/>
              <w:t xml:space="preserve">Movido a </w:t>
            </w:r>
            <w:proofErr w:type="gramStart"/>
            <w:r w:rsidRPr="00BF3AE3">
              <w:rPr>
                <w:rFonts w:ascii="Arial" w:hAnsi="Arial" w:cs="Arial"/>
                <w:color w:val="000000"/>
                <w:sz w:val="22"/>
                <w:szCs w:val="22"/>
              </w:rPr>
              <w:t>1</w:t>
            </w:r>
            <w:proofErr w:type="gramEnd"/>
            <w:r w:rsidRPr="00BF3AE3">
              <w:rPr>
                <w:rFonts w:ascii="Arial" w:hAnsi="Arial" w:cs="Arial"/>
                <w:color w:val="000000"/>
                <w:sz w:val="22"/>
                <w:szCs w:val="22"/>
              </w:rPr>
              <w:t xml:space="preserve"> pilha AA - Alta resistência e durabilidade;-;O Relógio de Xadrez é um relógio com dois mostradores de tempo, conectados entre si de tal modo que só um deles pode funcionar de cada vez.</w:t>
            </w:r>
          </w:p>
        </w:tc>
        <w:tc>
          <w:tcPr>
            <w:tcW w:w="1540" w:type="dxa"/>
            <w:tcBorders>
              <w:top w:val="nil"/>
              <w:left w:val="nil"/>
              <w:bottom w:val="single" w:sz="4" w:space="0" w:color="auto"/>
              <w:right w:val="single" w:sz="4" w:space="0" w:color="auto"/>
            </w:tcBorders>
            <w:shd w:val="clear" w:color="auto" w:fill="auto"/>
            <w:noWrap/>
            <w:vAlign w:val="bottom"/>
            <w:hideMark/>
          </w:tcPr>
          <w:p w14:paraId="4678AE69"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2830692F" w14:textId="77777777" w:rsidTr="00BF3AE3">
        <w:trPr>
          <w:gridAfter w:val="1"/>
          <w:wAfter w:w="10" w:type="dxa"/>
          <w:trHeight w:val="180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6FF52AB8"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109</w:t>
            </w:r>
          </w:p>
        </w:tc>
        <w:tc>
          <w:tcPr>
            <w:tcW w:w="1008" w:type="dxa"/>
            <w:tcBorders>
              <w:top w:val="nil"/>
              <w:left w:val="nil"/>
              <w:bottom w:val="single" w:sz="4" w:space="0" w:color="auto"/>
              <w:right w:val="single" w:sz="4" w:space="0" w:color="auto"/>
            </w:tcBorders>
            <w:shd w:val="clear" w:color="auto" w:fill="auto"/>
            <w:vAlign w:val="center"/>
            <w:hideMark/>
          </w:tcPr>
          <w:p w14:paraId="2B74C8C2"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nil"/>
              <w:left w:val="nil"/>
              <w:bottom w:val="single" w:sz="4" w:space="0" w:color="auto"/>
              <w:right w:val="single" w:sz="4" w:space="0" w:color="auto"/>
            </w:tcBorders>
            <w:shd w:val="clear" w:color="auto" w:fill="auto"/>
            <w:vAlign w:val="center"/>
            <w:hideMark/>
          </w:tcPr>
          <w:p w14:paraId="3A469451" w14:textId="1B364341"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520</w:t>
            </w:r>
          </w:p>
        </w:tc>
        <w:tc>
          <w:tcPr>
            <w:tcW w:w="4272" w:type="dxa"/>
            <w:tcBorders>
              <w:top w:val="nil"/>
              <w:left w:val="nil"/>
              <w:bottom w:val="single" w:sz="4" w:space="0" w:color="auto"/>
              <w:right w:val="single" w:sz="4" w:space="0" w:color="auto"/>
            </w:tcBorders>
            <w:shd w:val="clear" w:color="auto" w:fill="auto"/>
            <w:vAlign w:val="bottom"/>
            <w:hideMark/>
          </w:tcPr>
          <w:p w14:paraId="40B4B919"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SACO PARA TRANSPORTAR MATERIAL ESPORTIVO - EM NYLON 600, ALTA RESISTÊNCIA, COM FORRAÇÃOINTERNA EM TECIDO SINTÉTICO, COM ALÇAS EM NYLON TRANÇADAS, FECHAMENTO SUPERIOR EM ZÍPER DE POLIÉSTER. MEDIDA APROXIMADA: 85 CM DE ALTURA X 48 CM DE COMPRIMENTO X 28 CM DE LARGURA NAS LATERAIS.</w:t>
            </w:r>
          </w:p>
        </w:tc>
        <w:tc>
          <w:tcPr>
            <w:tcW w:w="1540" w:type="dxa"/>
            <w:tcBorders>
              <w:top w:val="nil"/>
              <w:left w:val="nil"/>
              <w:bottom w:val="single" w:sz="4" w:space="0" w:color="auto"/>
              <w:right w:val="single" w:sz="4" w:space="0" w:color="auto"/>
            </w:tcBorders>
            <w:shd w:val="clear" w:color="auto" w:fill="auto"/>
            <w:noWrap/>
            <w:vAlign w:val="bottom"/>
            <w:hideMark/>
          </w:tcPr>
          <w:p w14:paraId="702DCD78"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2FDFD83A" w14:textId="77777777" w:rsidTr="00056C9D">
        <w:trPr>
          <w:gridAfter w:val="1"/>
          <w:wAfter w:w="10" w:type="dxa"/>
          <w:trHeight w:val="150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643FFBD3"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110</w:t>
            </w:r>
          </w:p>
        </w:tc>
        <w:tc>
          <w:tcPr>
            <w:tcW w:w="1008" w:type="dxa"/>
            <w:tcBorders>
              <w:top w:val="nil"/>
              <w:left w:val="nil"/>
              <w:bottom w:val="single" w:sz="4" w:space="0" w:color="auto"/>
              <w:right w:val="single" w:sz="4" w:space="0" w:color="auto"/>
            </w:tcBorders>
            <w:shd w:val="clear" w:color="auto" w:fill="auto"/>
            <w:vAlign w:val="center"/>
            <w:hideMark/>
          </w:tcPr>
          <w:p w14:paraId="05ACBFFF"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Par</w:t>
            </w:r>
          </w:p>
        </w:tc>
        <w:tc>
          <w:tcPr>
            <w:tcW w:w="1600" w:type="dxa"/>
            <w:tcBorders>
              <w:top w:val="nil"/>
              <w:left w:val="nil"/>
              <w:bottom w:val="single" w:sz="4" w:space="0" w:color="auto"/>
              <w:right w:val="single" w:sz="4" w:space="0" w:color="auto"/>
            </w:tcBorders>
            <w:shd w:val="clear" w:color="auto" w:fill="auto"/>
            <w:vAlign w:val="center"/>
            <w:hideMark/>
          </w:tcPr>
          <w:p w14:paraId="4F4E5428" w14:textId="31CCA37E"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559</w:t>
            </w:r>
          </w:p>
        </w:tc>
        <w:tc>
          <w:tcPr>
            <w:tcW w:w="4272" w:type="dxa"/>
            <w:tcBorders>
              <w:top w:val="nil"/>
              <w:left w:val="nil"/>
              <w:bottom w:val="single" w:sz="4" w:space="0" w:color="auto"/>
              <w:right w:val="single" w:sz="4" w:space="0" w:color="auto"/>
            </w:tcBorders>
            <w:shd w:val="clear" w:color="auto" w:fill="auto"/>
            <w:vAlign w:val="bottom"/>
            <w:hideMark/>
          </w:tcPr>
          <w:p w14:paraId="0AFF570E" w14:textId="4AFD5CFF"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SAPATILHA- PAR DE SAPATILHAS HIDROGINASTICA</w:t>
            </w:r>
            <w:r w:rsidRPr="00BF3AE3">
              <w:rPr>
                <w:rFonts w:ascii="Arial" w:hAnsi="Arial" w:cs="Arial"/>
                <w:color w:val="000000"/>
                <w:sz w:val="22"/>
                <w:szCs w:val="22"/>
              </w:rPr>
              <w:br/>
              <w:t>SOLADO ANTIDERRAPANTE QUE AUMENTA A ESTABILIDADE E O ATRITO, EVITANDO DESLIZAMENTO; 2% EM ELASTODIENO E 98% DE POLIESTER</w:t>
            </w:r>
            <w:r w:rsidR="00056C9D">
              <w:rPr>
                <w:rFonts w:ascii="Arial" w:hAnsi="Arial" w:cs="Arial"/>
                <w:color w:val="000000"/>
                <w:sz w:val="22"/>
                <w:szCs w:val="22"/>
              </w:rPr>
              <w:t xml:space="preserve">. </w:t>
            </w:r>
          </w:p>
        </w:tc>
        <w:tc>
          <w:tcPr>
            <w:tcW w:w="1540" w:type="dxa"/>
            <w:tcBorders>
              <w:top w:val="nil"/>
              <w:left w:val="nil"/>
              <w:bottom w:val="single" w:sz="4" w:space="0" w:color="auto"/>
              <w:right w:val="single" w:sz="4" w:space="0" w:color="auto"/>
            </w:tcBorders>
            <w:shd w:val="clear" w:color="auto" w:fill="auto"/>
            <w:noWrap/>
            <w:vAlign w:val="bottom"/>
            <w:hideMark/>
          </w:tcPr>
          <w:p w14:paraId="00BB635F"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62A24390" w14:textId="77777777" w:rsidTr="00056C9D">
        <w:trPr>
          <w:gridAfter w:val="1"/>
          <w:wAfter w:w="10" w:type="dxa"/>
          <w:trHeight w:val="3600"/>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70310"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lastRenderedPageBreak/>
              <w:t>111</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D4190"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8EAB5" w14:textId="75DAC96E"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78</w:t>
            </w:r>
          </w:p>
        </w:tc>
        <w:tc>
          <w:tcPr>
            <w:tcW w:w="42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A100D6"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TABULEIRO DE XADREZ ADAPTADO PARA DEFICIENTE VISUAL:</w:t>
            </w:r>
            <w:r w:rsidRPr="00BF3AE3">
              <w:rPr>
                <w:rFonts w:ascii="Arial" w:hAnsi="Arial" w:cs="Arial"/>
                <w:color w:val="000000"/>
                <w:sz w:val="22"/>
                <w:szCs w:val="22"/>
              </w:rPr>
              <w:br/>
              <w:t xml:space="preserve">Linhas e colunas em Braille; Design inovador; Dimensões: Comprimento 32,5cm x Largura 32,5cm x Espessura 1,5cm; Casas 3,5cm x 3,5cm; Material: MDF Melamínico (NÃO É PINTURA); Por ser Melamínico a sujeira não adere, alta resistência a abrasão. Limpeza: Pode ser limpo com álcool, limpador multiuso, sabão neutro. Pés </w:t>
            </w:r>
            <w:proofErr w:type="spellStart"/>
            <w:r w:rsidRPr="00BF3AE3">
              <w:rPr>
                <w:rFonts w:ascii="Arial" w:hAnsi="Arial" w:cs="Arial"/>
                <w:color w:val="000000"/>
                <w:sz w:val="22"/>
                <w:szCs w:val="22"/>
              </w:rPr>
              <w:t>anti-derrapantes</w:t>
            </w:r>
            <w:proofErr w:type="spellEnd"/>
            <w:r w:rsidRPr="00BF3AE3">
              <w:rPr>
                <w:rFonts w:ascii="Arial" w:hAnsi="Arial" w:cs="Arial"/>
                <w:color w:val="000000"/>
                <w:sz w:val="22"/>
                <w:szCs w:val="22"/>
              </w:rPr>
              <w:t xml:space="preserve"> em silicone; Fácil transporte: O tabuleiro é dobrável o que facilita o transporte na mochila; Peças: Pino lateral para identificação através do tato; Pino central na base para colocação da peça em sua respectiva casa.</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9FED7"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77D2F4BC" w14:textId="77777777" w:rsidTr="00056C9D">
        <w:trPr>
          <w:gridAfter w:val="1"/>
          <w:wAfter w:w="10" w:type="dxa"/>
          <w:trHeight w:val="1500"/>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6D3C4"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112</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4EF6C19F"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6B6ECC2C" w14:textId="58EB5632"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780</w:t>
            </w:r>
          </w:p>
        </w:tc>
        <w:tc>
          <w:tcPr>
            <w:tcW w:w="4272" w:type="dxa"/>
            <w:tcBorders>
              <w:top w:val="single" w:sz="4" w:space="0" w:color="auto"/>
              <w:left w:val="nil"/>
              <w:bottom w:val="single" w:sz="4" w:space="0" w:color="auto"/>
              <w:right w:val="single" w:sz="4" w:space="0" w:color="auto"/>
            </w:tcBorders>
            <w:shd w:val="clear" w:color="auto" w:fill="auto"/>
            <w:vAlign w:val="bottom"/>
            <w:hideMark/>
          </w:tcPr>
          <w:p w14:paraId="149BA4E7"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TABULEIRO: ACOMPANHA KIT DE PEÇAS PLÁSTICAS</w:t>
            </w:r>
            <w:r w:rsidRPr="00BF3AE3">
              <w:rPr>
                <w:rFonts w:ascii="Arial" w:hAnsi="Arial" w:cs="Arial"/>
                <w:color w:val="000000"/>
                <w:sz w:val="22"/>
                <w:szCs w:val="22"/>
              </w:rPr>
              <w:br/>
              <w:t>COLORIDAS PARA XADREZ, TABULEIRO EM FORMATO DE ESTOJO ABRE E FECHA, ESTOJO EM MDF COM FECHADURA METÁLICA, TABULEIRO ABERTO COM 26 X 26 CM.</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32120191"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11EBB63E" w14:textId="77777777" w:rsidTr="00BF3AE3">
        <w:trPr>
          <w:gridAfter w:val="1"/>
          <w:wAfter w:w="10" w:type="dxa"/>
          <w:trHeight w:val="180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7303C110"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113</w:t>
            </w:r>
          </w:p>
        </w:tc>
        <w:tc>
          <w:tcPr>
            <w:tcW w:w="1008" w:type="dxa"/>
            <w:tcBorders>
              <w:top w:val="nil"/>
              <w:left w:val="nil"/>
              <w:bottom w:val="single" w:sz="4" w:space="0" w:color="auto"/>
              <w:right w:val="single" w:sz="4" w:space="0" w:color="auto"/>
            </w:tcBorders>
            <w:shd w:val="clear" w:color="auto" w:fill="auto"/>
            <w:vAlign w:val="center"/>
            <w:hideMark/>
          </w:tcPr>
          <w:p w14:paraId="72126AE3"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nil"/>
              <w:left w:val="nil"/>
              <w:bottom w:val="single" w:sz="4" w:space="0" w:color="auto"/>
              <w:right w:val="single" w:sz="4" w:space="0" w:color="auto"/>
            </w:tcBorders>
            <w:shd w:val="clear" w:color="auto" w:fill="auto"/>
            <w:vAlign w:val="center"/>
            <w:hideMark/>
          </w:tcPr>
          <w:p w14:paraId="479B6BD8" w14:textId="3326AF1C"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650</w:t>
            </w:r>
          </w:p>
        </w:tc>
        <w:tc>
          <w:tcPr>
            <w:tcW w:w="4272" w:type="dxa"/>
            <w:tcBorders>
              <w:top w:val="nil"/>
              <w:left w:val="nil"/>
              <w:bottom w:val="single" w:sz="4" w:space="0" w:color="auto"/>
              <w:right w:val="single" w:sz="4" w:space="0" w:color="auto"/>
            </w:tcBorders>
            <w:shd w:val="clear" w:color="auto" w:fill="auto"/>
            <w:vAlign w:val="bottom"/>
            <w:hideMark/>
          </w:tcPr>
          <w:p w14:paraId="30850E2B" w14:textId="2852BAD6"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TROFÉUS DE ARTILHEIRO, PROCESSO DE FUNDIÇÃO DE ALTA PRECISÃO, MOLDE 3D, MATERIAL METAL ZAMAC, TAMANHOS: 20 - 25 - 30 CM, BANHOS EM DOURADO - PRATA - BRONZE, ATRAVÉS DOS PROCESSOS: GALVANIZADO, METALIZADO OU CATAFORÉTICO (ENVELHECIDO), PINTURA EM RESINA EPÓXI, BASE EM MDF LAQUEADO</w:t>
            </w:r>
            <w:r w:rsidR="009A787A">
              <w:rPr>
                <w:rFonts w:ascii="Arial" w:hAnsi="Arial" w:cs="Arial"/>
                <w:color w:val="000000"/>
                <w:sz w:val="22"/>
                <w:szCs w:val="22"/>
              </w:rPr>
              <w:t xml:space="preserve">. </w:t>
            </w:r>
          </w:p>
        </w:tc>
        <w:tc>
          <w:tcPr>
            <w:tcW w:w="1540" w:type="dxa"/>
            <w:tcBorders>
              <w:top w:val="nil"/>
              <w:left w:val="nil"/>
              <w:bottom w:val="single" w:sz="4" w:space="0" w:color="auto"/>
              <w:right w:val="single" w:sz="4" w:space="0" w:color="auto"/>
            </w:tcBorders>
            <w:shd w:val="clear" w:color="auto" w:fill="auto"/>
            <w:noWrap/>
            <w:vAlign w:val="bottom"/>
            <w:hideMark/>
          </w:tcPr>
          <w:p w14:paraId="7B7D5325"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1500D4C2" w14:textId="77777777" w:rsidTr="00BF3AE3">
        <w:trPr>
          <w:gridAfter w:val="1"/>
          <w:wAfter w:w="10" w:type="dxa"/>
          <w:trHeight w:val="120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1ABB2F7C"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114</w:t>
            </w:r>
          </w:p>
        </w:tc>
        <w:tc>
          <w:tcPr>
            <w:tcW w:w="1008" w:type="dxa"/>
            <w:tcBorders>
              <w:top w:val="nil"/>
              <w:left w:val="nil"/>
              <w:bottom w:val="single" w:sz="4" w:space="0" w:color="auto"/>
              <w:right w:val="single" w:sz="4" w:space="0" w:color="auto"/>
            </w:tcBorders>
            <w:shd w:val="clear" w:color="auto" w:fill="auto"/>
            <w:vAlign w:val="center"/>
            <w:hideMark/>
          </w:tcPr>
          <w:p w14:paraId="1A195C0D"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nil"/>
              <w:left w:val="nil"/>
              <w:bottom w:val="single" w:sz="4" w:space="0" w:color="auto"/>
              <w:right w:val="single" w:sz="4" w:space="0" w:color="auto"/>
            </w:tcBorders>
            <w:shd w:val="clear" w:color="auto" w:fill="auto"/>
            <w:vAlign w:val="center"/>
            <w:hideMark/>
          </w:tcPr>
          <w:p w14:paraId="59ED1472" w14:textId="3F9C3EA7"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650</w:t>
            </w:r>
          </w:p>
        </w:tc>
        <w:tc>
          <w:tcPr>
            <w:tcW w:w="4272" w:type="dxa"/>
            <w:tcBorders>
              <w:top w:val="nil"/>
              <w:left w:val="nil"/>
              <w:bottom w:val="single" w:sz="4" w:space="0" w:color="auto"/>
              <w:right w:val="single" w:sz="4" w:space="0" w:color="auto"/>
            </w:tcBorders>
            <w:shd w:val="clear" w:color="auto" w:fill="auto"/>
            <w:vAlign w:val="bottom"/>
            <w:hideMark/>
          </w:tcPr>
          <w:p w14:paraId="77363C51" w14:textId="08D67365"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TROFÉUS DE CAMPEÃO TAMANHO 100 CM, CORPO EM MDF LAQUEADO, COM TUBOS EM METAL CROMADO PARA SUSTENTAÇÃO, BOLA EM ABS INJETADO E COM BANHO METALIZADO</w:t>
            </w:r>
            <w:r w:rsidR="009A787A">
              <w:rPr>
                <w:rFonts w:ascii="Arial" w:hAnsi="Arial" w:cs="Arial"/>
                <w:color w:val="000000"/>
                <w:sz w:val="22"/>
                <w:szCs w:val="22"/>
              </w:rPr>
              <w:t>.</w:t>
            </w:r>
          </w:p>
        </w:tc>
        <w:tc>
          <w:tcPr>
            <w:tcW w:w="1540" w:type="dxa"/>
            <w:tcBorders>
              <w:top w:val="nil"/>
              <w:left w:val="nil"/>
              <w:bottom w:val="single" w:sz="4" w:space="0" w:color="auto"/>
              <w:right w:val="single" w:sz="4" w:space="0" w:color="auto"/>
            </w:tcBorders>
            <w:shd w:val="clear" w:color="auto" w:fill="auto"/>
            <w:noWrap/>
            <w:vAlign w:val="bottom"/>
            <w:hideMark/>
          </w:tcPr>
          <w:p w14:paraId="76B4E6A2"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08A2E2CC" w14:textId="77777777" w:rsidTr="009A787A">
        <w:trPr>
          <w:gridAfter w:val="1"/>
          <w:wAfter w:w="10" w:type="dxa"/>
          <w:trHeight w:val="180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5BEECC59"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115</w:t>
            </w:r>
          </w:p>
        </w:tc>
        <w:tc>
          <w:tcPr>
            <w:tcW w:w="1008" w:type="dxa"/>
            <w:tcBorders>
              <w:top w:val="nil"/>
              <w:left w:val="nil"/>
              <w:bottom w:val="single" w:sz="4" w:space="0" w:color="auto"/>
              <w:right w:val="single" w:sz="4" w:space="0" w:color="auto"/>
            </w:tcBorders>
            <w:shd w:val="clear" w:color="auto" w:fill="auto"/>
            <w:vAlign w:val="center"/>
            <w:hideMark/>
          </w:tcPr>
          <w:p w14:paraId="7322632C"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nil"/>
              <w:left w:val="nil"/>
              <w:bottom w:val="single" w:sz="4" w:space="0" w:color="auto"/>
              <w:right w:val="single" w:sz="4" w:space="0" w:color="auto"/>
            </w:tcBorders>
            <w:shd w:val="clear" w:color="auto" w:fill="auto"/>
            <w:vAlign w:val="center"/>
            <w:hideMark/>
          </w:tcPr>
          <w:p w14:paraId="09437DF5" w14:textId="249B1AA4"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650</w:t>
            </w:r>
          </w:p>
        </w:tc>
        <w:tc>
          <w:tcPr>
            <w:tcW w:w="4272" w:type="dxa"/>
            <w:tcBorders>
              <w:top w:val="nil"/>
              <w:left w:val="nil"/>
              <w:bottom w:val="single" w:sz="4" w:space="0" w:color="auto"/>
              <w:right w:val="single" w:sz="4" w:space="0" w:color="auto"/>
            </w:tcBorders>
            <w:shd w:val="clear" w:color="auto" w:fill="auto"/>
            <w:vAlign w:val="bottom"/>
            <w:hideMark/>
          </w:tcPr>
          <w:p w14:paraId="7D43D3ED" w14:textId="2615A064"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TROFÉUS DE MELHOR GOLERIO, PROCESSO DE FUNDIÇÃO DE ALTA PRECISÃO, MOLDE 3D, MATERIAL METAL ZAMAC, TAMANHOS: 20 - 25 - 30 CM, BANHOS EM DOURADO - PRATA - BRONZE, ATRAVÉS DOS PROCESSOS: GALVANIZADO, METALIZADO OU CATAFORÉTICO (ENVELHECIDO), PINTURA EM RESINA EPÓXI, BASE EM MDF LAQUEADO</w:t>
            </w:r>
            <w:r w:rsidR="009A787A">
              <w:rPr>
                <w:rFonts w:ascii="Arial" w:hAnsi="Arial" w:cs="Arial"/>
                <w:color w:val="000000"/>
                <w:sz w:val="22"/>
                <w:szCs w:val="22"/>
              </w:rPr>
              <w:t>.</w:t>
            </w:r>
          </w:p>
        </w:tc>
        <w:tc>
          <w:tcPr>
            <w:tcW w:w="1540" w:type="dxa"/>
            <w:tcBorders>
              <w:top w:val="nil"/>
              <w:left w:val="nil"/>
              <w:bottom w:val="single" w:sz="4" w:space="0" w:color="auto"/>
              <w:right w:val="single" w:sz="4" w:space="0" w:color="auto"/>
            </w:tcBorders>
            <w:shd w:val="clear" w:color="auto" w:fill="auto"/>
            <w:noWrap/>
            <w:vAlign w:val="bottom"/>
            <w:hideMark/>
          </w:tcPr>
          <w:p w14:paraId="2E262695"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705F3FC4" w14:textId="77777777" w:rsidTr="009A787A">
        <w:trPr>
          <w:gridAfter w:val="1"/>
          <w:wAfter w:w="10" w:type="dxa"/>
          <w:trHeight w:val="1200"/>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35637"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lastRenderedPageBreak/>
              <w:t>116</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F7F55"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4A364" w14:textId="2A8F6C8C"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650</w:t>
            </w:r>
          </w:p>
        </w:tc>
        <w:tc>
          <w:tcPr>
            <w:tcW w:w="42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AD000E" w14:textId="26B6E6BC"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xml:space="preserve">TROFÉUS DE </w:t>
            </w:r>
            <w:proofErr w:type="gramStart"/>
            <w:r w:rsidRPr="00BF3AE3">
              <w:rPr>
                <w:rFonts w:ascii="Arial" w:hAnsi="Arial" w:cs="Arial"/>
                <w:color w:val="000000"/>
                <w:sz w:val="22"/>
                <w:szCs w:val="22"/>
              </w:rPr>
              <w:t>VICE CAMPEÃO</w:t>
            </w:r>
            <w:proofErr w:type="gramEnd"/>
            <w:r w:rsidRPr="00BF3AE3">
              <w:rPr>
                <w:rFonts w:ascii="Arial" w:hAnsi="Arial" w:cs="Arial"/>
                <w:color w:val="000000"/>
                <w:sz w:val="22"/>
                <w:szCs w:val="22"/>
              </w:rPr>
              <w:t xml:space="preserve"> TAMANHO 80 CM, CORPO EM MDF LAQUEADO, COM TUBOS EM METAL CROMADO PARA SUSTENTAÇÃO, BOLA EM ABS INJETADO E COM BANHO METALIZADO</w:t>
            </w:r>
            <w:r w:rsidR="009A787A">
              <w:rPr>
                <w:rFonts w:ascii="Arial" w:hAnsi="Arial" w:cs="Arial"/>
                <w:color w:val="000000"/>
                <w:sz w:val="22"/>
                <w:szCs w:val="22"/>
              </w:rPr>
              <w:t>.</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7F2ED"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4E0F1537" w14:textId="77777777" w:rsidTr="009A787A">
        <w:trPr>
          <w:gridAfter w:val="1"/>
          <w:wAfter w:w="10" w:type="dxa"/>
          <w:trHeight w:val="1800"/>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E41F6"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117</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50D5224E"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1B91DD0F" w14:textId="5A1C98E9"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650</w:t>
            </w:r>
          </w:p>
        </w:tc>
        <w:tc>
          <w:tcPr>
            <w:tcW w:w="4272" w:type="dxa"/>
            <w:tcBorders>
              <w:top w:val="single" w:sz="4" w:space="0" w:color="auto"/>
              <w:left w:val="nil"/>
              <w:bottom w:val="single" w:sz="4" w:space="0" w:color="auto"/>
              <w:right w:val="single" w:sz="4" w:space="0" w:color="auto"/>
            </w:tcBorders>
            <w:shd w:val="clear" w:color="auto" w:fill="auto"/>
            <w:vAlign w:val="bottom"/>
            <w:hideMark/>
          </w:tcPr>
          <w:p w14:paraId="45DA504E" w14:textId="51BE7BEF"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xml:space="preserve">GYM BALL </w:t>
            </w:r>
            <w:proofErr w:type="gramStart"/>
            <w:r w:rsidRPr="00BF3AE3">
              <w:rPr>
                <w:rFonts w:ascii="Arial" w:hAnsi="Arial" w:cs="Arial"/>
                <w:color w:val="000000"/>
                <w:sz w:val="22"/>
                <w:szCs w:val="22"/>
              </w:rPr>
              <w:t>75cm</w:t>
            </w:r>
            <w:proofErr w:type="gramEnd"/>
            <w:r w:rsidRPr="00BF3AE3">
              <w:rPr>
                <w:rFonts w:ascii="Arial" w:hAnsi="Arial" w:cs="Arial"/>
                <w:color w:val="000000"/>
                <w:sz w:val="22"/>
                <w:szCs w:val="22"/>
              </w:rPr>
              <w:br/>
              <w:t>MATERIAL: PVC (POLICLORETO DE VINILA)</w:t>
            </w:r>
            <w:r w:rsidRPr="00BF3AE3">
              <w:rPr>
                <w:rFonts w:ascii="Arial" w:hAnsi="Arial" w:cs="Arial"/>
                <w:color w:val="000000"/>
                <w:sz w:val="22"/>
                <w:szCs w:val="22"/>
              </w:rPr>
              <w:br/>
              <w:t>SISTEMA ANTI-EXPLOSÃO</w:t>
            </w:r>
            <w:r w:rsidRPr="00BF3AE3">
              <w:rPr>
                <w:rFonts w:ascii="Arial" w:hAnsi="Arial" w:cs="Arial"/>
                <w:color w:val="000000"/>
                <w:sz w:val="22"/>
                <w:szCs w:val="22"/>
              </w:rPr>
              <w:br/>
              <w:t>ANTI DERRAPANTE</w:t>
            </w:r>
            <w:r w:rsidRPr="00BF3AE3">
              <w:rPr>
                <w:rFonts w:ascii="Arial" w:hAnsi="Arial" w:cs="Arial"/>
                <w:color w:val="000000"/>
                <w:sz w:val="22"/>
                <w:szCs w:val="22"/>
              </w:rPr>
              <w:br/>
              <w:t>RESISTÊNCIA DE ATÉ 300KG</w:t>
            </w:r>
            <w:r w:rsidR="009A787A">
              <w:rPr>
                <w:rFonts w:ascii="Arial" w:hAnsi="Arial" w:cs="Arial"/>
                <w:color w:val="000000"/>
                <w:sz w:val="22"/>
                <w:szCs w:val="22"/>
              </w:rPr>
              <w:t>.</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6347A197"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69F3957B" w14:textId="77777777" w:rsidTr="00BF3AE3">
        <w:trPr>
          <w:gridAfter w:val="1"/>
          <w:wAfter w:w="10" w:type="dxa"/>
          <w:trHeight w:val="180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33ADC662"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118</w:t>
            </w:r>
          </w:p>
        </w:tc>
        <w:tc>
          <w:tcPr>
            <w:tcW w:w="1008" w:type="dxa"/>
            <w:tcBorders>
              <w:top w:val="nil"/>
              <w:left w:val="nil"/>
              <w:bottom w:val="single" w:sz="4" w:space="0" w:color="auto"/>
              <w:right w:val="single" w:sz="4" w:space="0" w:color="auto"/>
            </w:tcBorders>
            <w:shd w:val="clear" w:color="auto" w:fill="auto"/>
            <w:vAlign w:val="center"/>
            <w:hideMark/>
          </w:tcPr>
          <w:p w14:paraId="2CA06A8E"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nil"/>
              <w:left w:val="nil"/>
              <w:bottom w:val="single" w:sz="4" w:space="0" w:color="auto"/>
              <w:right w:val="single" w:sz="4" w:space="0" w:color="auto"/>
            </w:tcBorders>
            <w:shd w:val="clear" w:color="auto" w:fill="auto"/>
            <w:vAlign w:val="center"/>
            <w:hideMark/>
          </w:tcPr>
          <w:p w14:paraId="212491F8" w14:textId="579EAE52"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650</w:t>
            </w:r>
          </w:p>
        </w:tc>
        <w:tc>
          <w:tcPr>
            <w:tcW w:w="4272" w:type="dxa"/>
            <w:tcBorders>
              <w:top w:val="nil"/>
              <w:left w:val="nil"/>
              <w:bottom w:val="single" w:sz="4" w:space="0" w:color="auto"/>
              <w:right w:val="single" w:sz="4" w:space="0" w:color="auto"/>
            </w:tcBorders>
            <w:shd w:val="clear" w:color="auto" w:fill="auto"/>
            <w:vAlign w:val="bottom"/>
            <w:hideMark/>
          </w:tcPr>
          <w:p w14:paraId="13009C68" w14:textId="13A55E29"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xml:space="preserve">GYM BALL </w:t>
            </w:r>
            <w:proofErr w:type="gramStart"/>
            <w:r w:rsidRPr="00BF3AE3">
              <w:rPr>
                <w:rFonts w:ascii="Arial" w:hAnsi="Arial" w:cs="Arial"/>
                <w:color w:val="000000"/>
                <w:sz w:val="22"/>
                <w:szCs w:val="22"/>
              </w:rPr>
              <w:t>65cm</w:t>
            </w:r>
            <w:proofErr w:type="gramEnd"/>
            <w:r w:rsidRPr="00BF3AE3">
              <w:rPr>
                <w:rFonts w:ascii="Arial" w:hAnsi="Arial" w:cs="Arial"/>
                <w:color w:val="000000"/>
                <w:sz w:val="22"/>
                <w:szCs w:val="22"/>
              </w:rPr>
              <w:br/>
              <w:t>MATERIAL: PVC (POLICLORETO DE VINILA)</w:t>
            </w:r>
            <w:r w:rsidRPr="00BF3AE3">
              <w:rPr>
                <w:rFonts w:ascii="Arial" w:hAnsi="Arial" w:cs="Arial"/>
                <w:color w:val="000000"/>
                <w:sz w:val="22"/>
                <w:szCs w:val="22"/>
              </w:rPr>
              <w:br/>
              <w:t>SISTEMA ANTI-EXPLOSÃO</w:t>
            </w:r>
            <w:r w:rsidRPr="00BF3AE3">
              <w:rPr>
                <w:rFonts w:ascii="Arial" w:hAnsi="Arial" w:cs="Arial"/>
                <w:color w:val="000000"/>
                <w:sz w:val="22"/>
                <w:szCs w:val="22"/>
              </w:rPr>
              <w:br/>
              <w:t>ANTI DERRAPANTE</w:t>
            </w:r>
            <w:r w:rsidRPr="00BF3AE3">
              <w:rPr>
                <w:rFonts w:ascii="Arial" w:hAnsi="Arial" w:cs="Arial"/>
                <w:color w:val="000000"/>
                <w:sz w:val="22"/>
                <w:szCs w:val="22"/>
              </w:rPr>
              <w:br/>
              <w:t>RESISTÊNCIA DE ATÉ 300KG</w:t>
            </w:r>
            <w:r w:rsidR="009A787A">
              <w:rPr>
                <w:rFonts w:ascii="Arial" w:hAnsi="Arial" w:cs="Arial"/>
                <w:color w:val="000000"/>
                <w:sz w:val="22"/>
                <w:szCs w:val="22"/>
              </w:rPr>
              <w:t>.</w:t>
            </w:r>
          </w:p>
        </w:tc>
        <w:tc>
          <w:tcPr>
            <w:tcW w:w="1540" w:type="dxa"/>
            <w:tcBorders>
              <w:top w:val="nil"/>
              <w:left w:val="nil"/>
              <w:bottom w:val="single" w:sz="4" w:space="0" w:color="auto"/>
              <w:right w:val="single" w:sz="4" w:space="0" w:color="auto"/>
            </w:tcBorders>
            <w:shd w:val="clear" w:color="auto" w:fill="auto"/>
            <w:noWrap/>
            <w:vAlign w:val="bottom"/>
            <w:hideMark/>
          </w:tcPr>
          <w:p w14:paraId="197CF5EF"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576F9DFF" w14:textId="77777777" w:rsidTr="00BF3AE3">
        <w:trPr>
          <w:gridAfter w:val="1"/>
          <w:wAfter w:w="10" w:type="dxa"/>
          <w:trHeight w:val="180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40BA90B6"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119</w:t>
            </w:r>
          </w:p>
        </w:tc>
        <w:tc>
          <w:tcPr>
            <w:tcW w:w="1008" w:type="dxa"/>
            <w:tcBorders>
              <w:top w:val="nil"/>
              <w:left w:val="nil"/>
              <w:bottom w:val="single" w:sz="4" w:space="0" w:color="auto"/>
              <w:right w:val="single" w:sz="4" w:space="0" w:color="auto"/>
            </w:tcBorders>
            <w:shd w:val="clear" w:color="auto" w:fill="auto"/>
            <w:vAlign w:val="center"/>
            <w:hideMark/>
          </w:tcPr>
          <w:p w14:paraId="504E67B7"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nil"/>
              <w:left w:val="nil"/>
              <w:bottom w:val="single" w:sz="4" w:space="0" w:color="auto"/>
              <w:right w:val="single" w:sz="4" w:space="0" w:color="auto"/>
            </w:tcBorders>
            <w:shd w:val="clear" w:color="auto" w:fill="auto"/>
            <w:vAlign w:val="center"/>
            <w:hideMark/>
          </w:tcPr>
          <w:p w14:paraId="6AEDA9E6" w14:textId="7473B0EA"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650</w:t>
            </w:r>
          </w:p>
        </w:tc>
        <w:tc>
          <w:tcPr>
            <w:tcW w:w="4272" w:type="dxa"/>
            <w:tcBorders>
              <w:top w:val="nil"/>
              <w:left w:val="nil"/>
              <w:bottom w:val="single" w:sz="4" w:space="0" w:color="auto"/>
              <w:right w:val="single" w:sz="4" w:space="0" w:color="auto"/>
            </w:tcBorders>
            <w:shd w:val="clear" w:color="auto" w:fill="auto"/>
            <w:vAlign w:val="bottom"/>
            <w:hideMark/>
          </w:tcPr>
          <w:p w14:paraId="3A9BD544" w14:textId="4A1A18AB"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xml:space="preserve">GYM BALL </w:t>
            </w:r>
            <w:proofErr w:type="gramStart"/>
            <w:r w:rsidRPr="00BF3AE3">
              <w:rPr>
                <w:rFonts w:ascii="Arial" w:hAnsi="Arial" w:cs="Arial"/>
                <w:color w:val="000000"/>
                <w:sz w:val="22"/>
                <w:szCs w:val="22"/>
              </w:rPr>
              <w:t>55cm</w:t>
            </w:r>
            <w:proofErr w:type="gramEnd"/>
            <w:r w:rsidRPr="00BF3AE3">
              <w:rPr>
                <w:rFonts w:ascii="Arial" w:hAnsi="Arial" w:cs="Arial"/>
                <w:color w:val="000000"/>
                <w:sz w:val="22"/>
                <w:szCs w:val="22"/>
              </w:rPr>
              <w:br/>
              <w:t>MATERIAL: PVC (POLICLORETO DE VINILA)</w:t>
            </w:r>
            <w:r w:rsidRPr="00BF3AE3">
              <w:rPr>
                <w:rFonts w:ascii="Arial" w:hAnsi="Arial" w:cs="Arial"/>
                <w:color w:val="000000"/>
                <w:sz w:val="22"/>
                <w:szCs w:val="22"/>
              </w:rPr>
              <w:br/>
              <w:t>SISTEMA ANTI-EXPLOSÃO</w:t>
            </w:r>
            <w:r w:rsidRPr="00BF3AE3">
              <w:rPr>
                <w:rFonts w:ascii="Arial" w:hAnsi="Arial" w:cs="Arial"/>
                <w:color w:val="000000"/>
                <w:sz w:val="22"/>
                <w:szCs w:val="22"/>
              </w:rPr>
              <w:br/>
              <w:t>ANTI DERRAPANTE</w:t>
            </w:r>
            <w:r w:rsidRPr="00BF3AE3">
              <w:rPr>
                <w:rFonts w:ascii="Arial" w:hAnsi="Arial" w:cs="Arial"/>
                <w:color w:val="000000"/>
                <w:sz w:val="22"/>
                <w:szCs w:val="22"/>
              </w:rPr>
              <w:br/>
              <w:t>RESISTÊNCIA DE ATÉ 300KG</w:t>
            </w:r>
            <w:r w:rsidR="009A787A">
              <w:rPr>
                <w:rFonts w:ascii="Arial" w:hAnsi="Arial" w:cs="Arial"/>
                <w:color w:val="000000"/>
                <w:sz w:val="22"/>
                <w:szCs w:val="22"/>
              </w:rPr>
              <w:t>.</w:t>
            </w:r>
          </w:p>
        </w:tc>
        <w:tc>
          <w:tcPr>
            <w:tcW w:w="1540" w:type="dxa"/>
            <w:tcBorders>
              <w:top w:val="nil"/>
              <w:left w:val="nil"/>
              <w:bottom w:val="single" w:sz="4" w:space="0" w:color="auto"/>
              <w:right w:val="single" w:sz="4" w:space="0" w:color="auto"/>
            </w:tcBorders>
            <w:shd w:val="clear" w:color="auto" w:fill="auto"/>
            <w:noWrap/>
            <w:vAlign w:val="bottom"/>
            <w:hideMark/>
          </w:tcPr>
          <w:p w14:paraId="07515D29"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508C3392" w14:textId="77777777" w:rsidTr="00BF3AE3">
        <w:trPr>
          <w:gridAfter w:val="1"/>
          <w:wAfter w:w="10" w:type="dxa"/>
          <w:trHeight w:val="270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700D3100"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120</w:t>
            </w:r>
          </w:p>
        </w:tc>
        <w:tc>
          <w:tcPr>
            <w:tcW w:w="1008" w:type="dxa"/>
            <w:tcBorders>
              <w:top w:val="nil"/>
              <w:left w:val="nil"/>
              <w:bottom w:val="single" w:sz="4" w:space="0" w:color="auto"/>
              <w:right w:val="single" w:sz="4" w:space="0" w:color="auto"/>
            </w:tcBorders>
            <w:shd w:val="clear" w:color="auto" w:fill="auto"/>
            <w:vAlign w:val="center"/>
            <w:hideMark/>
          </w:tcPr>
          <w:p w14:paraId="451DC662"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nil"/>
              <w:left w:val="nil"/>
              <w:bottom w:val="single" w:sz="4" w:space="0" w:color="auto"/>
              <w:right w:val="single" w:sz="4" w:space="0" w:color="auto"/>
            </w:tcBorders>
            <w:shd w:val="clear" w:color="auto" w:fill="auto"/>
            <w:vAlign w:val="center"/>
            <w:hideMark/>
          </w:tcPr>
          <w:p w14:paraId="22508155" w14:textId="430D6670"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650</w:t>
            </w:r>
          </w:p>
        </w:tc>
        <w:tc>
          <w:tcPr>
            <w:tcW w:w="4272" w:type="dxa"/>
            <w:tcBorders>
              <w:top w:val="nil"/>
              <w:left w:val="nil"/>
              <w:bottom w:val="single" w:sz="4" w:space="0" w:color="auto"/>
              <w:right w:val="single" w:sz="4" w:space="0" w:color="auto"/>
            </w:tcBorders>
            <w:shd w:val="clear" w:color="auto" w:fill="auto"/>
            <w:vAlign w:val="bottom"/>
            <w:hideMark/>
          </w:tcPr>
          <w:p w14:paraId="057E6AA8" w14:textId="663146CA"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BOLA TONIFICADORA</w:t>
            </w:r>
            <w:r w:rsidRPr="00BF3AE3">
              <w:rPr>
                <w:rFonts w:ascii="Arial" w:hAnsi="Arial" w:cs="Arial"/>
                <w:color w:val="000000"/>
                <w:sz w:val="22"/>
                <w:szCs w:val="22"/>
              </w:rPr>
              <w:br/>
              <w:t>IDEAL PARA DIVERSOS TIPOS DE EXERCÍCIOS</w:t>
            </w:r>
            <w:proofErr w:type="gramStart"/>
            <w:r w:rsidRPr="00BF3AE3">
              <w:rPr>
                <w:rFonts w:ascii="Arial" w:hAnsi="Arial" w:cs="Arial"/>
                <w:color w:val="000000"/>
                <w:sz w:val="22"/>
                <w:szCs w:val="22"/>
              </w:rPr>
              <w:t>, CONTRIBUI</w:t>
            </w:r>
            <w:proofErr w:type="gramEnd"/>
            <w:r w:rsidRPr="00BF3AE3">
              <w:rPr>
                <w:rFonts w:ascii="Arial" w:hAnsi="Arial" w:cs="Arial"/>
                <w:color w:val="000000"/>
                <w:sz w:val="22"/>
                <w:szCs w:val="22"/>
              </w:rPr>
              <w:t xml:space="preserve"> PARA MELHORAR A FORÇA MUSCULAR, RESISTENTE A EXPLOSÃO, IDEAL PARA REABILITAÇÃO E ALONGAMENTO.</w:t>
            </w:r>
            <w:r w:rsidRPr="00BF3AE3">
              <w:rPr>
                <w:rFonts w:ascii="Arial" w:hAnsi="Arial" w:cs="Arial"/>
                <w:color w:val="000000"/>
                <w:sz w:val="22"/>
                <w:szCs w:val="22"/>
              </w:rPr>
              <w:br/>
              <w:t>PESO APROXIMADO DE 0,5KG</w:t>
            </w:r>
            <w:r w:rsidRPr="00BF3AE3">
              <w:rPr>
                <w:rFonts w:ascii="Arial" w:hAnsi="Arial" w:cs="Arial"/>
                <w:color w:val="000000"/>
                <w:sz w:val="22"/>
                <w:szCs w:val="22"/>
              </w:rPr>
              <w:br/>
              <w:t>DIMENSÕES APROXIMADA DE 10,5CM</w:t>
            </w:r>
            <w:r w:rsidRPr="00BF3AE3">
              <w:rPr>
                <w:rFonts w:ascii="Arial" w:hAnsi="Arial" w:cs="Arial"/>
                <w:color w:val="000000"/>
                <w:sz w:val="22"/>
                <w:szCs w:val="22"/>
              </w:rPr>
              <w:br/>
              <w:t>COR: LARANJA</w:t>
            </w:r>
            <w:r w:rsidRPr="00BF3AE3">
              <w:rPr>
                <w:rFonts w:ascii="Arial" w:hAnsi="Arial" w:cs="Arial"/>
                <w:color w:val="000000"/>
                <w:sz w:val="22"/>
                <w:szCs w:val="22"/>
              </w:rPr>
              <w:br/>
              <w:t>MATERIAL: PVC</w:t>
            </w:r>
            <w:r w:rsidR="009A787A">
              <w:rPr>
                <w:rFonts w:ascii="Arial" w:hAnsi="Arial" w:cs="Arial"/>
                <w:color w:val="000000"/>
                <w:sz w:val="22"/>
                <w:szCs w:val="22"/>
              </w:rPr>
              <w:t>.</w:t>
            </w:r>
          </w:p>
        </w:tc>
        <w:tc>
          <w:tcPr>
            <w:tcW w:w="1540" w:type="dxa"/>
            <w:tcBorders>
              <w:top w:val="nil"/>
              <w:left w:val="nil"/>
              <w:bottom w:val="single" w:sz="4" w:space="0" w:color="auto"/>
              <w:right w:val="single" w:sz="4" w:space="0" w:color="auto"/>
            </w:tcBorders>
            <w:shd w:val="clear" w:color="auto" w:fill="auto"/>
            <w:noWrap/>
            <w:vAlign w:val="bottom"/>
            <w:hideMark/>
          </w:tcPr>
          <w:p w14:paraId="5DCE5B2A"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018D775F" w14:textId="77777777" w:rsidTr="009A787A">
        <w:trPr>
          <w:gridAfter w:val="1"/>
          <w:wAfter w:w="10" w:type="dxa"/>
          <w:trHeight w:val="270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2DA355A9"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121</w:t>
            </w:r>
          </w:p>
        </w:tc>
        <w:tc>
          <w:tcPr>
            <w:tcW w:w="1008" w:type="dxa"/>
            <w:tcBorders>
              <w:top w:val="nil"/>
              <w:left w:val="nil"/>
              <w:bottom w:val="single" w:sz="4" w:space="0" w:color="auto"/>
              <w:right w:val="single" w:sz="4" w:space="0" w:color="auto"/>
            </w:tcBorders>
            <w:shd w:val="clear" w:color="auto" w:fill="auto"/>
            <w:vAlign w:val="center"/>
            <w:hideMark/>
          </w:tcPr>
          <w:p w14:paraId="6E1A0444"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nil"/>
              <w:left w:val="nil"/>
              <w:bottom w:val="single" w:sz="4" w:space="0" w:color="auto"/>
              <w:right w:val="single" w:sz="4" w:space="0" w:color="auto"/>
            </w:tcBorders>
            <w:shd w:val="clear" w:color="auto" w:fill="auto"/>
            <w:vAlign w:val="center"/>
            <w:hideMark/>
          </w:tcPr>
          <w:p w14:paraId="772296AB" w14:textId="7DAD2942"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650</w:t>
            </w:r>
          </w:p>
        </w:tc>
        <w:tc>
          <w:tcPr>
            <w:tcW w:w="4272" w:type="dxa"/>
            <w:tcBorders>
              <w:top w:val="nil"/>
              <w:left w:val="nil"/>
              <w:bottom w:val="single" w:sz="4" w:space="0" w:color="auto"/>
              <w:right w:val="single" w:sz="4" w:space="0" w:color="auto"/>
            </w:tcBorders>
            <w:shd w:val="clear" w:color="auto" w:fill="auto"/>
            <w:vAlign w:val="bottom"/>
            <w:hideMark/>
          </w:tcPr>
          <w:p w14:paraId="04FB029B" w14:textId="0B75981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BOLA TONIFICADORA</w:t>
            </w:r>
            <w:r w:rsidRPr="00BF3AE3">
              <w:rPr>
                <w:rFonts w:ascii="Arial" w:hAnsi="Arial" w:cs="Arial"/>
                <w:color w:val="000000"/>
                <w:sz w:val="22"/>
                <w:szCs w:val="22"/>
              </w:rPr>
              <w:br/>
              <w:t>IDEAL PARA DIVERSOS TIPOS DE EXERCÍCIOS</w:t>
            </w:r>
            <w:proofErr w:type="gramStart"/>
            <w:r w:rsidRPr="00BF3AE3">
              <w:rPr>
                <w:rFonts w:ascii="Arial" w:hAnsi="Arial" w:cs="Arial"/>
                <w:color w:val="000000"/>
                <w:sz w:val="22"/>
                <w:szCs w:val="22"/>
              </w:rPr>
              <w:t>, CONTRIBUI</w:t>
            </w:r>
            <w:proofErr w:type="gramEnd"/>
            <w:r w:rsidRPr="00BF3AE3">
              <w:rPr>
                <w:rFonts w:ascii="Arial" w:hAnsi="Arial" w:cs="Arial"/>
                <w:color w:val="000000"/>
                <w:sz w:val="22"/>
                <w:szCs w:val="22"/>
              </w:rPr>
              <w:t xml:space="preserve"> PARA MELHORAR A FORÇA MUSCULAR, RESISTENTE A EXPLOSÃO, IDEAL PARA REABILITAÇÃO E ALONGAMENTO.</w:t>
            </w:r>
            <w:r w:rsidRPr="00BF3AE3">
              <w:rPr>
                <w:rFonts w:ascii="Arial" w:hAnsi="Arial" w:cs="Arial"/>
                <w:color w:val="000000"/>
                <w:sz w:val="22"/>
                <w:szCs w:val="22"/>
              </w:rPr>
              <w:br/>
              <w:t>PESO APROXIMADO DE 1KG</w:t>
            </w:r>
            <w:r w:rsidRPr="00BF3AE3">
              <w:rPr>
                <w:rFonts w:ascii="Arial" w:hAnsi="Arial" w:cs="Arial"/>
                <w:color w:val="000000"/>
                <w:sz w:val="22"/>
                <w:szCs w:val="22"/>
              </w:rPr>
              <w:br/>
              <w:t>DIMENSÕES APROXIMADA DE 10,5CM</w:t>
            </w:r>
            <w:r w:rsidRPr="00BF3AE3">
              <w:rPr>
                <w:rFonts w:ascii="Arial" w:hAnsi="Arial" w:cs="Arial"/>
                <w:color w:val="000000"/>
                <w:sz w:val="22"/>
                <w:szCs w:val="22"/>
              </w:rPr>
              <w:br/>
              <w:t>COR: LARANJA</w:t>
            </w:r>
            <w:r w:rsidRPr="00BF3AE3">
              <w:rPr>
                <w:rFonts w:ascii="Arial" w:hAnsi="Arial" w:cs="Arial"/>
                <w:color w:val="000000"/>
                <w:sz w:val="22"/>
                <w:szCs w:val="22"/>
              </w:rPr>
              <w:br/>
              <w:t>MATERIAL: PVC</w:t>
            </w:r>
            <w:r w:rsidR="009A787A">
              <w:rPr>
                <w:rFonts w:ascii="Arial" w:hAnsi="Arial" w:cs="Arial"/>
                <w:color w:val="000000"/>
                <w:sz w:val="22"/>
                <w:szCs w:val="22"/>
              </w:rPr>
              <w:t>.</w:t>
            </w:r>
          </w:p>
        </w:tc>
        <w:tc>
          <w:tcPr>
            <w:tcW w:w="1540" w:type="dxa"/>
            <w:tcBorders>
              <w:top w:val="nil"/>
              <w:left w:val="nil"/>
              <w:bottom w:val="single" w:sz="4" w:space="0" w:color="auto"/>
              <w:right w:val="single" w:sz="4" w:space="0" w:color="auto"/>
            </w:tcBorders>
            <w:shd w:val="clear" w:color="auto" w:fill="auto"/>
            <w:noWrap/>
            <w:vAlign w:val="bottom"/>
            <w:hideMark/>
          </w:tcPr>
          <w:p w14:paraId="2C9F97C0"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0F9AB680" w14:textId="77777777" w:rsidTr="009A787A">
        <w:trPr>
          <w:gridAfter w:val="1"/>
          <w:wAfter w:w="10" w:type="dxa"/>
          <w:trHeight w:val="2400"/>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92A17"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lastRenderedPageBreak/>
              <w:t>122</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07F22"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A2B54" w14:textId="7012A283"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650</w:t>
            </w:r>
          </w:p>
        </w:tc>
        <w:tc>
          <w:tcPr>
            <w:tcW w:w="42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3D344A" w14:textId="395862A1" w:rsidR="00183595" w:rsidRPr="00BF3AE3" w:rsidRDefault="00183595" w:rsidP="001B39C9">
            <w:pPr>
              <w:spacing w:after="240"/>
              <w:jc w:val="both"/>
              <w:rPr>
                <w:rFonts w:ascii="Arial" w:hAnsi="Arial" w:cs="Arial"/>
                <w:color w:val="000000"/>
                <w:sz w:val="22"/>
                <w:szCs w:val="22"/>
              </w:rPr>
            </w:pPr>
            <w:r w:rsidRPr="00BF3AE3">
              <w:rPr>
                <w:rFonts w:ascii="Arial" w:hAnsi="Arial" w:cs="Arial"/>
                <w:color w:val="000000"/>
                <w:sz w:val="22"/>
                <w:szCs w:val="22"/>
              </w:rPr>
              <w:t xml:space="preserve">BOLA TONIFICADORAIDEAL PARA DIVERSOS TIPOS DE EXERCÍCIOS, CONTRIBUI PARA MELHORAR A FORÇA MUSCULAR, RESISTENTE A EXPLOSÃO, IDEAL PARA REABILITAÇÃO E </w:t>
            </w:r>
            <w:proofErr w:type="gramStart"/>
            <w:r w:rsidRPr="00BF3AE3">
              <w:rPr>
                <w:rFonts w:ascii="Arial" w:hAnsi="Arial" w:cs="Arial"/>
                <w:color w:val="000000"/>
                <w:sz w:val="22"/>
                <w:szCs w:val="22"/>
              </w:rPr>
              <w:t>ALONGAMENTO.</w:t>
            </w:r>
            <w:proofErr w:type="gramEnd"/>
            <w:r w:rsidRPr="00BF3AE3">
              <w:rPr>
                <w:rFonts w:ascii="Arial" w:hAnsi="Arial" w:cs="Arial"/>
                <w:color w:val="000000"/>
                <w:sz w:val="22"/>
                <w:szCs w:val="22"/>
              </w:rPr>
              <w:t>PESO APROXIMADO DE 2KGDIMENSÕES APROXIMADA DE 10,5CMCOR: LARANJAMATERIAL: PVC</w:t>
            </w:r>
            <w:r w:rsidR="009A787A">
              <w:rPr>
                <w:rFonts w:ascii="Arial" w:hAnsi="Arial" w:cs="Arial"/>
                <w:color w:val="000000"/>
                <w:sz w:val="22"/>
                <w:szCs w:val="22"/>
              </w:rPr>
              <w:t>.</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C07F9"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57047F4A" w14:textId="77777777" w:rsidTr="009A787A">
        <w:trPr>
          <w:gridAfter w:val="1"/>
          <w:wAfter w:w="10" w:type="dxa"/>
          <w:trHeight w:val="300"/>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7F436"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123</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72409FCB"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343F2954" w14:textId="69EDC619"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1.300</w:t>
            </w:r>
          </w:p>
        </w:tc>
        <w:tc>
          <w:tcPr>
            <w:tcW w:w="4272" w:type="dxa"/>
            <w:tcBorders>
              <w:top w:val="single" w:sz="4" w:space="0" w:color="auto"/>
              <w:left w:val="nil"/>
              <w:bottom w:val="single" w:sz="4" w:space="0" w:color="auto"/>
              <w:right w:val="single" w:sz="4" w:space="0" w:color="auto"/>
            </w:tcBorders>
            <w:shd w:val="clear" w:color="auto" w:fill="auto"/>
            <w:noWrap/>
            <w:vAlign w:val="center"/>
            <w:hideMark/>
          </w:tcPr>
          <w:p w14:paraId="76215BA5"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CANELEIRA, 100% POLIÉSTER, TAMANHO ÚNICO.</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78C5CADD"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47B464E3" w14:textId="77777777" w:rsidTr="00BF3AE3">
        <w:trPr>
          <w:gridAfter w:val="1"/>
          <w:wAfter w:w="10" w:type="dxa"/>
          <w:trHeight w:val="855"/>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62940F39"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124</w:t>
            </w:r>
          </w:p>
        </w:tc>
        <w:tc>
          <w:tcPr>
            <w:tcW w:w="1008" w:type="dxa"/>
            <w:tcBorders>
              <w:top w:val="nil"/>
              <w:left w:val="nil"/>
              <w:bottom w:val="single" w:sz="4" w:space="0" w:color="auto"/>
              <w:right w:val="single" w:sz="4" w:space="0" w:color="auto"/>
            </w:tcBorders>
            <w:shd w:val="clear" w:color="auto" w:fill="auto"/>
            <w:vAlign w:val="center"/>
            <w:hideMark/>
          </w:tcPr>
          <w:p w14:paraId="6518F9A3"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Par</w:t>
            </w:r>
          </w:p>
        </w:tc>
        <w:tc>
          <w:tcPr>
            <w:tcW w:w="1600" w:type="dxa"/>
            <w:tcBorders>
              <w:top w:val="nil"/>
              <w:left w:val="nil"/>
              <w:bottom w:val="single" w:sz="4" w:space="0" w:color="auto"/>
              <w:right w:val="single" w:sz="4" w:space="0" w:color="auto"/>
            </w:tcBorders>
            <w:shd w:val="clear" w:color="auto" w:fill="auto"/>
            <w:vAlign w:val="center"/>
            <w:hideMark/>
          </w:tcPr>
          <w:p w14:paraId="0A2DCCB1" w14:textId="5A2CA04E"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520</w:t>
            </w:r>
          </w:p>
        </w:tc>
        <w:tc>
          <w:tcPr>
            <w:tcW w:w="4272" w:type="dxa"/>
            <w:tcBorders>
              <w:top w:val="nil"/>
              <w:left w:val="nil"/>
              <w:bottom w:val="single" w:sz="4" w:space="0" w:color="auto"/>
              <w:right w:val="single" w:sz="4" w:space="0" w:color="auto"/>
            </w:tcBorders>
            <w:shd w:val="clear" w:color="auto" w:fill="auto"/>
            <w:vAlign w:val="center"/>
            <w:hideMark/>
          </w:tcPr>
          <w:p w14:paraId="1A125A0D"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LUVA DE FUTSAL, DORDO 100% POLIÉSTER, PALMA 100% ALGODÃO, CORES DIVERSAS, TAMANHO DIVERSOS.</w:t>
            </w:r>
          </w:p>
        </w:tc>
        <w:tc>
          <w:tcPr>
            <w:tcW w:w="1540" w:type="dxa"/>
            <w:tcBorders>
              <w:top w:val="nil"/>
              <w:left w:val="nil"/>
              <w:bottom w:val="single" w:sz="4" w:space="0" w:color="auto"/>
              <w:right w:val="single" w:sz="4" w:space="0" w:color="auto"/>
            </w:tcBorders>
            <w:shd w:val="clear" w:color="auto" w:fill="auto"/>
            <w:noWrap/>
            <w:vAlign w:val="bottom"/>
            <w:hideMark/>
          </w:tcPr>
          <w:p w14:paraId="4D155D98"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23D0C90E" w14:textId="77777777" w:rsidTr="00BF3AE3">
        <w:trPr>
          <w:gridAfter w:val="1"/>
          <w:wAfter w:w="10" w:type="dxa"/>
          <w:trHeight w:val="855"/>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6E8F3C0B"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125</w:t>
            </w:r>
          </w:p>
        </w:tc>
        <w:tc>
          <w:tcPr>
            <w:tcW w:w="1008" w:type="dxa"/>
            <w:tcBorders>
              <w:top w:val="nil"/>
              <w:left w:val="nil"/>
              <w:bottom w:val="single" w:sz="4" w:space="0" w:color="auto"/>
              <w:right w:val="single" w:sz="4" w:space="0" w:color="auto"/>
            </w:tcBorders>
            <w:shd w:val="clear" w:color="auto" w:fill="auto"/>
            <w:vAlign w:val="center"/>
            <w:hideMark/>
          </w:tcPr>
          <w:p w14:paraId="07FF5B33"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Par</w:t>
            </w:r>
          </w:p>
        </w:tc>
        <w:tc>
          <w:tcPr>
            <w:tcW w:w="1600" w:type="dxa"/>
            <w:tcBorders>
              <w:top w:val="nil"/>
              <w:left w:val="nil"/>
              <w:bottom w:val="single" w:sz="4" w:space="0" w:color="auto"/>
              <w:right w:val="single" w:sz="4" w:space="0" w:color="auto"/>
            </w:tcBorders>
            <w:shd w:val="clear" w:color="auto" w:fill="auto"/>
            <w:vAlign w:val="center"/>
            <w:hideMark/>
          </w:tcPr>
          <w:p w14:paraId="6A5A67E6" w14:textId="3B57BBD5"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520</w:t>
            </w:r>
          </w:p>
        </w:tc>
        <w:tc>
          <w:tcPr>
            <w:tcW w:w="4272" w:type="dxa"/>
            <w:tcBorders>
              <w:top w:val="nil"/>
              <w:left w:val="nil"/>
              <w:bottom w:val="single" w:sz="4" w:space="0" w:color="auto"/>
              <w:right w:val="single" w:sz="4" w:space="0" w:color="auto"/>
            </w:tcBorders>
            <w:shd w:val="clear" w:color="auto" w:fill="auto"/>
            <w:vAlign w:val="center"/>
            <w:hideMark/>
          </w:tcPr>
          <w:p w14:paraId="2950E17C"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LUVA DE CAMPO, DORDO 100% POLIÉSTER, PALMA 100% ALGODÃO, CORES DIVERSAS, TAMANHO DIVERSOS.</w:t>
            </w:r>
          </w:p>
        </w:tc>
        <w:tc>
          <w:tcPr>
            <w:tcW w:w="1540" w:type="dxa"/>
            <w:tcBorders>
              <w:top w:val="nil"/>
              <w:left w:val="nil"/>
              <w:bottom w:val="single" w:sz="4" w:space="0" w:color="auto"/>
              <w:right w:val="single" w:sz="4" w:space="0" w:color="auto"/>
            </w:tcBorders>
            <w:shd w:val="clear" w:color="auto" w:fill="auto"/>
            <w:noWrap/>
            <w:vAlign w:val="bottom"/>
            <w:hideMark/>
          </w:tcPr>
          <w:p w14:paraId="1EE72059"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5E83CDDE" w14:textId="77777777" w:rsidTr="00BF3AE3">
        <w:trPr>
          <w:gridAfter w:val="1"/>
          <w:wAfter w:w="10" w:type="dxa"/>
          <w:trHeight w:val="855"/>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1BBDE5F2"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126</w:t>
            </w:r>
          </w:p>
        </w:tc>
        <w:tc>
          <w:tcPr>
            <w:tcW w:w="1008" w:type="dxa"/>
            <w:tcBorders>
              <w:top w:val="nil"/>
              <w:left w:val="nil"/>
              <w:bottom w:val="single" w:sz="4" w:space="0" w:color="auto"/>
              <w:right w:val="single" w:sz="4" w:space="0" w:color="auto"/>
            </w:tcBorders>
            <w:shd w:val="clear" w:color="auto" w:fill="auto"/>
            <w:vAlign w:val="center"/>
            <w:hideMark/>
          </w:tcPr>
          <w:p w14:paraId="5F2B2FCE"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nil"/>
              <w:left w:val="nil"/>
              <w:bottom w:val="single" w:sz="4" w:space="0" w:color="auto"/>
              <w:right w:val="single" w:sz="4" w:space="0" w:color="auto"/>
            </w:tcBorders>
            <w:shd w:val="clear" w:color="auto" w:fill="auto"/>
            <w:vAlign w:val="center"/>
            <w:hideMark/>
          </w:tcPr>
          <w:p w14:paraId="16D5E933" w14:textId="016ADB50"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520</w:t>
            </w:r>
          </w:p>
        </w:tc>
        <w:tc>
          <w:tcPr>
            <w:tcW w:w="4272" w:type="dxa"/>
            <w:tcBorders>
              <w:top w:val="nil"/>
              <w:left w:val="nil"/>
              <w:bottom w:val="single" w:sz="4" w:space="0" w:color="auto"/>
              <w:right w:val="single" w:sz="4" w:space="0" w:color="auto"/>
            </w:tcBorders>
            <w:shd w:val="clear" w:color="auto" w:fill="auto"/>
            <w:vAlign w:val="center"/>
            <w:hideMark/>
          </w:tcPr>
          <w:p w14:paraId="27600A91"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TORNOZELEIRA, VERSO E ANVERSO: 100% POLIAMIDA, ENXIMENTO: 100% NEOPRENE, CORES DIVERSAS, TAMANHO DIVERSOS.</w:t>
            </w:r>
          </w:p>
        </w:tc>
        <w:tc>
          <w:tcPr>
            <w:tcW w:w="1540" w:type="dxa"/>
            <w:tcBorders>
              <w:top w:val="nil"/>
              <w:left w:val="nil"/>
              <w:bottom w:val="single" w:sz="4" w:space="0" w:color="auto"/>
              <w:right w:val="single" w:sz="4" w:space="0" w:color="auto"/>
            </w:tcBorders>
            <w:shd w:val="clear" w:color="auto" w:fill="auto"/>
            <w:noWrap/>
            <w:vAlign w:val="bottom"/>
            <w:hideMark/>
          </w:tcPr>
          <w:p w14:paraId="2A8229A1"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64FE7CBB" w14:textId="77777777" w:rsidTr="00BF3AE3">
        <w:trPr>
          <w:gridAfter w:val="1"/>
          <w:wAfter w:w="10" w:type="dxa"/>
          <w:trHeight w:val="330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017DA953"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127</w:t>
            </w:r>
          </w:p>
        </w:tc>
        <w:tc>
          <w:tcPr>
            <w:tcW w:w="1008" w:type="dxa"/>
            <w:tcBorders>
              <w:top w:val="nil"/>
              <w:left w:val="nil"/>
              <w:bottom w:val="single" w:sz="4" w:space="0" w:color="auto"/>
              <w:right w:val="single" w:sz="4" w:space="0" w:color="auto"/>
            </w:tcBorders>
            <w:shd w:val="clear" w:color="auto" w:fill="auto"/>
            <w:vAlign w:val="center"/>
            <w:hideMark/>
          </w:tcPr>
          <w:p w14:paraId="4CD5894D"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nil"/>
              <w:left w:val="nil"/>
              <w:bottom w:val="single" w:sz="4" w:space="0" w:color="auto"/>
              <w:right w:val="single" w:sz="4" w:space="0" w:color="auto"/>
            </w:tcBorders>
            <w:shd w:val="clear" w:color="auto" w:fill="auto"/>
            <w:vAlign w:val="center"/>
            <w:hideMark/>
          </w:tcPr>
          <w:p w14:paraId="37013900" w14:textId="032A5EAC"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260</w:t>
            </w:r>
          </w:p>
        </w:tc>
        <w:tc>
          <w:tcPr>
            <w:tcW w:w="4272" w:type="dxa"/>
            <w:tcBorders>
              <w:top w:val="nil"/>
              <w:left w:val="nil"/>
              <w:bottom w:val="single" w:sz="4" w:space="0" w:color="auto"/>
              <w:right w:val="single" w:sz="4" w:space="0" w:color="auto"/>
            </w:tcBorders>
            <w:shd w:val="clear" w:color="auto" w:fill="auto"/>
            <w:vAlign w:val="bottom"/>
            <w:hideMark/>
          </w:tcPr>
          <w:p w14:paraId="44F474C4"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MESA DE PING PONG</w:t>
            </w:r>
            <w:r w:rsidRPr="00BF3AE3">
              <w:rPr>
                <w:rFonts w:ascii="Arial" w:hAnsi="Arial" w:cs="Arial"/>
                <w:color w:val="000000"/>
                <w:sz w:val="22"/>
                <w:szCs w:val="22"/>
              </w:rPr>
              <w:br/>
              <w:t xml:space="preserve">Tampo em MDF, </w:t>
            </w:r>
            <w:proofErr w:type="gramStart"/>
            <w:r w:rsidRPr="00BF3AE3">
              <w:rPr>
                <w:rFonts w:ascii="Arial" w:hAnsi="Arial" w:cs="Arial"/>
                <w:color w:val="000000"/>
                <w:sz w:val="22"/>
                <w:szCs w:val="22"/>
              </w:rPr>
              <w:t>18mm</w:t>
            </w:r>
            <w:proofErr w:type="gramEnd"/>
            <w:r w:rsidRPr="00BF3AE3">
              <w:rPr>
                <w:rFonts w:ascii="Arial" w:hAnsi="Arial" w:cs="Arial"/>
                <w:color w:val="000000"/>
                <w:sz w:val="22"/>
                <w:szCs w:val="22"/>
              </w:rPr>
              <w:t>, 92kg;</w:t>
            </w:r>
            <w:r w:rsidRPr="00BF3AE3">
              <w:rPr>
                <w:rFonts w:ascii="Arial" w:hAnsi="Arial" w:cs="Arial"/>
                <w:color w:val="000000"/>
                <w:sz w:val="22"/>
                <w:szCs w:val="22"/>
              </w:rPr>
              <w:br/>
              <w:t>Acabamento em primer azul com secagem UV e linhas demarcatórias brancas;</w:t>
            </w:r>
            <w:r w:rsidRPr="00BF3AE3">
              <w:rPr>
                <w:rFonts w:ascii="Arial" w:hAnsi="Arial" w:cs="Arial"/>
                <w:color w:val="000000"/>
                <w:sz w:val="22"/>
                <w:szCs w:val="22"/>
              </w:rPr>
              <w:br/>
              <w:t>Pés de madeira maciça dobráveis com rodízios;</w:t>
            </w:r>
            <w:r w:rsidRPr="00BF3AE3">
              <w:rPr>
                <w:rFonts w:ascii="Arial" w:hAnsi="Arial" w:cs="Arial"/>
                <w:color w:val="000000"/>
                <w:sz w:val="22"/>
                <w:szCs w:val="22"/>
              </w:rPr>
              <w:br/>
              <w:t>Permite o uso como ‘‘Paredão’’ para treino solitário;</w:t>
            </w:r>
            <w:r w:rsidRPr="00BF3AE3">
              <w:rPr>
                <w:rFonts w:ascii="Arial" w:hAnsi="Arial" w:cs="Arial"/>
                <w:color w:val="000000"/>
                <w:sz w:val="22"/>
                <w:szCs w:val="22"/>
              </w:rPr>
              <w:br/>
              <w:t>Pés fixados nas laterais, proporcionando melhor estabilidade;</w:t>
            </w:r>
            <w:r w:rsidRPr="00BF3AE3">
              <w:rPr>
                <w:rFonts w:ascii="Arial" w:hAnsi="Arial" w:cs="Arial"/>
                <w:color w:val="000000"/>
                <w:sz w:val="22"/>
                <w:szCs w:val="22"/>
              </w:rPr>
              <w:br/>
              <w:t>Medidas aproximada da Mesa: C x L x A – ( 2,74 x 1,52 x 0,76 ) m.</w:t>
            </w:r>
          </w:p>
        </w:tc>
        <w:tc>
          <w:tcPr>
            <w:tcW w:w="1540" w:type="dxa"/>
            <w:tcBorders>
              <w:top w:val="nil"/>
              <w:left w:val="nil"/>
              <w:bottom w:val="single" w:sz="4" w:space="0" w:color="auto"/>
              <w:right w:val="single" w:sz="4" w:space="0" w:color="auto"/>
            </w:tcBorders>
            <w:shd w:val="clear" w:color="auto" w:fill="auto"/>
            <w:noWrap/>
            <w:vAlign w:val="bottom"/>
            <w:hideMark/>
          </w:tcPr>
          <w:p w14:paraId="71304CC8"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0040A2A6" w14:textId="77777777" w:rsidTr="00BF3AE3">
        <w:trPr>
          <w:gridAfter w:val="1"/>
          <w:wAfter w:w="10" w:type="dxa"/>
          <w:trHeight w:val="120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1203F751"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128</w:t>
            </w:r>
          </w:p>
        </w:tc>
        <w:tc>
          <w:tcPr>
            <w:tcW w:w="1008" w:type="dxa"/>
            <w:tcBorders>
              <w:top w:val="nil"/>
              <w:left w:val="nil"/>
              <w:bottom w:val="single" w:sz="4" w:space="0" w:color="auto"/>
              <w:right w:val="single" w:sz="4" w:space="0" w:color="auto"/>
            </w:tcBorders>
            <w:shd w:val="clear" w:color="auto" w:fill="auto"/>
            <w:vAlign w:val="center"/>
            <w:hideMark/>
          </w:tcPr>
          <w:p w14:paraId="3D3388B0"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Par</w:t>
            </w:r>
          </w:p>
        </w:tc>
        <w:tc>
          <w:tcPr>
            <w:tcW w:w="1600" w:type="dxa"/>
            <w:tcBorders>
              <w:top w:val="nil"/>
              <w:left w:val="nil"/>
              <w:bottom w:val="single" w:sz="4" w:space="0" w:color="auto"/>
              <w:right w:val="single" w:sz="4" w:space="0" w:color="auto"/>
            </w:tcBorders>
            <w:shd w:val="clear" w:color="auto" w:fill="auto"/>
            <w:vAlign w:val="center"/>
            <w:hideMark/>
          </w:tcPr>
          <w:p w14:paraId="7D0F8C7E" w14:textId="12F0FBE0"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780</w:t>
            </w:r>
          </w:p>
        </w:tc>
        <w:tc>
          <w:tcPr>
            <w:tcW w:w="4272" w:type="dxa"/>
            <w:tcBorders>
              <w:top w:val="nil"/>
              <w:left w:val="nil"/>
              <w:bottom w:val="single" w:sz="4" w:space="0" w:color="auto"/>
              <w:right w:val="single" w:sz="4" w:space="0" w:color="auto"/>
            </w:tcBorders>
            <w:shd w:val="clear" w:color="auto" w:fill="auto"/>
            <w:vAlign w:val="bottom"/>
            <w:hideMark/>
          </w:tcPr>
          <w:p w14:paraId="588DC5B1"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RAQUETE TÊNIS DE MESA</w:t>
            </w:r>
            <w:r w:rsidRPr="00BF3AE3">
              <w:rPr>
                <w:rFonts w:ascii="Arial" w:hAnsi="Arial" w:cs="Arial"/>
                <w:color w:val="000000"/>
                <w:sz w:val="22"/>
                <w:szCs w:val="22"/>
              </w:rPr>
              <w:br/>
              <w:t>Raquete com os dois lados revestidos em borracha pinada</w:t>
            </w:r>
            <w:r w:rsidRPr="00BF3AE3">
              <w:rPr>
                <w:rFonts w:ascii="Arial" w:hAnsi="Arial" w:cs="Arial"/>
                <w:color w:val="000000"/>
                <w:sz w:val="22"/>
                <w:szCs w:val="22"/>
              </w:rPr>
              <w:br/>
              <w:t xml:space="preserve">Medidas aproximada: </w:t>
            </w:r>
            <w:proofErr w:type="gramStart"/>
            <w:r w:rsidRPr="00BF3AE3">
              <w:rPr>
                <w:rFonts w:ascii="Arial" w:hAnsi="Arial" w:cs="Arial"/>
                <w:color w:val="000000"/>
                <w:sz w:val="22"/>
                <w:szCs w:val="22"/>
              </w:rPr>
              <w:t xml:space="preserve">( </w:t>
            </w:r>
            <w:proofErr w:type="gramEnd"/>
            <w:r w:rsidRPr="00BF3AE3">
              <w:rPr>
                <w:rFonts w:ascii="Arial" w:hAnsi="Arial" w:cs="Arial"/>
                <w:color w:val="000000"/>
                <w:sz w:val="22"/>
                <w:szCs w:val="22"/>
              </w:rPr>
              <w:t>26 x 15 ) cm.</w:t>
            </w:r>
          </w:p>
        </w:tc>
        <w:tc>
          <w:tcPr>
            <w:tcW w:w="1540" w:type="dxa"/>
            <w:tcBorders>
              <w:top w:val="nil"/>
              <w:left w:val="nil"/>
              <w:bottom w:val="single" w:sz="4" w:space="0" w:color="auto"/>
              <w:right w:val="single" w:sz="4" w:space="0" w:color="auto"/>
            </w:tcBorders>
            <w:shd w:val="clear" w:color="auto" w:fill="auto"/>
            <w:noWrap/>
            <w:vAlign w:val="bottom"/>
            <w:hideMark/>
          </w:tcPr>
          <w:p w14:paraId="51E60452"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662024AD" w14:textId="77777777" w:rsidTr="009A787A">
        <w:trPr>
          <w:gridAfter w:val="1"/>
          <w:wAfter w:w="10" w:type="dxa"/>
          <w:trHeight w:val="120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4AAC5A26"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129</w:t>
            </w:r>
          </w:p>
        </w:tc>
        <w:tc>
          <w:tcPr>
            <w:tcW w:w="1008" w:type="dxa"/>
            <w:tcBorders>
              <w:top w:val="nil"/>
              <w:left w:val="nil"/>
              <w:bottom w:val="single" w:sz="4" w:space="0" w:color="auto"/>
              <w:right w:val="single" w:sz="4" w:space="0" w:color="auto"/>
            </w:tcBorders>
            <w:shd w:val="clear" w:color="auto" w:fill="auto"/>
            <w:vAlign w:val="center"/>
            <w:hideMark/>
          </w:tcPr>
          <w:p w14:paraId="510B4536"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tubo</w:t>
            </w:r>
          </w:p>
        </w:tc>
        <w:tc>
          <w:tcPr>
            <w:tcW w:w="1600" w:type="dxa"/>
            <w:tcBorders>
              <w:top w:val="nil"/>
              <w:left w:val="nil"/>
              <w:bottom w:val="single" w:sz="4" w:space="0" w:color="auto"/>
              <w:right w:val="single" w:sz="4" w:space="0" w:color="auto"/>
            </w:tcBorders>
            <w:shd w:val="clear" w:color="auto" w:fill="auto"/>
            <w:vAlign w:val="center"/>
            <w:hideMark/>
          </w:tcPr>
          <w:p w14:paraId="386B15F0" w14:textId="652AD851"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780</w:t>
            </w:r>
          </w:p>
        </w:tc>
        <w:tc>
          <w:tcPr>
            <w:tcW w:w="4272" w:type="dxa"/>
            <w:tcBorders>
              <w:top w:val="nil"/>
              <w:left w:val="nil"/>
              <w:bottom w:val="single" w:sz="4" w:space="0" w:color="auto"/>
              <w:right w:val="single" w:sz="4" w:space="0" w:color="auto"/>
            </w:tcBorders>
            <w:shd w:val="clear" w:color="auto" w:fill="auto"/>
            <w:vAlign w:val="bottom"/>
            <w:hideMark/>
          </w:tcPr>
          <w:p w14:paraId="7F35728C"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BOLA TENIS DE MESA</w:t>
            </w:r>
            <w:r w:rsidRPr="00BF3AE3">
              <w:rPr>
                <w:rFonts w:ascii="Arial" w:hAnsi="Arial" w:cs="Arial"/>
                <w:color w:val="000000"/>
                <w:sz w:val="22"/>
                <w:szCs w:val="22"/>
              </w:rPr>
              <w:br/>
              <w:t>com 06 bolas;</w:t>
            </w:r>
            <w:r w:rsidRPr="00BF3AE3">
              <w:rPr>
                <w:rFonts w:ascii="Arial" w:hAnsi="Arial" w:cs="Arial"/>
                <w:color w:val="000000"/>
                <w:sz w:val="22"/>
                <w:szCs w:val="22"/>
              </w:rPr>
              <w:br/>
              <w:t>Bola de 40 mm</w:t>
            </w:r>
          </w:p>
        </w:tc>
        <w:tc>
          <w:tcPr>
            <w:tcW w:w="1540" w:type="dxa"/>
            <w:tcBorders>
              <w:top w:val="nil"/>
              <w:left w:val="nil"/>
              <w:bottom w:val="single" w:sz="4" w:space="0" w:color="auto"/>
              <w:right w:val="single" w:sz="4" w:space="0" w:color="auto"/>
            </w:tcBorders>
            <w:shd w:val="clear" w:color="auto" w:fill="auto"/>
            <w:noWrap/>
            <w:vAlign w:val="bottom"/>
            <w:hideMark/>
          </w:tcPr>
          <w:p w14:paraId="4078674F"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2D37BBC5" w14:textId="77777777" w:rsidTr="009A787A">
        <w:trPr>
          <w:gridAfter w:val="1"/>
          <w:wAfter w:w="10" w:type="dxa"/>
          <w:trHeight w:val="2100"/>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BFF06"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lastRenderedPageBreak/>
              <w:t>130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384E4"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kit</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DCE1C" w14:textId="61C8D861"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780</w:t>
            </w:r>
          </w:p>
        </w:tc>
        <w:tc>
          <w:tcPr>
            <w:tcW w:w="42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88D340" w14:textId="23D885BD"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xml:space="preserve">KIT TÊNIS DE MESA </w:t>
            </w:r>
            <w:r w:rsidRPr="00BF3AE3">
              <w:rPr>
                <w:rFonts w:ascii="Arial" w:hAnsi="Arial" w:cs="Arial"/>
                <w:color w:val="000000"/>
                <w:sz w:val="22"/>
                <w:szCs w:val="22"/>
              </w:rPr>
              <w:br/>
              <w:t>02 Raquetes com os dois lados revestidos com borracha pinada;</w:t>
            </w:r>
            <w:r w:rsidRPr="00BF3AE3">
              <w:rPr>
                <w:rFonts w:ascii="Arial" w:hAnsi="Arial" w:cs="Arial"/>
                <w:color w:val="000000"/>
                <w:sz w:val="22"/>
                <w:szCs w:val="22"/>
              </w:rPr>
              <w:br/>
              <w:t>03 Bolas brancas;</w:t>
            </w:r>
            <w:r w:rsidRPr="00BF3AE3">
              <w:rPr>
                <w:rFonts w:ascii="Arial" w:hAnsi="Arial" w:cs="Arial"/>
                <w:color w:val="000000"/>
                <w:sz w:val="22"/>
                <w:szCs w:val="22"/>
              </w:rPr>
              <w:br/>
              <w:t>02 Supor</w:t>
            </w:r>
            <w:r w:rsidR="009A787A">
              <w:rPr>
                <w:rFonts w:ascii="Arial" w:hAnsi="Arial" w:cs="Arial"/>
                <w:color w:val="000000"/>
                <w:sz w:val="22"/>
                <w:szCs w:val="22"/>
              </w:rPr>
              <w:t>tes para rede;</w:t>
            </w:r>
            <w:r w:rsidR="009A787A">
              <w:rPr>
                <w:rFonts w:ascii="Arial" w:hAnsi="Arial" w:cs="Arial"/>
                <w:color w:val="000000"/>
                <w:sz w:val="22"/>
                <w:szCs w:val="22"/>
              </w:rPr>
              <w:br/>
              <w:t>01 Rede em nylon.</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D183E"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5BA80407" w14:textId="77777777" w:rsidTr="009A787A">
        <w:trPr>
          <w:gridAfter w:val="1"/>
          <w:wAfter w:w="10" w:type="dxa"/>
          <w:trHeight w:val="1800"/>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B45B7"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131</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6D1E4C74"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3E67E937" w14:textId="3FCC472A"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260</w:t>
            </w:r>
          </w:p>
        </w:tc>
        <w:tc>
          <w:tcPr>
            <w:tcW w:w="4272" w:type="dxa"/>
            <w:tcBorders>
              <w:top w:val="single" w:sz="4" w:space="0" w:color="auto"/>
              <w:left w:val="nil"/>
              <w:bottom w:val="single" w:sz="4" w:space="0" w:color="auto"/>
              <w:right w:val="single" w:sz="4" w:space="0" w:color="auto"/>
            </w:tcBorders>
            <w:shd w:val="clear" w:color="auto" w:fill="auto"/>
            <w:vAlign w:val="bottom"/>
            <w:hideMark/>
          </w:tcPr>
          <w:p w14:paraId="336AAC30" w14:textId="448F7435"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BALDE MASSAGISTA</w:t>
            </w:r>
            <w:r w:rsidRPr="00BF3AE3">
              <w:rPr>
                <w:rFonts w:ascii="Arial" w:hAnsi="Arial" w:cs="Arial"/>
                <w:color w:val="000000"/>
                <w:sz w:val="22"/>
                <w:szCs w:val="22"/>
              </w:rPr>
              <w:br/>
              <w:t xml:space="preserve">Bolso: Sim, dois sem fecho e quatro com fecho de plástico Contém: </w:t>
            </w:r>
            <w:proofErr w:type="gramStart"/>
            <w:r w:rsidRPr="00BF3AE3">
              <w:rPr>
                <w:rFonts w:ascii="Arial" w:hAnsi="Arial" w:cs="Arial"/>
                <w:color w:val="000000"/>
                <w:sz w:val="22"/>
                <w:szCs w:val="22"/>
              </w:rPr>
              <w:t>1</w:t>
            </w:r>
            <w:proofErr w:type="gramEnd"/>
            <w:r w:rsidRPr="00BF3AE3">
              <w:rPr>
                <w:rFonts w:ascii="Arial" w:hAnsi="Arial" w:cs="Arial"/>
                <w:color w:val="000000"/>
                <w:sz w:val="22"/>
                <w:szCs w:val="22"/>
              </w:rPr>
              <w:t xml:space="preserve"> isopor e 02 bisnagas de plástico Dimensões Aproximadas (A x L): 25 x 40 cm Composição: Nylon e </w:t>
            </w:r>
            <w:proofErr w:type="spellStart"/>
            <w:r w:rsidRPr="00BF3AE3">
              <w:rPr>
                <w:rFonts w:ascii="Arial" w:hAnsi="Arial" w:cs="Arial"/>
                <w:color w:val="000000"/>
                <w:sz w:val="22"/>
                <w:szCs w:val="22"/>
              </w:rPr>
              <w:t>téxtil</w:t>
            </w:r>
            <w:proofErr w:type="spellEnd"/>
            <w:r w:rsidRPr="00BF3AE3">
              <w:rPr>
                <w:rFonts w:ascii="Arial" w:hAnsi="Arial" w:cs="Arial"/>
                <w:color w:val="000000"/>
                <w:sz w:val="22"/>
                <w:szCs w:val="22"/>
              </w:rPr>
              <w:t xml:space="preserve"> Peso aproximado: Cerca de 730g</w:t>
            </w:r>
            <w:r w:rsidR="009A787A">
              <w:rPr>
                <w:rFonts w:ascii="Arial" w:hAnsi="Arial" w:cs="Arial"/>
                <w:color w:val="000000"/>
                <w:sz w:val="22"/>
                <w:szCs w:val="22"/>
              </w:rPr>
              <w:t>.</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1E5C72AC"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4817548C" w14:textId="77777777" w:rsidTr="00BF3AE3">
        <w:trPr>
          <w:gridAfter w:val="1"/>
          <w:wAfter w:w="10" w:type="dxa"/>
          <w:trHeight w:val="210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57AF6EB0"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132</w:t>
            </w:r>
          </w:p>
        </w:tc>
        <w:tc>
          <w:tcPr>
            <w:tcW w:w="1008" w:type="dxa"/>
            <w:tcBorders>
              <w:top w:val="nil"/>
              <w:left w:val="nil"/>
              <w:bottom w:val="single" w:sz="4" w:space="0" w:color="auto"/>
              <w:right w:val="single" w:sz="4" w:space="0" w:color="auto"/>
            </w:tcBorders>
            <w:shd w:val="clear" w:color="auto" w:fill="auto"/>
            <w:vAlign w:val="center"/>
            <w:hideMark/>
          </w:tcPr>
          <w:p w14:paraId="0036303B"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nil"/>
              <w:left w:val="nil"/>
              <w:bottom w:val="single" w:sz="4" w:space="0" w:color="auto"/>
              <w:right w:val="single" w:sz="4" w:space="0" w:color="auto"/>
            </w:tcBorders>
            <w:shd w:val="clear" w:color="auto" w:fill="auto"/>
            <w:vAlign w:val="center"/>
            <w:hideMark/>
          </w:tcPr>
          <w:p w14:paraId="39E4F631" w14:textId="285A8BE1"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1.950</w:t>
            </w:r>
          </w:p>
        </w:tc>
        <w:tc>
          <w:tcPr>
            <w:tcW w:w="4272" w:type="dxa"/>
            <w:tcBorders>
              <w:top w:val="nil"/>
              <w:left w:val="nil"/>
              <w:bottom w:val="single" w:sz="4" w:space="0" w:color="auto"/>
              <w:right w:val="single" w:sz="4" w:space="0" w:color="auto"/>
            </w:tcBorders>
            <w:shd w:val="clear" w:color="auto" w:fill="auto"/>
            <w:vAlign w:val="bottom"/>
            <w:hideMark/>
          </w:tcPr>
          <w:p w14:paraId="1FC57678" w14:textId="4E69F935"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PRANCHA PARA NATAÇÃO</w:t>
            </w:r>
            <w:r w:rsidRPr="00BF3AE3">
              <w:rPr>
                <w:rFonts w:ascii="Arial" w:hAnsi="Arial" w:cs="Arial"/>
                <w:color w:val="000000"/>
                <w:sz w:val="22"/>
                <w:szCs w:val="22"/>
              </w:rPr>
              <w:br/>
              <w:t xml:space="preserve">composição 100% EVA com superfície antiderrapante e camada protetora de silicone para maior durabilidade - Indicada para treinos - Reforça musculatura dos membros inferiores - Mais resistente e excelente flutuabilidade Categoria: Treino Tamanho: 24 x 34 x </w:t>
            </w:r>
            <w:proofErr w:type="gramStart"/>
            <w:r w:rsidRPr="00BF3AE3">
              <w:rPr>
                <w:rFonts w:ascii="Arial" w:hAnsi="Arial" w:cs="Arial"/>
                <w:color w:val="000000"/>
                <w:sz w:val="22"/>
                <w:szCs w:val="22"/>
              </w:rPr>
              <w:t>3cm</w:t>
            </w:r>
            <w:proofErr w:type="gramEnd"/>
            <w:r w:rsidR="009A787A">
              <w:rPr>
                <w:rFonts w:ascii="Arial" w:hAnsi="Arial" w:cs="Arial"/>
                <w:color w:val="000000"/>
                <w:sz w:val="22"/>
                <w:szCs w:val="22"/>
              </w:rPr>
              <w:t>.</w:t>
            </w:r>
          </w:p>
        </w:tc>
        <w:tc>
          <w:tcPr>
            <w:tcW w:w="1540" w:type="dxa"/>
            <w:tcBorders>
              <w:top w:val="nil"/>
              <w:left w:val="nil"/>
              <w:bottom w:val="single" w:sz="4" w:space="0" w:color="auto"/>
              <w:right w:val="single" w:sz="4" w:space="0" w:color="auto"/>
            </w:tcBorders>
            <w:shd w:val="clear" w:color="auto" w:fill="auto"/>
            <w:noWrap/>
            <w:vAlign w:val="bottom"/>
            <w:hideMark/>
          </w:tcPr>
          <w:p w14:paraId="755E9216"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6F015387" w14:textId="77777777" w:rsidTr="00BF3AE3">
        <w:trPr>
          <w:gridAfter w:val="1"/>
          <w:wAfter w:w="10" w:type="dxa"/>
          <w:trHeight w:val="120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421350C2"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133</w:t>
            </w:r>
          </w:p>
        </w:tc>
        <w:tc>
          <w:tcPr>
            <w:tcW w:w="1008" w:type="dxa"/>
            <w:tcBorders>
              <w:top w:val="nil"/>
              <w:left w:val="nil"/>
              <w:bottom w:val="single" w:sz="4" w:space="0" w:color="auto"/>
              <w:right w:val="single" w:sz="4" w:space="0" w:color="auto"/>
            </w:tcBorders>
            <w:shd w:val="clear" w:color="auto" w:fill="auto"/>
            <w:vAlign w:val="center"/>
            <w:hideMark/>
          </w:tcPr>
          <w:p w14:paraId="7A0DEA68"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nil"/>
              <w:left w:val="nil"/>
              <w:bottom w:val="single" w:sz="4" w:space="0" w:color="auto"/>
              <w:right w:val="single" w:sz="4" w:space="0" w:color="auto"/>
            </w:tcBorders>
            <w:shd w:val="clear" w:color="auto" w:fill="auto"/>
            <w:vAlign w:val="center"/>
            <w:hideMark/>
          </w:tcPr>
          <w:p w14:paraId="02E68003" w14:textId="1CD782A7"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2.600</w:t>
            </w:r>
          </w:p>
        </w:tc>
        <w:tc>
          <w:tcPr>
            <w:tcW w:w="4272" w:type="dxa"/>
            <w:tcBorders>
              <w:top w:val="nil"/>
              <w:left w:val="nil"/>
              <w:bottom w:val="single" w:sz="4" w:space="0" w:color="auto"/>
              <w:right w:val="single" w:sz="4" w:space="0" w:color="auto"/>
            </w:tcBorders>
            <w:shd w:val="clear" w:color="auto" w:fill="auto"/>
            <w:vAlign w:val="bottom"/>
            <w:hideMark/>
          </w:tcPr>
          <w:p w14:paraId="5FC999AD"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FLUTUADOR DE PERNA</w:t>
            </w:r>
            <w:r w:rsidRPr="00BF3AE3">
              <w:rPr>
                <w:rFonts w:ascii="Arial" w:hAnsi="Arial" w:cs="Arial"/>
                <w:color w:val="000000"/>
                <w:sz w:val="22"/>
                <w:szCs w:val="22"/>
              </w:rPr>
              <w:br/>
              <w:t>Composição 100% EVA. Categoria: Treino Tamanho: 24 x 9 x 12cm</w:t>
            </w:r>
          </w:p>
        </w:tc>
        <w:tc>
          <w:tcPr>
            <w:tcW w:w="1540" w:type="dxa"/>
            <w:tcBorders>
              <w:top w:val="nil"/>
              <w:left w:val="nil"/>
              <w:bottom w:val="single" w:sz="4" w:space="0" w:color="auto"/>
              <w:right w:val="single" w:sz="4" w:space="0" w:color="auto"/>
            </w:tcBorders>
            <w:shd w:val="clear" w:color="auto" w:fill="auto"/>
            <w:noWrap/>
            <w:vAlign w:val="bottom"/>
            <w:hideMark/>
          </w:tcPr>
          <w:p w14:paraId="54197098"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667872D4" w14:textId="77777777" w:rsidTr="009A787A">
        <w:trPr>
          <w:gridAfter w:val="1"/>
          <w:wAfter w:w="10" w:type="dxa"/>
          <w:trHeight w:val="210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20EE59DB"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134</w:t>
            </w:r>
          </w:p>
        </w:tc>
        <w:tc>
          <w:tcPr>
            <w:tcW w:w="1008" w:type="dxa"/>
            <w:tcBorders>
              <w:top w:val="nil"/>
              <w:left w:val="nil"/>
              <w:bottom w:val="single" w:sz="4" w:space="0" w:color="auto"/>
              <w:right w:val="single" w:sz="4" w:space="0" w:color="auto"/>
            </w:tcBorders>
            <w:shd w:val="clear" w:color="auto" w:fill="auto"/>
            <w:vAlign w:val="center"/>
            <w:hideMark/>
          </w:tcPr>
          <w:p w14:paraId="72F9EB1D"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nil"/>
              <w:left w:val="nil"/>
              <w:bottom w:val="single" w:sz="4" w:space="0" w:color="auto"/>
              <w:right w:val="single" w:sz="4" w:space="0" w:color="auto"/>
            </w:tcBorders>
            <w:shd w:val="clear" w:color="auto" w:fill="auto"/>
            <w:vAlign w:val="center"/>
            <w:hideMark/>
          </w:tcPr>
          <w:p w14:paraId="78BDBF74" w14:textId="529A1E32"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5.200</w:t>
            </w:r>
          </w:p>
        </w:tc>
        <w:tc>
          <w:tcPr>
            <w:tcW w:w="4272" w:type="dxa"/>
            <w:tcBorders>
              <w:top w:val="nil"/>
              <w:left w:val="nil"/>
              <w:bottom w:val="single" w:sz="4" w:space="0" w:color="auto"/>
              <w:right w:val="single" w:sz="4" w:space="0" w:color="auto"/>
            </w:tcBorders>
            <w:shd w:val="clear" w:color="auto" w:fill="auto"/>
            <w:vAlign w:val="bottom"/>
            <w:hideMark/>
          </w:tcPr>
          <w:p w14:paraId="2266B22A"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TOUCA NATAÇÃO SILICONE</w:t>
            </w:r>
            <w:r w:rsidRPr="00BF3AE3">
              <w:rPr>
                <w:rFonts w:ascii="Arial" w:hAnsi="Arial" w:cs="Arial"/>
                <w:color w:val="000000"/>
                <w:sz w:val="22"/>
                <w:szCs w:val="22"/>
              </w:rPr>
              <w:br/>
              <w:t xml:space="preserve">Composição 100% silicone e gramatura de 50 </w:t>
            </w:r>
            <w:proofErr w:type="spellStart"/>
            <w:r w:rsidRPr="00BF3AE3">
              <w:rPr>
                <w:rFonts w:ascii="Arial" w:hAnsi="Arial" w:cs="Arial"/>
                <w:color w:val="000000"/>
                <w:sz w:val="22"/>
                <w:szCs w:val="22"/>
              </w:rPr>
              <w:t>grs</w:t>
            </w:r>
            <w:proofErr w:type="spellEnd"/>
            <w:r w:rsidRPr="00BF3AE3">
              <w:rPr>
                <w:rFonts w:ascii="Arial" w:hAnsi="Arial" w:cs="Arial"/>
                <w:color w:val="000000"/>
                <w:sz w:val="22"/>
                <w:szCs w:val="22"/>
              </w:rPr>
              <w:t>, com maior fixação à cabeça e maior durabilidade. - Mais robusta, com camada mais espessa de silicone - Ajuste perfeito, não molha o cabelo - Permite maior fluidez na água - Maior durabilidade</w:t>
            </w:r>
          </w:p>
        </w:tc>
        <w:tc>
          <w:tcPr>
            <w:tcW w:w="1540" w:type="dxa"/>
            <w:tcBorders>
              <w:top w:val="nil"/>
              <w:left w:val="nil"/>
              <w:bottom w:val="single" w:sz="4" w:space="0" w:color="auto"/>
              <w:right w:val="single" w:sz="4" w:space="0" w:color="auto"/>
            </w:tcBorders>
            <w:shd w:val="clear" w:color="auto" w:fill="auto"/>
            <w:noWrap/>
            <w:vAlign w:val="bottom"/>
            <w:hideMark/>
          </w:tcPr>
          <w:p w14:paraId="58CDB3D2"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78F10172" w14:textId="77777777" w:rsidTr="009A787A">
        <w:trPr>
          <w:gridAfter w:val="1"/>
          <w:wAfter w:w="10" w:type="dxa"/>
          <w:trHeight w:val="5100"/>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A0C4D"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lastRenderedPageBreak/>
              <w:t>135</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6C549"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B36CB" w14:textId="7B917F11"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5.200</w:t>
            </w:r>
          </w:p>
        </w:tc>
        <w:tc>
          <w:tcPr>
            <w:tcW w:w="42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91E934" w14:textId="7DC47587" w:rsidR="00183595" w:rsidRPr="00BF3AE3" w:rsidRDefault="00183595" w:rsidP="009A787A">
            <w:pPr>
              <w:jc w:val="both"/>
              <w:rPr>
                <w:rFonts w:ascii="Arial" w:hAnsi="Arial" w:cs="Arial"/>
                <w:color w:val="000000"/>
                <w:sz w:val="22"/>
                <w:szCs w:val="22"/>
              </w:rPr>
            </w:pPr>
            <w:r w:rsidRPr="00BF3AE3">
              <w:rPr>
                <w:rFonts w:ascii="Arial" w:hAnsi="Arial" w:cs="Arial"/>
                <w:color w:val="000000"/>
                <w:sz w:val="22"/>
                <w:szCs w:val="22"/>
              </w:rPr>
              <w:t>OCULOS NATAÇÃO</w:t>
            </w:r>
            <w:r w:rsidR="009A787A">
              <w:rPr>
                <w:rFonts w:ascii="Arial" w:hAnsi="Arial" w:cs="Arial"/>
                <w:color w:val="000000"/>
                <w:sz w:val="22"/>
                <w:szCs w:val="22"/>
              </w:rPr>
              <w:t xml:space="preserve"> </w:t>
            </w:r>
            <w:r w:rsidRPr="00BF3AE3">
              <w:rPr>
                <w:rFonts w:ascii="Arial" w:hAnsi="Arial" w:cs="Arial"/>
                <w:color w:val="000000"/>
                <w:sz w:val="22"/>
                <w:szCs w:val="22"/>
              </w:rPr>
              <w:t xml:space="preserve">Tamanho: </w:t>
            </w:r>
            <w:r w:rsidR="009A787A">
              <w:rPr>
                <w:rFonts w:ascii="Arial" w:hAnsi="Arial" w:cs="Arial"/>
                <w:color w:val="000000"/>
                <w:sz w:val="22"/>
                <w:szCs w:val="22"/>
              </w:rPr>
              <w:t xml:space="preserve">Único </w:t>
            </w:r>
            <w:r w:rsidRPr="00BF3AE3">
              <w:rPr>
                <w:rFonts w:ascii="Arial" w:hAnsi="Arial" w:cs="Arial"/>
                <w:color w:val="000000"/>
                <w:sz w:val="22"/>
                <w:szCs w:val="22"/>
              </w:rPr>
              <w:t>Policarbonato: Sem distorção na visão, as lentes de policarbonato são inquebráveis. Padrão ótico internacional.</w:t>
            </w:r>
            <w:r w:rsidR="009A787A">
              <w:rPr>
                <w:rFonts w:ascii="Arial" w:hAnsi="Arial" w:cs="Arial"/>
                <w:color w:val="000000"/>
                <w:sz w:val="22"/>
                <w:szCs w:val="22"/>
              </w:rPr>
              <w:t xml:space="preserve"> </w:t>
            </w:r>
            <w:proofErr w:type="gramStart"/>
            <w:r w:rsidRPr="00BF3AE3">
              <w:rPr>
                <w:rFonts w:ascii="Arial" w:hAnsi="Arial" w:cs="Arial"/>
                <w:color w:val="000000"/>
                <w:sz w:val="22"/>
                <w:szCs w:val="22"/>
              </w:rPr>
              <w:t>Ventosa Silicone</w:t>
            </w:r>
            <w:proofErr w:type="gramEnd"/>
            <w:r w:rsidRPr="00BF3AE3">
              <w:rPr>
                <w:rFonts w:ascii="Arial" w:hAnsi="Arial" w:cs="Arial"/>
                <w:color w:val="000000"/>
                <w:sz w:val="22"/>
                <w:szCs w:val="22"/>
              </w:rPr>
              <w:t>: Proporciona conforto e vedação excelente, com material suave e flexível.</w:t>
            </w:r>
            <w:r w:rsidR="009A787A">
              <w:rPr>
                <w:rFonts w:ascii="Arial" w:hAnsi="Arial" w:cs="Arial"/>
                <w:color w:val="000000"/>
                <w:sz w:val="22"/>
                <w:szCs w:val="22"/>
              </w:rPr>
              <w:t xml:space="preserve"> </w:t>
            </w:r>
            <w:r w:rsidRPr="00BF3AE3">
              <w:rPr>
                <w:rFonts w:ascii="Arial" w:hAnsi="Arial" w:cs="Arial"/>
                <w:color w:val="000000"/>
                <w:sz w:val="22"/>
                <w:szCs w:val="22"/>
              </w:rPr>
              <w:t>Corpo Silicone: Proporciona vedação perfeita e conforto excelente. Adapta-se a todos os formatos de rostos.</w:t>
            </w:r>
            <w:r w:rsidR="009A787A">
              <w:rPr>
                <w:rFonts w:ascii="Arial" w:hAnsi="Arial" w:cs="Arial"/>
                <w:color w:val="000000"/>
                <w:sz w:val="22"/>
                <w:szCs w:val="22"/>
              </w:rPr>
              <w:t xml:space="preserve"> </w:t>
            </w:r>
            <w:r w:rsidRPr="00BF3AE3">
              <w:rPr>
                <w:rFonts w:ascii="Arial" w:hAnsi="Arial" w:cs="Arial"/>
                <w:color w:val="000000"/>
                <w:sz w:val="22"/>
                <w:szCs w:val="22"/>
              </w:rPr>
              <w:t xml:space="preserve">High </w:t>
            </w:r>
            <w:proofErr w:type="spellStart"/>
            <w:r w:rsidRPr="00BF3AE3">
              <w:rPr>
                <w:rFonts w:ascii="Arial" w:hAnsi="Arial" w:cs="Arial"/>
                <w:color w:val="000000"/>
                <w:sz w:val="22"/>
                <w:szCs w:val="22"/>
              </w:rPr>
              <w:t>Waterproof</w:t>
            </w:r>
            <w:proofErr w:type="spellEnd"/>
            <w:r w:rsidRPr="00BF3AE3">
              <w:rPr>
                <w:rFonts w:ascii="Arial" w:hAnsi="Arial" w:cs="Arial"/>
                <w:color w:val="000000"/>
                <w:sz w:val="22"/>
                <w:szCs w:val="22"/>
              </w:rPr>
              <w:t>: Oferece conforto e excelente vedação.</w:t>
            </w:r>
            <w:r w:rsidR="009A787A">
              <w:rPr>
                <w:rFonts w:ascii="Arial" w:hAnsi="Arial" w:cs="Arial"/>
                <w:color w:val="000000"/>
                <w:sz w:val="22"/>
                <w:szCs w:val="22"/>
              </w:rPr>
              <w:t xml:space="preserve"> </w:t>
            </w:r>
            <w:r w:rsidRPr="00BF3AE3">
              <w:rPr>
                <w:rFonts w:ascii="Arial" w:hAnsi="Arial" w:cs="Arial"/>
                <w:color w:val="000000"/>
                <w:sz w:val="22"/>
                <w:szCs w:val="22"/>
              </w:rPr>
              <w:t xml:space="preserve">Gênero: </w:t>
            </w:r>
            <w:r w:rsidR="009A787A">
              <w:rPr>
                <w:rFonts w:ascii="Arial" w:hAnsi="Arial" w:cs="Arial"/>
                <w:color w:val="000000"/>
                <w:sz w:val="22"/>
                <w:szCs w:val="22"/>
              </w:rPr>
              <w:t xml:space="preserve">unissex. </w:t>
            </w:r>
            <w:r w:rsidRPr="00BF3AE3">
              <w:rPr>
                <w:rFonts w:ascii="Arial" w:hAnsi="Arial" w:cs="Arial"/>
                <w:color w:val="000000"/>
                <w:sz w:val="22"/>
                <w:szCs w:val="22"/>
              </w:rPr>
              <w:t xml:space="preserve">Tira de </w:t>
            </w:r>
            <w:proofErr w:type="gramStart"/>
            <w:r w:rsidRPr="00BF3AE3">
              <w:rPr>
                <w:rFonts w:ascii="Arial" w:hAnsi="Arial" w:cs="Arial"/>
                <w:color w:val="000000"/>
                <w:sz w:val="22"/>
                <w:szCs w:val="22"/>
              </w:rPr>
              <w:t>Silicone Dupla</w:t>
            </w:r>
            <w:proofErr w:type="gramEnd"/>
            <w:r w:rsidRPr="00BF3AE3">
              <w:rPr>
                <w:rFonts w:ascii="Arial" w:hAnsi="Arial" w:cs="Arial"/>
                <w:color w:val="000000"/>
                <w:sz w:val="22"/>
                <w:szCs w:val="22"/>
              </w:rPr>
              <w:t>: Conforto e durabilidade, conta com dois pontos de ajuste</w:t>
            </w:r>
            <w:r w:rsidR="009A787A">
              <w:rPr>
                <w:rFonts w:ascii="Arial" w:hAnsi="Arial" w:cs="Arial"/>
                <w:color w:val="000000"/>
                <w:sz w:val="22"/>
                <w:szCs w:val="22"/>
              </w:rPr>
              <w:t xml:space="preserve">. </w:t>
            </w:r>
            <w:r w:rsidRPr="00BF3AE3">
              <w:rPr>
                <w:rFonts w:ascii="Arial" w:hAnsi="Arial" w:cs="Arial"/>
                <w:color w:val="000000"/>
                <w:sz w:val="22"/>
                <w:szCs w:val="22"/>
              </w:rPr>
              <w:t xml:space="preserve">Departamento: Esporte e </w:t>
            </w:r>
            <w:proofErr w:type="spellStart"/>
            <w:proofErr w:type="gramStart"/>
            <w:r w:rsidRPr="00BF3AE3">
              <w:rPr>
                <w:rFonts w:ascii="Arial" w:hAnsi="Arial" w:cs="Arial"/>
                <w:color w:val="000000"/>
                <w:sz w:val="22"/>
                <w:szCs w:val="22"/>
              </w:rPr>
              <w:t>LazerAnti</w:t>
            </w:r>
            <w:proofErr w:type="spellEnd"/>
            <w:proofErr w:type="gramEnd"/>
            <w:r w:rsidRPr="00BF3AE3">
              <w:rPr>
                <w:rFonts w:ascii="Arial" w:hAnsi="Arial" w:cs="Arial"/>
                <w:color w:val="000000"/>
                <w:sz w:val="22"/>
                <w:szCs w:val="22"/>
              </w:rPr>
              <w:t xml:space="preserve"> Fog: O tratamento aplicado às lentes, impede que embacem durante a prática </w:t>
            </w:r>
            <w:proofErr w:type="spellStart"/>
            <w:r w:rsidRPr="00BF3AE3">
              <w:rPr>
                <w:rFonts w:ascii="Arial" w:hAnsi="Arial" w:cs="Arial"/>
                <w:color w:val="000000"/>
                <w:sz w:val="22"/>
                <w:szCs w:val="22"/>
              </w:rPr>
              <w:t>esportiva.UV</w:t>
            </w:r>
            <w:proofErr w:type="spellEnd"/>
            <w:r w:rsidRPr="00BF3AE3">
              <w:rPr>
                <w:rFonts w:ascii="Arial" w:hAnsi="Arial" w:cs="Arial"/>
                <w:color w:val="000000"/>
                <w:sz w:val="22"/>
                <w:szCs w:val="22"/>
              </w:rPr>
              <w:t xml:space="preserve"> </w:t>
            </w:r>
            <w:proofErr w:type="spellStart"/>
            <w:r w:rsidRPr="00BF3AE3">
              <w:rPr>
                <w:rFonts w:ascii="Arial" w:hAnsi="Arial" w:cs="Arial"/>
                <w:color w:val="000000"/>
                <w:sz w:val="22"/>
                <w:szCs w:val="22"/>
              </w:rPr>
              <w:t>Protection</w:t>
            </w:r>
            <w:proofErr w:type="spellEnd"/>
            <w:r w:rsidRPr="00BF3AE3">
              <w:rPr>
                <w:rFonts w:ascii="Arial" w:hAnsi="Arial" w:cs="Arial"/>
                <w:color w:val="000000"/>
                <w:sz w:val="22"/>
                <w:szCs w:val="22"/>
              </w:rPr>
              <w:t xml:space="preserve">: 100% de proteção contra os raios UVA e UVB em todos os seus </w:t>
            </w:r>
            <w:proofErr w:type="spellStart"/>
            <w:r w:rsidRPr="00BF3AE3">
              <w:rPr>
                <w:rFonts w:ascii="Arial" w:hAnsi="Arial" w:cs="Arial"/>
                <w:color w:val="000000"/>
                <w:sz w:val="22"/>
                <w:szCs w:val="22"/>
              </w:rPr>
              <w:t>óculos.Ce</w:t>
            </w:r>
            <w:proofErr w:type="spellEnd"/>
            <w:r w:rsidRPr="00BF3AE3">
              <w:rPr>
                <w:rFonts w:ascii="Arial" w:hAnsi="Arial" w:cs="Arial"/>
                <w:color w:val="000000"/>
                <w:sz w:val="22"/>
                <w:szCs w:val="22"/>
              </w:rPr>
              <w:t xml:space="preserve">: Certificado </w:t>
            </w:r>
            <w:proofErr w:type="spellStart"/>
            <w:r w:rsidRPr="00BF3AE3">
              <w:rPr>
                <w:rFonts w:ascii="Arial" w:hAnsi="Arial" w:cs="Arial"/>
                <w:color w:val="000000"/>
                <w:sz w:val="22"/>
                <w:szCs w:val="22"/>
              </w:rPr>
              <w:t>Europeu.Wide</w:t>
            </w:r>
            <w:proofErr w:type="spellEnd"/>
            <w:r w:rsidRPr="00BF3AE3">
              <w:rPr>
                <w:rFonts w:ascii="Arial" w:hAnsi="Arial" w:cs="Arial"/>
                <w:color w:val="000000"/>
                <w:sz w:val="22"/>
                <w:szCs w:val="22"/>
              </w:rPr>
              <w:t xml:space="preserve"> Vision: As lentes </w:t>
            </w:r>
            <w:proofErr w:type="spellStart"/>
            <w:r w:rsidRPr="00BF3AE3">
              <w:rPr>
                <w:rFonts w:ascii="Arial" w:hAnsi="Arial" w:cs="Arial"/>
                <w:color w:val="000000"/>
                <w:sz w:val="22"/>
                <w:szCs w:val="22"/>
              </w:rPr>
              <w:t>Wide</w:t>
            </w:r>
            <w:proofErr w:type="spellEnd"/>
            <w:r w:rsidRPr="00BF3AE3">
              <w:rPr>
                <w:rFonts w:ascii="Arial" w:hAnsi="Arial" w:cs="Arial"/>
                <w:color w:val="000000"/>
                <w:sz w:val="22"/>
                <w:szCs w:val="22"/>
              </w:rPr>
              <w:t xml:space="preserve"> Vision oferecem campo de visão ampliado.</w:t>
            </w:r>
            <w:r w:rsidR="009A787A">
              <w:rPr>
                <w:rFonts w:ascii="Arial" w:hAnsi="Arial" w:cs="Arial"/>
                <w:color w:val="000000"/>
                <w:sz w:val="22"/>
                <w:szCs w:val="22"/>
              </w:rPr>
              <w:t xml:space="preserve"> </w:t>
            </w:r>
            <w:r w:rsidRPr="00BF3AE3">
              <w:rPr>
                <w:rFonts w:ascii="Arial" w:hAnsi="Arial" w:cs="Arial"/>
                <w:color w:val="000000"/>
                <w:sz w:val="22"/>
                <w:szCs w:val="22"/>
              </w:rPr>
              <w:t>Ajuste Competição: Ajuste excelente com três sentidos para que não haja deslizamento da tira de silicone.</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C5978"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76CF9FF7" w14:textId="77777777" w:rsidTr="009A787A">
        <w:trPr>
          <w:gridAfter w:val="1"/>
          <w:wAfter w:w="10" w:type="dxa"/>
          <w:trHeight w:val="2100"/>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15CBD"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136</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0ADF8EE9"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3D7A48BA" w14:textId="6EAE77D0"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520</w:t>
            </w:r>
          </w:p>
        </w:tc>
        <w:tc>
          <w:tcPr>
            <w:tcW w:w="4272" w:type="dxa"/>
            <w:tcBorders>
              <w:top w:val="single" w:sz="4" w:space="0" w:color="auto"/>
              <w:left w:val="nil"/>
              <w:bottom w:val="single" w:sz="4" w:space="0" w:color="auto"/>
              <w:right w:val="single" w:sz="4" w:space="0" w:color="auto"/>
            </w:tcBorders>
            <w:shd w:val="clear" w:color="auto" w:fill="auto"/>
            <w:vAlign w:val="bottom"/>
            <w:hideMark/>
          </w:tcPr>
          <w:p w14:paraId="1744D75F"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JUMP PROFISSIONAL</w:t>
            </w:r>
            <w:r w:rsidRPr="00BF3AE3">
              <w:rPr>
                <w:rFonts w:ascii="Arial" w:hAnsi="Arial" w:cs="Arial"/>
                <w:color w:val="000000"/>
                <w:sz w:val="22"/>
                <w:szCs w:val="22"/>
              </w:rPr>
              <w:br/>
              <w:t>Possui estrutura super resistente com 36 molas e 6 pés soldados com sapatas de borracha antiderrapante.</w:t>
            </w:r>
            <w:r w:rsidRPr="00BF3AE3">
              <w:rPr>
                <w:rFonts w:ascii="Arial" w:hAnsi="Arial" w:cs="Arial"/>
                <w:color w:val="000000"/>
                <w:sz w:val="22"/>
                <w:szCs w:val="22"/>
              </w:rPr>
              <w:br/>
              <w:t>Medidas: 17x97cm (</w:t>
            </w:r>
            <w:proofErr w:type="spellStart"/>
            <w:r w:rsidRPr="00BF3AE3">
              <w:rPr>
                <w:rFonts w:ascii="Arial" w:hAnsi="Arial" w:cs="Arial"/>
                <w:color w:val="000000"/>
                <w:sz w:val="22"/>
                <w:szCs w:val="22"/>
              </w:rPr>
              <w:t>AxD</w:t>
            </w:r>
            <w:proofErr w:type="spellEnd"/>
            <w:r w:rsidRPr="00BF3AE3">
              <w:rPr>
                <w:rFonts w:ascii="Arial" w:hAnsi="Arial" w:cs="Arial"/>
                <w:color w:val="000000"/>
                <w:sz w:val="22"/>
                <w:szCs w:val="22"/>
              </w:rPr>
              <w:t>)</w:t>
            </w:r>
            <w:r w:rsidRPr="00BF3AE3">
              <w:rPr>
                <w:rFonts w:ascii="Arial" w:hAnsi="Arial" w:cs="Arial"/>
                <w:color w:val="000000"/>
                <w:sz w:val="22"/>
                <w:szCs w:val="22"/>
              </w:rPr>
              <w:br/>
              <w:t>Material: Lona e aço</w:t>
            </w:r>
            <w:r w:rsidRPr="00BF3AE3">
              <w:rPr>
                <w:rFonts w:ascii="Arial" w:hAnsi="Arial" w:cs="Arial"/>
                <w:color w:val="000000"/>
                <w:sz w:val="22"/>
                <w:szCs w:val="22"/>
              </w:rPr>
              <w:br/>
              <w:t>Suporta Aprox. 150Kg</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47071C25"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0FB2652A" w14:textId="77777777" w:rsidTr="009A787A">
        <w:trPr>
          <w:gridAfter w:val="1"/>
          <w:wAfter w:w="10" w:type="dxa"/>
          <w:trHeight w:val="270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1638AF7C"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137</w:t>
            </w:r>
          </w:p>
        </w:tc>
        <w:tc>
          <w:tcPr>
            <w:tcW w:w="1008" w:type="dxa"/>
            <w:tcBorders>
              <w:top w:val="nil"/>
              <w:left w:val="nil"/>
              <w:bottom w:val="single" w:sz="4" w:space="0" w:color="auto"/>
              <w:right w:val="single" w:sz="4" w:space="0" w:color="auto"/>
            </w:tcBorders>
            <w:shd w:val="clear" w:color="auto" w:fill="auto"/>
            <w:vAlign w:val="center"/>
            <w:hideMark/>
          </w:tcPr>
          <w:p w14:paraId="17B0D921"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nil"/>
              <w:left w:val="nil"/>
              <w:bottom w:val="single" w:sz="4" w:space="0" w:color="auto"/>
              <w:right w:val="single" w:sz="4" w:space="0" w:color="auto"/>
            </w:tcBorders>
            <w:shd w:val="clear" w:color="auto" w:fill="auto"/>
            <w:vAlign w:val="center"/>
            <w:hideMark/>
          </w:tcPr>
          <w:p w14:paraId="7686797D" w14:textId="029A0B21"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650</w:t>
            </w:r>
          </w:p>
        </w:tc>
        <w:tc>
          <w:tcPr>
            <w:tcW w:w="4272" w:type="dxa"/>
            <w:tcBorders>
              <w:top w:val="nil"/>
              <w:left w:val="nil"/>
              <w:bottom w:val="single" w:sz="4" w:space="0" w:color="auto"/>
              <w:right w:val="single" w:sz="4" w:space="0" w:color="auto"/>
            </w:tcBorders>
            <w:shd w:val="clear" w:color="auto" w:fill="auto"/>
            <w:vAlign w:val="bottom"/>
            <w:hideMark/>
          </w:tcPr>
          <w:p w14:paraId="1FEF9A96"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xml:space="preserve">TABELA DE BASQUETE </w:t>
            </w:r>
            <w:r w:rsidRPr="00BF3AE3">
              <w:rPr>
                <w:rFonts w:ascii="Arial" w:hAnsi="Arial" w:cs="Arial"/>
                <w:color w:val="000000"/>
                <w:sz w:val="22"/>
                <w:szCs w:val="22"/>
              </w:rPr>
              <w:br/>
              <w:t>Par de tabelas confeccionadas em compensado naval de 18 mm, maior resistência á água;</w:t>
            </w:r>
            <w:r w:rsidRPr="00BF3AE3">
              <w:rPr>
                <w:rFonts w:ascii="Arial" w:hAnsi="Arial" w:cs="Arial"/>
                <w:color w:val="000000"/>
                <w:sz w:val="22"/>
                <w:szCs w:val="22"/>
              </w:rPr>
              <w:br/>
              <w:t>Moldura e cantoneiras de aço;</w:t>
            </w:r>
            <w:r w:rsidRPr="00BF3AE3">
              <w:rPr>
                <w:rFonts w:ascii="Arial" w:hAnsi="Arial" w:cs="Arial"/>
                <w:color w:val="000000"/>
                <w:sz w:val="22"/>
                <w:szCs w:val="22"/>
              </w:rPr>
              <w:br/>
              <w:t>Tabela e aro com medidas oficiais;</w:t>
            </w:r>
            <w:r w:rsidRPr="00BF3AE3">
              <w:rPr>
                <w:rFonts w:ascii="Arial" w:hAnsi="Arial" w:cs="Arial"/>
                <w:color w:val="000000"/>
                <w:sz w:val="22"/>
                <w:szCs w:val="22"/>
              </w:rPr>
              <w:br/>
              <w:t xml:space="preserve">Rede em 100% polipropileno fio </w:t>
            </w:r>
            <w:proofErr w:type="gramStart"/>
            <w:r w:rsidRPr="00BF3AE3">
              <w:rPr>
                <w:rFonts w:ascii="Arial" w:hAnsi="Arial" w:cs="Arial"/>
                <w:color w:val="000000"/>
                <w:sz w:val="22"/>
                <w:szCs w:val="22"/>
              </w:rPr>
              <w:t>3</w:t>
            </w:r>
            <w:proofErr w:type="gramEnd"/>
            <w:r w:rsidRPr="00BF3AE3">
              <w:rPr>
                <w:rFonts w:ascii="Arial" w:hAnsi="Arial" w:cs="Arial"/>
                <w:color w:val="000000"/>
                <w:sz w:val="22"/>
                <w:szCs w:val="22"/>
              </w:rPr>
              <w:t>.</w:t>
            </w:r>
            <w:r w:rsidRPr="00BF3AE3">
              <w:rPr>
                <w:rFonts w:ascii="Arial" w:hAnsi="Arial" w:cs="Arial"/>
                <w:color w:val="000000"/>
                <w:sz w:val="22"/>
                <w:szCs w:val="22"/>
              </w:rPr>
              <w:br/>
              <w:t>Medidas aproximada da tabela: L x A ( 1,8 x 1,2 ) m.</w:t>
            </w:r>
            <w:r w:rsidRPr="00BF3AE3">
              <w:rPr>
                <w:rFonts w:ascii="Arial" w:hAnsi="Arial" w:cs="Arial"/>
                <w:color w:val="000000"/>
                <w:sz w:val="22"/>
                <w:szCs w:val="22"/>
              </w:rPr>
              <w:br/>
              <w:t>Medida aproximada do aro: Ø 46 cm</w:t>
            </w:r>
          </w:p>
        </w:tc>
        <w:tc>
          <w:tcPr>
            <w:tcW w:w="1540" w:type="dxa"/>
            <w:tcBorders>
              <w:top w:val="nil"/>
              <w:left w:val="nil"/>
              <w:bottom w:val="single" w:sz="4" w:space="0" w:color="auto"/>
              <w:right w:val="single" w:sz="4" w:space="0" w:color="auto"/>
            </w:tcBorders>
            <w:shd w:val="clear" w:color="auto" w:fill="auto"/>
            <w:noWrap/>
            <w:vAlign w:val="bottom"/>
            <w:hideMark/>
          </w:tcPr>
          <w:p w14:paraId="460A2ECE"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7AC21385" w14:textId="77777777" w:rsidTr="009A787A">
        <w:trPr>
          <w:gridAfter w:val="1"/>
          <w:wAfter w:w="10" w:type="dxa"/>
          <w:trHeight w:val="2700"/>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FA4F2"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lastRenderedPageBreak/>
              <w:t>138</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7A398"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BC33A" w14:textId="08FD5C13"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650</w:t>
            </w:r>
          </w:p>
        </w:tc>
        <w:tc>
          <w:tcPr>
            <w:tcW w:w="42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DD6D13"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xml:space="preserve">TABELA DE BASQUETE </w:t>
            </w:r>
            <w:r w:rsidRPr="00BF3AE3">
              <w:rPr>
                <w:rFonts w:ascii="Arial" w:hAnsi="Arial" w:cs="Arial"/>
                <w:color w:val="000000"/>
                <w:sz w:val="22"/>
                <w:szCs w:val="22"/>
              </w:rPr>
              <w:br/>
              <w:t xml:space="preserve">Tabela confeccionada em MDF de </w:t>
            </w:r>
            <w:proofErr w:type="gramStart"/>
            <w:r w:rsidRPr="00BF3AE3">
              <w:rPr>
                <w:rFonts w:ascii="Arial" w:hAnsi="Arial" w:cs="Arial"/>
                <w:color w:val="000000"/>
                <w:sz w:val="22"/>
                <w:szCs w:val="22"/>
              </w:rPr>
              <w:t>9</w:t>
            </w:r>
            <w:proofErr w:type="gramEnd"/>
            <w:r w:rsidRPr="00BF3AE3">
              <w:rPr>
                <w:rFonts w:ascii="Arial" w:hAnsi="Arial" w:cs="Arial"/>
                <w:color w:val="000000"/>
                <w:sz w:val="22"/>
                <w:szCs w:val="22"/>
              </w:rPr>
              <w:t xml:space="preserve"> mm;</w:t>
            </w:r>
            <w:r w:rsidRPr="00BF3AE3">
              <w:rPr>
                <w:rFonts w:ascii="Arial" w:hAnsi="Arial" w:cs="Arial"/>
                <w:color w:val="000000"/>
                <w:sz w:val="22"/>
                <w:szCs w:val="22"/>
              </w:rPr>
              <w:br/>
              <w:t>Possui aro trefilado;</w:t>
            </w:r>
            <w:r w:rsidRPr="00BF3AE3">
              <w:rPr>
                <w:rFonts w:ascii="Arial" w:hAnsi="Arial" w:cs="Arial"/>
                <w:color w:val="000000"/>
                <w:sz w:val="22"/>
                <w:szCs w:val="22"/>
              </w:rPr>
              <w:br/>
              <w:t>Rede de Nylon;</w:t>
            </w:r>
            <w:r w:rsidRPr="00BF3AE3">
              <w:rPr>
                <w:rFonts w:ascii="Arial" w:hAnsi="Arial" w:cs="Arial"/>
                <w:color w:val="000000"/>
                <w:sz w:val="22"/>
                <w:szCs w:val="22"/>
              </w:rPr>
              <w:br/>
              <w:t>Embalagem com 4 unidades.;</w:t>
            </w:r>
            <w:r w:rsidRPr="00BF3AE3">
              <w:rPr>
                <w:rFonts w:ascii="Arial" w:hAnsi="Arial" w:cs="Arial"/>
                <w:color w:val="000000"/>
                <w:sz w:val="22"/>
                <w:szCs w:val="22"/>
              </w:rPr>
              <w:br/>
              <w:t>Embalagem individual;</w:t>
            </w:r>
            <w:r w:rsidRPr="00BF3AE3">
              <w:rPr>
                <w:rFonts w:ascii="Arial" w:hAnsi="Arial" w:cs="Arial"/>
                <w:color w:val="000000"/>
                <w:sz w:val="22"/>
                <w:szCs w:val="22"/>
              </w:rPr>
              <w:br/>
              <w:t>Medidas aproximada da tabela: ( 0,57 x 0,67 ) m.</w:t>
            </w:r>
            <w:r w:rsidRPr="00BF3AE3">
              <w:rPr>
                <w:rFonts w:ascii="Arial" w:hAnsi="Arial" w:cs="Arial"/>
                <w:color w:val="000000"/>
                <w:sz w:val="22"/>
                <w:szCs w:val="22"/>
              </w:rPr>
              <w:br/>
              <w:t>Medida aproximado do aro: Ø 36 cm</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E460C"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6D0683A3" w14:textId="77777777" w:rsidTr="009A787A">
        <w:trPr>
          <w:gridAfter w:val="1"/>
          <w:wAfter w:w="10" w:type="dxa"/>
          <w:trHeight w:val="2100"/>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3DB5E"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139</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31B356FA"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481C86A5" w14:textId="7BD31065"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650</w:t>
            </w:r>
          </w:p>
        </w:tc>
        <w:tc>
          <w:tcPr>
            <w:tcW w:w="4272" w:type="dxa"/>
            <w:tcBorders>
              <w:top w:val="single" w:sz="4" w:space="0" w:color="auto"/>
              <w:left w:val="nil"/>
              <w:bottom w:val="single" w:sz="4" w:space="0" w:color="auto"/>
              <w:right w:val="single" w:sz="4" w:space="0" w:color="auto"/>
            </w:tcBorders>
            <w:shd w:val="clear" w:color="auto" w:fill="auto"/>
            <w:vAlign w:val="bottom"/>
            <w:hideMark/>
          </w:tcPr>
          <w:p w14:paraId="09663FE9"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TABELA DE BASQUETA SEM ARO</w:t>
            </w:r>
            <w:r w:rsidRPr="00BF3AE3">
              <w:rPr>
                <w:rFonts w:ascii="Arial" w:hAnsi="Arial" w:cs="Arial"/>
                <w:color w:val="000000"/>
                <w:sz w:val="22"/>
                <w:szCs w:val="22"/>
              </w:rPr>
              <w:br/>
              <w:t>Tabela confeccionadas em compensado naval de 18 mm, maior resistência á água;</w:t>
            </w:r>
            <w:r w:rsidRPr="00BF3AE3">
              <w:rPr>
                <w:rFonts w:ascii="Arial" w:hAnsi="Arial" w:cs="Arial"/>
                <w:color w:val="000000"/>
                <w:sz w:val="22"/>
                <w:szCs w:val="22"/>
              </w:rPr>
              <w:br/>
              <w:t>Moldura e cantoneiras de aço;</w:t>
            </w:r>
            <w:r w:rsidRPr="00BF3AE3">
              <w:rPr>
                <w:rFonts w:ascii="Arial" w:hAnsi="Arial" w:cs="Arial"/>
                <w:color w:val="000000"/>
                <w:sz w:val="22"/>
                <w:szCs w:val="22"/>
              </w:rPr>
              <w:br/>
              <w:t>Tabela com medidas oficiais.</w:t>
            </w:r>
            <w:r w:rsidRPr="00BF3AE3">
              <w:rPr>
                <w:rFonts w:ascii="Arial" w:hAnsi="Arial" w:cs="Arial"/>
                <w:color w:val="000000"/>
                <w:sz w:val="22"/>
                <w:szCs w:val="22"/>
              </w:rPr>
              <w:br/>
              <w:t xml:space="preserve">Medidas da tabela: L x A </w:t>
            </w:r>
            <w:proofErr w:type="gramStart"/>
            <w:r w:rsidRPr="00BF3AE3">
              <w:rPr>
                <w:rFonts w:ascii="Arial" w:hAnsi="Arial" w:cs="Arial"/>
                <w:color w:val="000000"/>
                <w:sz w:val="22"/>
                <w:szCs w:val="22"/>
              </w:rPr>
              <w:t xml:space="preserve">( </w:t>
            </w:r>
            <w:proofErr w:type="gramEnd"/>
            <w:r w:rsidRPr="00BF3AE3">
              <w:rPr>
                <w:rFonts w:ascii="Arial" w:hAnsi="Arial" w:cs="Arial"/>
                <w:color w:val="000000"/>
                <w:sz w:val="22"/>
                <w:szCs w:val="22"/>
              </w:rPr>
              <w:t>1,8 x 1,2 ) m</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32AE8A90"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5AF149A1" w14:textId="77777777" w:rsidTr="00BF3AE3">
        <w:trPr>
          <w:gridAfter w:val="1"/>
          <w:wAfter w:w="10" w:type="dxa"/>
          <w:trHeight w:val="300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2DF4EF70"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140</w:t>
            </w:r>
          </w:p>
        </w:tc>
        <w:tc>
          <w:tcPr>
            <w:tcW w:w="1008" w:type="dxa"/>
            <w:tcBorders>
              <w:top w:val="nil"/>
              <w:left w:val="nil"/>
              <w:bottom w:val="single" w:sz="4" w:space="0" w:color="auto"/>
              <w:right w:val="single" w:sz="4" w:space="0" w:color="auto"/>
            </w:tcBorders>
            <w:shd w:val="clear" w:color="auto" w:fill="auto"/>
            <w:vAlign w:val="center"/>
            <w:hideMark/>
          </w:tcPr>
          <w:p w14:paraId="289272D5"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nil"/>
              <w:left w:val="nil"/>
              <w:bottom w:val="single" w:sz="4" w:space="0" w:color="auto"/>
              <w:right w:val="single" w:sz="4" w:space="0" w:color="auto"/>
            </w:tcBorders>
            <w:shd w:val="clear" w:color="auto" w:fill="auto"/>
            <w:vAlign w:val="center"/>
            <w:hideMark/>
          </w:tcPr>
          <w:p w14:paraId="154C1260" w14:textId="1A042F15"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260</w:t>
            </w:r>
          </w:p>
        </w:tc>
        <w:tc>
          <w:tcPr>
            <w:tcW w:w="4272" w:type="dxa"/>
            <w:tcBorders>
              <w:top w:val="nil"/>
              <w:left w:val="nil"/>
              <w:bottom w:val="single" w:sz="4" w:space="0" w:color="auto"/>
              <w:right w:val="single" w:sz="4" w:space="0" w:color="auto"/>
            </w:tcBorders>
            <w:shd w:val="clear" w:color="auto" w:fill="auto"/>
            <w:vAlign w:val="bottom"/>
            <w:hideMark/>
          </w:tcPr>
          <w:p w14:paraId="22699ACF"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RAQUETE DE TÊNIS</w:t>
            </w:r>
            <w:r w:rsidRPr="00BF3AE3">
              <w:rPr>
                <w:rFonts w:ascii="Arial" w:hAnsi="Arial" w:cs="Arial"/>
                <w:color w:val="000000"/>
                <w:sz w:val="22"/>
                <w:szCs w:val="22"/>
              </w:rPr>
              <w:br/>
              <w:t>Composição: Madeira e borracha</w:t>
            </w:r>
            <w:r w:rsidRPr="00BF3AE3">
              <w:rPr>
                <w:rFonts w:ascii="Arial" w:hAnsi="Arial" w:cs="Arial"/>
                <w:color w:val="000000"/>
                <w:sz w:val="22"/>
                <w:szCs w:val="22"/>
              </w:rPr>
              <w:br/>
              <w:t>Cor: madeira, preto e vermelha</w:t>
            </w:r>
            <w:r w:rsidRPr="00BF3AE3">
              <w:rPr>
                <w:rFonts w:ascii="Arial" w:hAnsi="Arial" w:cs="Arial"/>
                <w:color w:val="000000"/>
                <w:sz w:val="22"/>
                <w:szCs w:val="22"/>
              </w:rPr>
              <w:br/>
              <w:t>Peso aproximado: 166 g</w:t>
            </w:r>
            <w:r w:rsidRPr="00BF3AE3">
              <w:rPr>
                <w:rFonts w:ascii="Arial" w:hAnsi="Arial" w:cs="Arial"/>
                <w:color w:val="000000"/>
                <w:sz w:val="22"/>
                <w:szCs w:val="22"/>
              </w:rPr>
              <w:br/>
              <w:t>Dimensões aproximadas: 2,3 x 15 x 25,5 cm</w:t>
            </w:r>
            <w:r w:rsidRPr="00BF3AE3">
              <w:rPr>
                <w:rFonts w:ascii="Arial" w:hAnsi="Arial" w:cs="Arial"/>
                <w:color w:val="000000"/>
                <w:sz w:val="22"/>
                <w:szCs w:val="22"/>
              </w:rPr>
              <w:br/>
              <w:t>Folha: 6 mm</w:t>
            </w:r>
            <w:r w:rsidRPr="00BF3AE3">
              <w:rPr>
                <w:rFonts w:ascii="Arial" w:hAnsi="Arial" w:cs="Arial"/>
                <w:color w:val="000000"/>
                <w:sz w:val="22"/>
                <w:szCs w:val="22"/>
              </w:rPr>
              <w:br/>
              <w:t>Borracha: 1,5 mm</w:t>
            </w:r>
            <w:r w:rsidRPr="00BF3AE3">
              <w:rPr>
                <w:rFonts w:ascii="Arial" w:hAnsi="Arial" w:cs="Arial"/>
                <w:color w:val="000000"/>
                <w:sz w:val="22"/>
                <w:szCs w:val="22"/>
              </w:rPr>
              <w:br/>
              <w:t>seguindo as regras da federação internacional de tênis de mesa (ITTF).</w:t>
            </w:r>
          </w:p>
        </w:tc>
        <w:tc>
          <w:tcPr>
            <w:tcW w:w="1540" w:type="dxa"/>
            <w:tcBorders>
              <w:top w:val="nil"/>
              <w:left w:val="nil"/>
              <w:bottom w:val="single" w:sz="4" w:space="0" w:color="auto"/>
              <w:right w:val="single" w:sz="4" w:space="0" w:color="auto"/>
            </w:tcBorders>
            <w:shd w:val="clear" w:color="auto" w:fill="auto"/>
            <w:noWrap/>
            <w:vAlign w:val="bottom"/>
            <w:hideMark/>
          </w:tcPr>
          <w:p w14:paraId="4864B7F0"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3DC6DA15" w14:textId="77777777" w:rsidTr="009A787A">
        <w:trPr>
          <w:gridAfter w:val="1"/>
          <w:wAfter w:w="10" w:type="dxa"/>
          <w:trHeight w:val="210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75A27E5A"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141</w:t>
            </w:r>
          </w:p>
        </w:tc>
        <w:tc>
          <w:tcPr>
            <w:tcW w:w="1008" w:type="dxa"/>
            <w:tcBorders>
              <w:top w:val="nil"/>
              <w:left w:val="nil"/>
              <w:bottom w:val="single" w:sz="4" w:space="0" w:color="auto"/>
              <w:right w:val="single" w:sz="4" w:space="0" w:color="auto"/>
            </w:tcBorders>
            <w:shd w:val="clear" w:color="auto" w:fill="auto"/>
            <w:vAlign w:val="center"/>
            <w:hideMark/>
          </w:tcPr>
          <w:p w14:paraId="75D62CDE"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tubo</w:t>
            </w:r>
          </w:p>
        </w:tc>
        <w:tc>
          <w:tcPr>
            <w:tcW w:w="1600" w:type="dxa"/>
            <w:tcBorders>
              <w:top w:val="nil"/>
              <w:left w:val="nil"/>
              <w:bottom w:val="single" w:sz="4" w:space="0" w:color="auto"/>
              <w:right w:val="single" w:sz="4" w:space="0" w:color="auto"/>
            </w:tcBorders>
            <w:shd w:val="clear" w:color="auto" w:fill="auto"/>
            <w:vAlign w:val="center"/>
            <w:hideMark/>
          </w:tcPr>
          <w:p w14:paraId="34842953" w14:textId="6212764D"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6.500</w:t>
            </w:r>
          </w:p>
        </w:tc>
        <w:tc>
          <w:tcPr>
            <w:tcW w:w="4272" w:type="dxa"/>
            <w:tcBorders>
              <w:top w:val="nil"/>
              <w:left w:val="nil"/>
              <w:bottom w:val="single" w:sz="4" w:space="0" w:color="auto"/>
              <w:right w:val="single" w:sz="4" w:space="0" w:color="auto"/>
            </w:tcBorders>
            <w:shd w:val="clear" w:color="auto" w:fill="auto"/>
            <w:vAlign w:val="bottom"/>
            <w:hideMark/>
          </w:tcPr>
          <w:p w14:paraId="4D32258D" w14:textId="76E52D27" w:rsidR="00183595" w:rsidRPr="00BF3AE3" w:rsidRDefault="00183595" w:rsidP="001B39C9">
            <w:pPr>
              <w:spacing w:after="240"/>
              <w:jc w:val="both"/>
              <w:rPr>
                <w:rFonts w:ascii="Arial" w:hAnsi="Arial" w:cs="Arial"/>
                <w:color w:val="000000"/>
                <w:sz w:val="22"/>
                <w:szCs w:val="22"/>
              </w:rPr>
            </w:pPr>
            <w:r w:rsidRPr="00BF3AE3">
              <w:rPr>
                <w:rFonts w:ascii="Arial" w:hAnsi="Arial" w:cs="Arial"/>
                <w:color w:val="000000"/>
                <w:sz w:val="22"/>
                <w:szCs w:val="22"/>
              </w:rPr>
              <w:t>BOLA DE TENIS</w:t>
            </w:r>
            <w:proofErr w:type="gramStart"/>
            <w:r w:rsidRPr="00BF3AE3">
              <w:rPr>
                <w:rFonts w:ascii="Arial" w:hAnsi="Arial" w:cs="Arial"/>
                <w:color w:val="000000"/>
                <w:sz w:val="22"/>
                <w:szCs w:val="22"/>
              </w:rPr>
              <w:t xml:space="preserve">  </w:t>
            </w:r>
            <w:proofErr w:type="gramEnd"/>
            <w:r w:rsidRPr="00BF3AE3">
              <w:rPr>
                <w:rFonts w:ascii="Arial" w:hAnsi="Arial" w:cs="Arial"/>
                <w:color w:val="000000"/>
                <w:sz w:val="22"/>
                <w:szCs w:val="22"/>
              </w:rPr>
              <w:t>Bola de Tênis de Mesa Laranja com 6 Unidades possui resistência, durabilidade e qualidade seguindo as especificações técnicas das federações e confederações de tênis de mesa. Composição: Fibra de acetato</w:t>
            </w:r>
            <w:r w:rsidR="009A787A">
              <w:rPr>
                <w:rFonts w:ascii="Arial" w:hAnsi="Arial" w:cs="Arial"/>
                <w:color w:val="000000"/>
                <w:sz w:val="22"/>
                <w:szCs w:val="22"/>
              </w:rPr>
              <w:t xml:space="preserve"> </w:t>
            </w:r>
            <w:r w:rsidRPr="00BF3AE3">
              <w:rPr>
                <w:rFonts w:ascii="Arial" w:hAnsi="Arial" w:cs="Arial"/>
                <w:color w:val="000000"/>
                <w:sz w:val="22"/>
                <w:szCs w:val="22"/>
              </w:rPr>
              <w:t xml:space="preserve">Cor: </w:t>
            </w:r>
            <w:proofErr w:type="spellStart"/>
            <w:proofErr w:type="gramStart"/>
            <w:r w:rsidRPr="00BF3AE3">
              <w:rPr>
                <w:rFonts w:ascii="Arial" w:hAnsi="Arial" w:cs="Arial"/>
                <w:color w:val="000000"/>
                <w:sz w:val="22"/>
                <w:szCs w:val="22"/>
              </w:rPr>
              <w:t>laranjaPeso</w:t>
            </w:r>
            <w:proofErr w:type="spellEnd"/>
            <w:proofErr w:type="gramEnd"/>
            <w:r w:rsidRPr="00BF3AE3">
              <w:rPr>
                <w:rFonts w:ascii="Arial" w:hAnsi="Arial" w:cs="Arial"/>
                <w:color w:val="000000"/>
                <w:sz w:val="22"/>
                <w:szCs w:val="22"/>
              </w:rPr>
              <w:t xml:space="preserve"> aproximado: 3gDiâmetro: 40mm</w:t>
            </w:r>
            <w:r w:rsidR="009A787A">
              <w:rPr>
                <w:rFonts w:ascii="Arial" w:hAnsi="Arial" w:cs="Arial"/>
                <w:color w:val="000000"/>
                <w:sz w:val="22"/>
                <w:szCs w:val="22"/>
              </w:rPr>
              <w:t xml:space="preserve">. </w:t>
            </w:r>
          </w:p>
        </w:tc>
        <w:tc>
          <w:tcPr>
            <w:tcW w:w="1540" w:type="dxa"/>
            <w:tcBorders>
              <w:top w:val="nil"/>
              <w:left w:val="nil"/>
              <w:bottom w:val="single" w:sz="4" w:space="0" w:color="auto"/>
              <w:right w:val="single" w:sz="4" w:space="0" w:color="auto"/>
            </w:tcBorders>
            <w:shd w:val="clear" w:color="auto" w:fill="auto"/>
            <w:noWrap/>
            <w:vAlign w:val="bottom"/>
            <w:hideMark/>
          </w:tcPr>
          <w:p w14:paraId="17D7683E"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6CD86782" w14:textId="77777777" w:rsidTr="009A787A">
        <w:trPr>
          <w:gridAfter w:val="1"/>
          <w:wAfter w:w="10" w:type="dxa"/>
          <w:trHeight w:val="3000"/>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91D04"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lastRenderedPageBreak/>
              <w:t>142</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ADD92"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kit</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30FF0" w14:textId="41C32748"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1.300</w:t>
            </w:r>
          </w:p>
        </w:tc>
        <w:tc>
          <w:tcPr>
            <w:tcW w:w="42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A76B97" w14:textId="51021F16"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xml:space="preserve">KIT BADMINTON </w:t>
            </w:r>
            <w:r w:rsidRPr="00BF3AE3">
              <w:rPr>
                <w:rFonts w:ascii="Arial" w:hAnsi="Arial" w:cs="Arial"/>
                <w:color w:val="000000"/>
                <w:sz w:val="22"/>
                <w:szCs w:val="22"/>
              </w:rPr>
              <w:br/>
              <w:t>Kit Badminton com 2 Raquetes e 3 Petecas de Nylon</w:t>
            </w:r>
            <w:r w:rsidRPr="00BF3AE3">
              <w:rPr>
                <w:rFonts w:ascii="Arial" w:hAnsi="Arial" w:cs="Arial"/>
                <w:color w:val="000000"/>
                <w:sz w:val="22"/>
                <w:szCs w:val="22"/>
              </w:rPr>
              <w:br/>
              <w:t xml:space="preserve">2 (duas) resistentes raquetes de aço, 3 (três) petecas de nylon (material leve e resistente) e uma bolsa de transparência frontal para armazenamento. </w:t>
            </w:r>
            <w:r w:rsidRPr="00BF3AE3">
              <w:rPr>
                <w:rFonts w:ascii="Arial" w:hAnsi="Arial" w:cs="Arial"/>
                <w:color w:val="000000"/>
                <w:sz w:val="22"/>
                <w:szCs w:val="22"/>
              </w:rPr>
              <w:br/>
              <w:t>Composição das raquetes: Aço</w:t>
            </w:r>
            <w:r w:rsidRPr="00BF3AE3">
              <w:rPr>
                <w:rFonts w:ascii="Arial" w:hAnsi="Arial" w:cs="Arial"/>
                <w:color w:val="000000"/>
                <w:sz w:val="22"/>
                <w:szCs w:val="22"/>
              </w:rPr>
              <w:br/>
              <w:t>Cor: preto e laranja</w:t>
            </w:r>
            <w:r w:rsidRPr="00BF3AE3">
              <w:rPr>
                <w:rFonts w:ascii="Arial" w:hAnsi="Arial" w:cs="Arial"/>
                <w:color w:val="000000"/>
                <w:sz w:val="22"/>
                <w:szCs w:val="22"/>
              </w:rPr>
              <w:br/>
              <w:t>Peso aproximado da raquete: 115g</w:t>
            </w:r>
            <w:r w:rsidRPr="00BF3AE3">
              <w:rPr>
                <w:rFonts w:ascii="Arial" w:hAnsi="Arial" w:cs="Arial"/>
                <w:color w:val="000000"/>
                <w:sz w:val="22"/>
                <w:szCs w:val="22"/>
              </w:rPr>
              <w:br/>
              <w:t xml:space="preserve">Dimensões aproximadas da raquete: 66 x 20 x </w:t>
            </w:r>
            <w:proofErr w:type="gramStart"/>
            <w:r w:rsidRPr="00BF3AE3">
              <w:rPr>
                <w:rFonts w:ascii="Arial" w:hAnsi="Arial" w:cs="Arial"/>
                <w:color w:val="000000"/>
                <w:sz w:val="22"/>
                <w:szCs w:val="22"/>
              </w:rPr>
              <w:t>3</w:t>
            </w:r>
            <w:proofErr w:type="gramEnd"/>
            <w:r w:rsidRPr="00BF3AE3">
              <w:rPr>
                <w:rFonts w:ascii="Arial" w:hAnsi="Arial" w:cs="Arial"/>
                <w:color w:val="000000"/>
                <w:sz w:val="22"/>
                <w:szCs w:val="22"/>
              </w:rPr>
              <w:t xml:space="preserve"> cm</w:t>
            </w:r>
            <w:r w:rsidR="009A787A">
              <w:rPr>
                <w:rFonts w:ascii="Arial" w:hAnsi="Arial" w:cs="Arial"/>
                <w:color w:val="000000"/>
                <w:sz w:val="22"/>
                <w:szCs w:val="22"/>
              </w:rPr>
              <w:t xml:space="preserve">. </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74E01"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625ECE3E" w14:textId="77777777" w:rsidTr="009A787A">
        <w:trPr>
          <w:gridAfter w:val="1"/>
          <w:wAfter w:w="10" w:type="dxa"/>
          <w:trHeight w:val="3300"/>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7DCB0"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143</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59AA2C85"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tubo</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707AC953" w14:textId="4211748E"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2.600</w:t>
            </w:r>
          </w:p>
        </w:tc>
        <w:tc>
          <w:tcPr>
            <w:tcW w:w="4272" w:type="dxa"/>
            <w:tcBorders>
              <w:top w:val="single" w:sz="4" w:space="0" w:color="auto"/>
              <w:left w:val="nil"/>
              <w:bottom w:val="single" w:sz="4" w:space="0" w:color="auto"/>
              <w:right w:val="single" w:sz="4" w:space="0" w:color="auto"/>
            </w:tcBorders>
            <w:shd w:val="clear" w:color="auto" w:fill="auto"/>
            <w:vAlign w:val="bottom"/>
            <w:hideMark/>
          </w:tcPr>
          <w:p w14:paraId="318A5B48" w14:textId="596F7AD0"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PETECA BADMINTON</w:t>
            </w:r>
            <w:r w:rsidRPr="00BF3AE3">
              <w:rPr>
                <w:rFonts w:ascii="Arial" w:hAnsi="Arial" w:cs="Arial"/>
                <w:color w:val="000000"/>
                <w:sz w:val="22"/>
                <w:szCs w:val="22"/>
              </w:rPr>
              <w:br/>
              <w:t>6 unidades de Petecas para uso despreocupado de escassez</w:t>
            </w:r>
            <w:r w:rsidRPr="00BF3AE3">
              <w:rPr>
                <w:rFonts w:ascii="Arial" w:hAnsi="Arial" w:cs="Arial"/>
                <w:color w:val="000000"/>
                <w:sz w:val="22"/>
                <w:szCs w:val="22"/>
              </w:rPr>
              <w:br/>
              <w:t>Auxílio na tonificação de músculos</w:t>
            </w:r>
            <w:r w:rsidRPr="00BF3AE3">
              <w:rPr>
                <w:rFonts w:ascii="Arial" w:hAnsi="Arial" w:cs="Arial"/>
                <w:color w:val="000000"/>
                <w:sz w:val="22"/>
                <w:szCs w:val="22"/>
              </w:rPr>
              <w:br/>
              <w:t>Aprimoramento do reflexo, foco e concentração</w:t>
            </w:r>
            <w:r w:rsidRPr="00BF3AE3">
              <w:rPr>
                <w:rFonts w:ascii="Arial" w:hAnsi="Arial" w:cs="Arial"/>
                <w:color w:val="000000"/>
                <w:sz w:val="22"/>
                <w:szCs w:val="22"/>
              </w:rPr>
              <w:br/>
              <w:t>Maior resistência muscular</w:t>
            </w:r>
            <w:r w:rsidRPr="00BF3AE3">
              <w:rPr>
                <w:rFonts w:ascii="Arial" w:hAnsi="Arial" w:cs="Arial"/>
                <w:color w:val="000000"/>
                <w:sz w:val="22"/>
                <w:szCs w:val="22"/>
              </w:rPr>
              <w:br/>
              <w:t>Combate o sedentarismo</w:t>
            </w:r>
            <w:r w:rsidRPr="00BF3AE3">
              <w:rPr>
                <w:rFonts w:ascii="Arial" w:hAnsi="Arial" w:cs="Arial"/>
                <w:color w:val="000000"/>
                <w:sz w:val="22"/>
                <w:szCs w:val="22"/>
              </w:rPr>
              <w:br/>
              <w:t>Cor: amarela</w:t>
            </w:r>
            <w:r w:rsidRPr="00BF3AE3">
              <w:rPr>
                <w:rFonts w:ascii="Arial" w:hAnsi="Arial" w:cs="Arial"/>
                <w:color w:val="000000"/>
                <w:sz w:val="22"/>
                <w:szCs w:val="22"/>
              </w:rPr>
              <w:br/>
              <w:t>Peso aproximado: 6 g</w:t>
            </w:r>
            <w:r w:rsidRPr="00BF3AE3">
              <w:rPr>
                <w:rFonts w:ascii="Arial" w:hAnsi="Arial" w:cs="Arial"/>
                <w:color w:val="000000"/>
                <w:sz w:val="22"/>
                <w:szCs w:val="22"/>
              </w:rPr>
              <w:br/>
              <w:t>Dimensões aproximadas: 6,5 x 6,5 x 8,5 cm</w:t>
            </w:r>
            <w:r w:rsidRPr="00BF3AE3">
              <w:rPr>
                <w:rFonts w:ascii="Arial" w:hAnsi="Arial" w:cs="Arial"/>
                <w:color w:val="000000"/>
                <w:sz w:val="22"/>
                <w:szCs w:val="22"/>
              </w:rPr>
              <w:br/>
              <w:t xml:space="preserve">Tubo com </w:t>
            </w:r>
            <w:proofErr w:type="gramStart"/>
            <w:r w:rsidRPr="00BF3AE3">
              <w:rPr>
                <w:rFonts w:ascii="Arial" w:hAnsi="Arial" w:cs="Arial"/>
                <w:color w:val="000000"/>
                <w:sz w:val="22"/>
                <w:szCs w:val="22"/>
              </w:rPr>
              <w:t>6</w:t>
            </w:r>
            <w:proofErr w:type="gramEnd"/>
            <w:r w:rsidRPr="00BF3AE3">
              <w:rPr>
                <w:rFonts w:ascii="Arial" w:hAnsi="Arial" w:cs="Arial"/>
                <w:color w:val="000000"/>
                <w:sz w:val="22"/>
                <w:szCs w:val="22"/>
              </w:rPr>
              <w:t xml:space="preserve"> unidades</w:t>
            </w:r>
            <w:r w:rsidR="009A787A">
              <w:rPr>
                <w:rFonts w:ascii="Arial" w:hAnsi="Arial" w:cs="Arial"/>
                <w:color w:val="000000"/>
                <w:sz w:val="22"/>
                <w:szCs w:val="22"/>
              </w:rPr>
              <w:t xml:space="preserve">. </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23DCA2D0"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678DA602" w14:textId="77777777" w:rsidTr="00BF3AE3">
        <w:trPr>
          <w:gridAfter w:val="1"/>
          <w:wAfter w:w="10" w:type="dxa"/>
          <w:trHeight w:val="120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6A1B01B4"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144</w:t>
            </w:r>
          </w:p>
        </w:tc>
        <w:tc>
          <w:tcPr>
            <w:tcW w:w="1008" w:type="dxa"/>
            <w:tcBorders>
              <w:top w:val="nil"/>
              <w:left w:val="nil"/>
              <w:bottom w:val="single" w:sz="4" w:space="0" w:color="auto"/>
              <w:right w:val="single" w:sz="4" w:space="0" w:color="auto"/>
            </w:tcBorders>
            <w:shd w:val="clear" w:color="auto" w:fill="auto"/>
            <w:vAlign w:val="center"/>
            <w:hideMark/>
          </w:tcPr>
          <w:p w14:paraId="291D46C9"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nil"/>
              <w:left w:val="nil"/>
              <w:bottom w:val="single" w:sz="4" w:space="0" w:color="auto"/>
              <w:right w:val="single" w:sz="4" w:space="0" w:color="auto"/>
            </w:tcBorders>
            <w:shd w:val="clear" w:color="auto" w:fill="auto"/>
            <w:vAlign w:val="center"/>
            <w:hideMark/>
          </w:tcPr>
          <w:p w14:paraId="6331522D" w14:textId="52B35B72"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650</w:t>
            </w:r>
          </w:p>
        </w:tc>
        <w:tc>
          <w:tcPr>
            <w:tcW w:w="4272" w:type="dxa"/>
            <w:tcBorders>
              <w:top w:val="nil"/>
              <w:left w:val="nil"/>
              <w:bottom w:val="single" w:sz="4" w:space="0" w:color="auto"/>
              <w:right w:val="single" w:sz="4" w:space="0" w:color="auto"/>
            </w:tcBorders>
            <w:shd w:val="clear" w:color="auto" w:fill="auto"/>
            <w:vAlign w:val="bottom"/>
            <w:hideMark/>
          </w:tcPr>
          <w:p w14:paraId="762A7B49" w14:textId="24C76604"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ARO DE BASQUETE</w:t>
            </w:r>
            <w:r w:rsidRPr="00BF3AE3">
              <w:rPr>
                <w:rFonts w:ascii="Arial" w:hAnsi="Arial" w:cs="Arial"/>
                <w:color w:val="000000"/>
                <w:sz w:val="22"/>
                <w:szCs w:val="22"/>
              </w:rPr>
              <w:br/>
              <w:t>Aro com medidas oficiais.</w:t>
            </w:r>
            <w:r w:rsidRPr="00BF3AE3">
              <w:rPr>
                <w:rFonts w:ascii="Arial" w:hAnsi="Arial" w:cs="Arial"/>
                <w:color w:val="000000"/>
                <w:sz w:val="22"/>
                <w:szCs w:val="22"/>
              </w:rPr>
              <w:br/>
              <w:t xml:space="preserve">Medida do aro: Ø </w:t>
            </w:r>
            <w:proofErr w:type="gramStart"/>
            <w:r w:rsidRPr="00BF3AE3">
              <w:rPr>
                <w:rFonts w:ascii="Arial" w:hAnsi="Arial" w:cs="Arial"/>
                <w:color w:val="000000"/>
                <w:sz w:val="22"/>
                <w:szCs w:val="22"/>
              </w:rPr>
              <w:t>46cm</w:t>
            </w:r>
            <w:proofErr w:type="gramEnd"/>
            <w:r w:rsidR="009A787A">
              <w:rPr>
                <w:rFonts w:ascii="Arial" w:hAnsi="Arial" w:cs="Arial"/>
                <w:color w:val="000000"/>
                <w:sz w:val="22"/>
                <w:szCs w:val="22"/>
              </w:rPr>
              <w:t xml:space="preserve">. </w:t>
            </w:r>
          </w:p>
        </w:tc>
        <w:tc>
          <w:tcPr>
            <w:tcW w:w="1540" w:type="dxa"/>
            <w:tcBorders>
              <w:top w:val="nil"/>
              <w:left w:val="nil"/>
              <w:bottom w:val="single" w:sz="4" w:space="0" w:color="auto"/>
              <w:right w:val="single" w:sz="4" w:space="0" w:color="auto"/>
            </w:tcBorders>
            <w:shd w:val="clear" w:color="auto" w:fill="auto"/>
            <w:noWrap/>
            <w:vAlign w:val="bottom"/>
            <w:hideMark/>
          </w:tcPr>
          <w:p w14:paraId="56C891C9"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r w:rsidR="00183595" w:rsidRPr="00BF3AE3" w14:paraId="50E07B0A" w14:textId="77777777" w:rsidTr="00BF3AE3">
        <w:trPr>
          <w:gridAfter w:val="1"/>
          <w:wAfter w:w="10" w:type="dxa"/>
          <w:trHeight w:val="150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40267A56"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145</w:t>
            </w:r>
          </w:p>
        </w:tc>
        <w:tc>
          <w:tcPr>
            <w:tcW w:w="1008" w:type="dxa"/>
            <w:tcBorders>
              <w:top w:val="nil"/>
              <w:left w:val="nil"/>
              <w:bottom w:val="single" w:sz="4" w:space="0" w:color="auto"/>
              <w:right w:val="single" w:sz="4" w:space="0" w:color="auto"/>
            </w:tcBorders>
            <w:shd w:val="clear" w:color="auto" w:fill="auto"/>
            <w:vAlign w:val="center"/>
            <w:hideMark/>
          </w:tcPr>
          <w:p w14:paraId="1F300664"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Unid.</w:t>
            </w:r>
          </w:p>
        </w:tc>
        <w:tc>
          <w:tcPr>
            <w:tcW w:w="1600" w:type="dxa"/>
            <w:tcBorders>
              <w:top w:val="nil"/>
              <w:left w:val="nil"/>
              <w:bottom w:val="single" w:sz="4" w:space="0" w:color="auto"/>
              <w:right w:val="single" w:sz="4" w:space="0" w:color="auto"/>
            </w:tcBorders>
            <w:shd w:val="clear" w:color="auto" w:fill="auto"/>
            <w:vAlign w:val="center"/>
            <w:hideMark/>
          </w:tcPr>
          <w:p w14:paraId="1071F94E" w14:textId="25A28794" w:rsidR="00183595" w:rsidRPr="00BF3AE3" w:rsidRDefault="00183595" w:rsidP="001B39C9">
            <w:pPr>
              <w:jc w:val="both"/>
              <w:rPr>
                <w:rFonts w:ascii="Arial" w:hAnsi="Arial" w:cs="Arial"/>
                <w:color w:val="000000"/>
                <w:sz w:val="22"/>
                <w:szCs w:val="22"/>
              </w:rPr>
            </w:pPr>
            <w:r>
              <w:rPr>
                <w:rFonts w:ascii="Arial" w:hAnsi="Arial" w:cs="Arial"/>
                <w:color w:val="000000"/>
                <w:sz w:val="22"/>
                <w:szCs w:val="22"/>
              </w:rPr>
              <w:t>390</w:t>
            </w:r>
          </w:p>
        </w:tc>
        <w:tc>
          <w:tcPr>
            <w:tcW w:w="4272" w:type="dxa"/>
            <w:tcBorders>
              <w:top w:val="nil"/>
              <w:left w:val="nil"/>
              <w:bottom w:val="single" w:sz="4" w:space="0" w:color="auto"/>
              <w:right w:val="single" w:sz="4" w:space="0" w:color="auto"/>
            </w:tcBorders>
            <w:shd w:val="clear" w:color="auto" w:fill="auto"/>
            <w:vAlign w:val="bottom"/>
            <w:hideMark/>
          </w:tcPr>
          <w:p w14:paraId="7F75EA0B" w14:textId="10A162E0"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REDE DE BADMINTON</w:t>
            </w:r>
            <w:r w:rsidRPr="00BF3AE3">
              <w:rPr>
                <w:rFonts w:ascii="Arial" w:hAnsi="Arial" w:cs="Arial"/>
                <w:color w:val="000000"/>
                <w:sz w:val="22"/>
                <w:szCs w:val="22"/>
              </w:rPr>
              <w:br/>
              <w:t>Rede oficial de badminton dimensões 6,10m (L) x 0,76m (A) com faixa de vinil superior, Malha: 2 X 2 cm. Matéria prima: polietileno</w:t>
            </w:r>
            <w:r w:rsidR="009A787A">
              <w:rPr>
                <w:rFonts w:ascii="Arial" w:hAnsi="Arial" w:cs="Arial"/>
                <w:color w:val="000000"/>
                <w:sz w:val="22"/>
                <w:szCs w:val="22"/>
              </w:rPr>
              <w:t xml:space="preserve">. </w:t>
            </w:r>
          </w:p>
        </w:tc>
        <w:tc>
          <w:tcPr>
            <w:tcW w:w="1540" w:type="dxa"/>
            <w:tcBorders>
              <w:top w:val="nil"/>
              <w:left w:val="nil"/>
              <w:bottom w:val="single" w:sz="4" w:space="0" w:color="auto"/>
              <w:right w:val="single" w:sz="4" w:space="0" w:color="auto"/>
            </w:tcBorders>
            <w:shd w:val="clear" w:color="auto" w:fill="auto"/>
            <w:noWrap/>
            <w:vAlign w:val="bottom"/>
            <w:hideMark/>
          </w:tcPr>
          <w:p w14:paraId="69A0977D" w14:textId="77777777" w:rsidR="00183595" w:rsidRPr="00BF3AE3" w:rsidRDefault="00183595" w:rsidP="001B39C9">
            <w:pPr>
              <w:jc w:val="both"/>
              <w:rPr>
                <w:rFonts w:ascii="Arial" w:hAnsi="Arial" w:cs="Arial"/>
                <w:color w:val="000000"/>
                <w:sz w:val="22"/>
                <w:szCs w:val="22"/>
              </w:rPr>
            </w:pPr>
            <w:r w:rsidRPr="00BF3AE3">
              <w:rPr>
                <w:rFonts w:ascii="Arial" w:hAnsi="Arial" w:cs="Arial"/>
                <w:color w:val="000000"/>
                <w:sz w:val="22"/>
                <w:szCs w:val="22"/>
              </w:rPr>
              <w:t> </w:t>
            </w:r>
          </w:p>
        </w:tc>
      </w:tr>
    </w:tbl>
    <w:p w14:paraId="68A419EB" w14:textId="77777777" w:rsidR="00A81E5B" w:rsidRDefault="00A81E5B" w:rsidP="006541BD">
      <w:pPr>
        <w:pStyle w:val="SemEspaamento"/>
        <w:spacing w:line="276" w:lineRule="auto"/>
        <w:ind w:left="142"/>
        <w:jc w:val="both"/>
        <w:rPr>
          <w:rFonts w:ascii="Arial" w:hAnsi="Arial" w:cs="Arial"/>
          <w:sz w:val="22"/>
          <w:szCs w:val="22"/>
        </w:rPr>
      </w:pPr>
    </w:p>
    <w:p w14:paraId="2D1F1369" w14:textId="77777777" w:rsidR="00E75229" w:rsidRPr="00C47CB8" w:rsidRDefault="00E75229" w:rsidP="00934873">
      <w:pPr>
        <w:pStyle w:val="Standard"/>
        <w:spacing w:line="276" w:lineRule="auto"/>
        <w:jc w:val="both"/>
        <w:rPr>
          <w:rFonts w:ascii="Arial" w:hAnsi="Arial" w:cs="Arial"/>
          <w:b/>
          <w:sz w:val="22"/>
          <w:szCs w:val="22"/>
        </w:rPr>
      </w:pPr>
      <w:r w:rsidRPr="00C47CB8">
        <w:rPr>
          <w:rFonts w:ascii="Arial" w:hAnsi="Arial" w:cs="Arial"/>
          <w:b/>
          <w:bCs/>
          <w:sz w:val="22"/>
          <w:szCs w:val="22"/>
        </w:rPr>
        <w:t xml:space="preserve">3. </w:t>
      </w:r>
      <w:r w:rsidRPr="00C47CB8">
        <w:rPr>
          <w:rFonts w:ascii="Arial" w:hAnsi="Arial" w:cs="Arial"/>
          <w:b/>
          <w:sz w:val="22"/>
          <w:szCs w:val="22"/>
        </w:rPr>
        <w:t>DO LOCAL, DOS PRAZOS E DA GARANTIA DOS SERVIÇOS.</w:t>
      </w:r>
    </w:p>
    <w:p w14:paraId="1C387B54" w14:textId="77777777" w:rsidR="00E75229" w:rsidRPr="00C47CB8" w:rsidRDefault="00E75229" w:rsidP="00934873">
      <w:pPr>
        <w:pStyle w:val="Standard"/>
        <w:spacing w:line="276" w:lineRule="auto"/>
        <w:jc w:val="both"/>
        <w:rPr>
          <w:rFonts w:ascii="Arial" w:hAnsi="Arial" w:cs="Arial"/>
          <w:sz w:val="22"/>
          <w:szCs w:val="22"/>
        </w:rPr>
      </w:pPr>
    </w:p>
    <w:p w14:paraId="3DE00817" w14:textId="77777777" w:rsidR="00E75229" w:rsidRPr="00C47CB8" w:rsidRDefault="00E75229" w:rsidP="00934873">
      <w:pPr>
        <w:autoSpaceDE w:val="0"/>
        <w:spacing w:line="276" w:lineRule="auto"/>
        <w:jc w:val="both"/>
        <w:rPr>
          <w:rFonts w:ascii="Arial" w:hAnsi="Arial" w:cs="Arial"/>
          <w:sz w:val="22"/>
          <w:szCs w:val="22"/>
        </w:rPr>
      </w:pPr>
      <w:r w:rsidRPr="00C47CB8">
        <w:rPr>
          <w:rFonts w:ascii="Arial" w:hAnsi="Arial" w:cs="Arial"/>
          <w:b/>
          <w:sz w:val="22"/>
          <w:szCs w:val="22"/>
        </w:rPr>
        <w:t xml:space="preserve">3.1. DO LOCAL. </w:t>
      </w:r>
    </w:p>
    <w:p w14:paraId="56A32FE3" w14:textId="77777777" w:rsidR="00E75229" w:rsidRPr="00C47CB8" w:rsidRDefault="00E75229" w:rsidP="00934873">
      <w:pPr>
        <w:autoSpaceDE w:val="0"/>
        <w:spacing w:line="276" w:lineRule="auto"/>
        <w:ind w:firstLine="720"/>
        <w:jc w:val="both"/>
        <w:rPr>
          <w:rFonts w:ascii="Arial" w:hAnsi="Arial" w:cs="Arial"/>
          <w:b/>
          <w:sz w:val="22"/>
          <w:szCs w:val="22"/>
        </w:rPr>
      </w:pPr>
    </w:p>
    <w:p w14:paraId="1EDC1E3C" w14:textId="69906C1C" w:rsidR="00B54446" w:rsidRDefault="00E75229" w:rsidP="00934873">
      <w:pPr>
        <w:autoSpaceDE w:val="0"/>
        <w:spacing w:line="276" w:lineRule="auto"/>
        <w:jc w:val="both"/>
        <w:rPr>
          <w:rFonts w:ascii="Arial" w:hAnsi="Arial" w:cs="Arial"/>
          <w:sz w:val="22"/>
          <w:szCs w:val="22"/>
        </w:rPr>
      </w:pPr>
      <w:r w:rsidRPr="00C47CB8">
        <w:rPr>
          <w:rFonts w:ascii="Arial" w:hAnsi="Arial" w:cs="Arial"/>
          <w:b/>
          <w:sz w:val="22"/>
          <w:szCs w:val="22"/>
        </w:rPr>
        <w:t>3.1.1.</w:t>
      </w:r>
      <w:r w:rsidR="00AF60B4">
        <w:rPr>
          <w:rFonts w:ascii="Arial" w:hAnsi="Arial" w:cs="Arial"/>
          <w:sz w:val="22"/>
          <w:szCs w:val="22"/>
        </w:rPr>
        <w:t xml:space="preserve"> O fornecimento do objeto ora licitado se dará</w:t>
      </w:r>
      <w:r w:rsidRPr="00C47CB8">
        <w:rPr>
          <w:rFonts w:ascii="Arial" w:hAnsi="Arial" w:cs="Arial"/>
          <w:sz w:val="22"/>
          <w:szCs w:val="22"/>
        </w:rPr>
        <w:t xml:space="preserve"> dentro da área territorial de abrangência da </w:t>
      </w:r>
      <w:r w:rsidRPr="00C47CB8">
        <w:rPr>
          <w:rFonts w:ascii="Arial" w:hAnsi="Arial" w:cs="Arial"/>
          <w:b/>
          <w:sz w:val="22"/>
          <w:szCs w:val="22"/>
        </w:rPr>
        <w:t xml:space="preserve">ASSOCIAÇÃO DOS MUNICÍPIOS DA MICRORREGIÃO DO </w:t>
      </w:r>
      <w:proofErr w:type="gramStart"/>
      <w:r w:rsidRPr="00C47CB8">
        <w:rPr>
          <w:rFonts w:ascii="Arial" w:hAnsi="Arial" w:cs="Arial"/>
          <w:b/>
          <w:sz w:val="22"/>
          <w:szCs w:val="22"/>
        </w:rPr>
        <w:t>MÉDIO SAPUCAÍ</w:t>
      </w:r>
      <w:proofErr w:type="gramEnd"/>
      <w:r w:rsidRPr="00C47CB8">
        <w:rPr>
          <w:rFonts w:ascii="Arial" w:hAnsi="Arial" w:cs="Arial"/>
          <w:b/>
          <w:sz w:val="22"/>
          <w:szCs w:val="22"/>
        </w:rPr>
        <w:t xml:space="preserve"> - AMESP</w:t>
      </w:r>
      <w:r w:rsidRPr="00C47CB8">
        <w:rPr>
          <w:rFonts w:ascii="Arial" w:hAnsi="Arial" w:cs="Arial"/>
          <w:sz w:val="22"/>
          <w:szCs w:val="22"/>
        </w:rPr>
        <w:t>, conforme descrição de Municípios, compreendendo a zona urbana, a zona rural e os bairros mais distant</w:t>
      </w:r>
      <w:r w:rsidR="00AF60B4">
        <w:rPr>
          <w:rFonts w:ascii="Arial" w:hAnsi="Arial" w:cs="Arial"/>
          <w:sz w:val="22"/>
          <w:szCs w:val="22"/>
        </w:rPr>
        <w:t>es antes denominados distritos,</w:t>
      </w:r>
      <w:r w:rsidRPr="00C47CB8">
        <w:rPr>
          <w:rFonts w:ascii="Arial" w:hAnsi="Arial" w:cs="Arial"/>
          <w:sz w:val="22"/>
          <w:szCs w:val="22"/>
        </w:rPr>
        <w:t xml:space="preserve"> através da emissão da Or</w:t>
      </w:r>
      <w:r w:rsidR="00AF60B4">
        <w:rPr>
          <w:rFonts w:ascii="Arial" w:hAnsi="Arial" w:cs="Arial"/>
          <w:sz w:val="22"/>
          <w:szCs w:val="22"/>
        </w:rPr>
        <w:t>dem de Fornecimento</w:t>
      </w:r>
      <w:r w:rsidRPr="00C47CB8">
        <w:rPr>
          <w:rFonts w:ascii="Arial" w:hAnsi="Arial" w:cs="Arial"/>
          <w:sz w:val="22"/>
          <w:szCs w:val="22"/>
        </w:rPr>
        <w:t>.</w:t>
      </w:r>
    </w:p>
    <w:p w14:paraId="1A5AE06D" w14:textId="77777777" w:rsidR="009A787A" w:rsidRDefault="009A787A" w:rsidP="00934873">
      <w:pPr>
        <w:autoSpaceDE w:val="0"/>
        <w:spacing w:line="276" w:lineRule="auto"/>
        <w:jc w:val="both"/>
        <w:rPr>
          <w:rFonts w:ascii="Arial" w:hAnsi="Arial" w:cs="Arial"/>
          <w:sz w:val="22"/>
          <w:szCs w:val="22"/>
        </w:rPr>
      </w:pPr>
    </w:p>
    <w:p w14:paraId="2B608027" w14:textId="77777777" w:rsidR="009A787A" w:rsidRDefault="009A787A" w:rsidP="00934873">
      <w:pPr>
        <w:autoSpaceDE w:val="0"/>
        <w:spacing w:line="276" w:lineRule="auto"/>
        <w:jc w:val="both"/>
        <w:rPr>
          <w:rFonts w:ascii="Arial" w:hAnsi="Arial" w:cs="Arial"/>
          <w:sz w:val="22"/>
          <w:szCs w:val="22"/>
        </w:rPr>
      </w:pPr>
    </w:p>
    <w:p w14:paraId="2CCC5C6D" w14:textId="77777777" w:rsidR="000003C8" w:rsidRDefault="000003C8" w:rsidP="00934873">
      <w:pPr>
        <w:autoSpaceDE w:val="0"/>
        <w:spacing w:line="276" w:lineRule="auto"/>
        <w:jc w:val="both"/>
        <w:rPr>
          <w:rFonts w:ascii="Arial" w:hAnsi="Arial" w:cs="Arial"/>
          <w:sz w:val="22"/>
          <w:szCs w:val="22"/>
        </w:rPr>
      </w:pPr>
    </w:p>
    <w:tbl>
      <w:tblPr>
        <w:tblW w:w="9014" w:type="dxa"/>
        <w:jc w:val="center"/>
        <w:tblCellMar>
          <w:left w:w="70" w:type="dxa"/>
          <w:right w:w="70" w:type="dxa"/>
        </w:tblCellMar>
        <w:tblLook w:val="04A0" w:firstRow="1" w:lastRow="0" w:firstColumn="1" w:lastColumn="0" w:noHBand="0" w:noVBand="1"/>
      </w:tblPr>
      <w:tblGrid>
        <w:gridCol w:w="9014"/>
      </w:tblGrid>
      <w:tr w:rsidR="00B54446" w:rsidRPr="000C3450" w14:paraId="27D4C865" w14:textId="77777777" w:rsidTr="000003C8">
        <w:trPr>
          <w:trHeight w:val="330"/>
          <w:jc w:val="center"/>
        </w:trPr>
        <w:tc>
          <w:tcPr>
            <w:tcW w:w="901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578D6CA" w14:textId="77777777" w:rsidR="00B54446" w:rsidRPr="000C3450" w:rsidRDefault="00B54446" w:rsidP="00B54446">
            <w:pPr>
              <w:spacing w:line="276" w:lineRule="auto"/>
              <w:jc w:val="center"/>
              <w:rPr>
                <w:rFonts w:ascii="Arial" w:hAnsi="Arial" w:cs="Arial"/>
                <w:b/>
                <w:bCs/>
                <w:color w:val="000000"/>
                <w:sz w:val="22"/>
                <w:szCs w:val="22"/>
                <w:lang w:eastAsia="ko-KR"/>
              </w:rPr>
            </w:pPr>
            <w:r w:rsidRPr="000C3450">
              <w:rPr>
                <w:rFonts w:ascii="Arial" w:hAnsi="Arial" w:cs="Arial"/>
                <w:b/>
                <w:bCs/>
                <w:color w:val="000000"/>
                <w:kern w:val="2"/>
                <w:sz w:val="22"/>
                <w:szCs w:val="22"/>
                <w:lang w:eastAsia="ko-KR"/>
              </w:rPr>
              <w:lastRenderedPageBreak/>
              <w:t xml:space="preserve">MUNICÍPIOS CONSORCIADOS AMESP </w:t>
            </w:r>
          </w:p>
        </w:tc>
      </w:tr>
      <w:tr w:rsidR="00B54446" w:rsidRPr="000C3450" w14:paraId="2D595606" w14:textId="77777777" w:rsidTr="000003C8">
        <w:trPr>
          <w:trHeight w:val="315"/>
          <w:jc w:val="center"/>
        </w:trPr>
        <w:tc>
          <w:tcPr>
            <w:tcW w:w="9014" w:type="dxa"/>
            <w:tcBorders>
              <w:top w:val="nil"/>
              <w:left w:val="single" w:sz="8" w:space="0" w:color="auto"/>
              <w:bottom w:val="single" w:sz="8" w:space="0" w:color="auto"/>
              <w:right w:val="single" w:sz="8" w:space="0" w:color="auto"/>
            </w:tcBorders>
            <w:shd w:val="clear" w:color="auto" w:fill="auto"/>
            <w:vAlign w:val="center"/>
          </w:tcPr>
          <w:p w14:paraId="29188955" w14:textId="77777777" w:rsidR="00B54446" w:rsidRPr="000C3450" w:rsidRDefault="00B54446" w:rsidP="00B54446">
            <w:pPr>
              <w:spacing w:line="276" w:lineRule="auto"/>
              <w:jc w:val="center"/>
              <w:rPr>
                <w:rFonts w:ascii="Arial" w:hAnsi="Arial" w:cs="Arial"/>
                <w:color w:val="000000"/>
                <w:kern w:val="2"/>
                <w:sz w:val="22"/>
                <w:szCs w:val="22"/>
                <w:lang w:eastAsia="ko-KR"/>
              </w:rPr>
            </w:pPr>
            <w:r>
              <w:rPr>
                <w:rFonts w:ascii="Arial" w:hAnsi="Arial" w:cs="Arial"/>
                <w:color w:val="000000"/>
                <w:kern w:val="2"/>
                <w:sz w:val="22"/>
                <w:szCs w:val="22"/>
                <w:lang w:eastAsia="ko-KR"/>
              </w:rPr>
              <w:t xml:space="preserve">BORDA DA MATA </w:t>
            </w:r>
          </w:p>
        </w:tc>
      </w:tr>
      <w:tr w:rsidR="00B54446" w:rsidRPr="000C3450" w14:paraId="3314F8A7" w14:textId="77777777" w:rsidTr="000003C8">
        <w:trPr>
          <w:trHeight w:val="315"/>
          <w:jc w:val="center"/>
        </w:trPr>
        <w:tc>
          <w:tcPr>
            <w:tcW w:w="9014" w:type="dxa"/>
            <w:tcBorders>
              <w:top w:val="nil"/>
              <w:left w:val="single" w:sz="8" w:space="0" w:color="auto"/>
              <w:bottom w:val="single" w:sz="8" w:space="0" w:color="auto"/>
              <w:right w:val="single" w:sz="8" w:space="0" w:color="auto"/>
            </w:tcBorders>
            <w:shd w:val="clear" w:color="auto" w:fill="auto"/>
            <w:vAlign w:val="center"/>
            <w:hideMark/>
          </w:tcPr>
          <w:p w14:paraId="5745FD58" w14:textId="77777777" w:rsidR="00B54446" w:rsidRPr="000C3450" w:rsidRDefault="00B54446" w:rsidP="00B54446">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BUENO BRANDÃO</w:t>
            </w:r>
          </w:p>
        </w:tc>
      </w:tr>
      <w:tr w:rsidR="00B54446" w:rsidRPr="000C3450" w14:paraId="356F47E0" w14:textId="77777777" w:rsidTr="000003C8">
        <w:trPr>
          <w:trHeight w:val="315"/>
          <w:jc w:val="center"/>
        </w:trPr>
        <w:tc>
          <w:tcPr>
            <w:tcW w:w="9014" w:type="dxa"/>
            <w:tcBorders>
              <w:top w:val="nil"/>
              <w:left w:val="single" w:sz="8" w:space="0" w:color="auto"/>
              <w:bottom w:val="single" w:sz="8" w:space="0" w:color="auto"/>
              <w:right w:val="single" w:sz="8" w:space="0" w:color="auto"/>
            </w:tcBorders>
            <w:shd w:val="clear" w:color="auto" w:fill="auto"/>
            <w:vAlign w:val="center"/>
            <w:hideMark/>
          </w:tcPr>
          <w:p w14:paraId="4693F6C9" w14:textId="77777777" w:rsidR="00B54446" w:rsidRPr="000C3450" w:rsidRDefault="00B54446" w:rsidP="00B54446">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CACHOEIRA DE MINAS</w:t>
            </w:r>
          </w:p>
        </w:tc>
      </w:tr>
      <w:tr w:rsidR="00B54446" w:rsidRPr="000C3450" w14:paraId="70817179" w14:textId="77777777" w:rsidTr="000003C8">
        <w:trPr>
          <w:trHeight w:val="315"/>
          <w:jc w:val="center"/>
        </w:trPr>
        <w:tc>
          <w:tcPr>
            <w:tcW w:w="9014" w:type="dxa"/>
            <w:tcBorders>
              <w:top w:val="nil"/>
              <w:left w:val="single" w:sz="8" w:space="0" w:color="auto"/>
              <w:bottom w:val="single" w:sz="8" w:space="0" w:color="auto"/>
              <w:right w:val="single" w:sz="8" w:space="0" w:color="auto"/>
            </w:tcBorders>
            <w:shd w:val="clear" w:color="auto" w:fill="auto"/>
            <w:vAlign w:val="center"/>
            <w:hideMark/>
          </w:tcPr>
          <w:p w14:paraId="09252176" w14:textId="77777777" w:rsidR="00B54446" w:rsidRPr="000C3450" w:rsidRDefault="00B54446" w:rsidP="00B54446">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CAREAÇU</w:t>
            </w:r>
          </w:p>
        </w:tc>
      </w:tr>
      <w:tr w:rsidR="00B54446" w:rsidRPr="000C3450" w14:paraId="48047A82" w14:textId="77777777" w:rsidTr="000003C8">
        <w:trPr>
          <w:trHeight w:val="315"/>
          <w:jc w:val="center"/>
        </w:trPr>
        <w:tc>
          <w:tcPr>
            <w:tcW w:w="9014" w:type="dxa"/>
            <w:tcBorders>
              <w:top w:val="nil"/>
              <w:left w:val="single" w:sz="8" w:space="0" w:color="auto"/>
              <w:bottom w:val="single" w:sz="8" w:space="0" w:color="auto"/>
              <w:right w:val="single" w:sz="8" w:space="0" w:color="auto"/>
            </w:tcBorders>
            <w:shd w:val="clear" w:color="auto" w:fill="auto"/>
            <w:vAlign w:val="center"/>
            <w:hideMark/>
          </w:tcPr>
          <w:p w14:paraId="30EB2558" w14:textId="77777777" w:rsidR="00B54446" w:rsidRPr="000C3450" w:rsidRDefault="00B54446" w:rsidP="00B54446">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CARMO DA CACHOEIRA</w:t>
            </w:r>
          </w:p>
        </w:tc>
      </w:tr>
      <w:tr w:rsidR="00B54446" w:rsidRPr="000C3450" w14:paraId="225B24D7" w14:textId="77777777" w:rsidTr="000003C8">
        <w:trPr>
          <w:trHeight w:val="315"/>
          <w:jc w:val="center"/>
        </w:trPr>
        <w:tc>
          <w:tcPr>
            <w:tcW w:w="9014" w:type="dxa"/>
            <w:tcBorders>
              <w:top w:val="nil"/>
              <w:left w:val="single" w:sz="8" w:space="0" w:color="auto"/>
              <w:bottom w:val="single" w:sz="8" w:space="0" w:color="auto"/>
              <w:right w:val="single" w:sz="8" w:space="0" w:color="auto"/>
            </w:tcBorders>
            <w:shd w:val="clear" w:color="auto" w:fill="auto"/>
            <w:vAlign w:val="center"/>
          </w:tcPr>
          <w:p w14:paraId="6EDCA963" w14:textId="77777777" w:rsidR="00B54446" w:rsidRPr="000C3450" w:rsidRDefault="00B54446" w:rsidP="00B54446">
            <w:pPr>
              <w:spacing w:line="276" w:lineRule="auto"/>
              <w:jc w:val="center"/>
              <w:rPr>
                <w:rFonts w:ascii="Arial" w:hAnsi="Arial" w:cs="Arial"/>
                <w:color w:val="000000"/>
                <w:kern w:val="2"/>
                <w:sz w:val="22"/>
                <w:szCs w:val="22"/>
                <w:lang w:eastAsia="ko-KR"/>
              </w:rPr>
            </w:pPr>
            <w:r w:rsidRPr="000C3450">
              <w:rPr>
                <w:rFonts w:ascii="Arial" w:hAnsi="Arial" w:cs="Arial"/>
                <w:color w:val="000000"/>
                <w:kern w:val="2"/>
                <w:sz w:val="22"/>
                <w:szCs w:val="22"/>
                <w:lang w:eastAsia="ko-KR"/>
              </w:rPr>
              <w:t>CAMANDUCAIA</w:t>
            </w:r>
          </w:p>
        </w:tc>
      </w:tr>
      <w:tr w:rsidR="00B54446" w:rsidRPr="000C3450" w14:paraId="48455D17" w14:textId="77777777" w:rsidTr="000003C8">
        <w:trPr>
          <w:trHeight w:val="315"/>
          <w:jc w:val="center"/>
        </w:trPr>
        <w:tc>
          <w:tcPr>
            <w:tcW w:w="9014" w:type="dxa"/>
            <w:tcBorders>
              <w:top w:val="nil"/>
              <w:left w:val="single" w:sz="8" w:space="0" w:color="auto"/>
              <w:bottom w:val="single" w:sz="8" w:space="0" w:color="auto"/>
              <w:right w:val="single" w:sz="8" w:space="0" w:color="auto"/>
            </w:tcBorders>
            <w:shd w:val="clear" w:color="auto" w:fill="auto"/>
            <w:vAlign w:val="center"/>
            <w:hideMark/>
          </w:tcPr>
          <w:p w14:paraId="1DA118E9" w14:textId="77777777" w:rsidR="00B54446" w:rsidRPr="000C3450" w:rsidRDefault="00B54446" w:rsidP="00B54446">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CONGONHAL</w:t>
            </w:r>
          </w:p>
        </w:tc>
      </w:tr>
      <w:tr w:rsidR="00B54446" w:rsidRPr="000C3450" w14:paraId="308F860C" w14:textId="77777777" w:rsidTr="000003C8">
        <w:trPr>
          <w:trHeight w:val="315"/>
          <w:jc w:val="center"/>
        </w:trPr>
        <w:tc>
          <w:tcPr>
            <w:tcW w:w="9014" w:type="dxa"/>
            <w:tcBorders>
              <w:top w:val="nil"/>
              <w:left w:val="single" w:sz="8" w:space="0" w:color="auto"/>
              <w:bottom w:val="single" w:sz="8" w:space="0" w:color="auto"/>
              <w:right w:val="single" w:sz="8" w:space="0" w:color="auto"/>
            </w:tcBorders>
            <w:shd w:val="clear" w:color="auto" w:fill="auto"/>
            <w:vAlign w:val="center"/>
          </w:tcPr>
          <w:p w14:paraId="281108E8" w14:textId="77777777" w:rsidR="00B54446" w:rsidRPr="000C3450" w:rsidRDefault="00B54446" w:rsidP="00B54446">
            <w:pPr>
              <w:spacing w:line="276" w:lineRule="auto"/>
              <w:jc w:val="center"/>
              <w:rPr>
                <w:rFonts w:ascii="Arial" w:hAnsi="Arial" w:cs="Arial"/>
                <w:color w:val="000000"/>
                <w:kern w:val="2"/>
                <w:sz w:val="22"/>
                <w:szCs w:val="22"/>
                <w:lang w:eastAsia="ko-KR"/>
              </w:rPr>
            </w:pPr>
            <w:r w:rsidRPr="000C3450">
              <w:rPr>
                <w:rFonts w:ascii="Arial" w:hAnsi="Arial" w:cs="Arial"/>
                <w:color w:val="000000"/>
                <w:kern w:val="2"/>
                <w:sz w:val="22"/>
                <w:szCs w:val="22"/>
                <w:lang w:eastAsia="ko-KR"/>
              </w:rPr>
              <w:t xml:space="preserve">CONCEIÇÃO DOS OUROS </w:t>
            </w:r>
          </w:p>
        </w:tc>
      </w:tr>
      <w:tr w:rsidR="00B54446" w:rsidRPr="000C3450" w14:paraId="2A645453" w14:textId="77777777" w:rsidTr="000003C8">
        <w:trPr>
          <w:trHeight w:val="315"/>
          <w:jc w:val="center"/>
        </w:trPr>
        <w:tc>
          <w:tcPr>
            <w:tcW w:w="9014" w:type="dxa"/>
            <w:tcBorders>
              <w:top w:val="nil"/>
              <w:left w:val="single" w:sz="8" w:space="0" w:color="auto"/>
              <w:bottom w:val="single" w:sz="8" w:space="0" w:color="auto"/>
              <w:right w:val="single" w:sz="8" w:space="0" w:color="auto"/>
            </w:tcBorders>
            <w:shd w:val="clear" w:color="auto" w:fill="auto"/>
            <w:vAlign w:val="center"/>
            <w:hideMark/>
          </w:tcPr>
          <w:p w14:paraId="0D164511" w14:textId="77777777" w:rsidR="00B54446" w:rsidRPr="000C3450" w:rsidRDefault="00B54446" w:rsidP="00B54446">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ESPÍRITO SANTO DO DOURADO</w:t>
            </w:r>
          </w:p>
        </w:tc>
      </w:tr>
      <w:tr w:rsidR="00B54446" w:rsidRPr="000C3450" w14:paraId="39366FA3" w14:textId="77777777" w:rsidTr="000003C8">
        <w:trPr>
          <w:trHeight w:val="315"/>
          <w:jc w:val="center"/>
        </w:trPr>
        <w:tc>
          <w:tcPr>
            <w:tcW w:w="9014" w:type="dxa"/>
            <w:tcBorders>
              <w:top w:val="nil"/>
              <w:left w:val="single" w:sz="8" w:space="0" w:color="auto"/>
              <w:bottom w:val="single" w:sz="8" w:space="0" w:color="auto"/>
              <w:right w:val="single" w:sz="8" w:space="0" w:color="auto"/>
            </w:tcBorders>
            <w:shd w:val="clear" w:color="auto" w:fill="auto"/>
            <w:vAlign w:val="center"/>
          </w:tcPr>
          <w:p w14:paraId="6603C200" w14:textId="77777777" w:rsidR="00B54446" w:rsidRPr="000C3450" w:rsidRDefault="00B54446" w:rsidP="00B54446">
            <w:pPr>
              <w:spacing w:line="276" w:lineRule="auto"/>
              <w:jc w:val="center"/>
              <w:rPr>
                <w:rFonts w:ascii="Arial" w:hAnsi="Arial" w:cs="Arial"/>
                <w:color w:val="000000"/>
                <w:kern w:val="2"/>
                <w:sz w:val="22"/>
                <w:szCs w:val="22"/>
                <w:lang w:eastAsia="ko-KR"/>
              </w:rPr>
            </w:pPr>
            <w:r>
              <w:rPr>
                <w:rFonts w:ascii="Arial" w:hAnsi="Arial" w:cs="Arial"/>
                <w:color w:val="000000"/>
                <w:kern w:val="2"/>
                <w:sz w:val="22"/>
                <w:szCs w:val="22"/>
                <w:lang w:eastAsia="ko-KR"/>
              </w:rPr>
              <w:t xml:space="preserve">ESTIVA </w:t>
            </w:r>
          </w:p>
        </w:tc>
      </w:tr>
      <w:tr w:rsidR="00B54446" w:rsidRPr="000C3450" w14:paraId="6DD6911E" w14:textId="77777777" w:rsidTr="000003C8">
        <w:trPr>
          <w:trHeight w:val="315"/>
          <w:jc w:val="center"/>
        </w:trPr>
        <w:tc>
          <w:tcPr>
            <w:tcW w:w="9014" w:type="dxa"/>
            <w:tcBorders>
              <w:top w:val="nil"/>
              <w:left w:val="single" w:sz="8" w:space="0" w:color="auto"/>
              <w:bottom w:val="single" w:sz="8" w:space="0" w:color="auto"/>
              <w:right w:val="single" w:sz="8" w:space="0" w:color="auto"/>
            </w:tcBorders>
            <w:shd w:val="clear" w:color="auto" w:fill="auto"/>
            <w:vAlign w:val="center"/>
            <w:hideMark/>
          </w:tcPr>
          <w:p w14:paraId="7865A0CB" w14:textId="77777777" w:rsidR="00B54446" w:rsidRPr="000C3450" w:rsidRDefault="00B54446" w:rsidP="00B54446">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INCONFIDENTES</w:t>
            </w:r>
          </w:p>
        </w:tc>
      </w:tr>
      <w:tr w:rsidR="00B54446" w:rsidRPr="000C3450" w14:paraId="5AE26032" w14:textId="77777777" w:rsidTr="000003C8">
        <w:trPr>
          <w:trHeight w:val="315"/>
          <w:jc w:val="center"/>
        </w:trPr>
        <w:tc>
          <w:tcPr>
            <w:tcW w:w="9014" w:type="dxa"/>
            <w:tcBorders>
              <w:top w:val="nil"/>
              <w:left w:val="single" w:sz="8" w:space="0" w:color="auto"/>
              <w:bottom w:val="single" w:sz="8" w:space="0" w:color="auto"/>
              <w:right w:val="single" w:sz="8" w:space="0" w:color="auto"/>
            </w:tcBorders>
            <w:shd w:val="clear" w:color="auto" w:fill="auto"/>
            <w:vAlign w:val="center"/>
            <w:hideMark/>
          </w:tcPr>
          <w:p w14:paraId="5B8A1206" w14:textId="77777777" w:rsidR="00B54446" w:rsidRPr="000C3450" w:rsidRDefault="00B54446" w:rsidP="00B54446">
            <w:pPr>
              <w:spacing w:line="276" w:lineRule="auto"/>
              <w:jc w:val="center"/>
              <w:rPr>
                <w:rFonts w:ascii="Arial" w:hAnsi="Arial" w:cs="Arial"/>
                <w:color w:val="000000"/>
                <w:sz w:val="22"/>
                <w:szCs w:val="22"/>
                <w:lang w:eastAsia="ko-KR"/>
              </w:rPr>
            </w:pPr>
            <w:r w:rsidRPr="000C3450">
              <w:rPr>
                <w:rFonts w:ascii="Arial" w:hAnsi="Arial" w:cs="Arial"/>
                <w:color w:val="000000"/>
                <w:sz w:val="22"/>
                <w:szCs w:val="22"/>
                <w:lang w:eastAsia="ko-KR"/>
              </w:rPr>
              <w:t>IPUIUNA</w:t>
            </w:r>
          </w:p>
        </w:tc>
      </w:tr>
      <w:tr w:rsidR="00B54446" w:rsidRPr="000C3450" w14:paraId="164BCB70" w14:textId="77777777" w:rsidTr="000003C8">
        <w:trPr>
          <w:trHeight w:val="315"/>
          <w:jc w:val="center"/>
        </w:trPr>
        <w:tc>
          <w:tcPr>
            <w:tcW w:w="9014" w:type="dxa"/>
            <w:tcBorders>
              <w:top w:val="nil"/>
              <w:left w:val="single" w:sz="8" w:space="0" w:color="auto"/>
              <w:bottom w:val="single" w:sz="8" w:space="0" w:color="auto"/>
              <w:right w:val="single" w:sz="8" w:space="0" w:color="auto"/>
            </w:tcBorders>
            <w:shd w:val="clear" w:color="auto" w:fill="auto"/>
            <w:vAlign w:val="center"/>
          </w:tcPr>
          <w:p w14:paraId="39914D35" w14:textId="77777777" w:rsidR="00B54446" w:rsidRPr="000C3450" w:rsidRDefault="00B54446" w:rsidP="00B54446">
            <w:pPr>
              <w:spacing w:line="276" w:lineRule="auto"/>
              <w:jc w:val="center"/>
              <w:rPr>
                <w:rFonts w:ascii="Arial" w:hAnsi="Arial" w:cs="Arial"/>
                <w:color w:val="000000"/>
                <w:kern w:val="2"/>
                <w:sz w:val="22"/>
                <w:szCs w:val="22"/>
                <w:lang w:eastAsia="ko-KR"/>
              </w:rPr>
            </w:pPr>
            <w:r>
              <w:rPr>
                <w:rFonts w:ascii="Arial" w:hAnsi="Arial" w:cs="Arial"/>
                <w:color w:val="000000"/>
                <w:kern w:val="2"/>
                <w:sz w:val="22"/>
                <w:szCs w:val="22"/>
                <w:lang w:eastAsia="ko-KR"/>
              </w:rPr>
              <w:t xml:space="preserve">MONTE SIÃO </w:t>
            </w:r>
          </w:p>
        </w:tc>
      </w:tr>
      <w:tr w:rsidR="00B54446" w:rsidRPr="000C3450" w14:paraId="43F3C501" w14:textId="77777777" w:rsidTr="000003C8">
        <w:trPr>
          <w:trHeight w:val="315"/>
          <w:jc w:val="center"/>
        </w:trPr>
        <w:tc>
          <w:tcPr>
            <w:tcW w:w="9014" w:type="dxa"/>
            <w:tcBorders>
              <w:top w:val="nil"/>
              <w:left w:val="single" w:sz="8" w:space="0" w:color="auto"/>
              <w:bottom w:val="single" w:sz="8" w:space="0" w:color="auto"/>
              <w:right w:val="single" w:sz="8" w:space="0" w:color="auto"/>
            </w:tcBorders>
            <w:shd w:val="clear" w:color="auto" w:fill="auto"/>
            <w:vAlign w:val="center"/>
          </w:tcPr>
          <w:p w14:paraId="74C851B7" w14:textId="77777777" w:rsidR="00B54446" w:rsidRDefault="00B54446" w:rsidP="00B54446">
            <w:pPr>
              <w:spacing w:line="276" w:lineRule="auto"/>
              <w:jc w:val="center"/>
              <w:rPr>
                <w:rFonts w:ascii="Arial" w:hAnsi="Arial" w:cs="Arial"/>
                <w:color w:val="000000"/>
                <w:kern w:val="2"/>
                <w:sz w:val="22"/>
                <w:szCs w:val="22"/>
                <w:lang w:eastAsia="ko-KR"/>
              </w:rPr>
            </w:pPr>
            <w:r>
              <w:rPr>
                <w:rFonts w:ascii="Arial" w:hAnsi="Arial" w:cs="Arial"/>
                <w:color w:val="000000"/>
                <w:kern w:val="2"/>
                <w:sz w:val="22"/>
                <w:szCs w:val="22"/>
                <w:lang w:eastAsia="ko-KR"/>
              </w:rPr>
              <w:t xml:space="preserve">JACUTINGA </w:t>
            </w:r>
          </w:p>
        </w:tc>
      </w:tr>
      <w:tr w:rsidR="00B54446" w:rsidRPr="000C3450" w14:paraId="28AA6053" w14:textId="77777777" w:rsidTr="000003C8">
        <w:trPr>
          <w:trHeight w:val="315"/>
          <w:jc w:val="center"/>
        </w:trPr>
        <w:tc>
          <w:tcPr>
            <w:tcW w:w="9014" w:type="dxa"/>
            <w:tcBorders>
              <w:top w:val="nil"/>
              <w:left w:val="single" w:sz="8" w:space="0" w:color="auto"/>
              <w:bottom w:val="single" w:sz="4" w:space="0" w:color="auto"/>
              <w:right w:val="single" w:sz="8" w:space="0" w:color="auto"/>
            </w:tcBorders>
            <w:shd w:val="clear" w:color="auto" w:fill="auto"/>
            <w:vAlign w:val="center"/>
            <w:hideMark/>
          </w:tcPr>
          <w:p w14:paraId="79D98403" w14:textId="77777777" w:rsidR="00B54446" w:rsidRPr="000C3450" w:rsidRDefault="00B54446" w:rsidP="00B54446">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NATÉRCIA</w:t>
            </w:r>
          </w:p>
        </w:tc>
      </w:tr>
      <w:tr w:rsidR="00B54446" w:rsidRPr="000C3450" w14:paraId="0A484DAC" w14:textId="77777777" w:rsidTr="000003C8">
        <w:trPr>
          <w:trHeight w:val="315"/>
          <w:jc w:val="center"/>
        </w:trPr>
        <w:tc>
          <w:tcPr>
            <w:tcW w:w="9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E2619" w14:textId="77777777" w:rsidR="00B54446" w:rsidRPr="000C3450" w:rsidRDefault="00B54446" w:rsidP="00B54446">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SANTA RITA DO SAPUCAÍ</w:t>
            </w:r>
          </w:p>
        </w:tc>
      </w:tr>
      <w:tr w:rsidR="00B54446" w:rsidRPr="000C3450" w14:paraId="180C3305" w14:textId="77777777" w:rsidTr="000003C8">
        <w:trPr>
          <w:trHeight w:val="222"/>
          <w:jc w:val="center"/>
        </w:trPr>
        <w:tc>
          <w:tcPr>
            <w:tcW w:w="9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888FE" w14:textId="77777777" w:rsidR="00B54446" w:rsidRPr="000C3450" w:rsidRDefault="00B54446" w:rsidP="00B54446">
            <w:pPr>
              <w:spacing w:line="276" w:lineRule="auto"/>
              <w:jc w:val="center"/>
              <w:rPr>
                <w:rFonts w:ascii="Arial" w:hAnsi="Arial" w:cs="Arial"/>
                <w:color w:val="000000"/>
                <w:sz w:val="22"/>
                <w:szCs w:val="22"/>
                <w:lang w:eastAsia="ko-KR"/>
              </w:rPr>
            </w:pPr>
            <w:r w:rsidRPr="000C3450">
              <w:rPr>
                <w:rFonts w:ascii="Arial" w:hAnsi="Arial" w:cs="Arial"/>
                <w:color w:val="000000"/>
                <w:sz w:val="22"/>
                <w:szCs w:val="22"/>
                <w:lang w:eastAsia="ko-KR"/>
              </w:rPr>
              <w:t>SÃO SEBASTIÃO DA BELA VISTA</w:t>
            </w:r>
          </w:p>
        </w:tc>
      </w:tr>
      <w:tr w:rsidR="00B54446" w:rsidRPr="000C3450" w14:paraId="609DC604" w14:textId="77777777" w:rsidTr="000003C8">
        <w:trPr>
          <w:trHeight w:val="315"/>
          <w:jc w:val="center"/>
        </w:trPr>
        <w:tc>
          <w:tcPr>
            <w:tcW w:w="9014"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70E09E1" w14:textId="77777777" w:rsidR="00B54446" w:rsidRPr="000C3450" w:rsidRDefault="00B54446" w:rsidP="00B54446">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SÃO BENTO ABADE</w:t>
            </w:r>
          </w:p>
        </w:tc>
      </w:tr>
      <w:tr w:rsidR="00B54446" w:rsidRPr="000C3450" w14:paraId="02CFE13F" w14:textId="77777777" w:rsidTr="000003C8">
        <w:trPr>
          <w:trHeight w:val="315"/>
          <w:jc w:val="center"/>
        </w:trPr>
        <w:tc>
          <w:tcPr>
            <w:tcW w:w="9014" w:type="dxa"/>
            <w:tcBorders>
              <w:top w:val="single" w:sz="4" w:space="0" w:color="auto"/>
              <w:left w:val="single" w:sz="4" w:space="0" w:color="auto"/>
              <w:bottom w:val="single" w:sz="4" w:space="0" w:color="auto"/>
              <w:right w:val="single" w:sz="4" w:space="0" w:color="auto"/>
            </w:tcBorders>
            <w:shd w:val="clear" w:color="auto" w:fill="auto"/>
            <w:vAlign w:val="center"/>
          </w:tcPr>
          <w:p w14:paraId="1FC27A05" w14:textId="77777777" w:rsidR="00B54446" w:rsidRPr="000C3450" w:rsidRDefault="00B54446" w:rsidP="00B54446">
            <w:pPr>
              <w:spacing w:line="276" w:lineRule="auto"/>
              <w:jc w:val="center"/>
              <w:rPr>
                <w:rFonts w:ascii="Arial" w:hAnsi="Arial" w:cs="Arial"/>
                <w:color w:val="000000"/>
                <w:kern w:val="2"/>
                <w:sz w:val="22"/>
                <w:szCs w:val="22"/>
                <w:lang w:eastAsia="ko-KR"/>
              </w:rPr>
            </w:pPr>
            <w:r w:rsidRPr="000C3450">
              <w:rPr>
                <w:rFonts w:ascii="Arial" w:hAnsi="Arial" w:cs="Arial"/>
                <w:color w:val="000000"/>
                <w:kern w:val="2"/>
                <w:sz w:val="22"/>
                <w:szCs w:val="22"/>
                <w:lang w:eastAsia="ko-KR"/>
              </w:rPr>
              <w:t xml:space="preserve">SÃO JOÃO DA MATA </w:t>
            </w:r>
          </w:p>
        </w:tc>
      </w:tr>
      <w:tr w:rsidR="00B54446" w:rsidRPr="000C3450" w14:paraId="462C1CFB" w14:textId="77777777" w:rsidTr="000003C8">
        <w:trPr>
          <w:trHeight w:val="315"/>
          <w:jc w:val="center"/>
        </w:trPr>
        <w:tc>
          <w:tcPr>
            <w:tcW w:w="9014"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C00CFAD" w14:textId="77777777" w:rsidR="00B54446" w:rsidRPr="000C3450" w:rsidRDefault="00B54446" w:rsidP="00B54446">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SENADOR AMARAL</w:t>
            </w:r>
          </w:p>
        </w:tc>
      </w:tr>
      <w:tr w:rsidR="00B54446" w:rsidRPr="000C3450" w14:paraId="0704B2BC" w14:textId="77777777" w:rsidTr="000003C8">
        <w:trPr>
          <w:trHeight w:val="315"/>
          <w:jc w:val="center"/>
        </w:trPr>
        <w:tc>
          <w:tcPr>
            <w:tcW w:w="9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0A0C7" w14:textId="77777777" w:rsidR="00B54446" w:rsidRPr="000C3450" w:rsidRDefault="00B54446" w:rsidP="00B54446">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SENADOR JOSÉ BENTO</w:t>
            </w:r>
          </w:p>
        </w:tc>
      </w:tr>
      <w:tr w:rsidR="00B54446" w:rsidRPr="000C3450" w14:paraId="536DB4A2" w14:textId="77777777" w:rsidTr="000003C8">
        <w:trPr>
          <w:trHeight w:val="315"/>
          <w:jc w:val="center"/>
        </w:trPr>
        <w:tc>
          <w:tcPr>
            <w:tcW w:w="9014"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A4991DD" w14:textId="77777777" w:rsidR="00B54446" w:rsidRPr="000C3450" w:rsidRDefault="00B54446" w:rsidP="00B54446">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PARAISÓPOLIS</w:t>
            </w:r>
          </w:p>
        </w:tc>
      </w:tr>
      <w:tr w:rsidR="00B54446" w:rsidRPr="000C3450" w14:paraId="47A3725E" w14:textId="77777777" w:rsidTr="000003C8">
        <w:trPr>
          <w:trHeight w:val="315"/>
          <w:jc w:val="center"/>
        </w:trPr>
        <w:tc>
          <w:tcPr>
            <w:tcW w:w="9014" w:type="dxa"/>
            <w:tcBorders>
              <w:top w:val="single" w:sz="4" w:space="0" w:color="auto"/>
              <w:left w:val="single" w:sz="8" w:space="0" w:color="auto"/>
              <w:bottom w:val="single" w:sz="8" w:space="0" w:color="auto"/>
              <w:right w:val="single" w:sz="8" w:space="0" w:color="auto"/>
            </w:tcBorders>
            <w:shd w:val="clear" w:color="auto" w:fill="auto"/>
            <w:vAlign w:val="center"/>
          </w:tcPr>
          <w:p w14:paraId="32B79387" w14:textId="77777777" w:rsidR="00B54446" w:rsidRPr="000C3450" w:rsidRDefault="00B54446" w:rsidP="00B54446">
            <w:pPr>
              <w:spacing w:line="276" w:lineRule="auto"/>
              <w:jc w:val="center"/>
              <w:rPr>
                <w:rFonts w:ascii="Arial" w:hAnsi="Arial" w:cs="Arial"/>
                <w:color w:val="000000"/>
                <w:kern w:val="2"/>
                <w:sz w:val="22"/>
                <w:szCs w:val="22"/>
                <w:lang w:eastAsia="ko-KR"/>
              </w:rPr>
            </w:pPr>
            <w:r>
              <w:rPr>
                <w:rFonts w:ascii="Arial" w:hAnsi="Arial" w:cs="Arial"/>
                <w:color w:val="000000"/>
                <w:kern w:val="2"/>
                <w:sz w:val="22"/>
                <w:szCs w:val="22"/>
                <w:lang w:eastAsia="ko-KR"/>
              </w:rPr>
              <w:t xml:space="preserve">POCO FUNDO </w:t>
            </w:r>
          </w:p>
        </w:tc>
      </w:tr>
      <w:tr w:rsidR="00B54446" w:rsidRPr="000C3450" w14:paraId="6A562334" w14:textId="77777777" w:rsidTr="000003C8">
        <w:trPr>
          <w:trHeight w:val="315"/>
          <w:jc w:val="center"/>
        </w:trPr>
        <w:tc>
          <w:tcPr>
            <w:tcW w:w="9014" w:type="dxa"/>
            <w:tcBorders>
              <w:top w:val="nil"/>
              <w:left w:val="single" w:sz="8" w:space="0" w:color="auto"/>
              <w:bottom w:val="single" w:sz="4" w:space="0" w:color="auto"/>
              <w:right w:val="single" w:sz="8" w:space="0" w:color="auto"/>
            </w:tcBorders>
            <w:shd w:val="clear" w:color="auto" w:fill="auto"/>
            <w:vAlign w:val="center"/>
            <w:hideMark/>
          </w:tcPr>
          <w:p w14:paraId="64674F32" w14:textId="77777777" w:rsidR="00B54446" w:rsidRPr="000C3450" w:rsidRDefault="00B54446" w:rsidP="00B54446">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TOCOS DO MOJI</w:t>
            </w:r>
          </w:p>
        </w:tc>
      </w:tr>
      <w:tr w:rsidR="00B54446" w:rsidRPr="000C3450" w14:paraId="37198858" w14:textId="77777777" w:rsidTr="000003C8">
        <w:trPr>
          <w:trHeight w:val="315"/>
          <w:jc w:val="center"/>
        </w:trPr>
        <w:tc>
          <w:tcPr>
            <w:tcW w:w="9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16D44" w14:textId="77777777" w:rsidR="00B54446" w:rsidRPr="000C3450" w:rsidRDefault="00B54446" w:rsidP="00B54446">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TURVOLÂNDIA</w:t>
            </w:r>
          </w:p>
        </w:tc>
      </w:tr>
    </w:tbl>
    <w:p w14:paraId="37029512" w14:textId="77777777" w:rsidR="000003C8" w:rsidRDefault="000003C8" w:rsidP="00934873">
      <w:pPr>
        <w:autoSpaceDE w:val="0"/>
        <w:spacing w:line="276" w:lineRule="auto"/>
        <w:jc w:val="both"/>
        <w:rPr>
          <w:rFonts w:ascii="Arial" w:hAnsi="Arial" w:cs="Arial"/>
          <w:b/>
          <w:sz w:val="22"/>
          <w:szCs w:val="22"/>
        </w:rPr>
      </w:pPr>
    </w:p>
    <w:p w14:paraId="651DEE85" w14:textId="77777777" w:rsidR="00E75229" w:rsidRPr="00C47CB8" w:rsidRDefault="00E75229" w:rsidP="00934873">
      <w:pPr>
        <w:autoSpaceDE w:val="0"/>
        <w:spacing w:line="276" w:lineRule="auto"/>
        <w:jc w:val="both"/>
        <w:rPr>
          <w:rFonts w:ascii="Arial" w:hAnsi="Arial" w:cs="Arial"/>
          <w:b/>
          <w:sz w:val="22"/>
          <w:szCs w:val="22"/>
        </w:rPr>
      </w:pPr>
      <w:r w:rsidRPr="00C47CB8">
        <w:rPr>
          <w:rFonts w:ascii="Arial" w:hAnsi="Arial" w:cs="Arial"/>
          <w:b/>
          <w:sz w:val="22"/>
          <w:szCs w:val="22"/>
        </w:rPr>
        <w:t xml:space="preserve">3.2. DOS PRAZOS.  </w:t>
      </w:r>
    </w:p>
    <w:p w14:paraId="485451C9" w14:textId="77777777" w:rsidR="00E75229" w:rsidRPr="00C47CB8" w:rsidRDefault="00E75229" w:rsidP="00934873">
      <w:pPr>
        <w:autoSpaceDE w:val="0"/>
        <w:spacing w:line="276" w:lineRule="auto"/>
        <w:ind w:firstLine="720"/>
        <w:jc w:val="both"/>
        <w:rPr>
          <w:rFonts w:ascii="Arial" w:hAnsi="Arial" w:cs="Arial"/>
          <w:b/>
          <w:sz w:val="22"/>
          <w:szCs w:val="22"/>
        </w:rPr>
      </w:pPr>
    </w:p>
    <w:p w14:paraId="73B99007" w14:textId="6B9CB7A3" w:rsidR="00546495" w:rsidRPr="00604477" w:rsidRDefault="00546495" w:rsidP="00934873">
      <w:pPr>
        <w:autoSpaceDE w:val="0"/>
        <w:spacing w:line="276" w:lineRule="auto"/>
        <w:jc w:val="both"/>
        <w:rPr>
          <w:rFonts w:ascii="Arial" w:hAnsi="Arial" w:cs="Arial"/>
          <w:bCs/>
          <w:sz w:val="22"/>
          <w:szCs w:val="22"/>
        </w:rPr>
      </w:pPr>
      <w:r w:rsidRPr="00604477">
        <w:rPr>
          <w:rFonts w:ascii="Arial" w:hAnsi="Arial" w:cs="Arial"/>
          <w:bCs/>
          <w:sz w:val="22"/>
          <w:szCs w:val="22"/>
        </w:rPr>
        <w:t xml:space="preserve">3.2.1. O prazo para </w:t>
      </w:r>
      <w:r w:rsidR="00C74241" w:rsidRPr="00604477">
        <w:rPr>
          <w:rFonts w:ascii="Arial" w:hAnsi="Arial" w:cs="Arial"/>
          <w:bCs/>
          <w:sz w:val="22"/>
          <w:szCs w:val="22"/>
        </w:rPr>
        <w:t>o</w:t>
      </w:r>
      <w:r w:rsidR="00415D96" w:rsidRPr="00604477">
        <w:rPr>
          <w:rFonts w:ascii="Arial" w:hAnsi="Arial" w:cs="Arial"/>
          <w:bCs/>
          <w:sz w:val="22"/>
          <w:szCs w:val="22"/>
        </w:rPr>
        <w:t xml:space="preserve"> forneci</w:t>
      </w:r>
      <w:r w:rsidR="00604477" w:rsidRPr="00604477">
        <w:rPr>
          <w:rFonts w:ascii="Arial" w:hAnsi="Arial" w:cs="Arial"/>
          <w:bCs/>
          <w:sz w:val="22"/>
          <w:szCs w:val="22"/>
        </w:rPr>
        <w:t xml:space="preserve">mento dos </w:t>
      </w:r>
      <w:r w:rsidR="00250872">
        <w:rPr>
          <w:rFonts w:ascii="Arial" w:hAnsi="Arial" w:cs="Arial"/>
          <w:bCs/>
          <w:sz w:val="22"/>
          <w:szCs w:val="22"/>
        </w:rPr>
        <w:t>acessórios e materiais</w:t>
      </w:r>
      <w:r w:rsidR="00604477" w:rsidRPr="00604477">
        <w:rPr>
          <w:rFonts w:ascii="Arial" w:hAnsi="Arial" w:cs="Arial"/>
          <w:bCs/>
          <w:sz w:val="22"/>
          <w:szCs w:val="22"/>
        </w:rPr>
        <w:t xml:space="preserve"> será de até</w:t>
      </w:r>
      <w:r w:rsidR="00C74241" w:rsidRPr="00604477">
        <w:rPr>
          <w:rFonts w:ascii="Arial" w:hAnsi="Arial" w:cs="Arial"/>
          <w:bCs/>
          <w:sz w:val="22"/>
          <w:szCs w:val="22"/>
        </w:rPr>
        <w:t xml:space="preserve"> </w:t>
      </w:r>
      <w:r w:rsidR="00604477" w:rsidRPr="00604477">
        <w:rPr>
          <w:rFonts w:ascii="Arial" w:hAnsi="Arial" w:cs="Arial"/>
          <w:bCs/>
          <w:sz w:val="22"/>
          <w:szCs w:val="22"/>
        </w:rPr>
        <w:t>60</w:t>
      </w:r>
      <w:r w:rsidRPr="00604477">
        <w:rPr>
          <w:rFonts w:ascii="Arial" w:hAnsi="Arial" w:cs="Arial"/>
          <w:bCs/>
          <w:sz w:val="22"/>
          <w:szCs w:val="22"/>
        </w:rPr>
        <w:t xml:space="preserve"> (</w:t>
      </w:r>
      <w:r w:rsidR="00604477" w:rsidRPr="00604477">
        <w:rPr>
          <w:rFonts w:ascii="Arial" w:hAnsi="Arial" w:cs="Arial"/>
          <w:bCs/>
          <w:sz w:val="22"/>
          <w:szCs w:val="22"/>
        </w:rPr>
        <w:t>sessenta</w:t>
      </w:r>
      <w:r w:rsidRPr="00604477">
        <w:rPr>
          <w:rFonts w:ascii="Arial" w:hAnsi="Arial" w:cs="Arial"/>
          <w:bCs/>
          <w:sz w:val="22"/>
          <w:szCs w:val="22"/>
        </w:rPr>
        <w:t>) dias, contados a partir da data do</w:t>
      </w:r>
      <w:r w:rsidR="00415D96" w:rsidRPr="00604477">
        <w:rPr>
          <w:rFonts w:ascii="Arial" w:hAnsi="Arial" w:cs="Arial"/>
          <w:bCs/>
          <w:sz w:val="22"/>
          <w:szCs w:val="22"/>
        </w:rPr>
        <w:t xml:space="preserve"> recebimento da Ordem de Fornecimento</w:t>
      </w:r>
      <w:r w:rsidRPr="00604477">
        <w:rPr>
          <w:rFonts w:ascii="Arial" w:hAnsi="Arial" w:cs="Arial"/>
          <w:bCs/>
          <w:sz w:val="22"/>
          <w:szCs w:val="22"/>
        </w:rPr>
        <w:t>, a ser emi</w:t>
      </w:r>
      <w:r w:rsidR="00DC78A0" w:rsidRPr="00604477">
        <w:rPr>
          <w:rFonts w:ascii="Arial" w:hAnsi="Arial" w:cs="Arial"/>
          <w:bCs/>
          <w:sz w:val="22"/>
          <w:szCs w:val="22"/>
        </w:rPr>
        <w:t>tida pelo Município</w:t>
      </w:r>
      <w:r w:rsidR="00C74241" w:rsidRPr="00604477">
        <w:rPr>
          <w:rFonts w:ascii="Arial" w:hAnsi="Arial" w:cs="Arial"/>
          <w:bCs/>
          <w:sz w:val="22"/>
          <w:szCs w:val="22"/>
        </w:rPr>
        <w:t>.</w:t>
      </w:r>
      <w:r w:rsidRPr="00604477">
        <w:rPr>
          <w:rFonts w:ascii="Arial" w:hAnsi="Arial" w:cs="Arial"/>
          <w:bCs/>
          <w:sz w:val="22"/>
          <w:szCs w:val="22"/>
        </w:rPr>
        <w:t xml:space="preserve">  </w:t>
      </w:r>
    </w:p>
    <w:p w14:paraId="61A848ED" w14:textId="77777777" w:rsidR="00DC78A0" w:rsidRPr="00604477" w:rsidRDefault="00DC78A0" w:rsidP="00934873">
      <w:pPr>
        <w:autoSpaceDE w:val="0"/>
        <w:spacing w:line="276" w:lineRule="auto"/>
        <w:jc w:val="both"/>
        <w:rPr>
          <w:rFonts w:ascii="Arial" w:hAnsi="Arial" w:cs="Arial"/>
          <w:bCs/>
          <w:sz w:val="22"/>
          <w:szCs w:val="22"/>
        </w:rPr>
      </w:pPr>
    </w:p>
    <w:p w14:paraId="30D75986" w14:textId="22490319" w:rsidR="00546495" w:rsidRPr="00604477" w:rsidRDefault="00546495" w:rsidP="00934873">
      <w:pPr>
        <w:pStyle w:val="Texto"/>
        <w:spacing w:line="276" w:lineRule="auto"/>
        <w:ind w:firstLine="0"/>
        <w:rPr>
          <w:rFonts w:ascii="Arial" w:hAnsi="Arial" w:cs="Arial"/>
          <w:bCs/>
          <w:sz w:val="22"/>
          <w:szCs w:val="22"/>
        </w:rPr>
      </w:pPr>
      <w:r w:rsidRPr="00604477">
        <w:rPr>
          <w:rFonts w:ascii="Arial" w:hAnsi="Arial" w:cs="Arial"/>
          <w:bCs/>
          <w:sz w:val="22"/>
          <w:szCs w:val="22"/>
        </w:rPr>
        <w:t>3.2.2. O prazo de vigência do Contrato será de</w:t>
      </w:r>
      <w:r w:rsidR="00317DAE">
        <w:rPr>
          <w:rFonts w:ascii="Arial" w:hAnsi="Arial" w:cs="Arial"/>
          <w:bCs/>
          <w:sz w:val="22"/>
          <w:szCs w:val="22"/>
        </w:rPr>
        <w:t xml:space="preserve"> até </w:t>
      </w:r>
      <w:r w:rsidRPr="00604477">
        <w:rPr>
          <w:rFonts w:ascii="Arial" w:hAnsi="Arial" w:cs="Arial"/>
          <w:bCs/>
          <w:sz w:val="22"/>
          <w:szCs w:val="22"/>
        </w:rPr>
        <w:t>12</w:t>
      </w:r>
      <w:r w:rsidR="00317DAE">
        <w:rPr>
          <w:rFonts w:ascii="Arial" w:hAnsi="Arial" w:cs="Arial"/>
          <w:bCs/>
          <w:sz w:val="22"/>
          <w:szCs w:val="22"/>
        </w:rPr>
        <w:t xml:space="preserve"> (doze) </w:t>
      </w:r>
      <w:r w:rsidRPr="00604477">
        <w:rPr>
          <w:rFonts w:ascii="Arial" w:hAnsi="Arial" w:cs="Arial"/>
          <w:bCs/>
          <w:sz w:val="22"/>
          <w:szCs w:val="22"/>
        </w:rPr>
        <w:t>meses a</w:t>
      </w:r>
      <w:r w:rsidR="00415D96" w:rsidRPr="00604477">
        <w:rPr>
          <w:rFonts w:ascii="Arial" w:hAnsi="Arial" w:cs="Arial"/>
          <w:bCs/>
          <w:sz w:val="22"/>
          <w:szCs w:val="22"/>
        </w:rPr>
        <w:t xml:space="preserve"> partir da assinatura do mesmo.</w:t>
      </w:r>
    </w:p>
    <w:p w14:paraId="6272CA9C" w14:textId="77777777" w:rsidR="00E75229" w:rsidRPr="00C47CB8" w:rsidRDefault="00E75229" w:rsidP="00934873">
      <w:pPr>
        <w:autoSpaceDE w:val="0"/>
        <w:spacing w:line="276" w:lineRule="auto"/>
        <w:jc w:val="both"/>
        <w:rPr>
          <w:rFonts w:ascii="Arial" w:hAnsi="Arial" w:cs="Arial"/>
          <w:sz w:val="22"/>
          <w:szCs w:val="22"/>
        </w:rPr>
      </w:pPr>
    </w:p>
    <w:p w14:paraId="68D3B2C3" w14:textId="77777777" w:rsidR="00E75229" w:rsidRPr="00C47CB8" w:rsidRDefault="00E75229" w:rsidP="00934873">
      <w:pPr>
        <w:pStyle w:val="Default"/>
        <w:spacing w:line="276" w:lineRule="auto"/>
        <w:jc w:val="both"/>
        <w:rPr>
          <w:rFonts w:ascii="Arial" w:hAnsi="Arial" w:cs="Arial"/>
          <w:b/>
          <w:bCs/>
          <w:color w:val="auto"/>
          <w:sz w:val="22"/>
          <w:szCs w:val="22"/>
        </w:rPr>
      </w:pPr>
      <w:r w:rsidRPr="00C47CB8">
        <w:rPr>
          <w:rFonts w:ascii="Arial" w:hAnsi="Arial" w:cs="Arial"/>
          <w:b/>
          <w:bCs/>
          <w:color w:val="auto"/>
          <w:sz w:val="22"/>
          <w:szCs w:val="22"/>
        </w:rPr>
        <w:t xml:space="preserve">4. DAS CONDIÇOES DE EXECUÇÃO DOS SERVIÇOS. </w:t>
      </w:r>
    </w:p>
    <w:p w14:paraId="1C7DD8DB" w14:textId="77777777" w:rsidR="00E75229" w:rsidRPr="00C47CB8" w:rsidRDefault="00E75229" w:rsidP="00934873">
      <w:pPr>
        <w:pStyle w:val="Default"/>
        <w:spacing w:line="276" w:lineRule="auto"/>
        <w:jc w:val="both"/>
        <w:rPr>
          <w:rFonts w:ascii="Arial" w:hAnsi="Arial" w:cs="Arial"/>
          <w:color w:val="auto"/>
          <w:sz w:val="22"/>
          <w:szCs w:val="22"/>
        </w:rPr>
      </w:pPr>
    </w:p>
    <w:p w14:paraId="22F50042" w14:textId="3D64E6D9" w:rsidR="00E75229" w:rsidRPr="00C47CB8" w:rsidRDefault="00E75229" w:rsidP="00934873">
      <w:pPr>
        <w:pStyle w:val="Default"/>
        <w:spacing w:line="276" w:lineRule="auto"/>
        <w:jc w:val="both"/>
        <w:rPr>
          <w:rFonts w:ascii="Arial" w:hAnsi="Arial" w:cs="Arial"/>
          <w:color w:val="auto"/>
          <w:sz w:val="22"/>
          <w:szCs w:val="22"/>
        </w:rPr>
      </w:pPr>
      <w:r w:rsidRPr="00C47CB8">
        <w:rPr>
          <w:rFonts w:ascii="Arial" w:hAnsi="Arial" w:cs="Arial"/>
          <w:color w:val="auto"/>
          <w:sz w:val="22"/>
          <w:szCs w:val="22"/>
        </w:rPr>
        <w:t>4.1. Face ao disposto no artigo 65, § 1º, da Lei Federal n.º 8.666/93, os quantitativos poderão sofrer acréscimos ou supressões de até 25% (vinte e cinco</w:t>
      </w:r>
      <w:r w:rsidR="0063297D">
        <w:rPr>
          <w:rFonts w:ascii="Arial" w:hAnsi="Arial" w:cs="Arial"/>
          <w:color w:val="auto"/>
          <w:sz w:val="22"/>
          <w:szCs w:val="22"/>
        </w:rPr>
        <w:t xml:space="preserve"> por cento</w:t>
      </w:r>
      <w:r w:rsidRPr="00C47CB8">
        <w:rPr>
          <w:rFonts w:ascii="Arial" w:hAnsi="Arial" w:cs="Arial"/>
          <w:color w:val="auto"/>
          <w:sz w:val="22"/>
          <w:szCs w:val="22"/>
        </w:rPr>
        <w:t>)</w:t>
      </w:r>
      <w:r w:rsidR="0063297D">
        <w:rPr>
          <w:rFonts w:ascii="Arial" w:hAnsi="Arial" w:cs="Arial"/>
          <w:color w:val="auto"/>
          <w:sz w:val="22"/>
          <w:szCs w:val="22"/>
        </w:rPr>
        <w:t xml:space="preserve"> </w:t>
      </w:r>
      <w:r w:rsidRPr="00C47CB8">
        <w:rPr>
          <w:rFonts w:ascii="Arial" w:hAnsi="Arial" w:cs="Arial"/>
          <w:color w:val="auto"/>
          <w:sz w:val="22"/>
          <w:szCs w:val="22"/>
        </w:rPr>
        <w:t xml:space="preserve">do valor inicial. </w:t>
      </w:r>
    </w:p>
    <w:p w14:paraId="2C17AE62" w14:textId="77777777" w:rsidR="00E75229" w:rsidRPr="00604477" w:rsidRDefault="00E75229" w:rsidP="00934873">
      <w:pPr>
        <w:pStyle w:val="Default"/>
        <w:spacing w:line="276" w:lineRule="auto"/>
        <w:jc w:val="both"/>
        <w:rPr>
          <w:rFonts w:ascii="Arial" w:hAnsi="Arial" w:cs="Arial"/>
          <w:color w:val="auto"/>
          <w:sz w:val="22"/>
          <w:szCs w:val="22"/>
        </w:rPr>
      </w:pPr>
    </w:p>
    <w:p w14:paraId="2389A73E" w14:textId="77777777" w:rsidR="00E75229" w:rsidRPr="00604477" w:rsidRDefault="00E75229" w:rsidP="00934873">
      <w:pPr>
        <w:pStyle w:val="Default"/>
        <w:spacing w:line="276" w:lineRule="auto"/>
        <w:jc w:val="both"/>
        <w:rPr>
          <w:rFonts w:ascii="Arial" w:hAnsi="Arial" w:cs="Arial"/>
          <w:color w:val="auto"/>
          <w:sz w:val="22"/>
          <w:szCs w:val="22"/>
        </w:rPr>
      </w:pPr>
      <w:r w:rsidRPr="00604477">
        <w:rPr>
          <w:rFonts w:ascii="Arial" w:hAnsi="Arial" w:cs="Arial"/>
          <w:color w:val="auto"/>
          <w:sz w:val="22"/>
          <w:szCs w:val="22"/>
        </w:rPr>
        <w:t xml:space="preserve">4.2. O objeto deste Termo de Referência deve ser executado diretamente pela empresa contratada, não podendo ser sub-empreitado, cedido ou sub-locado, exceto aquilo que não se inclua em sua especialização, o que dependerá de prévia anuência da prefeitura consorciada, sem prejuízo da responsabilidade da empresa contratada pelo ônus e perfeição técnica do mesmo. </w:t>
      </w:r>
    </w:p>
    <w:p w14:paraId="4138F4D4" w14:textId="77777777" w:rsidR="00E75229" w:rsidRPr="00C47CB8" w:rsidRDefault="00E75229" w:rsidP="00934873">
      <w:pPr>
        <w:spacing w:line="276" w:lineRule="auto"/>
        <w:rPr>
          <w:rFonts w:ascii="Arial" w:hAnsi="Arial" w:cs="Arial"/>
          <w:sz w:val="22"/>
          <w:szCs w:val="22"/>
        </w:rPr>
      </w:pPr>
    </w:p>
    <w:p w14:paraId="41154660" w14:textId="21BFE550" w:rsidR="00E75229" w:rsidRDefault="0063297D" w:rsidP="00934873">
      <w:pPr>
        <w:pStyle w:val="Default"/>
        <w:spacing w:line="276" w:lineRule="auto"/>
        <w:jc w:val="both"/>
        <w:rPr>
          <w:rFonts w:ascii="Arial" w:hAnsi="Arial" w:cs="Arial"/>
          <w:color w:val="auto"/>
          <w:sz w:val="22"/>
          <w:szCs w:val="22"/>
        </w:rPr>
      </w:pPr>
      <w:r>
        <w:rPr>
          <w:rFonts w:ascii="Arial" w:hAnsi="Arial" w:cs="Arial"/>
          <w:b/>
          <w:bCs/>
          <w:color w:val="auto"/>
          <w:sz w:val="22"/>
          <w:szCs w:val="22"/>
        </w:rPr>
        <w:t>5</w:t>
      </w:r>
      <w:r w:rsidR="00E75229" w:rsidRPr="00C47CB8">
        <w:rPr>
          <w:rFonts w:ascii="Arial" w:hAnsi="Arial" w:cs="Arial"/>
          <w:b/>
          <w:bCs/>
          <w:color w:val="auto"/>
          <w:sz w:val="22"/>
          <w:szCs w:val="22"/>
        </w:rPr>
        <w:t xml:space="preserve">. DAS OBRIGAÇÕES DA EMPRESA CONTRATADA. </w:t>
      </w:r>
      <w:r w:rsidR="00E75229" w:rsidRPr="00C47CB8">
        <w:rPr>
          <w:rFonts w:ascii="Arial" w:hAnsi="Arial" w:cs="Arial"/>
          <w:color w:val="auto"/>
          <w:sz w:val="22"/>
          <w:szCs w:val="22"/>
        </w:rPr>
        <w:t xml:space="preserve"> </w:t>
      </w:r>
    </w:p>
    <w:p w14:paraId="29FBD822" w14:textId="77777777" w:rsidR="00975A1D" w:rsidRDefault="00975A1D" w:rsidP="00934873">
      <w:pPr>
        <w:pStyle w:val="Default"/>
        <w:spacing w:line="276" w:lineRule="auto"/>
        <w:jc w:val="both"/>
        <w:rPr>
          <w:rFonts w:ascii="Arial" w:hAnsi="Arial" w:cs="Arial"/>
          <w:color w:val="auto"/>
          <w:sz w:val="22"/>
          <w:szCs w:val="22"/>
        </w:rPr>
      </w:pPr>
    </w:p>
    <w:p w14:paraId="0FF44C42" w14:textId="6C201BC8" w:rsidR="00014818" w:rsidRPr="00014818" w:rsidRDefault="00014818" w:rsidP="00014818">
      <w:pPr>
        <w:pStyle w:val="Default"/>
        <w:spacing w:line="276" w:lineRule="auto"/>
        <w:jc w:val="both"/>
        <w:rPr>
          <w:rFonts w:ascii="Arial" w:hAnsi="Arial" w:cs="Arial"/>
          <w:color w:val="auto"/>
          <w:sz w:val="22"/>
          <w:szCs w:val="22"/>
        </w:rPr>
      </w:pPr>
      <w:r>
        <w:rPr>
          <w:rFonts w:ascii="Arial" w:hAnsi="Arial" w:cs="Arial"/>
          <w:bCs/>
          <w:color w:val="auto"/>
          <w:sz w:val="22"/>
          <w:szCs w:val="22"/>
        </w:rPr>
        <w:t>5</w:t>
      </w:r>
      <w:r w:rsidRPr="00014818">
        <w:rPr>
          <w:rFonts w:ascii="Arial" w:hAnsi="Arial" w:cs="Arial"/>
          <w:bCs/>
          <w:color w:val="auto"/>
          <w:sz w:val="22"/>
          <w:szCs w:val="22"/>
        </w:rPr>
        <w:t xml:space="preserve">.1. </w:t>
      </w:r>
      <w:r w:rsidRPr="00014818">
        <w:rPr>
          <w:rFonts w:ascii="Arial" w:hAnsi="Arial" w:cs="Arial"/>
          <w:color w:val="auto"/>
          <w:sz w:val="22"/>
          <w:szCs w:val="22"/>
        </w:rPr>
        <w:t>Manter, durante toda a execução do contrato, em compatibilidade com as obrigações por ele assumidas, todas as condições de habilitação e qualificação exigidas.</w:t>
      </w:r>
    </w:p>
    <w:p w14:paraId="2A1E2704" w14:textId="77777777" w:rsidR="00014818" w:rsidRPr="00014818" w:rsidRDefault="00014818" w:rsidP="00014818">
      <w:pPr>
        <w:pStyle w:val="Default"/>
        <w:tabs>
          <w:tab w:val="left" w:pos="1380"/>
        </w:tabs>
        <w:spacing w:line="276" w:lineRule="auto"/>
        <w:jc w:val="both"/>
        <w:rPr>
          <w:rFonts w:ascii="Arial" w:hAnsi="Arial" w:cs="Arial"/>
          <w:color w:val="auto"/>
          <w:sz w:val="22"/>
          <w:szCs w:val="22"/>
        </w:rPr>
      </w:pPr>
      <w:r w:rsidRPr="00014818">
        <w:rPr>
          <w:rFonts w:ascii="Arial" w:hAnsi="Arial" w:cs="Arial"/>
          <w:color w:val="auto"/>
          <w:sz w:val="22"/>
          <w:szCs w:val="22"/>
        </w:rPr>
        <w:tab/>
      </w:r>
    </w:p>
    <w:p w14:paraId="61CB9047" w14:textId="5150E2C1" w:rsidR="00014818" w:rsidRPr="00014818" w:rsidRDefault="00014818" w:rsidP="00014818">
      <w:pPr>
        <w:spacing w:line="276" w:lineRule="auto"/>
        <w:jc w:val="both"/>
        <w:rPr>
          <w:rFonts w:ascii="Arial" w:hAnsi="Arial" w:cs="Arial"/>
          <w:sz w:val="22"/>
          <w:szCs w:val="22"/>
        </w:rPr>
      </w:pPr>
      <w:r>
        <w:rPr>
          <w:rFonts w:ascii="Arial" w:hAnsi="Arial" w:cs="Arial"/>
          <w:bCs/>
          <w:sz w:val="22"/>
          <w:szCs w:val="22"/>
        </w:rPr>
        <w:t>5</w:t>
      </w:r>
      <w:r w:rsidRPr="00014818">
        <w:rPr>
          <w:rFonts w:ascii="Arial" w:hAnsi="Arial" w:cs="Arial"/>
          <w:bCs/>
          <w:sz w:val="22"/>
          <w:szCs w:val="22"/>
        </w:rPr>
        <w:t xml:space="preserve">.2. </w:t>
      </w:r>
      <w:r w:rsidRPr="00014818">
        <w:rPr>
          <w:rFonts w:ascii="Arial" w:hAnsi="Arial" w:cs="Arial"/>
          <w:sz w:val="22"/>
          <w:szCs w:val="22"/>
        </w:rPr>
        <w:t>Indicar preposto, aceito pelo ÓRGÃO PARTICIPANTE,</w:t>
      </w:r>
      <w:r w:rsidRPr="00014818">
        <w:rPr>
          <w:rFonts w:ascii="Arial" w:hAnsi="Arial" w:cs="Arial"/>
          <w:b/>
          <w:sz w:val="22"/>
          <w:szCs w:val="22"/>
        </w:rPr>
        <w:t xml:space="preserve"> </w:t>
      </w:r>
      <w:r w:rsidRPr="00014818">
        <w:rPr>
          <w:rFonts w:ascii="Arial" w:hAnsi="Arial" w:cs="Arial"/>
          <w:sz w:val="22"/>
          <w:szCs w:val="22"/>
        </w:rPr>
        <w:t>para representá-lo na execução do contrato.</w:t>
      </w:r>
    </w:p>
    <w:p w14:paraId="596AED1A" w14:textId="77777777" w:rsidR="00014818" w:rsidRPr="00014818" w:rsidRDefault="00014818" w:rsidP="00014818">
      <w:pPr>
        <w:spacing w:line="276" w:lineRule="auto"/>
        <w:jc w:val="both"/>
        <w:rPr>
          <w:rFonts w:ascii="Arial" w:hAnsi="Arial" w:cs="Arial"/>
          <w:sz w:val="22"/>
          <w:szCs w:val="22"/>
        </w:rPr>
      </w:pPr>
    </w:p>
    <w:p w14:paraId="7616DB34" w14:textId="3194D1D7" w:rsidR="00014818" w:rsidRPr="00014818" w:rsidRDefault="00014818" w:rsidP="00014818">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bCs/>
          <w:color w:val="000000"/>
          <w:sz w:val="22"/>
          <w:szCs w:val="22"/>
        </w:rPr>
        <w:t>5</w:t>
      </w:r>
      <w:r w:rsidRPr="00014818">
        <w:rPr>
          <w:rFonts w:ascii="Arial" w:eastAsiaTheme="minorHAnsi" w:hAnsi="Arial" w:cs="Arial"/>
          <w:bCs/>
          <w:color w:val="000000"/>
          <w:sz w:val="22"/>
          <w:szCs w:val="22"/>
        </w:rPr>
        <w:t xml:space="preserve">.3. </w:t>
      </w:r>
      <w:r w:rsidRPr="00014818">
        <w:rPr>
          <w:rFonts w:ascii="Arial" w:eastAsiaTheme="minorHAnsi" w:hAnsi="Arial" w:cs="Arial"/>
          <w:color w:val="000000"/>
          <w:sz w:val="22"/>
          <w:szCs w:val="22"/>
        </w:rPr>
        <w:t xml:space="preserve">Reparar, corrigir, remover, reconstruir ou substituir, às suas expensas, no total ou em parte, o objeto do contrato em que se verificarem vícios, defeitos ou incorreções resultantes da execução ou de materiais empregados. </w:t>
      </w:r>
    </w:p>
    <w:p w14:paraId="65E45525" w14:textId="77777777" w:rsidR="00014818" w:rsidRPr="00014818" w:rsidRDefault="00014818" w:rsidP="00014818">
      <w:pPr>
        <w:autoSpaceDE w:val="0"/>
        <w:autoSpaceDN w:val="0"/>
        <w:adjustRightInd w:val="0"/>
        <w:spacing w:line="276" w:lineRule="auto"/>
        <w:jc w:val="both"/>
        <w:rPr>
          <w:rFonts w:ascii="Arial" w:eastAsiaTheme="minorHAnsi" w:hAnsi="Arial" w:cs="Arial"/>
          <w:color w:val="000000"/>
          <w:sz w:val="22"/>
          <w:szCs w:val="22"/>
        </w:rPr>
      </w:pPr>
    </w:p>
    <w:p w14:paraId="03A36501" w14:textId="0C2F61B7" w:rsidR="00014818" w:rsidRPr="00014818" w:rsidRDefault="00014818" w:rsidP="00014818">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bCs/>
          <w:color w:val="000000"/>
          <w:sz w:val="22"/>
          <w:szCs w:val="22"/>
        </w:rPr>
        <w:t>5</w:t>
      </w:r>
      <w:r w:rsidRPr="00014818">
        <w:rPr>
          <w:rFonts w:ascii="Arial" w:eastAsiaTheme="minorHAnsi" w:hAnsi="Arial" w:cs="Arial"/>
          <w:bCs/>
          <w:color w:val="000000"/>
          <w:sz w:val="22"/>
          <w:szCs w:val="22"/>
        </w:rPr>
        <w:t xml:space="preserve">.4. </w:t>
      </w:r>
      <w:r w:rsidRPr="00014818">
        <w:rPr>
          <w:rFonts w:ascii="Arial" w:eastAsiaTheme="minorHAnsi" w:hAnsi="Arial" w:cs="Arial"/>
          <w:color w:val="000000"/>
          <w:sz w:val="22"/>
          <w:szCs w:val="22"/>
        </w:rPr>
        <w:t xml:space="preserve">Ressarcir os danos causados diretamente à Administração ou a terceiros, decorrentes de sua culpa ou dolo na execução do contrato, não excluindo ou reduzindo essa responsabilidade a fiscalização ou o acompanhamento pelo contratante. </w:t>
      </w:r>
    </w:p>
    <w:p w14:paraId="2E6694CE" w14:textId="77777777" w:rsidR="00014818" w:rsidRPr="00014818" w:rsidRDefault="00014818" w:rsidP="00014818">
      <w:pPr>
        <w:autoSpaceDE w:val="0"/>
        <w:autoSpaceDN w:val="0"/>
        <w:adjustRightInd w:val="0"/>
        <w:spacing w:line="276" w:lineRule="auto"/>
        <w:jc w:val="both"/>
        <w:rPr>
          <w:rFonts w:ascii="Arial" w:eastAsiaTheme="minorHAnsi" w:hAnsi="Arial" w:cs="Arial"/>
          <w:color w:val="000000"/>
          <w:sz w:val="22"/>
          <w:szCs w:val="22"/>
        </w:rPr>
      </w:pPr>
    </w:p>
    <w:p w14:paraId="30677A94" w14:textId="4DAD4754" w:rsidR="00014818" w:rsidRDefault="00014818" w:rsidP="00014818">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bCs/>
          <w:color w:val="000000"/>
          <w:sz w:val="22"/>
          <w:szCs w:val="22"/>
        </w:rPr>
        <w:t>5</w:t>
      </w:r>
      <w:r w:rsidRPr="00014818">
        <w:rPr>
          <w:rFonts w:ascii="Arial" w:eastAsiaTheme="minorHAnsi" w:hAnsi="Arial" w:cs="Arial"/>
          <w:bCs/>
          <w:color w:val="000000"/>
          <w:sz w:val="22"/>
          <w:szCs w:val="22"/>
        </w:rPr>
        <w:t xml:space="preserve">.5. </w:t>
      </w:r>
      <w:r w:rsidRPr="00014818">
        <w:rPr>
          <w:rFonts w:ascii="Arial" w:eastAsiaTheme="minorHAnsi" w:hAnsi="Arial" w:cs="Arial"/>
          <w:color w:val="000000"/>
          <w:sz w:val="22"/>
          <w:szCs w:val="22"/>
        </w:rPr>
        <w:t>Pagar todas as obrigações fiscais, previdenciárias, comerciais e trabalhistas decorrentes das atividades envolvidas no escopo dos serviços contratados; não poderá ceder ou transferir a terceiros, os direitos e obrigações decorrentes deste contrato, sem a prévia e expressa concordância do contratante.</w:t>
      </w:r>
      <w:r w:rsidRPr="00FA737B">
        <w:rPr>
          <w:rFonts w:ascii="Arial" w:eastAsiaTheme="minorHAnsi" w:hAnsi="Arial" w:cs="Arial"/>
          <w:color w:val="000000"/>
          <w:sz w:val="22"/>
          <w:szCs w:val="22"/>
        </w:rPr>
        <w:t xml:space="preserve"> </w:t>
      </w:r>
    </w:p>
    <w:p w14:paraId="5DE4B857" w14:textId="77777777" w:rsidR="00194678" w:rsidRPr="00C47CB8" w:rsidRDefault="00194678" w:rsidP="00934873">
      <w:pPr>
        <w:autoSpaceDE w:val="0"/>
        <w:spacing w:line="276" w:lineRule="auto"/>
        <w:jc w:val="both"/>
        <w:rPr>
          <w:rFonts w:ascii="Arial" w:hAnsi="Arial" w:cs="Arial"/>
          <w:sz w:val="22"/>
          <w:szCs w:val="22"/>
        </w:rPr>
      </w:pPr>
    </w:p>
    <w:p w14:paraId="2A80C004" w14:textId="6EEC28C2" w:rsidR="00E75229" w:rsidRDefault="0063297D" w:rsidP="00934873">
      <w:pPr>
        <w:pStyle w:val="Standard"/>
        <w:spacing w:line="276" w:lineRule="auto"/>
        <w:jc w:val="both"/>
        <w:rPr>
          <w:rFonts w:ascii="Arial" w:hAnsi="Arial" w:cs="Arial"/>
          <w:b/>
          <w:bCs/>
          <w:sz w:val="22"/>
          <w:szCs w:val="22"/>
        </w:rPr>
      </w:pPr>
      <w:r>
        <w:rPr>
          <w:rFonts w:ascii="Arial" w:eastAsiaTheme="minorHAnsi" w:hAnsi="Arial" w:cs="Arial"/>
          <w:b/>
          <w:bCs/>
          <w:color w:val="000000"/>
          <w:sz w:val="22"/>
          <w:szCs w:val="22"/>
        </w:rPr>
        <w:t>6</w:t>
      </w:r>
      <w:r w:rsidR="00E75229" w:rsidRPr="00C47CB8">
        <w:rPr>
          <w:rFonts w:ascii="Arial" w:eastAsiaTheme="minorHAnsi" w:hAnsi="Arial" w:cs="Arial"/>
          <w:b/>
          <w:bCs/>
          <w:color w:val="000000"/>
          <w:sz w:val="22"/>
          <w:szCs w:val="22"/>
        </w:rPr>
        <w:t>. DAS</w:t>
      </w:r>
      <w:r w:rsidR="00E75229" w:rsidRPr="00C47CB8">
        <w:rPr>
          <w:rFonts w:ascii="Arial" w:hAnsi="Arial" w:cs="Arial"/>
          <w:b/>
          <w:bCs/>
          <w:sz w:val="22"/>
          <w:szCs w:val="22"/>
        </w:rPr>
        <w:t xml:space="preserve"> OBRIGAÇÕES DOS ÓRGÃOS PARTICIPANTES. </w:t>
      </w:r>
    </w:p>
    <w:p w14:paraId="37F3AEC0" w14:textId="77777777" w:rsidR="002C5475" w:rsidRDefault="002C5475" w:rsidP="00934873">
      <w:pPr>
        <w:pStyle w:val="Standard"/>
        <w:spacing w:line="276" w:lineRule="auto"/>
        <w:jc w:val="both"/>
        <w:rPr>
          <w:rFonts w:ascii="Arial" w:hAnsi="Arial" w:cs="Arial"/>
          <w:b/>
          <w:bCs/>
          <w:sz w:val="22"/>
          <w:szCs w:val="22"/>
        </w:rPr>
      </w:pPr>
    </w:p>
    <w:p w14:paraId="4AB7CEA7" w14:textId="763B2B29" w:rsidR="002C5475" w:rsidRPr="00C47CB8" w:rsidRDefault="002C5475" w:rsidP="002C5475">
      <w:pPr>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6</w:t>
      </w:r>
      <w:r w:rsidRPr="00C47CB8">
        <w:rPr>
          <w:rFonts w:ascii="Arial" w:eastAsiaTheme="minorHAnsi" w:hAnsi="Arial" w:cs="Arial"/>
          <w:color w:val="000000"/>
          <w:sz w:val="22"/>
          <w:szCs w:val="22"/>
        </w:rPr>
        <w:t>.1. Firmar os Contratos decorrentes da Ata de Registro de Preços diretamente com a empresa detentora.</w:t>
      </w:r>
    </w:p>
    <w:p w14:paraId="087FBDC7" w14:textId="77777777" w:rsidR="002C5475" w:rsidRPr="00C47CB8" w:rsidRDefault="002C5475" w:rsidP="002C5475">
      <w:pPr>
        <w:spacing w:line="276" w:lineRule="auto"/>
        <w:jc w:val="both"/>
        <w:rPr>
          <w:rFonts w:ascii="Arial" w:eastAsiaTheme="minorHAnsi" w:hAnsi="Arial" w:cs="Arial"/>
          <w:color w:val="000000"/>
          <w:sz w:val="22"/>
          <w:szCs w:val="22"/>
        </w:rPr>
      </w:pPr>
    </w:p>
    <w:p w14:paraId="27A03E5B" w14:textId="0C5C0866" w:rsidR="002C5475" w:rsidRPr="00C47CB8" w:rsidRDefault="002C5475" w:rsidP="002C5475">
      <w:pPr>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6</w:t>
      </w:r>
      <w:r w:rsidRPr="00C47CB8">
        <w:rPr>
          <w:rFonts w:ascii="Arial" w:eastAsiaTheme="minorHAnsi" w:hAnsi="Arial" w:cs="Arial"/>
          <w:color w:val="000000"/>
          <w:sz w:val="22"/>
          <w:szCs w:val="22"/>
        </w:rPr>
        <w:t>.2. Efetuar os pagamentos devidos, na forma e condições ora estipuladas.</w:t>
      </w:r>
    </w:p>
    <w:p w14:paraId="4984F257" w14:textId="77777777" w:rsidR="002C5475" w:rsidRPr="00C47CB8" w:rsidRDefault="002C5475" w:rsidP="002C5475">
      <w:pPr>
        <w:spacing w:line="276" w:lineRule="auto"/>
        <w:jc w:val="both"/>
        <w:rPr>
          <w:rFonts w:ascii="Arial" w:eastAsiaTheme="minorHAnsi" w:hAnsi="Arial" w:cs="Arial"/>
          <w:color w:val="000000"/>
          <w:sz w:val="22"/>
          <w:szCs w:val="22"/>
        </w:rPr>
      </w:pPr>
    </w:p>
    <w:p w14:paraId="0C51BFD0" w14:textId="78A3E472" w:rsidR="002C5475" w:rsidRDefault="002C5475" w:rsidP="002C5475">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6</w:t>
      </w:r>
      <w:r w:rsidRPr="00C47CB8">
        <w:rPr>
          <w:rFonts w:ascii="Arial" w:eastAsiaTheme="minorHAnsi" w:hAnsi="Arial" w:cs="Arial"/>
          <w:color w:val="000000"/>
          <w:sz w:val="22"/>
          <w:szCs w:val="22"/>
        </w:rPr>
        <w:t>.3. Prestar todos os es</w:t>
      </w:r>
      <w:r>
        <w:rPr>
          <w:rFonts w:ascii="Arial" w:eastAsiaTheme="minorHAnsi" w:hAnsi="Arial" w:cs="Arial"/>
          <w:color w:val="000000"/>
          <w:sz w:val="22"/>
          <w:szCs w:val="22"/>
        </w:rPr>
        <w:t>clarecimentos necessários para o</w:t>
      </w:r>
      <w:r w:rsidRPr="00C47CB8">
        <w:rPr>
          <w:rFonts w:ascii="Arial" w:eastAsiaTheme="minorHAnsi" w:hAnsi="Arial" w:cs="Arial"/>
          <w:color w:val="000000"/>
          <w:sz w:val="22"/>
          <w:szCs w:val="22"/>
        </w:rPr>
        <w:t xml:space="preserve"> </w:t>
      </w:r>
      <w:r>
        <w:rPr>
          <w:rFonts w:ascii="Arial" w:eastAsiaTheme="minorHAnsi" w:hAnsi="Arial" w:cs="Arial"/>
          <w:color w:val="000000"/>
          <w:sz w:val="22"/>
          <w:szCs w:val="22"/>
        </w:rPr>
        <w:t xml:space="preserve">fornecimento do </w:t>
      </w:r>
      <w:r w:rsidRPr="00C47CB8">
        <w:rPr>
          <w:rFonts w:ascii="Arial" w:eastAsiaTheme="minorHAnsi" w:hAnsi="Arial" w:cs="Arial"/>
          <w:color w:val="000000"/>
          <w:sz w:val="22"/>
          <w:szCs w:val="22"/>
        </w:rPr>
        <w:t xml:space="preserve">objeto desta contratação. </w:t>
      </w:r>
    </w:p>
    <w:p w14:paraId="373837A0" w14:textId="77777777" w:rsidR="002C5475" w:rsidRPr="00C47CB8" w:rsidRDefault="002C5475" w:rsidP="002C5475">
      <w:pPr>
        <w:autoSpaceDE w:val="0"/>
        <w:autoSpaceDN w:val="0"/>
        <w:adjustRightInd w:val="0"/>
        <w:spacing w:line="276" w:lineRule="auto"/>
        <w:jc w:val="both"/>
        <w:rPr>
          <w:rFonts w:ascii="Arial" w:eastAsiaTheme="minorHAnsi" w:hAnsi="Arial" w:cs="Arial"/>
          <w:color w:val="000000"/>
          <w:sz w:val="22"/>
          <w:szCs w:val="22"/>
        </w:rPr>
      </w:pPr>
    </w:p>
    <w:p w14:paraId="02BABD49" w14:textId="5CCA98DD" w:rsidR="002C5475" w:rsidRPr="00C47CB8" w:rsidRDefault="002C5475" w:rsidP="002C5475">
      <w:pPr>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6</w:t>
      </w:r>
      <w:r w:rsidRPr="00C47CB8">
        <w:rPr>
          <w:rFonts w:ascii="Arial" w:eastAsiaTheme="minorHAnsi" w:hAnsi="Arial" w:cs="Arial"/>
          <w:color w:val="000000"/>
          <w:sz w:val="22"/>
          <w:szCs w:val="22"/>
        </w:rPr>
        <w:t>.4. Zelar</w:t>
      </w:r>
      <w:r>
        <w:rPr>
          <w:rFonts w:ascii="Arial" w:eastAsiaTheme="minorHAnsi" w:hAnsi="Arial" w:cs="Arial"/>
          <w:color w:val="000000"/>
          <w:sz w:val="22"/>
          <w:szCs w:val="22"/>
        </w:rPr>
        <w:t xml:space="preserve"> pela boa qualidade do objeto recebido</w:t>
      </w:r>
      <w:r w:rsidRPr="00C47CB8">
        <w:rPr>
          <w:rFonts w:ascii="Arial" w:eastAsiaTheme="minorHAnsi" w:hAnsi="Arial" w:cs="Arial"/>
          <w:color w:val="000000"/>
          <w:sz w:val="22"/>
          <w:szCs w:val="22"/>
        </w:rPr>
        <w:t>, receber, apurar e solucionar queixas e reclamações, quando for o caso.</w:t>
      </w:r>
    </w:p>
    <w:p w14:paraId="50FC49EC" w14:textId="77777777" w:rsidR="002C5475" w:rsidRPr="00C47CB8" w:rsidRDefault="002C5475" w:rsidP="002C5475">
      <w:pPr>
        <w:spacing w:line="276" w:lineRule="auto"/>
        <w:jc w:val="both"/>
        <w:rPr>
          <w:rFonts w:ascii="Arial" w:eastAsiaTheme="minorHAnsi" w:hAnsi="Arial" w:cs="Arial"/>
          <w:color w:val="000000"/>
          <w:sz w:val="22"/>
          <w:szCs w:val="22"/>
        </w:rPr>
      </w:pPr>
    </w:p>
    <w:p w14:paraId="79ACC99C" w14:textId="7381015E" w:rsidR="002C5475" w:rsidRPr="00C47CB8" w:rsidRDefault="002C5475" w:rsidP="002C5475">
      <w:pPr>
        <w:spacing w:line="276" w:lineRule="auto"/>
        <w:jc w:val="both"/>
        <w:rPr>
          <w:rFonts w:ascii="Arial" w:hAnsi="Arial" w:cs="Arial"/>
          <w:sz w:val="22"/>
          <w:szCs w:val="22"/>
        </w:rPr>
      </w:pPr>
      <w:r>
        <w:rPr>
          <w:rFonts w:ascii="Arial" w:hAnsi="Arial" w:cs="Arial"/>
          <w:sz w:val="22"/>
          <w:szCs w:val="22"/>
        </w:rPr>
        <w:t>6</w:t>
      </w:r>
      <w:r w:rsidRPr="00C47CB8">
        <w:rPr>
          <w:rFonts w:ascii="Arial" w:hAnsi="Arial" w:cs="Arial"/>
          <w:sz w:val="22"/>
          <w:szCs w:val="22"/>
        </w:rPr>
        <w:t xml:space="preserve">.5. Indicar funcionário para fiscalizar a execução do Contrato. </w:t>
      </w:r>
    </w:p>
    <w:p w14:paraId="74BF6592" w14:textId="77777777" w:rsidR="002C5475" w:rsidRPr="00C47CB8" w:rsidRDefault="002C5475" w:rsidP="002C5475">
      <w:pPr>
        <w:spacing w:line="276" w:lineRule="auto"/>
        <w:jc w:val="both"/>
        <w:rPr>
          <w:rFonts w:ascii="Arial" w:hAnsi="Arial" w:cs="Arial"/>
          <w:sz w:val="22"/>
          <w:szCs w:val="22"/>
        </w:rPr>
      </w:pPr>
    </w:p>
    <w:p w14:paraId="6DA894A3" w14:textId="13D256D0" w:rsidR="002C5475" w:rsidRPr="00C47CB8" w:rsidRDefault="002C5475" w:rsidP="002C5475">
      <w:pPr>
        <w:spacing w:line="276" w:lineRule="auto"/>
        <w:jc w:val="both"/>
        <w:rPr>
          <w:rFonts w:ascii="Arial" w:hAnsi="Arial" w:cs="Arial"/>
          <w:sz w:val="22"/>
          <w:szCs w:val="22"/>
        </w:rPr>
      </w:pPr>
      <w:r>
        <w:rPr>
          <w:rFonts w:ascii="Arial" w:hAnsi="Arial" w:cs="Arial"/>
          <w:sz w:val="22"/>
          <w:szCs w:val="22"/>
        </w:rPr>
        <w:lastRenderedPageBreak/>
        <w:t>6</w:t>
      </w:r>
      <w:r w:rsidRPr="00C47CB8">
        <w:rPr>
          <w:rFonts w:ascii="Arial" w:hAnsi="Arial" w:cs="Arial"/>
          <w:sz w:val="22"/>
          <w:szCs w:val="22"/>
        </w:rPr>
        <w:t>.6. Comunicar à empresa contratada, por escrito, a respeito da supressão ou do acréscimo previsto neste contrato, encaminhando o respectivo termo aditivo para ser assinado.</w:t>
      </w:r>
    </w:p>
    <w:p w14:paraId="2BA1E7C1" w14:textId="77777777" w:rsidR="00597A6A" w:rsidRPr="00C47CB8" w:rsidRDefault="00597A6A" w:rsidP="00934873">
      <w:pPr>
        <w:tabs>
          <w:tab w:val="left" w:pos="6360"/>
        </w:tabs>
        <w:spacing w:line="276" w:lineRule="auto"/>
        <w:jc w:val="both"/>
        <w:rPr>
          <w:rFonts w:ascii="Arial" w:hAnsi="Arial" w:cs="Arial"/>
          <w:sz w:val="22"/>
          <w:szCs w:val="22"/>
        </w:rPr>
      </w:pPr>
    </w:p>
    <w:p w14:paraId="7D449AD8" w14:textId="2C44F5C6" w:rsidR="00E75229" w:rsidRDefault="0063297D" w:rsidP="00934873">
      <w:pPr>
        <w:autoSpaceDE w:val="0"/>
        <w:autoSpaceDN w:val="0"/>
        <w:adjustRightInd w:val="0"/>
        <w:spacing w:line="276" w:lineRule="auto"/>
        <w:rPr>
          <w:rFonts w:ascii="Arial" w:eastAsiaTheme="minorHAnsi" w:hAnsi="Arial" w:cs="Arial"/>
          <w:b/>
          <w:bCs/>
          <w:color w:val="000000"/>
          <w:sz w:val="22"/>
          <w:szCs w:val="22"/>
        </w:rPr>
      </w:pPr>
      <w:r>
        <w:rPr>
          <w:rFonts w:ascii="Arial" w:eastAsiaTheme="minorHAnsi" w:hAnsi="Arial" w:cs="Arial"/>
          <w:b/>
          <w:bCs/>
          <w:color w:val="000000"/>
          <w:sz w:val="22"/>
          <w:szCs w:val="22"/>
        </w:rPr>
        <w:t>7</w:t>
      </w:r>
      <w:r w:rsidR="00B0092A">
        <w:rPr>
          <w:rFonts w:ascii="Arial" w:eastAsiaTheme="minorHAnsi" w:hAnsi="Arial" w:cs="Arial"/>
          <w:b/>
          <w:bCs/>
          <w:color w:val="000000"/>
          <w:sz w:val="22"/>
          <w:szCs w:val="22"/>
        </w:rPr>
        <w:t>. DA QUALIFICAÇÃO TÉCNICA E DAS AMOSTRAS:</w:t>
      </w:r>
    </w:p>
    <w:p w14:paraId="6AED4A36" w14:textId="77777777" w:rsidR="00B0092A" w:rsidRDefault="00B0092A" w:rsidP="00934873">
      <w:pPr>
        <w:autoSpaceDE w:val="0"/>
        <w:autoSpaceDN w:val="0"/>
        <w:adjustRightInd w:val="0"/>
        <w:spacing w:line="276" w:lineRule="auto"/>
        <w:rPr>
          <w:rFonts w:ascii="Arial" w:eastAsiaTheme="minorHAnsi" w:hAnsi="Arial" w:cs="Arial"/>
          <w:b/>
          <w:bCs/>
          <w:color w:val="000000"/>
          <w:sz w:val="22"/>
          <w:szCs w:val="22"/>
        </w:rPr>
      </w:pPr>
    </w:p>
    <w:p w14:paraId="6DB4589D" w14:textId="77777777" w:rsidR="00A1158F" w:rsidRPr="00A75B2E" w:rsidRDefault="00B0092A" w:rsidP="00A1158F">
      <w:pPr>
        <w:pStyle w:val="Cabealho"/>
        <w:tabs>
          <w:tab w:val="clear" w:pos="4419"/>
          <w:tab w:val="clear" w:pos="8838"/>
        </w:tabs>
        <w:spacing w:line="276" w:lineRule="auto"/>
        <w:jc w:val="both"/>
        <w:rPr>
          <w:rFonts w:ascii="Arial" w:hAnsi="Arial" w:cs="Arial"/>
          <w:sz w:val="22"/>
          <w:szCs w:val="22"/>
        </w:rPr>
      </w:pPr>
      <w:r w:rsidRPr="0050646F">
        <w:rPr>
          <w:rFonts w:ascii="Arial" w:hAnsi="Arial" w:cs="Arial"/>
          <w:sz w:val="22"/>
          <w:szCs w:val="22"/>
        </w:rPr>
        <w:t xml:space="preserve">7.1. </w:t>
      </w:r>
      <w:r w:rsidR="00A1158F" w:rsidRPr="0050646F">
        <w:rPr>
          <w:rFonts w:ascii="Arial" w:hAnsi="Arial" w:cs="Arial"/>
          <w:sz w:val="22"/>
          <w:szCs w:val="22"/>
        </w:rPr>
        <w:t xml:space="preserve">Atestado de capacidade técnica, fornecido por pessoa jurídica, de direito público ou privado, em papel timbrado, que comprove a aptidão para desempenho de atividade pertinente e compatível em características e quantidades e prazos com o objeto, demonstrando que a empresa licitante executou, fornecimento, no mínimo, 50% (cinquenta por cento) </w:t>
      </w:r>
      <w:r w:rsidR="00A1158F">
        <w:rPr>
          <w:rFonts w:ascii="Arial" w:hAnsi="Arial" w:cs="Arial"/>
          <w:sz w:val="22"/>
          <w:szCs w:val="22"/>
        </w:rPr>
        <w:t>do quantitativo total da licitação.</w:t>
      </w:r>
    </w:p>
    <w:p w14:paraId="12F5ABA5" w14:textId="3AB869F5" w:rsidR="00B0092A" w:rsidRPr="00C47CB8" w:rsidRDefault="00B0092A" w:rsidP="00A1158F">
      <w:pPr>
        <w:spacing w:line="276" w:lineRule="auto"/>
        <w:jc w:val="both"/>
        <w:rPr>
          <w:rFonts w:ascii="Arial" w:eastAsia="Calibri" w:hAnsi="Arial" w:cs="Arial"/>
          <w:sz w:val="22"/>
          <w:szCs w:val="22"/>
        </w:rPr>
      </w:pPr>
    </w:p>
    <w:p w14:paraId="75C6A36B" w14:textId="733E55C8" w:rsidR="00B0092A" w:rsidRPr="00C47CB8" w:rsidRDefault="00B0092A" w:rsidP="00B0092A">
      <w:pPr>
        <w:autoSpaceDE w:val="0"/>
        <w:autoSpaceDN w:val="0"/>
        <w:adjustRightInd w:val="0"/>
        <w:spacing w:line="276" w:lineRule="auto"/>
        <w:ind w:right="51"/>
        <w:jc w:val="both"/>
        <w:rPr>
          <w:rFonts w:ascii="Arial" w:eastAsia="Calibri" w:hAnsi="Arial" w:cs="Arial"/>
          <w:sz w:val="22"/>
          <w:szCs w:val="22"/>
        </w:rPr>
      </w:pPr>
      <w:r>
        <w:rPr>
          <w:rFonts w:ascii="Arial" w:eastAsia="Calibri" w:hAnsi="Arial" w:cs="Arial"/>
          <w:color w:val="000000"/>
          <w:sz w:val="22"/>
          <w:szCs w:val="22"/>
        </w:rPr>
        <w:t>7</w:t>
      </w:r>
      <w:r w:rsidRPr="00C47CB8">
        <w:rPr>
          <w:rFonts w:ascii="Arial" w:eastAsia="Calibri" w:hAnsi="Arial" w:cs="Arial"/>
          <w:color w:val="000000"/>
          <w:sz w:val="22"/>
          <w:szCs w:val="22"/>
        </w:rPr>
        <w:t xml:space="preserve">.2. </w:t>
      </w:r>
      <w:r w:rsidRPr="008738E7">
        <w:rPr>
          <w:rFonts w:ascii="Arial" w:hAnsi="Arial" w:cs="Arial"/>
          <w:sz w:val="22"/>
          <w:szCs w:val="22"/>
        </w:rPr>
        <w:t xml:space="preserve">Poderão ser solicitada(s) cópia(s) de contrato(s), atestado(s), </w:t>
      </w:r>
      <w:proofErr w:type="gramStart"/>
      <w:r w:rsidRPr="008738E7">
        <w:rPr>
          <w:rFonts w:ascii="Arial" w:hAnsi="Arial" w:cs="Arial"/>
          <w:sz w:val="22"/>
          <w:szCs w:val="22"/>
        </w:rPr>
        <w:t>declaração(</w:t>
      </w:r>
      <w:proofErr w:type="spellStart"/>
      <w:proofErr w:type="gramEnd"/>
      <w:r w:rsidRPr="008738E7">
        <w:rPr>
          <w:rFonts w:ascii="Arial" w:hAnsi="Arial" w:cs="Arial"/>
          <w:sz w:val="22"/>
          <w:szCs w:val="22"/>
        </w:rPr>
        <w:t>ões</w:t>
      </w:r>
      <w:proofErr w:type="spellEnd"/>
      <w:r w:rsidRPr="008738E7">
        <w:rPr>
          <w:rFonts w:ascii="Arial" w:hAnsi="Arial" w:cs="Arial"/>
          <w:sz w:val="22"/>
          <w:szCs w:val="22"/>
        </w:rPr>
        <w:t>) ou outros documentos idôneos que comprove(m) as informações dos atestados apresentados, por meio de diligências.</w:t>
      </w:r>
    </w:p>
    <w:p w14:paraId="60782ED7" w14:textId="77777777" w:rsidR="00B0092A" w:rsidRPr="00C47CB8" w:rsidRDefault="00B0092A" w:rsidP="00B0092A">
      <w:pPr>
        <w:autoSpaceDE w:val="0"/>
        <w:autoSpaceDN w:val="0"/>
        <w:adjustRightInd w:val="0"/>
        <w:spacing w:line="276" w:lineRule="auto"/>
        <w:jc w:val="both"/>
        <w:rPr>
          <w:rFonts w:ascii="Arial" w:eastAsia="Calibri" w:hAnsi="Arial" w:cs="Arial"/>
          <w:sz w:val="22"/>
          <w:szCs w:val="22"/>
        </w:rPr>
      </w:pPr>
    </w:p>
    <w:p w14:paraId="790948D7" w14:textId="743C5092" w:rsidR="00233EF4" w:rsidRPr="00C47CB8" w:rsidRDefault="00233EF4" w:rsidP="00233EF4">
      <w:pPr>
        <w:pStyle w:val="Default"/>
        <w:spacing w:line="276" w:lineRule="auto"/>
        <w:ind w:hanging="1"/>
        <w:jc w:val="both"/>
        <w:rPr>
          <w:rFonts w:ascii="Arial" w:eastAsia="Calibri" w:hAnsi="Arial" w:cs="Arial"/>
          <w:sz w:val="22"/>
          <w:szCs w:val="22"/>
        </w:rPr>
      </w:pPr>
      <w:r>
        <w:rPr>
          <w:rFonts w:ascii="Arial" w:hAnsi="Arial" w:cs="Arial"/>
          <w:sz w:val="22"/>
          <w:szCs w:val="22"/>
        </w:rPr>
        <w:t xml:space="preserve">7.3. </w:t>
      </w:r>
      <w:r w:rsidRPr="008738E7">
        <w:rPr>
          <w:rFonts w:ascii="Arial" w:hAnsi="Arial" w:cs="Arial"/>
          <w:sz w:val="22"/>
          <w:szCs w:val="22"/>
        </w:rPr>
        <w:t xml:space="preserve">Somente serão aceitos atestados de capacidade técnica expedidos após a conclusão do respectivo contrato ou decorrido no mínimo um ano do início de sua execução, exceto se houver sido firmado para ser executado em prazo inferior.  </w:t>
      </w:r>
    </w:p>
    <w:p w14:paraId="75799FCF" w14:textId="77777777" w:rsidR="00B0092A" w:rsidRDefault="00B0092A" w:rsidP="00B0092A">
      <w:pPr>
        <w:spacing w:line="276" w:lineRule="auto"/>
        <w:jc w:val="both"/>
        <w:rPr>
          <w:rFonts w:ascii="Arial" w:eastAsia="Calibri" w:hAnsi="Arial" w:cs="Arial"/>
          <w:color w:val="000000"/>
          <w:sz w:val="22"/>
          <w:szCs w:val="22"/>
        </w:rPr>
      </w:pPr>
    </w:p>
    <w:p w14:paraId="55F4AF3A" w14:textId="664489D6" w:rsidR="00B0092A" w:rsidRDefault="00B0092A" w:rsidP="00B0092A">
      <w:pPr>
        <w:spacing w:line="276" w:lineRule="auto"/>
        <w:jc w:val="both"/>
        <w:rPr>
          <w:rFonts w:ascii="Arial" w:hAnsi="Arial" w:cs="Arial"/>
          <w:sz w:val="22"/>
          <w:szCs w:val="22"/>
        </w:rPr>
      </w:pPr>
      <w:r>
        <w:rPr>
          <w:rFonts w:ascii="Arial" w:eastAsia="Calibri" w:hAnsi="Arial" w:cs="Arial"/>
          <w:color w:val="000000"/>
          <w:sz w:val="22"/>
          <w:szCs w:val="22"/>
        </w:rPr>
        <w:t>7</w:t>
      </w:r>
      <w:r w:rsidRPr="008738E7">
        <w:rPr>
          <w:rFonts w:ascii="Arial" w:eastAsia="Calibri" w:hAnsi="Arial" w:cs="Arial"/>
          <w:color w:val="000000"/>
          <w:sz w:val="22"/>
          <w:szCs w:val="22"/>
        </w:rPr>
        <w:t xml:space="preserve">.4. </w:t>
      </w:r>
      <w:r w:rsidRPr="008738E7">
        <w:rPr>
          <w:rFonts w:ascii="Arial" w:hAnsi="Arial" w:cs="Arial"/>
          <w:sz w:val="22"/>
          <w:szCs w:val="22"/>
        </w:rPr>
        <w:t>Poderão ser somados os quantitativos de atestados distintos, sendo considerado o conjunto, desde que os serviços tenham sido realizados no mesmo período, com vistas a atestar a capacidade operacional da empresa para desempenho de atividade pertinente e compatível com o objeto da licitação.</w:t>
      </w:r>
    </w:p>
    <w:p w14:paraId="26F3149F" w14:textId="77777777" w:rsidR="00B0092A" w:rsidRDefault="00B0092A" w:rsidP="00B0092A">
      <w:pPr>
        <w:spacing w:line="276" w:lineRule="auto"/>
        <w:jc w:val="both"/>
        <w:rPr>
          <w:rFonts w:ascii="Arial" w:hAnsi="Arial" w:cs="Arial"/>
          <w:sz w:val="22"/>
          <w:szCs w:val="22"/>
        </w:rPr>
      </w:pPr>
    </w:p>
    <w:p w14:paraId="1986307A" w14:textId="6CAF4D0C" w:rsidR="00317DAE" w:rsidRPr="00FB56D9" w:rsidRDefault="00317DAE" w:rsidP="00317DAE">
      <w:pPr>
        <w:jc w:val="both"/>
        <w:rPr>
          <w:rFonts w:ascii="Arial" w:hAnsi="Arial" w:cs="Arial"/>
          <w:b/>
          <w:sz w:val="22"/>
          <w:szCs w:val="22"/>
        </w:rPr>
      </w:pPr>
      <w:r>
        <w:rPr>
          <w:rFonts w:ascii="Arial" w:hAnsi="Arial" w:cs="Arial"/>
          <w:b/>
          <w:sz w:val="22"/>
          <w:szCs w:val="22"/>
        </w:rPr>
        <w:t>7.5.</w:t>
      </w:r>
      <w:r w:rsidRPr="00FB56D9">
        <w:rPr>
          <w:rFonts w:ascii="Arial" w:hAnsi="Arial" w:cs="Arial"/>
          <w:b/>
          <w:sz w:val="22"/>
          <w:szCs w:val="22"/>
        </w:rPr>
        <w:t xml:space="preserve"> </w:t>
      </w:r>
      <w:r w:rsidR="00014818">
        <w:rPr>
          <w:rFonts w:ascii="Arial" w:hAnsi="Arial" w:cs="Arial"/>
          <w:b/>
          <w:sz w:val="22"/>
          <w:szCs w:val="22"/>
        </w:rPr>
        <w:t xml:space="preserve">DAS </w:t>
      </w:r>
      <w:r w:rsidRPr="00FB56D9">
        <w:rPr>
          <w:rFonts w:ascii="Arial" w:hAnsi="Arial" w:cs="Arial"/>
          <w:b/>
          <w:sz w:val="22"/>
          <w:szCs w:val="22"/>
        </w:rPr>
        <w:t>AMOSTRAS</w:t>
      </w:r>
      <w:r w:rsidR="00CE7A8D">
        <w:rPr>
          <w:rFonts w:ascii="Arial" w:hAnsi="Arial" w:cs="Arial"/>
          <w:b/>
          <w:sz w:val="22"/>
          <w:szCs w:val="22"/>
        </w:rPr>
        <w:t xml:space="preserve"> E LAUDOS</w:t>
      </w:r>
      <w:r>
        <w:rPr>
          <w:rFonts w:ascii="Arial" w:hAnsi="Arial" w:cs="Arial"/>
          <w:b/>
          <w:sz w:val="22"/>
          <w:szCs w:val="22"/>
        </w:rPr>
        <w:t xml:space="preserve">. </w:t>
      </w:r>
    </w:p>
    <w:p w14:paraId="4BFE717D" w14:textId="77777777" w:rsidR="00317DAE" w:rsidRPr="009A7D12" w:rsidRDefault="00317DAE" w:rsidP="00317DAE">
      <w:pPr>
        <w:jc w:val="both"/>
        <w:rPr>
          <w:rFonts w:ascii="Arial" w:hAnsi="Arial" w:cs="Arial"/>
          <w:sz w:val="22"/>
          <w:szCs w:val="22"/>
        </w:rPr>
      </w:pPr>
    </w:p>
    <w:p w14:paraId="3FE15D54" w14:textId="77777777" w:rsidR="00754C92" w:rsidRDefault="00317DAE" w:rsidP="00754C92">
      <w:pPr>
        <w:spacing w:line="276" w:lineRule="auto"/>
        <w:jc w:val="both"/>
        <w:rPr>
          <w:rFonts w:ascii="Arial" w:hAnsi="Arial" w:cs="Arial"/>
          <w:sz w:val="22"/>
          <w:szCs w:val="22"/>
        </w:rPr>
      </w:pPr>
      <w:r w:rsidRPr="007328F4">
        <w:rPr>
          <w:rFonts w:ascii="Arial" w:hAnsi="Arial" w:cs="Arial"/>
          <w:sz w:val="22"/>
          <w:szCs w:val="22"/>
        </w:rPr>
        <w:t xml:space="preserve">7.5.1. </w:t>
      </w:r>
      <w:r w:rsidR="00754C92" w:rsidRPr="00A75B2E">
        <w:rPr>
          <w:rFonts w:ascii="Arial" w:hAnsi="Arial" w:cs="Arial"/>
          <w:sz w:val="22"/>
          <w:szCs w:val="22"/>
        </w:rPr>
        <w:t xml:space="preserve">Encerrada a etapa de lances e </w:t>
      </w:r>
      <w:r w:rsidR="00754C92">
        <w:rPr>
          <w:rFonts w:ascii="Arial" w:hAnsi="Arial" w:cs="Arial"/>
          <w:sz w:val="22"/>
          <w:szCs w:val="22"/>
        </w:rPr>
        <w:t xml:space="preserve">a empresa </w:t>
      </w:r>
      <w:r w:rsidR="00754C92" w:rsidRPr="00A75B2E">
        <w:rPr>
          <w:rFonts w:ascii="Arial" w:hAnsi="Arial" w:cs="Arial"/>
          <w:sz w:val="22"/>
          <w:szCs w:val="22"/>
        </w:rPr>
        <w:t>declarada provisoriamente vencedor</w:t>
      </w:r>
      <w:r w:rsidR="00754C92">
        <w:rPr>
          <w:rFonts w:ascii="Arial" w:hAnsi="Arial" w:cs="Arial"/>
          <w:sz w:val="22"/>
          <w:szCs w:val="22"/>
        </w:rPr>
        <w:t>a</w:t>
      </w:r>
      <w:r w:rsidR="00754C92" w:rsidRPr="00A75B2E">
        <w:rPr>
          <w:rFonts w:ascii="Arial" w:hAnsi="Arial" w:cs="Arial"/>
          <w:sz w:val="22"/>
          <w:szCs w:val="22"/>
        </w:rPr>
        <w:t xml:space="preserve"> do </w:t>
      </w:r>
      <w:r w:rsidR="00754C92">
        <w:rPr>
          <w:rFonts w:ascii="Arial" w:hAnsi="Arial" w:cs="Arial"/>
          <w:sz w:val="22"/>
          <w:szCs w:val="22"/>
        </w:rPr>
        <w:t>Pregão</w:t>
      </w:r>
      <w:r w:rsidR="00754C92" w:rsidRPr="00A75B2E">
        <w:rPr>
          <w:rFonts w:ascii="Arial" w:hAnsi="Arial" w:cs="Arial"/>
          <w:sz w:val="22"/>
          <w:szCs w:val="22"/>
        </w:rPr>
        <w:t>, deverá apresentar</w:t>
      </w:r>
      <w:r w:rsidR="00754C92">
        <w:rPr>
          <w:rFonts w:ascii="Arial" w:hAnsi="Arial" w:cs="Arial"/>
          <w:sz w:val="22"/>
          <w:szCs w:val="22"/>
        </w:rPr>
        <w:t xml:space="preserve">, no prazo de até 10 (dez) dias uma amostra dos seguintes itens: </w:t>
      </w:r>
      <w:r w:rsidR="00754C92" w:rsidRPr="00A75B2E">
        <w:rPr>
          <w:rFonts w:ascii="Arial" w:hAnsi="Arial" w:cs="Arial"/>
          <w:sz w:val="22"/>
          <w:szCs w:val="22"/>
        </w:rPr>
        <w:t>(3, 4, 5, 7, 10, 11, 12, 17, 18, 20, 23, 27, 29, 30, 33, 37, 42,</w:t>
      </w:r>
      <w:r w:rsidR="00754C92">
        <w:rPr>
          <w:rFonts w:ascii="Arial" w:hAnsi="Arial" w:cs="Arial"/>
          <w:sz w:val="22"/>
          <w:szCs w:val="22"/>
        </w:rPr>
        <w:t xml:space="preserve"> </w:t>
      </w:r>
      <w:r w:rsidR="00754C92" w:rsidRPr="00A75B2E">
        <w:rPr>
          <w:rFonts w:ascii="Arial" w:hAnsi="Arial" w:cs="Arial"/>
          <w:sz w:val="22"/>
          <w:szCs w:val="22"/>
        </w:rPr>
        <w:t>44, 45, 50, 51, 52, 54, 56, 68, 71, 76, 77, 83, 84, 87,</w:t>
      </w:r>
      <w:r w:rsidR="00754C92">
        <w:rPr>
          <w:rFonts w:ascii="Arial" w:hAnsi="Arial" w:cs="Arial"/>
          <w:sz w:val="22"/>
          <w:szCs w:val="22"/>
        </w:rPr>
        <w:t xml:space="preserve"> 88, 89, </w:t>
      </w:r>
      <w:r w:rsidR="00754C92" w:rsidRPr="00A75B2E">
        <w:rPr>
          <w:rFonts w:ascii="Arial" w:hAnsi="Arial" w:cs="Arial"/>
          <w:sz w:val="22"/>
          <w:szCs w:val="22"/>
        </w:rPr>
        <w:t>95,</w:t>
      </w:r>
      <w:r w:rsidR="00754C92">
        <w:rPr>
          <w:rFonts w:ascii="Arial" w:hAnsi="Arial" w:cs="Arial"/>
          <w:sz w:val="22"/>
          <w:szCs w:val="22"/>
        </w:rPr>
        <w:t xml:space="preserve"> 97,</w:t>
      </w:r>
      <w:r w:rsidR="00754C92" w:rsidRPr="00A75B2E">
        <w:rPr>
          <w:rFonts w:ascii="Arial" w:hAnsi="Arial" w:cs="Arial"/>
          <w:sz w:val="22"/>
          <w:szCs w:val="22"/>
        </w:rPr>
        <w:t xml:space="preserve"> </w:t>
      </w:r>
      <w:r w:rsidR="00754C92">
        <w:rPr>
          <w:rFonts w:ascii="Arial" w:hAnsi="Arial" w:cs="Arial"/>
          <w:sz w:val="22"/>
          <w:szCs w:val="22"/>
        </w:rPr>
        <w:t>101</w:t>
      </w:r>
      <w:r w:rsidR="00754C92" w:rsidRPr="00A75B2E">
        <w:rPr>
          <w:rFonts w:ascii="Arial" w:hAnsi="Arial" w:cs="Arial"/>
          <w:sz w:val="22"/>
          <w:szCs w:val="22"/>
        </w:rPr>
        <w:t>, 10</w:t>
      </w:r>
      <w:r w:rsidR="00754C92">
        <w:rPr>
          <w:rFonts w:ascii="Arial" w:hAnsi="Arial" w:cs="Arial"/>
          <w:sz w:val="22"/>
          <w:szCs w:val="22"/>
        </w:rPr>
        <w:t>4</w:t>
      </w:r>
      <w:r w:rsidR="00754C92" w:rsidRPr="00A75B2E">
        <w:rPr>
          <w:rFonts w:ascii="Arial" w:hAnsi="Arial" w:cs="Arial"/>
          <w:sz w:val="22"/>
          <w:szCs w:val="22"/>
        </w:rPr>
        <w:t xml:space="preserve"> e 11</w:t>
      </w:r>
      <w:r w:rsidR="00754C92">
        <w:rPr>
          <w:rFonts w:ascii="Arial" w:hAnsi="Arial" w:cs="Arial"/>
          <w:sz w:val="22"/>
          <w:szCs w:val="22"/>
        </w:rPr>
        <w:t>6</w:t>
      </w:r>
      <w:r w:rsidR="00754C92" w:rsidRPr="00A75B2E">
        <w:rPr>
          <w:rFonts w:ascii="Arial" w:hAnsi="Arial" w:cs="Arial"/>
          <w:sz w:val="22"/>
          <w:szCs w:val="22"/>
        </w:rPr>
        <w:t>), de acordo</w:t>
      </w:r>
      <w:r w:rsidR="00754C92">
        <w:rPr>
          <w:rFonts w:ascii="Arial" w:hAnsi="Arial" w:cs="Arial"/>
          <w:sz w:val="22"/>
          <w:szCs w:val="22"/>
        </w:rPr>
        <w:t xml:space="preserve"> </w:t>
      </w:r>
      <w:r w:rsidR="00754C92" w:rsidRPr="00A75B2E">
        <w:rPr>
          <w:rFonts w:ascii="Arial" w:hAnsi="Arial" w:cs="Arial"/>
          <w:sz w:val="22"/>
          <w:szCs w:val="22"/>
        </w:rPr>
        <w:t xml:space="preserve">com as especificações disposta no </w:t>
      </w:r>
      <w:r w:rsidR="00754C92">
        <w:rPr>
          <w:rFonts w:ascii="Arial" w:hAnsi="Arial" w:cs="Arial"/>
          <w:sz w:val="22"/>
          <w:szCs w:val="22"/>
        </w:rPr>
        <w:t>Anexo I – Termo de Referência</w:t>
      </w:r>
      <w:r w:rsidR="00754C92" w:rsidRPr="00A75B2E">
        <w:rPr>
          <w:rFonts w:ascii="Arial" w:hAnsi="Arial" w:cs="Arial"/>
          <w:sz w:val="22"/>
          <w:szCs w:val="22"/>
        </w:rPr>
        <w:t>, ficando a adjudicação</w:t>
      </w:r>
      <w:r w:rsidR="00754C92">
        <w:rPr>
          <w:rFonts w:ascii="Arial" w:hAnsi="Arial" w:cs="Arial"/>
          <w:sz w:val="22"/>
          <w:szCs w:val="22"/>
        </w:rPr>
        <w:t xml:space="preserve"> </w:t>
      </w:r>
      <w:r w:rsidR="00754C92" w:rsidRPr="00A75B2E">
        <w:rPr>
          <w:rFonts w:ascii="Arial" w:hAnsi="Arial" w:cs="Arial"/>
          <w:sz w:val="22"/>
          <w:szCs w:val="22"/>
        </w:rPr>
        <w:t>condicionada</w:t>
      </w:r>
      <w:r w:rsidR="00754C92">
        <w:rPr>
          <w:rFonts w:ascii="Arial" w:hAnsi="Arial" w:cs="Arial"/>
          <w:sz w:val="22"/>
          <w:szCs w:val="22"/>
        </w:rPr>
        <w:t xml:space="preserve"> </w:t>
      </w:r>
      <w:r w:rsidR="00754C92" w:rsidRPr="00A81E5B">
        <w:rPr>
          <w:rFonts w:ascii="Arial" w:hAnsi="Arial" w:cs="Arial"/>
          <w:sz w:val="22"/>
          <w:szCs w:val="22"/>
        </w:rPr>
        <w:t>à aprovação. Tal amostra deverá estar devidamente identificada com nome da empresa e número</w:t>
      </w:r>
      <w:r w:rsidR="00754C92">
        <w:rPr>
          <w:rFonts w:ascii="Arial" w:hAnsi="Arial" w:cs="Arial"/>
          <w:sz w:val="22"/>
          <w:szCs w:val="22"/>
        </w:rPr>
        <w:t xml:space="preserve"> </w:t>
      </w:r>
      <w:r w:rsidR="00754C92" w:rsidRPr="00A81E5B">
        <w:rPr>
          <w:rFonts w:ascii="Arial" w:hAnsi="Arial" w:cs="Arial"/>
          <w:sz w:val="22"/>
          <w:szCs w:val="22"/>
        </w:rPr>
        <w:t>do</w:t>
      </w:r>
      <w:r w:rsidR="00754C92">
        <w:rPr>
          <w:rFonts w:ascii="Arial" w:hAnsi="Arial" w:cs="Arial"/>
          <w:sz w:val="22"/>
          <w:szCs w:val="22"/>
        </w:rPr>
        <w:t xml:space="preserve"> </w:t>
      </w:r>
      <w:r w:rsidR="00754C92" w:rsidRPr="00A81E5B">
        <w:rPr>
          <w:rFonts w:ascii="Arial" w:hAnsi="Arial" w:cs="Arial"/>
          <w:sz w:val="22"/>
          <w:szCs w:val="22"/>
        </w:rPr>
        <w:t>pregão, e deverão estar de acordo com a legislação vigente.</w:t>
      </w:r>
      <w:r w:rsidR="00754C92">
        <w:rPr>
          <w:rFonts w:ascii="Arial" w:hAnsi="Arial" w:cs="Arial"/>
          <w:sz w:val="22"/>
          <w:szCs w:val="22"/>
        </w:rPr>
        <w:t xml:space="preserve"> </w:t>
      </w:r>
      <w:r w:rsidR="00754C92" w:rsidRPr="00A81E5B">
        <w:rPr>
          <w:rFonts w:ascii="Arial" w:hAnsi="Arial" w:cs="Arial"/>
          <w:sz w:val="22"/>
          <w:szCs w:val="22"/>
        </w:rPr>
        <w:t xml:space="preserve">As amostras deveram ser entregues juntamente com a embalagem, </w:t>
      </w:r>
      <w:r w:rsidR="00754C92">
        <w:rPr>
          <w:rFonts w:ascii="Arial" w:hAnsi="Arial" w:cs="Arial"/>
          <w:sz w:val="22"/>
          <w:szCs w:val="22"/>
        </w:rPr>
        <w:t>l</w:t>
      </w:r>
      <w:r w:rsidR="00754C92" w:rsidRPr="00A81E5B">
        <w:rPr>
          <w:rFonts w:ascii="Arial" w:hAnsi="Arial" w:cs="Arial"/>
          <w:sz w:val="22"/>
          <w:szCs w:val="22"/>
        </w:rPr>
        <w:t>audos</w:t>
      </w:r>
      <w:r w:rsidR="00754C92">
        <w:rPr>
          <w:rFonts w:ascii="Arial" w:hAnsi="Arial" w:cs="Arial"/>
          <w:sz w:val="22"/>
          <w:szCs w:val="22"/>
        </w:rPr>
        <w:t xml:space="preserve"> (dos itens solicitado abaixo):</w:t>
      </w:r>
    </w:p>
    <w:p w14:paraId="43C63E86" w14:textId="77777777" w:rsidR="00754C92" w:rsidRDefault="00754C92" w:rsidP="00754C92">
      <w:pPr>
        <w:spacing w:line="276" w:lineRule="auto"/>
        <w:jc w:val="both"/>
        <w:rPr>
          <w:rFonts w:ascii="Arial" w:hAnsi="Arial" w:cs="Arial"/>
          <w:sz w:val="22"/>
          <w:szCs w:val="22"/>
        </w:rPr>
      </w:pPr>
    </w:p>
    <w:p w14:paraId="3597E631" w14:textId="77777777" w:rsidR="009A787A" w:rsidRDefault="009A787A" w:rsidP="009A787A">
      <w:pPr>
        <w:spacing w:line="276" w:lineRule="auto"/>
        <w:rPr>
          <w:rFonts w:ascii="Arial" w:hAnsi="Arial" w:cs="Arial"/>
          <w:b/>
          <w:bCs/>
          <w:sz w:val="22"/>
          <w:szCs w:val="22"/>
        </w:rPr>
      </w:pPr>
      <w:r w:rsidRPr="003A252B">
        <w:rPr>
          <w:rFonts w:ascii="Arial" w:hAnsi="Arial" w:cs="Arial"/>
          <w:b/>
          <w:bCs/>
          <w:sz w:val="22"/>
          <w:szCs w:val="22"/>
        </w:rPr>
        <w:t xml:space="preserve">DO ITEM </w:t>
      </w:r>
      <w:r>
        <w:rPr>
          <w:rFonts w:ascii="Arial" w:hAnsi="Arial" w:cs="Arial"/>
          <w:b/>
          <w:bCs/>
          <w:sz w:val="22"/>
          <w:szCs w:val="22"/>
        </w:rPr>
        <w:t>0</w:t>
      </w:r>
      <w:r w:rsidRPr="003A252B">
        <w:rPr>
          <w:rFonts w:ascii="Arial" w:hAnsi="Arial" w:cs="Arial"/>
          <w:b/>
          <w:bCs/>
          <w:sz w:val="22"/>
          <w:szCs w:val="22"/>
        </w:rPr>
        <w:t xml:space="preserve">3: </w:t>
      </w:r>
    </w:p>
    <w:p w14:paraId="1F66A8F0" w14:textId="77777777" w:rsidR="009A787A" w:rsidRPr="003A252B" w:rsidRDefault="009A787A" w:rsidP="009A787A">
      <w:pPr>
        <w:spacing w:line="276" w:lineRule="auto"/>
        <w:rPr>
          <w:rFonts w:ascii="Arial" w:hAnsi="Arial" w:cs="Arial"/>
          <w:b/>
          <w:bCs/>
          <w:sz w:val="22"/>
          <w:szCs w:val="22"/>
        </w:rPr>
      </w:pPr>
    </w:p>
    <w:p w14:paraId="406BCF70" w14:textId="77777777" w:rsidR="009A787A" w:rsidRPr="003A252B" w:rsidRDefault="009A787A" w:rsidP="009A787A">
      <w:pPr>
        <w:spacing w:line="276" w:lineRule="auto"/>
        <w:jc w:val="both"/>
        <w:rPr>
          <w:rFonts w:ascii="Arial" w:hAnsi="Arial" w:cs="Arial"/>
          <w:color w:val="000000"/>
          <w:sz w:val="22"/>
          <w:szCs w:val="22"/>
        </w:rPr>
      </w:pPr>
      <w:r w:rsidRPr="003A252B">
        <w:rPr>
          <w:rFonts w:ascii="Arial" w:hAnsi="Arial" w:cs="Arial"/>
          <w:color w:val="000000"/>
          <w:sz w:val="22"/>
          <w:szCs w:val="22"/>
        </w:rPr>
        <w:t>Apresentar LAUDO TÉCNICO LABORATORIAL TECIDO, LABORATÓRIO CREDENCIADO PELO O INMETRO. COM DATA DO ANO EM VIGÊNCIA 2020 ou 2021:</w:t>
      </w:r>
    </w:p>
    <w:p w14:paraId="0301C3C6" w14:textId="77777777" w:rsidR="009A787A" w:rsidRPr="003A252B" w:rsidRDefault="009A787A" w:rsidP="009A787A">
      <w:pPr>
        <w:pStyle w:val="SemEspaamento"/>
        <w:spacing w:line="276" w:lineRule="auto"/>
        <w:jc w:val="both"/>
        <w:rPr>
          <w:rFonts w:ascii="Arial" w:hAnsi="Arial" w:cs="Arial"/>
          <w:sz w:val="22"/>
          <w:szCs w:val="22"/>
        </w:rPr>
      </w:pPr>
      <w:r w:rsidRPr="003A252B">
        <w:rPr>
          <w:rFonts w:ascii="Arial" w:hAnsi="Arial" w:cs="Arial"/>
          <w:sz w:val="22"/>
          <w:szCs w:val="22"/>
        </w:rPr>
        <w:t>GRAMATURA DE TECIDOS PLANOS – NBR 10591:2008</w:t>
      </w:r>
      <w:r w:rsidRPr="003A252B">
        <w:rPr>
          <w:rFonts w:ascii="Arial" w:hAnsi="Arial" w:cs="Arial"/>
          <w:sz w:val="22"/>
          <w:szCs w:val="22"/>
        </w:rPr>
        <w:br/>
        <w:t>RESISTENCIA</w:t>
      </w:r>
      <w:proofErr w:type="gramStart"/>
      <w:r w:rsidRPr="003A252B">
        <w:rPr>
          <w:rFonts w:ascii="Arial" w:hAnsi="Arial" w:cs="Arial"/>
          <w:sz w:val="22"/>
          <w:szCs w:val="22"/>
        </w:rPr>
        <w:t xml:space="preserve"> </w:t>
      </w:r>
      <w:r>
        <w:rPr>
          <w:rFonts w:ascii="Arial" w:hAnsi="Arial" w:cs="Arial"/>
          <w:sz w:val="22"/>
          <w:szCs w:val="22"/>
        </w:rPr>
        <w:t xml:space="preserve"> </w:t>
      </w:r>
      <w:proofErr w:type="gramEnd"/>
      <w:r w:rsidRPr="003A252B">
        <w:rPr>
          <w:rFonts w:ascii="Arial" w:hAnsi="Arial" w:cs="Arial"/>
          <w:sz w:val="22"/>
          <w:szCs w:val="22"/>
        </w:rPr>
        <w:t>AO ESTOURO DE MALHAS – ABNT NBR 13384:1995</w:t>
      </w:r>
      <w:r>
        <w:rPr>
          <w:rFonts w:ascii="Arial" w:hAnsi="Arial" w:cs="Arial"/>
          <w:sz w:val="22"/>
          <w:szCs w:val="22"/>
        </w:rPr>
        <w:t>;</w:t>
      </w:r>
    </w:p>
    <w:p w14:paraId="75C02C5D" w14:textId="77777777" w:rsidR="009A787A" w:rsidRPr="003A252B" w:rsidRDefault="009A787A" w:rsidP="009A787A">
      <w:pPr>
        <w:pStyle w:val="SemEspaamento"/>
        <w:spacing w:line="276" w:lineRule="auto"/>
        <w:jc w:val="both"/>
        <w:rPr>
          <w:rFonts w:ascii="Arial" w:hAnsi="Arial" w:cs="Arial"/>
          <w:sz w:val="22"/>
          <w:szCs w:val="22"/>
        </w:rPr>
      </w:pPr>
      <w:r w:rsidRPr="003A252B">
        <w:rPr>
          <w:rFonts w:ascii="Arial" w:hAnsi="Arial" w:cs="Arial"/>
          <w:sz w:val="22"/>
          <w:szCs w:val="22"/>
        </w:rPr>
        <w:t>ESTRUTURA DE TECIDOS PLANOS – ABNT NBR 12546:2017</w:t>
      </w:r>
      <w:r>
        <w:rPr>
          <w:rFonts w:ascii="Arial" w:hAnsi="Arial" w:cs="Arial"/>
          <w:sz w:val="22"/>
          <w:szCs w:val="22"/>
        </w:rPr>
        <w:t>;</w:t>
      </w:r>
      <w:r w:rsidRPr="003A252B">
        <w:rPr>
          <w:rFonts w:ascii="Arial" w:hAnsi="Arial" w:cs="Arial"/>
          <w:sz w:val="22"/>
          <w:szCs w:val="22"/>
        </w:rPr>
        <w:t xml:space="preserve"> </w:t>
      </w:r>
    </w:p>
    <w:p w14:paraId="6872D6C8" w14:textId="77777777" w:rsidR="009A787A" w:rsidRPr="003A252B" w:rsidRDefault="009A787A" w:rsidP="009A787A">
      <w:pPr>
        <w:pStyle w:val="SemEspaamento"/>
        <w:spacing w:line="276" w:lineRule="auto"/>
        <w:jc w:val="both"/>
        <w:rPr>
          <w:rFonts w:ascii="Arial" w:hAnsi="Arial" w:cs="Arial"/>
          <w:sz w:val="22"/>
          <w:szCs w:val="22"/>
        </w:rPr>
      </w:pPr>
      <w:r w:rsidRPr="003A252B">
        <w:rPr>
          <w:rFonts w:ascii="Arial" w:hAnsi="Arial" w:cs="Arial"/>
          <w:sz w:val="22"/>
          <w:szCs w:val="22"/>
        </w:rPr>
        <w:t>ESGARÇAMENTO DE UMA COSTURA PADRÃO – ABNT NBR 9925:2009</w:t>
      </w:r>
      <w:r>
        <w:rPr>
          <w:rFonts w:ascii="Arial" w:hAnsi="Arial" w:cs="Arial"/>
          <w:sz w:val="22"/>
          <w:szCs w:val="22"/>
        </w:rPr>
        <w:t>;</w:t>
      </w:r>
    </w:p>
    <w:p w14:paraId="18A6B643" w14:textId="77777777" w:rsidR="009A787A" w:rsidRPr="003A252B" w:rsidRDefault="009A787A" w:rsidP="009A787A">
      <w:pPr>
        <w:pStyle w:val="SemEspaamento"/>
        <w:spacing w:line="276" w:lineRule="auto"/>
        <w:jc w:val="both"/>
        <w:rPr>
          <w:rFonts w:ascii="Arial" w:hAnsi="Arial" w:cs="Arial"/>
          <w:sz w:val="22"/>
          <w:szCs w:val="22"/>
        </w:rPr>
      </w:pPr>
      <w:r w:rsidRPr="003A252B">
        <w:rPr>
          <w:rFonts w:ascii="Arial" w:hAnsi="Arial" w:cs="Arial"/>
          <w:sz w:val="22"/>
          <w:szCs w:val="22"/>
        </w:rPr>
        <w:lastRenderedPageBreak/>
        <w:t>SOLIDEZ DE COR Á LAVAGEM DOMESTICA E COMERCIAL – ABNT NBR ISO 105-</w:t>
      </w:r>
      <w:proofErr w:type="gramStart"/>
      <w:r w:rsidRPr="003A252B">
        <w:rPr>
          <w:rFonts w:ascii="Arial" w:hAnsi="Arial" w:cs="Arial"/>
          <w:sz w:val="22"/>
          <w:szCs w:val="22"/>
        </w:rPr>
        <w:t>C06:</w:t>
      </w:r>
      <w:proofErr w:type="gramEnd"/>
      <w:r w:rsidRPr="003A252B">
        <w:rPr>
          <w:rFonts w:ascii="Arial" w:hAnsi="Arial" w:cs="Arial"/>
          <w:sz w:val="22"/>
          <w:szCs w:val="22"/>
        </w:rPr>
        <w:t>2010</w:t>
      </w:r>
      <w:r>
        <w:rPr>
          <w:rFonts w:ascii="Arial" w:hAnsi="Arial" w:cs="Arial"/>
          <w:sz w:val="22"/>
          <w:szCs w:val="22"/>
        </w:rPr>
        <w:t>;</w:t>
      </w:r>
    </w:p>
    <w:p w14:paraId="4EAAE8A1" w14:textId="77777777" w:rsidR="009A787A" w:rsidRPr="003A252B" w:rsidRDefault="009A787A" w:rsidP="009A787A">
      <w:pPr>
        <w:pStyle w:val="SemEspaamento"/>
        <w:spacing w:line="276" w:lineRule="auto"/>
        <w:jc w:val="both"/>
        <w:rPr>
          <w:rFonts w:ascii="Arial" w:hAnsi="Arial" w:cs="Arial"/>
          <w:sz w:val="22"/>
          <w:szCs w:val="22"/>
        </w:rPr>
      </w:pPr>
      <w:r w:rsidRPr="003A252B">
        <w:rPr>
          <w:rFonts w:ascii="Arial" w:hAnsi="Arial" w:cs="Arial"/>
          <w:sz w:val="22"/>
          <w:szCs w:val="22"/>
        </w:rPr>
        <w:t>SOLIDEZ DA COR AO SUOR – ABNT NBR ISO 105-</w:t>
      </w:r>
      <w:proofErr w:type="gramStart"/>
      <w:r w:rsidRPr="003A252B">
        <w:rPr>
          <w:rFonts w:ascii="Arial" w:hAnsi="Arial" w:cs="Arial"/>
          <w:sz w:val="22"/>
          <w:szCs w:val="22"/>
        </w:rPr>
        <w:t>E04:</w:t>
      </w:r>
      <w:proofErr w:type="gramEnd"/>
      <w:r w:rsidRPr="003A252B">
        <w:rPr>
          <w:rFonts w:ascii="Arial" w:hAnsi="Arial" w:cs="Arial"/>
          <w:sz w:val="22"/>
          <w:szCs w:val="22"/>
        </w:rPr>
        <w:t>2014</w:t>
      </w:r>
      <w:r>
        <w:rPr>
          <w:rFonts w:ascii="Arial" w:hAnsi="Arial" w:cs="Arial"/>
          <w:sz w:val="22"/>
          <w:szCs w:val="22"/>
        </w:rPr>
        <w:t>;</w:t>
      </w:r>
    </w:p>
    <w:p w14:paraId="0DAB3C7C" w14:textId="77777777" w:rsidR="009A787A" w:rsidRPr="003A252B" w:rsidRDefault="009A787A" w:rsidP="009A787A">
      <w:pPr>
        <w:pStyle w:val="SemEspaamento"/>
        <w:spacing w:line="276" w:lineRule="auto"/>
        <w:jc w:val="both"/>
        <w:rPr>
          <w:rFonts w:ascii="Arial" w:hAnsi="Arial" w:cs="Arial"/>
          <w:sz w:val="22"/>
          <w:szCs w:val="22"/>
        </w:rPr>
      </w:pPr>
      <w:r w:rsidRPr="003A252B">
        <w:rPr>
          <w:rFonts w:ascii="Arial" w:hAnsi="Arial" w:cs="Arial"/>
          <w:sz w:val="22"/>
          <w:szCs w:val="22"/>
        </w:rPr>
        <w:t xml:space="preserve">SOLIDEZ DA COR Á FRICÇÃO – ABNT NBR ISO 105- </w:t>
      </w:r>
      <w:proofErr w:type="gramStart"/>
      <w:r w:rsidRPr="003A252B">
        <w:rPr>
          <w:rFonts w:ascii="Arial" w:hAnsi="Arial" w:cs="Arial"/>
          <w:sz w:val="22"/>
          <w:szCs w:val="22"/>
        </w:rPr>
        <w:t>X12:</w:t>
      </w:r>
      <w:proofErr w:type="gramEnd"/>
      <w:r w:rsidRPr="003A252B">
        <w:rPr>
          <w:rFonts w:ascii="Arial" w:hAnsi="Arial" w:cs="Arial"/>
          <w:sz w:val="22"/>
          <w:szCs w:val="22"/>
        </w:rPr>
        <w:t>2019</w:t>
      </w:r>
      <w:r>
        <w:rPr>
          <w:rFonts w:ascii="Arial" w:hAnsi="Arial" w:cs="Arial"/>
          <w:sz w:val="22"/>
          <w:szCs w:val="22"/>
        </w:rPr>
        <w:t>;</w:t>
      </w:r>
    </w:p>
    <w:p w14:paraId="7D3C2C45" w14:textId="77777777" w:rsidR="009A787A" w:rsidRPr="003A252B" w:rsidRDefault="009A787A" w:rsidP="009A787A">
      <w:pPr>
        <w:pStyle w:val="SemEspaamento"/>
        <w:spacing w:line="276" w:lineRule="auto"/>
        <w:jc w:val="both"/>
        <w:rPr>
          <w:rFonts w:ascii="Arial" w:hAnsi="Arial" w:cs="Arial"/>
          <w:sz w:val="22"/>
          <w:szCs w:val="22"/>
        </w:rPr>
      </w:pPr>
      <w:r w:rsidRPr="003A252B">
        <w:rPr>
          <w:rFonts w:ascii="Arial" w:hAnsi="Arial" w:cs="Arial"/>
          <w:sz w:val="22"/>
          <w:szCs w:val="22"/>
        </w:rPr>
        <w:t xml:space="preserve">ANALISE QUALITATIVA E QUANTITATIVA – AATCC </w:t>
      </w:r>
      <w:proofErr w:type="gramStart"/>
      <w:r w:rsidRPr="003A252B">
        <w:rPr>
          <w:rFonts w:ascii="Arial" w:hAnsi="Arial" w:cs="Arial"/>
          <w:sz w:val="22"/>
          <w:szCs w:val="22"/>
        </w:rPr>
        <w:t>20:2013</w:t>
      </w:r>
      <w:proofErr w:type="gramEnd"/>
      <w:r w:rsidRPr="003A252B">
        <w:rPr>
          <w:rFonts w:ascii="Arial" w:hAnsi="Arial" w:cs="Arial"/>
          <w:sz w:val="22"/>
          <w:szCs w:val="22"/>
        </w:rPr>
        <w:t xml:space="preserve"> E AATCC 20ª:2018</w:t>
      </w:r>
      <w:r>
        <w:rPr>
          <w:rFonts w:ascii="Arial" w:hAnsi="Arial" w:cs="Arial"/>
          <w:sz w:val="22"/>
          <w:szCs w:val="22"/>
        </w:rPr>
        <w:t>.</w:t>
      </w:r>
    </w:p>
    <w:p w14:paraId="087B615C" w14:textId="77777777" w:rsidR="009A787A" w:rsidRPr="003A252B" w:rsidRDefault="009A787A" w:rsidP="009A787A">
      <w:pPr>
        <w:pStyle w:val="SemEspaamento"/>
        <w:spacing w:line="276" w:lineRule="auto"/>
        <w:rPr>
          <w:rFonts w:ascii="Arial" w:hAnsi="Arial" w:cs="Arial"/>
          <w:sz w:val="22"/>
          <w:szCs w:val="22"/>
        </w:rPr>
      </w:pPr>
    </w:p>
    <w:p w14:paraId="0052B781" w14:textId="77777777" w:rsidR="009A787A" w:rsidRDefault="009A787A" w:rsidP="009A787A">
      <w:pPr>
        <w:spacing w:line="276" w:lineRule="auto"/>
        <w:rPr>
          <w:rFonts w:ascii="Arial" w:hAnsi="Arial" w:cs="Arial"/>
          <w:b/>
          <w:bCs/>
          <w:sz w:val="22"/>
          <w:szCs w:val="22"/>
        </w:rPr>
      </w:pPr>
      <w:r w:rsidRPr="003A252B">
        <w:rPr>
          <w:rFonts w:ascii="Arial" w:hAnsi="Arial" w:cs="Arial"/>
          <w:b/>
          <w:bCs/>
          <w:sz w:val="22"/>
          <w:szCs w:val="22"/>
        </w:rPr>
        <w:t>DOS ITENS 12, 17, 18, 20, 23, 27, 29, 33 e 37:</w:t>
      </w:r>
    </w:p>
    <w:p w14:paraId="0056825F" w14:textId="77777777" w:rsidR="009A787A" w:rsidRPr="003A252B" w:rsidRDefault="009A787A" w:rsidP="009A787A">
      <w:pPr>
        <w:spacing w:line="276" w:lineRule="auto"/>
        <w:rPr>
          <w:rFonts w:ascii="Arial" w:hAnsi="Arial" w:cs="Arial"/>
          <w:b/>
          <w:bCs/>
          <w:sz w:val="22"/>
          <w:szCs w:val="22"/>
        </w:rPr>
      </w:pPr>
    </w:p>
    <w:p w14:paraId="11D413F7" w14:textId="77777777" w:rsidR="009A787A" w:rsidRPr="003A252B" w:rsidRDefault="009A787A" w:rsidP="009A787A">
      <w:pPr>
        <w:spacing w:line="276" w:lineRule="auto"/>
        <w:jc w:val="both"/>
        <w:rPr>
          <w:rFonts w:ascii="Arial" w:hAnsi="Arial" w:cs="Arial"/>
          <w:color w:val="000000"/>
          <w:sz w:val="22"/>
          <w:szCs w:val="22"/>
        </w:rPr>
      </w:pPr>
      <w:r w:rsidRPr="003A252B">
        <w:rPr>
          <w:rFonts w:ascii="Arial" w:hAnsi="Arial" w:cs="Arial"/>
          <w:color w:val="000000"/>
          <w:sz w:val="22"/>
          <w:szCs w:val="22"/>
        </w:rPr>
        <w:t xml:space="preserve">A empresa vencedora deverá apresentar laudo técnico, com emissão não superior a </w:t>
      </w:r>
      <w:r>
        <w:rPr>
          <w:rFonts w:ascii="Arial" w:hAnsi="Arial" w:cs="Arial"/>
          <w:color w:val="000000"/>
          <w:sz w:val="22"/>
          <w:szCs w:val="22"/>
        </w:rPr>
        <w:t>0</w:t>
      </w:r>
      <w:r w:rsidRPr="003A252B">
        <w:rPr>
          <w:rFonts w:ascii="Arial" w:hAnsi="Arial" w:cs="Arial"/>
          <w:color w:val="000000"/>
          <w:sz w:val="22"/>
          <w:szCs w:val="22"/>
        </w:rPr>
        <w:t xml:space="preserve">2 anos, emitido por laboratório certificado pelo INMETRO do laminado em Poliuretano (PU), </w:t>
      </w:r>
      <w:proofErr w:type="spellStart"/>
      <w:r w:rsidRPr="003A252B">
        <w:rPr>
          <w:rFonts w:ascii="Arial" w:hAnsi="Arial" w:cs="Arial"/>
          <w:color w:val="000000"/>
          <w:sz w:val="22"/>
          <w:szCs w:val="22"/>
        </w:rPr>
        <w:t>butil</w:t>
      </w:r>
      <w:proofErr w:type="spellEnd"/>
      <w:r w:rsidRPr="003A252B">
        <w:rPr>
          <w:rFonts w:ascii="Arial" w:hAnsi="Arial" w:cs="Arial"/>
          <w:color w:val="000000"/>
          <w:sz w:val="22"/>
          <w:szCs w:val="22"/>
        </w:rPr>
        <w:t xml:space="preserve"> da câmara, circunferência e peso da bola.</w:t>
      </w:r>
    </w:p>
    <w:p w14:paraId="100E94FB" w14:textId="77777777" w:rsidR="009A787A" w:rsidRPr="003A252B" w:rsidRDefault="009A787A" w:rsidP="009A787A">
      <w:pPr>
        <w:spacing w:line="276" w:lineRule="auto"/>
        <w:rPr>
          <w:rFonts w:ascii="Arial" w:hAnsi="Arial" w:cs="Arial"/>
          <w:b/>
          <w:bCs/>
          <w:sz w:val="22"/>
          <w:szCs w:val="22"/>
        </w:rPr>
      </w:pPr>
    </w:p>
    <w:p w14:paraId="1A76201B" w14:textId="77777777" w:rsidR="009A787A" w:rsidRDefault="009A787A" w:rsidP="009A787A">
      <w:pPr>
        <w:spacing w:line="276" w:lineRule="auto"/>
        <w:rPr>
          <w:rFonts w:ascii="Arial" w:hAnsi="Arial" w:cs="Arial"/>
          <w:b/>
          <w:bCs/>
          <w:sz w:val="22"/>
          <w:szCs w:val="22"/>
        </w:rPr>
      </w:pPr>
      <w:r w:rsidRPr="003A252B">
        <w:rPr>
          <w:rFonts w:ascii="Arial" w:hAnsi="Arial" w:cs="Arial"/>
          <w:b/>
          <w:bCs/>
          <w:sz w:val="22"/>
          <w:szCs w:val="22"/>
        </w:rPr>
        <w:t>DO ITEM 42:</w:t>
      </w:r>
    </w:p>
    <w:p w14:paraId="40BA7D50" w14:textId="77777777" w:rsidR="009A787A" w:rsidRPr="003A252B" w:rsidRDefault="009A787A" w:rsidP="009A787A">
      <w:pPr>
        <w:spacing w:line="276" w:lineRule="auto"/>
        <w:rPr>
          <w:rFonts w:ascii="Arial" w:hAnsi="Arial" w:cs="Arial"/>
          <w:b/>
          <w:bCs/>
          <w:sz w:val="22"/>
          <w:szCs w:val="22"/>
        </w:rPr>
      </w:pPr>
    </w:p>
    <w:p w14:paraId="4D66395D" w14:textId="77777777" w:rsidR="009A787A" w:rsidRPr="003A252B" w:rsidRDefault="009A787A" w:rsidP="009A787A">
      <w:pPr>
        <w:spacing w:line="276" w:lineRule="auto"/>
        <w:jc w:val="both"/>
        <w:rPr>
          <w:rFonts w:ascii="Arial" w:hAnsi="Arial" w:cs="Arial"/>
          <w:color w:val="000000"/>
          <w:sz w:val="22"/>
          <w:szCs w:val="22"/>
        </w:rPr>
      </w:pPr>
      <w:r w:rsidRPr="003A252B">
        <w:rPr>
          <w:rFonts w:ascii="Arial" w:hAnsi="Arial" w:cs="Arial"/>
          <w:color w:val="000000"/>
          <w:sz w:val="22"/>
          <w:szCs w:val="22"/>
        </w:rPr>
        <w:t>LAUDO TÉCNICO LABORATORIAL TECIDO, LABORATÓRIO CREDENCIADO PELO O INMETRO. COM DATA DO ANO EM VIGÊNCIA 2020 ou 2021</w:t>
      </w:r>
      <w:r>
        <w:rPr>
          <w:rFonts w:ascii="Arial" w:hAnsi="Arial" w:cs="Arial"/>
          <w:color w:val="000000"/>
          <w:sz w:val="22"/>
          <w:szCs w:val="22"/>
        </w:rPr>
        <w:t>:</w:t>
      </w:r>
    </w:p>
    <w:p w14:paraId="65B385E4" w14:textId="77777777" w:rsidR="009A787A" w:rsidRPr="003A252B" w:rsidRDefault="009A787A" w:rsidP="009A787A">
      <w:pPr>
        <w:pStyle w:val="SemEspaamento"/>
        <w:spacing w:line="276" w:lineRule="auto"/>
        <w:jc w:val="both"/>
        <w:rPr>
          <w:rFonts w:ascii="Arial" w:hAnsi="Arial" w:cs="Arial"/>
          <w:sz w:val="22"/>
          <w:szCs w:val="22"/>
        </w:rPr>
      </w:pPr>
      <w:r w:rsidRPr="003A252B">
        <w:rPr>
          <w:rFonts w:ascii="Arial" w:hAnsi="Arial" w:cs="Arial"/>
          <w:sz w:val="22"/>
          <w:szCs w:val="22"/>
        </w:rPr>
        <w:t>GRAMATURA DE TECIDOS PLANOS – NBR 10591:2008</w:t>
      </w:r>
      <w:r w:rsidRPr="003A252B">
        <w:rPr>
          <w:rFonts w:ascii="Arial" w:hAnsi="Arial" w:cs="Arial"/>
          <w:sz w:val="22"/>
          <w:szCs w:val="22"/>
        </w:rPr>
        <w:br/>
        <w:t>RESISTENCIA</w:t>
      </w:r>
      <w:proofErr w:type="gramStart"/>
      <w:r w:rsidRPr="003A252B">
        <w:rPr>
          <w:rFonts w:ascii="Arial" w:hAnsi="Arial" w:cs="Arial"/>
          <w:sz w:val="22"/>
          <w:szCs w:val="22"/>
        </w:rPr>
        <w:t xml:space="preserve"> </w:t>
      </w:r>
      <w:r>
        <w:rPr>
          <w:rFonts w:ascii="Arial" w:hAnsi="Arial" w:cs="Arial"/>
          <w:sz w:val="22"/>
          <w:szCs w:val="22"/>
        </w:rPr>
        <w:t xml:space="preserve"> </w:t>
      </w:r>
      <w:proofErr w:type="gramEnd"/>
      <w:r w:rsidRPr="003A252B">
        <w:rPr>
          <w:rFonts w:ascii="Arial" w:hAnsi="Arial" w:cs="Arial"/>
          <w:sz w:val="22"/>
          <w:szCs w:val="22"/>
        </w:rPr>
        <w:t>AO ESTOURO DE MALHAS – ABNT NBR 13384:1995</w:t>
      </w:r>
      <w:r>
        <w:rPr>
          <w:rFonts w:ascii="Arial" w:hAnsi="Arial" w:cs="Arial"/>
          <w:sz w:val="22"/>
          <w:szCs w:val="22"/>
        </w:rPr>
        <w:t>;</w:t>
      </w:r>
      <w:r w:rsidRPr="003A252B">
        <w:rPr>
          <w:rFonts w:ascii="Arial" w:hAnsi="Arial" w:cs="Arial"/>
          <w:sz w:val="22"/>
          <w:szCs w:val="22"/>
        </w:rPr>
        <w:t xml:space="preserve"> </w:t>
      </w:r>
    </w:p>
    <w:p w14:paraId="33246541" w14:textId="77777777" w:rsidR="009A787A" w:rsidRPr="003A252B" w:rsidRDefault="009A787A" w:rsidP="009A787A">
      <w:pPr>
        <w:pStyle w:val="SemEspaamento"/>
        <w:spacing w:line="276" w:lineRule="auto"/>
        <w:jc w:val="both"/>
        <w:rPr>
          <w:rFonts w:ascii="Arial" w:hAnsi="Arial" w:cs="Arial"/>
          <w:sz w:val="22"/>
          <w:szCs w:val="22"/>
        </w:rPr>
      </w:pPr>
      <w:r w:rsidRPr="003A252B">
        <w:rPr>
          <w:rFonts w:ascii="Arial" w:hAnsi="Arial" w:cs="Arial"/>
          <w:sz w:val="22"/>
          <w:szCs w:val="22"/>
        </w:rPr>
        <w:t>ESTRUTURA DE TECIDOS PLANOS – ABNT NBR 12546:2017</w:t>
      </w:r>
      <w:r>
        <w:rPr>
          <w:rFonts w:ascii="Arial" w:hAnsi="Arial" w:cs="Arial"/>
          <w:sz w:val="22"/>
          <w:szCs w:val="22"/>
        </w:rPr>
        <w:t>;</w:t>
      </w:r>
    </w:p>
    <w:p w14:paraId="164D37E5" w14:textId="77777777" w:rsidR="009A787A" w:rsidRPr="003A252B" w:rsidRDefault="009A787A" w:rsidP="009A787A">
      <w:pPr>
        <w:pStyle w:val="SemEspaamento"/>
        <w:spacing w:line="276" w:lineRule="auto"/>
        <w:jc w:val="both"/>
        <w:rPr>
          <w:rFonts w:ascii="Arial" w:hAnsi="Arial" w:cs="Arial"/>
          <w:sz w:val="22"/>
          <w:szCs w:val="22"/>
        </w:rPr>
      </w:pPr>
      <w:r w:rsidRPr="003A252B">
        <w:rPr>
          <w:rFonts w:ascii="Arial" w:hAnsi="Arial" w:cs="Arial"/>
          <w:sz w:val="22"/>
          <w:szCs w:val="22"/>
        </w:rPr>
        <w:t>ESGARÇAMENTO DE UMA COSTURA PADRÃO – ABNT NBR 9925:2009</w:t>
      </w:r>
      <w:r>
        <w:rPr>
          <w:rFonts w:ascii="Arial" w:hAnsi="Arial" w:cs="Arial"/>
          <w:sz w:val="22"/>
          <w:szCs w:val="22"/>
        </w:rPr>
        <w:t>;</w:t>
      </w:r>
    </w:p>
    <w:p w14:paraId="2B661865" w14:textId="77777777" w:rsidR="009A787A" w:rsidRPr="003A252B" w:rsidRDefault="009A787A" w:rsidP="009A787A">
      <w:pPr>
        <w:pStyle w:val="SemEspaamento"/>
        <w:spacing w:line="276" w:lineRule="auto"/>
        <w:jc w:val="both"/>
        <w:rPr>
          <w:rFonts w:ascii="Arial" w:hAnsi="Arial" w:cs="Arial"/>
          <w:sz w:val="22"/>
          <w:szCs w:val="22"/>
        </w:rPr>
      </w:pPr>
      <w:r w:rsidRPr="003A252B">
        <w:rPr>
          <w:rFonts w:ascii="Arial" w:hAnsi="Arial" w:cs="Arial"/>
          <w:sz w:val="22"/>
          <w:szCs w:val="22"/>
        </w:rPr>
        <w:t>SOLIDEZ DE COR Á LAVAGEM DOMESTICA E COMERCIAL – ABNT NBR ISO 105-</w:t>
      </w:r>
      <w:proofErr w:type="gramStart"/>
      <w:r w:rsidRPr="003A252B">
        <w:rPr>
          <w:rFonts w:ascii="Arial" w:hAnsi="Arial" w:cs="Arial"/>
          <w:sz w:val="22"/>
          <w:szCs w:val="22"/>
        </w:rPr>
        <w:t>C06:</w:t>
      </w:r>
      <w:proofErr w:type="gramEnd"/>
      <w:r w:rsidRPr="003A252B">
        <w:rPr>
          <w:rFonts w:ascii="Arial" w:hAnsi="Arial" w:cs="Arial"/>
          <w:sz w:val="22"/>
          <w:szCs w:val="22"/>
        </w:rPr>
        <w:t>2010</w:t>
      </w:r>
      <w:r>
        <w:rPr>
          <w:rFonts w:ascii="Arial" w:hAnsi="Arial" w:cs="Arial"/>
          <w:sz w:val="22"/>
          <w:szCs w:val="22"/>
        </w:rPr>
        <w:t>;</w:t>
      </w:r>
    </w:p>
    <w:p w14:paraId="06C2AA1F" w14:textId="77777777" w:rsidR="009A787A" w:rsidRPr="003A252B" w:rsidRDefault="009A787A" w:rsidP="009A787A">
      <w:pPr>
        <w:pStyle w:val="SemEspaamento"/>
        <w:spacing w:line="276" w:lineRule="auto"/>
        <w:jc w:val="both"/>
        <w:rPr>
          <w:rFonts w:ascii="Arial" w:hAnsi="Arial" w:cs="Arial"/>
          <w:sz w:val="22"/>
          <w:szCs w:val="22"/>
        </w:rPr>
      </w:pPr>
      <w:r w:rsidRPr="003A252B">
        <w:rPr>
          <w:rFonts w:ascii="Arial" w:hAnsi="Arial" w:cs="Arial"/>
          <w:sz w:val="22"/>
          <w:szCs w:val="22"/>
        </w:rPr>
        <w:t>SOLIDEZ DA COR AO SUOR – ABNT NBR ISO 105-</w:t>
      </w:r>
      <w:proofErr w:type="gramStart"/>
      <w:r w:rsidRPr="003A252B">
        <w:rPr>
          <w:rFonts w:ascii="Arial" w:hAnsi="Arial" w:cs="Arial"/>
          <w:sz w:val="22"/>
          <w:szCs w:val="22"/>
        </w:rPr>
        <w:t>E04:</w:t>
      </w:r>
      <w:proofErr w:type="gramEnd"/>
      <w:r w:rsidRPr="003A252B">
        <w:rPr>
          <w:rFonts w:ascii="Arial" w:hAnsi="Arial" w:cs="Arial"/>
          <w:sz w:val="22"/>
          <w:szCs w:val="22"/>
        </w:rPr>
        <w:t>2014</w:t>
      </w:r>
      <w:r>
        <w:rPr>
          <w:rFonts w:ascii="Arial" w:hAnsi="Arial" w:cs="Arial"/>
          <w:sz w:val="22"/>
          <w:szCs w:val="22"/>
        </w:rPr>
        <w:t>;</w:t>
      </w:r>
    </w:p>
    <w:p w14:paraId="7505090D" w14:textId="77777777" w:rsidR="009A787A" w:rsidRPr="003A252B" w:rsidRDefault="009A787A" w:rsidP="009A787A">
      <w:pPr>
        <w:pStyle w:val="SemEspaamento"/>
        <w:spacing w:line="276" w:lineRule="auto"/>
        <w:jc w:val="both"/>
        <w:rPr>
          <w:rFonts w:ascii="Arial" w:hAnsi="Arial" w:cs="Arial"/>
          <w:sz w:val="22"/>
          <w:szCs w:val="22"/>
        </w:rPr>
      </w:pPr>
      <w:r w:rsidRPr="003A252B">
        <w:rPr>
          <w:rFonts w:ascii="Arial" w:hAnsi="Arial" w:cs="Arial"/>
          <w:sz w:val="22"/>
          <w:szCs w:val="22"/>
        </w:rPr>
        <w:t xml:space="preserve">SOLIDEZ DA COR Á FRICÇÃO – ABNT NBR ISO 105- </w:t>
      </w:r>
      <w:proofErr w:type="gramStart"/>
      <w:r w:rsidRPr="003A252B">
        <w:rPr>
          <w:rFonts w:ascii="Arial" w:hAnsi="Arial" w:cs="Arial"/>
          <w:sz w:val="22"/>
          <w:szCs w:val="22"/>
        </w:rPr>
        <w:t>X12:</w:t>
      </w:r>
      <w:proofErr w:type="gramEnd"/>
      <w:r w:rsidRPr="003A252B">
        <w:rPr>
          <w:rFonts w:ascii="Arial" w:hAnsi="Arial" w:cs="Arial"/>
          <w:sz w:val="22"/>
          <w:szCs w:val="22"/>
        </w:rPr>
        <w:t>2019</w:t>
      </w:r>
      <w:r>
        <w:rPr>
          <w:rFonts w:ascii="Arial" w:hAnsi="Arial" w:cs="Arial"/>
          <w:sz w:val="22"/>
          <w:szCs w:val="22"/>
        </w:rPr>
        <w:t>;</w:t>
      </w:r>
    </w:p>
    <w:p w14:paraId="5D3934DA" w14:textId="77777777" w:rsidR="009A787A" w:rsidRPr="003A252B" w:rsidRDefault="009A787A" w:rsidP="009A787A">
      <w:pPr>
        <w:pStyle w:val="SemEspaamento"/>
        <w:spacing w:line="276" w:lineRule="auto"/>
        <w:jc w:val="both"/>
        <w:rPr>
          <w:rFonts w:ascii="Arial" w:hAnsi="Arial" w:cs="Arial"/>
          <w:sz w:val="22"/>
          <w:szCs w:val="22"/>
        </w:rPr>
      </w:pPr>
      <w:r w:rsidRPr="003A252B">
        <w:rPr>
          <w:rFonts w:ascii="Arial" w:hAnsi="Arial" w:cs="Arial"/>
          <w:sz w:val="22"/>
          <w:szCs w:val="22"/>
        </w:rPr>
        <w:t xml:space="preserve">ANALISE QUALITATIVA E QUANTITATIVA – AATCC </w:t>
      </w:r>
      <w:proofErr w:type="gramStart"/>
      <w:r w:rsidRPr="003A252B">
        <w:rPr>
          <w:rFonts w:ascii="Arial" w:hAnsi="Arial" w:cs="Arial"/>
          <w:sz w:val="22"/>
          <w:szCs w:val="22"/>
        </w:rPr>
        <w:t>20:2013</w:t>
      </w:r>
      <w:proofErr w:type="gramEnd"/>
      <w:r w:rsidRPr="003A252B">
        <w:rPr>
          <w:rFonts w:ascii="Arial" w:hAnsi="Arial" w:cs="Arial"/>
          <w:sz w:val="22"/>
          <w:szCs w:val="22"/>
        </w:rPr>
        <w:t xml:space="preserve"> E AATCC 20ª:2018</w:t>
      </w:r>
      <w:r>
        <w:rPr>
          <w:rFonts w:ascii="Arial" w:hAnsi="Arial" w:cs="Arial"/>
          <w:sz w:val="22"/>
          <w:szCs w:val="22"/>
        </w:rPr>
        <w:t>.</w:t>
      </w:r>
    </w:p>
    <w:p w14:paraId="76AD7638" w14:textId="77777777" w:rsidR="009A787A" w:rsidRPr="003A252B" w:rsidRDefault="009A787A" w:rsidP="009A787A">
      <w:pPr>
        <w:spacing w:line="276" w:lineRule="auto"/>
        <w:rPr>
          <w:rFonts w:ascii="Arial" w:hAnsi="Arial" w:cs="Arial"/>
          <w:color w:val="000000"/>
          <w:sz w:val="22"/>
          <w:szCs w:val="22"/>
        </w:rPr>
      </w:pPr>
    </w:p>
    <w:p w14:paraId="779D392D" w14:textId="77777777" w:rsidR="009A787A" w:rsidRDefault="009A787A" w:rsidP="009A787A">
      <w:pPr>
        <w:spacing w:line="276" w:lineRule="auto"/>
        <w:rPr>
          <w:rFonts w:ascii="Arial" w:hAnsi="Arial" w:cs="Arial"/>
          <w:b/>
          <w:bCs/>
          <w:sz w:val="22"/>
          <w:szCs w:val="22"/>
        </w:rPr>
      </w:pPr>
      <w:r w:rsidRPr="003A252B">
        <w:rPr>
          <w:rFonts w:ascii="Arial" w:hAnsi="Arial" w:cs="Arial"/>
          <w:b/>
          <w:bCs/>
          <w:sz w:val="22"/>
          <w:szCs w:val="22"/>
        </w:rPr>
        <w:t>DO ITEM 45:</w:t>
      </w:r>
    </w:p>
    <w:p w14:paraId="65A776D8" w14:textId="77777777" w:rsidR="009A787A" w:rsidRPr="003A252B" w:rsidRDefault="009A787A" w:rsidP="009A787A">
      <w:pPr>
        <w:spacing w:line="276" w:lineRule="auto"/>
        <w:rPr>
          <w:rFonts w:ascii="Arial" w:hAnsi="Arial" w:cs="Arial"/>
          <w:b/>
          <w:bCs/>
          <w:sz w:val="22"/>
          <w:szCs w:val="22"/>
        </w:rPr>
      </w:pPr>
    </w:p>
    <w:p w14:paraId="64873447" w14:textId="77777777" w:rsidR="009A787A" w:rsidRPr="003A252B" w:rsidRDefault="009A787A" w:rsidP="009A787A">
      <w:pPr>
        <w:spacing w:line="276" w:lineRule="auto"/>
        <w:rPr>
          <w:rFonts w:ascii="Arial" w:hAnsi="Arial" w:cs="Arial"/>
          <w:color w:val="000000"/>
          <w:sz w:val="22"/>
          <w:szCs w:val="22"/>
        </w:rPr>
      </w:pPr>
      <w:r w:rsidRPr="003A252B">
        <w:rPr>
          <w:rFonts w:ascii="Arial" w:hAnsi="Arial" w:cs="Arial"/>
          <w:color w:val="000000"/>
          <w:sz w:val="22"/>
          <w:szCs w:val="22"/>
        </w:rPr>
        <w:t>LAUDO TÉCNICO LABORATORIAL DO TECIDO E DA GRAMATURA, LABORATÓRIO CREDENCIADO PELO O INMETRO. COM DATA DO ANO EM VIGÊNCIA 2020 E/OU 2021.</w:t>
      </w:r>
    </w:p>
    <w:p w14:paraId="31ED72A4" w14:textId="77777777" w:rsidR="009A787A" w:rsidRPr="003A252B" w:rsidRDefault="009A787A" w:rsidP="009A787A">
      <w:pPr>
        <w:spacing w:line="276" w:lineRule="auto"/>
        <w:rPr>
          <w:rFonts w:ascii="Arial" w:hAnsi="Arial" w:cs="Arial"/>
          <w:sz w:val="22"/>
          <w:szCs w:val="22"/>
        </w:rPr>
      </w:pPr>
    </w:p>
    <w:p w14:paraId="7D53D82A" w14:textId="77777777" w:rsidR="009A787A" w:rsidRDefault="009A787A" w:rsidP="009A787A">
      <w:pPr>
        <w:spacing w:line="276" w:lineRule="auto"/>
        <w:rPr>
          <w:rFonts w:ascii="Arial" w:hAnsi="Arial" w:cs="Arial"/>
          <w:b/>
          <w:bCs/>
          <w:sz w:val="22"/>
          <w:szCs w:val="22"/>
        </w:rPr>
      </w:pPr>
      <w:r w:rsidRPr="003A252B">
        <w:rPr>
          <w:rFonts w:ascii="Arial" w:hAnsi="Arial" w:cs="Arial"/>
          <w:b/>
          <w:bCs/>
          <w:sz w:val="22"/>
          <w:szCs w:val="22"/>
        </w:rPr>
        <w:t>DO ITEM 51:</w:t>
      </w:r>
    </w:p>
    <w:p w14:paraId="1498B441" w14:textId="77777777" w:rsidR="009A787A" w:rsidRPr="003A252B" w:rsidRDefault="009A787A" w:rsidP="009A787A">
      <w:pPr>
        <w:spacing w:line="276" w:lineRule="auto"/>
        <w:rPr>
          <w:rFonts w:ascii="Arial" w:hAnsi="Arial" w:cs="Arial"/>
          <w:b/>
          <w:bCs/>
          <w:sz w:val="22"/>
          <w:szCs w:val="22"/>
        </w:rPr>
      </w:pPr>
    </w:p>
    <w:p w14:paraId="4147D1CB" w14:textId="77777777" w:rsidR="009A787A" w:rsidRPr="003A252B" w:rsidRDefault="009A787A" w:rsidP="009A787A">
      <w:pPr>
        <w:spacing w:line="276" w:lineRule="auto"/>
        <w:rPr>
          <w:rFonts w:ascii="Arial" w:hAnsi="Arial" w:cs="Arial"/>
          <w:color w:val="000000"/>
          <w:sz w:val="22"/>
          <w:szCs w:val="22"/>
        </w:rPr>
      </w:pPr>
      <w:r w:rsidRPr="003A252B">
        <w:rPr>
          <w:rFonts w:ascii="Arial" w:hAnsi="Arial" w:cs="Arial"/>
          <w:color w:val="000000"/>
          <w:sz w:val="22"/>
          <w:szCs w:val="22"/>
        </w:rPr>
        <w:t>LAUDO TÉCNICO LABORATORIAL TECIDO, LABORATÓRIO CREDENCIADO PELO O INMETRO. COM DATA DO ANO EM VIGÊNCIA 2020 ou 2021</w:t>
      </w:r>
      <w:r>
        <w:rPr>
          <w:rFonts w:ascii="Arial" w:hAnsi="Arial" w:cs="Arial"/>
          <w:color w:val="000000"/>
          <w:sz w:val="22"/>
          <w:szCs w:val="22"/>
        </w:rPr>
        <w:t>:</w:t>
      </w:r>
    </w:p>
    <w:p w14:paraId="7B482AB7" w14:textId="77777777" w:rsidR="009A787A" w:rsidRPr="003A252B" w:rsidRDefault="009A787A" w:rsidP="009A787A">
      <w:pPr>
        <w:pStyle w:val="SemEspaamento"/>
        <w:spacing w:line="276" w:lineRule="auto"/>
        <w:rPr>
          <w:rFonts w:ascii="Arial" w:hAnsi="Arial" w:cs="Arial"/>
          <w:sz w:val="22"/>
          <w:szCs w:val="22"/>
        </w:rPr>
      </w:pPr>
      <w:r w:rsidRPr="003A252B">
        <w:rPr>
          <w:rFonts w:ascii="Arial" w:hAnsi="Arial" w:cs="Arial"/>
          <w:sz w:val="22"/>
          <w:szCs w:val="22"/>
        </w:rPr>
        <w:t>GRAMATURA DE TECIDOS PLANOS – NBR 10591:2008</w:t>
      </w:r>
      <w:r>
        <w:rPr>
          <w:rFonts w:ascii="Arial" w:hAnsi="Arial" w:cs="Arial"/>
          <w:sz w:val="22"/>
          <w:szCs w:val="22"/>
        </w:rPr>
        <w:t>;</w:t>
      </w:r>
      <w:r w:rsidRPr="003A252B">
        <w:rPr>
          <w:rFonts w:ascii="Arial" w:hAnsi="Arial" w:cs="Arial"/>
          <w:sz w:val="22"/>
          <w:szCs w:val="22"/>
        </w:rPr>
        <w:br/>
        <w:t>RESISTENCIA AO ESTOURO DE MALHAS – ABNT NBR 13384:1995</w:t>
      </w:r>
      <w:r>
        <w:rPr>
          <w:rFonts w:ascii="Arial" w:hAnsi="Arial" w:cs="Arial"/>
          <w:sz w:val="22"/>
          <w:szCs w:val="22"/>
        </w:rPr>
        <w:t>;</w:t>
      </w:r>
    </w:p>
    <w:p w14:paraId="1A9BA3BF" w14:textId="77777777" w:rsidR="009A787A" w:rsidRPr="003A252B" w:rsidRDefault="009A787A" w:rsidP="009A787A">
      <w:pPr>
        <w:pStyle w:val="SemEspaamento"/>
        <w:spacing w:line="276" w:lineRule="auto"/>
        <w:rPr>
          <w:rFonts w:ascii="Arial" w:hAnsi="Arial" w:cs="Arial"/>
          <w:sz w:val="22"/>
          <w:szCs w:val="22"/>
        </w:rPr>
      </w:pPr>
      <w:r w:rsidRPr="003A252B">
        <w:rPr>
          <w:rFonts w:ascii="Arial" w:hAnsi="Arial" w:cs="Arial"/>
          <w:sz w:val="22"/>
          <w:szCs w:val="22"/>
        </w:rPr>
        <w:t>ESTRUTURA DE TECIDOS PLANOS – ABNT NBR 12546:2017</w:t>
      </w:r>
      <w:r>
        <w:rPr>
          <w:rFonts w:ascii="Arial" w:hAnsi="Arial" w:cs="Arial"/>
          <w:sz w:val="22"/>
          <w:szCs w:val="22"/>
        </w:rPr>
        <w:t>;</w:t>
      </w:r>
    </w:p>
    <w:p w14:paraId="5FE59433" w14:textId="77777777" w:rsidR="009A787A" w:rsidRPr="003A252B" w:rsidRDefault="009A787A" w:rsidP="009A787A">
      <w:pPr>
        <w:pStyle w:val="SemEspaamento"/>
        <w:spacing w:line="276" w:lineRule="auto"/>
        <w:rPr>
          <w:rFonts w:ascii="Arial" w:hAnsi="Arial" w:cs="Arial"/>
          <w:sz w:val="22"/>
          <w:szCs w:val="22"/>
        </w:rPr>
      </w:pPr>
      <w:r w:rsidRPr="003A252B">
        <w:rPr>
          <w:rFonts w:ascii="Arial" w:hAnsi="Arial" w:cs="Arial"/>
          <w:sz w:val="22"/>
          <w:szCs w:val="22"/>
        </w:rPr>
        <w:t>ESGARÇAMENTO DE UMA COSTURA PADRÃO – ABNT NBR 9925:2009</w:t>
      </w:r>
      <w:r>
        <w:rPr>
          <w:rFonts w:ascii="Arial" w:hAnsi="Arial" w:cs="Arial"/>
          <w:sz w:val="22"/>
          <w:szCs w:val="22"/>
        </w:rPr>
        <w:t>;</w:t>
      </w:r>
    </w:p>
    <w:p w14:paraId="0573631D" w14:textId="77777777" w:rsidR="009A787A" w:rsidRPr="003A252B" w:rsidRDefault="009A787A" w:rsidP="009A787A">
      <w:pPr>
        <w:pStyle w:val="SemEspaamento"/>
        <w:spacing w:line="276" w:lineRule="auto"/>
        <w:rPr>
          <w:rFonts w:ascii="Arial" w:hAnsi="Arial" w:cs="Arial"/>
          <w:sz w:val="22"/>
          <w:szCs w:val="22"/>
        </w:rPr>
      </w:pPr>
      <w:r w:rsidRPr="003A252B">
        <w:rPr>
          <w:rFonts w:ascii="Arial" w:hAnsi="Arial" w:cs="Arial"/>
          <w:sz w:val="22"/>
          <w:szCs w:val="22"/>
        </w:rPr>
        <w:t>SOLIDEZ DE COR Á LAVAGEM DOMESTICA E COMERCIAL – ABNT NBR ISO 105-</w:t>
      </w:r>
      <w:proofErr w:type="gramStart"/>
      <w:r w:rsidRPr="003A252B">
        <w:rPr>
          <w:rFonts w:ascii="Arial" w:hAnsi="Arial" w:cs="Arial"/>
          <w:sz w:val="22"/>
          <w:szCs w:val="22"/>
        </w:rPr>
        <w:t>C06:</w:t>
      </w:r>
      <w:proofErr w:type="gramEnd"/>
      <w:r w:rsidRPr="003A252B">
        <w:rPr>
          <w:rFonts w:ascii="Arial" w:hAnsi="Arial" w:cs="Arial"/>
          <w:sz w:val="22"/>
          <w:szCs w:val="22"/>
        </w:rPr>
        <w:t>2010</w:t>
      </w:r>
      <w:r>
        <w:rPr>
          <w:rFonts w:ascii="Arial" w:hAnsi="Arial" w:cs="Arial"/>
          <w:sz w:val="22"/>
          <w:szCs w:val="22"/>
        </w:rPr>
        <w:t>;</w:t>
      </w:r>
    </w:p>
    <w:p w14:paraId="36AE094E" w14:textId="77777777" w:rsidR="009A787A" w:rsidRPr="003A252B" w:rsidRDefault="009A787A" w:rsidP="009A787A">
      <w:pPr>
        <w:pStyle w:val="SemEspaamento"/>
        <w:spacing w:line="276" w:lineRule="auto"/>
        <w:rPr>
          <w:rFonts w:ascii="Arial" w:hAnsi="Arial" w:cs="Arial"/>
          <w:sz w:val="22"/>
          <w:szCs w:val="22"/>
        </w:rPr>
      </w:pPr>
      <w:r w:rsidRPr="003A252B">
        <w:rPr>
          <w:rFonts w:ascii="Arial" w:hAnsi="Arial" w:cs="Arial"/>
          <w:sz w:val="22"/>
          <w:szCs w:val="22"/>
        </w:rPr>
        <w:t>SOLIDEZ DA COR AO SUOR – ABNT NBR ISO 105-</w:t>
      </w:r>
      <w:proofErr w:type="gramStart"/>
      <w:r w:rsidRPr="003A252B">
        <w:rPr>
          <w:rFonts w:ascii="Arial" w:hAnsi="Arial" w:cs="Arial"/>
          <w:sz w:val="22"/>
          <w:szCs w:val="22"/>
        </w:rPr>
        <w:t>E04:</w:t>
      </w:r>
      <w:proofErr w:type="gramEnd"/>
      <w:r w:rsidRPr="003A252B">
        <w:rPr>
          <w:rFonts w:ascii="Arial" w:hAnsi="Arial" w:cs="Arial"/>
          <w:sz w:val="22"/>
          <w:szCs w:val="22"/>
        </w:rPr>
        <w:t>2014</w:t>
      </w:r>
      <w:r>
        <w:rPr>
          <w:rFonts w:ascii="Arial" w:hAnsi="Arial" w:cs="Arial"/>
          <w:sz w:val="22"/>
          <w:szCs w:val="22"/>
        </w:rPr>
        <w:t>;</w:t>
      </w:r>
    </w:p>
    <w:p w14:paraId="4DA7D0E6" w14:textId="77777777" w:rsidR="009A787A" w:rsidRPr="003A252B" w:rsidRDefault="009A787A" w:rsidP="009A787A">
      <w:pPr>
        <w:pStyle w:val="SemEspaamento"/>
        <w:spacing w:line="276" w:lineRule="auto"/>
        <w:rPr>
          <w:rFonts w:ascii="Arial" w:hAnsi="Arial" w:cs="Arial"/>
          <w:sz w:val="22"/>
          <w:szCs w:val="22"/>
        </w:rPr>
      </w:pPr>
      <w:r w:rsidRPr="003A252B">
        <w:rPr>
          <w:rFonts w:ascii="Arial" w:hAnsi="Arial" w:cs="Arial"/>
          <w:sz w:val="22"/>
          <w:szCs w:val="22"/>
        </w:rPr>
        <w:t xml:space="preserve">SOLIDEZ DA COR Á FRICÇÃO – ABNT NBR ISO 105- </w:t>
      </w:r>
      <w:proofErr w:type="gramStart"/>
      <w:r w:rsidRPr="003A252B">
        <w:rPr>
          <w:rFonts w:ascii="Arial" w:hAnsi="Arial" w:cs="Arial"/>
          <w:sz w:val="22"/>
          <w:szCs w:val="22"/>
        </w:rPr>
        <w:t>X12:</w:t>
      </w:r>
      <w:proofErr w:type="gramEnd"/>
      <w:r w:rsidRPr="003A252B">
        <w:rPr>
          <w:rFonts w:ascii="Arial" w:hAnsi="Arial" w:cs="Arial"/>
          <w:sz w:val="22"/>
          <w:szCs w:val="22"/>
        </w:rPr>
        <w:t>2019</w:t>
      </w:r>
      <w:r>
        <w:rPr>
          <w:rFonts w:ascii="Arial" w:hAnsi="Arial" w:cs="Arial"/>
          <w:sz w:val="22"/>
          <w:szCs w:val="22"/>
        </w:rPr>
        <w:t>;</w:t>
      </w:r>
    </w:p>
    <w:p w14:paraId="3A05E00C" w14:textId="77777777" w:rsidR="009A787A" w:rsidRPr="003A252B" w:rsidRDefault="009A787A" w:rsidP="009A787A">
      <w:pPr>
        <w:pStyle w:val="SemEspaamento"/>
        <w:spacing w:line="276" w:lineRule="auto"/>
        <w:rPr>
          <w:rFonts w:ascii="Arial" w:hAnsi="Arial" w:cs="Arial"/>
          <w:sz w:val="22"/>
          <w:szCs w:val="22"/>
        </w:rPr>
      </w:pPr>
      <w:r w:rsidRPr="003A252B">
        <w:rPr>
          <w:rFonts w:ascii="Arial" w:hAnsi="Arial" w:cs="Arial"/>
          <w:sz w:val="22"/>
          <w:szCs w:val="22"/>
        </w:rPr>
        <w:t xml:space="preserve">ANALISE QUALITATIVA E QUANTITATIVA – AATCC </w:t>
      </w:r>
      <w:proofErr w:type="gramStart"/>
      <w:r w:rsidRPr="003A252B">
        <w:rPr>
          <w:rFonts w:ascii="Arial" w:hAnsi="Arial" w:cs="Arial"/>
          <w:sz w:val="22"/>
          <w:szCs w:val="22"/>
        </w:rPr>
        <w:t>20:2013</w:t>
      </w:r>
      <w:proofErr w:type="gramEnd"/>
      <w:r w:rsidRPr="003A252B">
        <w:rPr>
          <w:rFonts w:ascii="Arial" w:hAnsi="Arial" w:cs="Arial"/>
          <w:sz w:val="22"/>
          <w:szCs w:val="22"/>
        </w:rPr>
        <w:t xml:space="preserve"> E AATCC 20ª:2018</w:t>
      </w:r>
      <w:r>
        <w:rPr>
          <w:rFonts w:ascii="Arial" w:hAnsi="Arial" w:cs="Arial"/>
          <w:sz w:val="22"/>
          <w:szCs w:val="22"/>
        </w:rPr>
        <w:t>.</w:t>
      </w:r>
    </w:p>
    <w:p w14:paraId="0E70F3B2" w14:textId="77777777" w:rsidR="009A787A" w:rsidRPr="003A252B" w:rsidRDefault="009A787A" w:rsidP="009A787A">
      <w:pPr>
        <w:spacing w:line="276" w:lineRule="auto"/>
        <w:rPr>
          <w:rFonts w:ascii="Arial" w:hAnsi="Arial" w:cs="Arial"/>
          <w:color w:val="000000"/>
          <w:sz w:val="22"/>
          <w:szCs w:val="22"/>
        </w:rPr>
      </w:pPr>
    </w:p>
    <w:p w14:paraId="1E41A425" w14:textId="77777777" w:rsidR="009A787A" w:rsidRDefault="009A787A" w:rsidP="009A787A">
      <w:pPr>
        <w:spacing w:line="276" w:lineRule="auto"/>
        <w:rPr>
          <w:rFonts w:ascii="Arial" w:hAnsi="Arial" w:cs="Arial"/>
          <w:b/>
          <w:bCs/>
          <w:color w:val="000000"/>
          <w:sz w:val="22"/>
          <w:szCs w:val="22"/>
        </w:rPr>
      </w:pPr>
      <w:r w:rsidRPr="003A252B">
        <w:rPr>
          <w:rFonts w:ascii="Arial" w:hAnsi="Arial" w:cs="Arial"/>
          <w:b/>
          <w:bCs/>
          <w:color w:val="000000"/>
          <w:sz w:val="22"/>
          <w:szCs w:val="22"/>
        </w:rPr>
        <w:t>DO ITEM 76 E 77:</w:t>
      </w:r>
    </w:p>
    <w:p w14:paraId="5742E6EC" w14:textId="77777777" w:rsidR="009A787A" w:rsidRPr="003A252B" w:rsidRDefault="009A787A" w:rsidP="009A787A">
      <w:pPr>
        <w:spacing w:line="276" w:lineRule="auto"/>
        <w:rPr>
          <w:rFonts w:ascii="Arial" w:hAnsi="Arial" w:cs="Arial"/>
          <w:b/>
          <w:bCs/>
          <w:color w:val="000000"/>
          <w:sz w:val="22"/>
          <w:szCs w:val="22"/>
        </w:rPr>
      </w:pPr>
    </w:p>
    <w:p w14:paraId="3CA1D083" w14:textId="77777777" w:rsidR="009A787A" w:rsidRPr="003A252B" w:rsidRDefault="009A787A" w:rsidP="009A787A">
      <w:pPr>
        <w:spacing w:line="276" w:lineRule="auto"/>
        <w:rPr>
          <w:rFonts w:ascii="Arial" w:hAnsi="Arial" w:cs="Arial"/>
          <w:color w:val="000000"/>
          <w:sz w:val="22"/>
          <w:szCs w:val="22"/>
        </w:rPr>
      </w:pPr>
      <w:r w:rsidRPr="003A252B">
        <w:rPr>
          <w:rFonts w:ascii="Arial" w:hAnsi="Arial" w:cs="Arial"/>
          <w:color w:val="000000"/>
          <w:sz w:val="22"/>
          <w:szCs w:val="22"/>
        </w:rPr>
        <w:t>LAUDO TÉCNICO LABORATORIAL DO TECIDO E DA GRAMATURA, LABORATÓRIO CREDENCIADO PELO INMETRO. COM DATA DO ANO EM VIGÊNCIA 2020 E/OU 2021.</w:t>
      </w:r>
    </w:p>
    <w:p w14:paraId="26C91732" w14:textId="77777777" w:rsidR="009A787A" w:rsidRDefault="009A787A" w:rsidP="009A787A">
      <w:pPr>
        <w:spacing w:line="276" w:lineRule="auto"/>
        <w:rPr>
          <w:rFonts w:ascii="Arial" w:hAnsi="Arial" w:cs="Arial"/>
          <w:b/>
          <w:bCs/>
          <w:color w:val="000000"/>
          <w:sz w:val="22"/>
          <w:szCs w:val="22"/>
        </w:rPr>
      </w:pPr>
    </w:p>
    <w:p w14:paraId="0B8B9855" w14:textId="77777777" w:rsidR="009A787A" w:rsidRPr="003A252B" w:rsidRDefault="009A787A" w:rsidP="009A787A">
      <w:pPr>
        <w:spacing w:line="276" w:lineRule="auto"/>
        <w:rPr>
          <w:rFonts w:ascii="Arial" w:hAnsi="Arial" w:cs="Arial"/>
          <w:color w:val="000000"/>
          <w:sz w:val="22"/>
          <w:szCs w:val="22"/>
        </w:rPr>
      </w:pPr>
      <w:r w:rsidRPr="003A252B">
        <w:rPr>
          <w:rFonts w:ascii="Arial" w:hAnsi="Arial" w:cs="Arial"/>
          <w:b/>
          <w:bCs/>
          <w:color w:val="000000"/>
          <w:sz w:val="22"/>
          <w:szCs w:val="22"/>
        </w:rPr>
        <w:t>DO ITEM 87</w:t>
      </w:r>
      <w:r w:rsidRPr="003A252B">
        <w:rPr>
          <w:rFonts w:ascii="Arial" w:hAnsi="Arial" w:cs="Arial"/>
          <w:color w:val="000000"/>
          <w:sz w:val="22"/>
          <w:szCs w:val="22"/>
        </w:rPr>
        <w:t>:</w:t>
      </w:r>
    </w:p>
    <w:p w14:paraId="055FAD14" w14:textId="77777777" w:rsidR="009A787A" w:rsidRDefault="009A787A" w:rsidP="009A787A">
      <w:pPr>
        <w:spacing w:line="276" w:lineRule="auto"/>
        <w:rPr>
          <w:rFonts w:ascii="Arial" w:hAnsi="Arial" w:cs="Arial"/>
          <w:color w:val="000000"/>
          <w:sz w:val="22"/>
          <w:szCs w:val="22"/>
        </w:rPr>
      </w:pPr>
    </w:p>
    <w:p w14:paraId="427F9495" w14:textId="77777777" w:rsidR="009A787A" w:rsidRPr="003A252B" w:rsidRDefault="009A787A" w:rsidP="009A787A">
      <w:pPr>
        <w:spacing w:line="276" w:lineRule="auto"/>
        <w:rPr>
          <w:rFonts w:ascii="Arial" w:hAnsi="Arial" w:cs="Arial"/>
          <w:color w:val="000000"/>
          <w:sz w:val="22"/>
          <w:szCs w:val="22"/>
        </w:rPr>
      </w:pPr>
      <w:r w:rsidRPr="003A252B">
        <w:rPr>
          <w:rFonts w:ascii="Arial" w:hAnsi="Arial" w:cs="Arial"/>
          <w:color w:val="000000"/>
          <w:sz w:val="22"/>
          <w:szCs w:val="22"/>
        </w:rPr>
        <w:t>A empresa deverá apresentar laudo técnico laboratorial do tecido através de laboratório credenciado pelo Inmetro, COM DATA DO EM VIGÊNCIA 2020 E/OU 2021.</w:t>
      </w:r>
    </w:p>
    <w:p w14:paraId="3373FA70" w14:textId="77777777" w:rsidR="009A787A" w:rsidRPr="003A252B" w:rsidRDefault="009A787A" w:rsidP="009A787A">
      <w:pPr>
        <w:spacing w:line="276" w:lineRule="auto"/>
        <w:rPr>
          <w:rFonts w:ascii="Arial" w:hAnsi="Arial" w:cs="Arial"/>
          <w:color w:val="000000"/>
          <w:sz w:val="22"/>
          <w:szCs w:val="22"/>
        </w:rPr>
      </w:pPr>
    </w:p>
    <w:p w14:paraId="035B5A28" w14:textId="77777777" w:rsidR="009A787A" w:rsidRDefault="009A787A" w:rsidP="009A787A">
      <w:pPr>
        <w:spacing w:line="276" w:lineRule="auto"/>
        <w:rPr>
          <w:rFonts w:ascii="Arial" w:hAnsi="Arial" w:cs="Arial"/>
          <w:b/>
          <w:bCs/>
          <w:sz w:val="22"/>
          <w:szCs w:val="22"/>
        </w:rPr>
      </w:pPr>
      <w:r w:rsidRPr="003A252B">
        <w:rPr>
          <w:rFonts w:ascii="Arial" w:hAnsi="Arial" w:cs="Arial"/>
          <w:b/>
          <w:bCs/>
          <w:sz w:val="22"/>
          <w:szCs w:val="22"/>
        </w:rPr>
        <w:t>DO ITEM 88 E 89:</w:t>
      </w:r>
    </w:p>
    <w:p w14:paraId="629E5E3C" w14:textId="77777777" w:rsidR="009A787A" w:rsidRDefault="009A787A" w:rsidP="009A787A">
      <w:pPr>
        <w:spacing w:line="276" w:lineRule="auto"/>
        <w:rPr>
          <w:rFonts w:ascii="Arial" w:hAnsi="Arial" w:cs="Arial"/>
          <w:b/>
          <w:bCs/>
          <w:sz w:val="22"/>
          <w:szCs w:val="22"/>
        </w:rPr>
      </w:pPr>
    </w:p>
    <w:p w14:paraId="70921C5B" w14:textId="77777777" w:rsidR="009A787A" w:rsidRDefault="009A787A" w:rsidP="009A787A">
      <w:pPr>
        <w:spacing w:line="276" w:lineRule="auto"/>
        <w:rPr>
          <w:rFonts w:ascii="Arial" w:hAnsi="Arial" w:cs="Arial"/>
          <w:bCs/>
          <w:sz w:val="22"/>
          <w:szCs w:val="22"/>
        </w:rPr>
      </w:pPr>
      <w:r>
        <w:rPr>
          <w:rFonts w:ascii="Arial" w:hAnsi="Arial" w:cs="Arial"/>
          <w:bCs/>
          <w:sz w:val="22"/>
          <w:szCs w:val="22"/>
        </w:rPr>
        <w:t>LAUDO FORNECIDO POR LABORATÓRIO CREDENCIADO PELO INMETRO:</w:t>
      </w:r>
    </w:p>
    <w:p w14:paraId="3056B2DD" w14:textId="77777777" w:rsidR="009A787A" w:rsidRDefault="009A787A" w:rsidP="009A787A">
      <w:pPr>
        <w:spacing w:line="276" w:lineRule="auto"/>
        <w:rPr>
          <w:rFonts w:ascii="Arial" w:hAnsi="Arial" w:cs="Arial"/>
          <w:bCs/>
          <w:sz w:val="22"/>
          <w:szCs w:val="22"/>
        </w:rPr>
      </w:pPr>
    </w:p>
    <w:p w14:paraId="0918A008" w14:textId="77777777" w:rsidR="009A787A" w:rsidRDefault="009A787A" w:rsidP="009A787A">
      <w:pPr>
        <w:spacing w:line="276" w:lineRule="auto"/>
        <w:jc w:val="both"/>
        <w:rPr>
          <w:rFonts w:ascii="Arial" w:hAnsi="Arial" w:cs="Arial"/>
          <w:bCs/>
          <w:sz w:val="22"/>
          <w:szCs w:val="22"/>
        </w:rPr>
      </w:pPr>
      <w:r>
        <w:rPr>
          <w:rFonts w:ascii="Arial" w:hAnsi="Arial" w:cs="Arial"/>
          <w:bCs/>
          <w:sz w:val="22"/>
          <w:szCs w:val="22"/>
        </w:rPr>
        <w:t xml:space="preserve">LAUDO DO TECIDO PRINCIPAL RIP STOP LOSANGO COM DIAGONAIS </w:t>
      </w:r>
      <w:proofErr w:type="gramStart"/>
      <w:r>
        <w:rPr>
          <w:rFonts w:ascii="Arial" w:hAnsi="Arial" w:cs="Arial"/>
          <w:bCs/>
          <w:sz w:val="22"/>
          <w:szCs w:val="22"/>
        </w:rPr>
        <w:t>8x5MM</w:t>
      </w:r>
      <w:proofErr w:type="gramEnd"/>
      <w:r>
        <w:rPr>
          <w:rFonts w:ascii="Arial" w:hAnsi="Arial" w:cs="Arial"/>
          <w:bCs/>
          <w:sz w:val="22"/>
          <w:szCs w:val="22"/>
        </w:rPr>
        <w:t xml:space="preserve">, TECIDO TACTEL ESCAMADO 100% POLIÉSTER E FORRO EM TECIDO RIP STOP MAQUINETADO 8X5MM RIP STOP; </w:t>
      </w:r>
    </w:p>
    <w:p w14:paraId="10BFFAEC" w14:textId="77777777" w:rsidR="009A787A" w:rsidRDefault="009A787A" w:rsidP="009A787A">
      <w:pPr>
        <w:spacing w:line="276" w:lineRule="auto"/>
        <w:jc w:val="both"/>
        <w:rPr>
          <w:rFonts w:ascii="Arial" w:hAnsi="Arial" w:cs="Arial"/>
          <w:bCs/>
          <w:sz w:val="22"/>
          <w:szCs w:val="22"/>
        </w:rPr>
      </w:pPr>
      <w:r>
        <w:rPr>
          <w:rFonts w:ascii="Arial" w:hAnsi="Arial" w:cs="Arial"/>
          <w:bCs/>
          <w:sz w:val="22"/>
          <w:szCs w:val="22"/>
        </w:rPr>
        <w:t xml:space="preserve">LAUDO DO MATERIAL CONFORMAÇÃO FORNECIDO PELO FORNECEDOR. </w:t>
      </w:r>
      <w:proofErr w:type="gramStart"/>
      <w:r>
        <w:rPr>
          <w:rFonts w:ascii="Arial" w:hAnsi="Arial" w:cs="Arial"/>
          <w:bCs/>
          <w:sz w:val="22"/>
          <w:szCs w:val="22"/>
        </w:rPr>
        <w:t xml:space="preserve">(DEVERÁ </w:t>
      </w:r>
    </w:p>
    <w:p w14:paraId="3009E310" w14:textId="77777777" w:rsidR="009A787A" w:rsidRDefault="009A787A" w:rsidP="009A787A">
      <w:pPr>
        <w:pStyle w:val="PargrafodaLista"/>
        <w:numPr>
          <w:ilvl w:val="0"/>
          <w:numId w:val="45"/>
        </w:numPr>
        <w:jc w:val="both"/>
        <w:rPr>
          <w:rFonts w:ascii="Arial" w:hAnsi="Arial" w:cs="Arial"/>
          <w:bCs/>
        </w:rPr>
      </w:pPr>
      <w:proofErr w:type="gramEnd"/>
      <w:r w:rsidRPr="00450FC4">
        <w:rPr>
          <w:rFonts w:ascii="Arial" w:hAnsi="Arial" w:cs="Arial"/>
          <w:bCs/>
        </w:rPr>
        <w:t>APRESENTAR COM A AMOSTRA: DECLARAÇÃO QUE A PLASTIFICAÇÃO NÃO COMTÉM FTALATO;</w:t>
      </w:r>
    </w:p>
    <w:p w14:paraId="0658A08D" w14:textId="77777777" w:rsidR="009A787A" w:rsidRPr="001B39C9" w:rsidRDefault="009A787A" w:rsidP="009A787A">
      <w:pPr>
        <w:rPr>
          <w:rFonts w:ascii="Arial" w:hAnsi="Arial" w:cs="Arial"/>
          <w:b/>
          <w:sz w:val="22"/>
          <w:szCs w:val="22"/>
        </w:rPr>
      </w:pPr>
      <w:r w:rsidRPr="001B39C9">
        <w:rPr>
          <w:rFonts w:ascii="Arial" w:hAnsi="Arial" w:cs="Arial"/>
          <w:b/>
          <w:w w:val="80"/>
          <w:sz w:val="22"/>
          <w:szCs w:val="22"/>
        </w:rPr>
        <w:t>TECIDO RIP STOP LOSANGO 8X5MM POLIÉSTER 93,20% POLIAMIDA 6,80%:</w:t>
      </w: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0"/>
        <w:gridCol w:w="842"/>
        <w:gridCol w:w="1315"/>
        <w:gridCol w:w="335"/>
        <w:gridCol w:w="905"/>
        <w:gridCol w:w="3605"/>
      </w:tblGrid>
      <w:tr w:rsidR="009A787A" w:rsidRPr="003A252B" w14:paraId="6BF4D417" w14:textId="77777777" w:rsidTr="009A787A">
        <w:trPr>
          <w:trHeight w:val="916"/>
        </w:trPr>
        <w:tc>
          <w:tcPr>
            <w:tcW w:w="2912" w:type="dxa"/>
            <w:gridSpan w:val="2"/>
            <w:shd w:val="clear" w:color="auto" w:fill="DBE4F0"/>
          </w:tcPr>
          <w:p w14:paraId="1113FC7E" w14:textId="77777777" w:rsidR="009A787A" w:rsidRPr="003A252B" w:rsidRDefault="009A787A" w:rsidP="009A787A">
            <w:pPr>
              <w:pStyle w:val="TableParagraph"/>
              <w:spacing w:before="8" w:line="276" w:lineRule="auto"/>
              <w:rPr>
                <w:rFonts w:ascii="Arial" w:hAnsi="Arial" w:cs="Arial"/>
                <w:b/>
                <w:lang w:val="pt-BR"/>
              </w:rPr>
            </w:pPr>
          </w:p>
          <w:p w14:paraId="46CA3B40" w14:textId="77777777" w:rsidR="009A787A" w:rsidRPr="003A252B" w:rsidRDefault="009A787A" w:rsidP="009A787A">
            <w:pPr>
              <w:pStyle w:val="TableParagraph"/>
              <w:spacing w:before="1" w:line="276" w:lineRule="auto"/>
              <w:ind w:left="107"/>
              <w:rPr>
                <w:rFonts w:ascii="Arial" w:hAnsi="Arial" w:cs="Arial"/>
              </w:rPr>
            </w:pPr>
            <w:r w:rsidRPr="003A252B">
              <w:rPr>
                <w:rFonts w:ascii="Arial" w:hAnsi="Arial" w:cs="Arial"/>
                <w:w w:val="80"/>
              </w:rPr>
              <w:t>POLIESTER</w:t>
            </w:r>
            <w:r w:rsidRPr="003A252B">
              <w:rPr>
                <w:rFonts w:ascii="Arial" w:hAnsi="Arial" w:cs="Arial"/>
                <w:spacing w:val="10"/>
                <w:w w:val="80"/>
              </w:rPr>
              <w:t xml:space="preserve"> </w:t>
            </w:r>
            <w:r w:rsidRPr="003A252B">
              <w:rPr>
                <w:rFonts w:ascii="Arial" w:hAnsi="Arial" w:cs="Arial"/>
                <w:w w:val="80"/>
              </w:rPr>
              <w:t>93,20%</w:t>
            </w:r>
          </w:p>
          <w:p w14:paraId="574FD90B" w14:textId="77777777" w:rsidR="009A787A" w:rsidRPr="003A252B" w:rsidRDefault="009A787A" w:rsidP="009A787A">
            <w:pPr>
              <w:pStyle w:val="TableParagraph"/>
              <w:spacing w:line="276" w:lineRule="auto"/>
              <w:ind w:left="107"/>
              <w:rPr>
                <w:rFonts w:ascii="Arial" w:hAnsi="Arial" w:cs="Arial"/>
              </w:rPr>
            </w:pPr>
            <w:r w:rsidRPr="003A252B">
              <w:rPr>
                <w:rFonts w:ascii="Arial" w:hAnsi="Arial" w:cs="Arial"/>
                <w:w w:val="85"/>
              </w:rPr>
              <w:t>POLIAMIDA</w:t>
            </w:r>
            <w:r w:rsidRPr="003A252B">
              <w:rPr>
                <w:rFonts w:ascii="Arial" w:hAnsi="Arial" w:cs="Arial"/>
                <w:spacing w:val="12"/>
                <w:w w:val="85"/>
              </w:rPr>
              <w:t xml:space="preserve"> </w:t>
            </w:r>
            <w:r w:rsidRPr="003A252B">
              <w:rPr>
                <w:rFonts w:ascii="Arial" w:hAnsi="Arial" w:cs="Arial"/>
                <w:w w:val="85"/>
              </w:rPr>
              <w:t>6,80</w:t>
            </w:r>
          </w:p>
        </w:tc>
        <w:tc>
          <w:tcPr>
            <w:tcW w:w="2555" w:type="dxa"/>
            <w:gridSpan w:val="3"/>
            <w:shd w:val="clear" w:color="auto" w:fill="DBE4F0"/>
          </w:tcPr>
          <w:p w14:paraId="2D46702F" w14:textId="77777777" w:rsidR="009A787A" w:rsidRPr="003A252B" w:rsidRDefault="009A787A" w:rsidP="009A787A">
            <w:pPr>
              <w:pStyle w:val="TableParagraph"/>
              <w:spacing w:before="9" w:line="276" w:lineRule="auto"/>
              <w:rPr>
                <w:rFonts w:ascii="Arial" w:hAnsi="Arial" w:cs="Arial"/>
                <w:b/>
              </w:rPr>
            </w:pPr>
          </w:p>
          <w:p w14:paraId="024A9837" w14:textId="77777777" w:rsidR="009A787A" w:rsidRPr="003A252B" w:rsidRDefault="009A787A" w:rsidP="009A787A">
            <w:pPr>
              <w:pStyle w:val="TableParagraph"/>
              <w:spacing w:line="276" w:lineRule="auto"/>
              <w:ind w:left="109"/>
              <w:rPr>
                <w:rFonts w:ascii="Arial" w:hAnsi="Arial" w:cs="Arial"/>
              </w:rPr>
            </w:pPr>
            <w:r w:rsidRPr="003A252B">
              <w:rPr>
                <w:rFonts w:ascii="Arial" w:hAnsi="Arial" w:cs="Arial"/>
                <w:w w:val="90"/>
              </w:rPr>
              <w:t>NORMA</w:t>
            </w:r>
          </w:p>
        </w:tc>
        <w:tc>
          <w:tcPr>
            <w:tcW w:w="3605" w:type="dxa"/>
            <w:shd w:val="clear" w:color="auto" w:fill="DBE4F0"/>
          </w:tcPr>
          <w:p w14:paraId="02BE20FE" w14:textId="77777777" w:rsidR="009A787A" w:rsidRPr="003A252B" w:rsidRDefault="009A787A" w:rsidP="009A787A">
            <w:pPr>
              <w:pStyle w:val="TableParagraph"/>
              <w:spacing w:before="9" w:line="276" w:lineRule="auto"/>
              <w:rPr>
                <w:rFonts w:ascii="Arial" w:hAnsi="Arial" w:cs="Arial"/>
                <w:b/>
              </w:rPr>
            </w:pPr>
          </w:p>
          <w:p w14:paraId="53046DCB" w14:textId="77777777" w:rsidR="009A787A" w:rsidRPr="003A252B" w:rsidRDefault="009A787A" w:rsidP="009A787A">
            <w:pPr>
              <w:pStyle w:val="TableParagraph"/>
              <w:spacing w:line="276" w:lineRule="auto"/>
              <w:ind w:left="108"/>
              <w:rPr>
                <w:rFonts w:ascii="Arial" w:hAnsi="Arial" w:cs="Arial"/>
              </w:rPr>
            </w:pPr>
            <w:r w:rsidRPr="003A252B">
              <w:rPr>
                <w:rFonts w:ascii="Arial" w:hAnsi="Arial" w:cs="Arial"/>
                <w:w w:val="90"/>
              </w:rPr>
              <w:t>RESULTADO</w:t>
            </w:r>
          </w:p>
        </w:tc>
      </w:tr>
      <w:tr w:rsidR="009A787A" w:rsidRPr="003A252B" w14:paraId="44A89367" w14:textId="77777777" w:rsidTr="009A787A">
        <w:trPr>
          <w:trHeight w:val="688"/>
        </w:trPr>
        <w:tc>
          <w:tcPr>
            <w:tcW w:w="2912" w:type="dxa"/>
            <w:gridSpan w:val="2"/>
          </w:tcPr>
          <w:p w14:paraId="2A795644" w14:textId="77777777" w:rsidR="009A787A" w:rsidRPr="003A252B" w:rsidRDefault="009A787A" w:rsidP="009A787A">
            <w:pPr>
              <w:pStyle w:val="TableParagraph"/>
              <w:spacing w:before="11" w:line="276" w:lineRule="auto"/>
              <w:rPr>
                <w:rFonts w:ascii="Arial" w:hAnsi="Arial" w:cs="Arial"/>
                <w:b/>
              </w:rPr>
            </w:pPr>
          </w:p>
          <w:p w14:paraId="0BEF355D" w14:textId="77777777" w:rsidR="009A787A" w:rsidRPr="003A252B" w:rsidRDefault="009A787A" w:rsidP="009A787A">
            <w:pPr>
              <w:pStyle w:val="TableParagraph"/>
              <w:spacing w:line="276" w:lineRule="auto"/>
              <w:ind w:left="107"/>
              <w:rPr>
                <w:rFonts w:ascii="Arial" w:hAnsi="Arial" w:cs="Arial"/>
              </w:rPr>
            </w:pPr>
            <w:r w:rsidRPr="003A252B">
              <w:rPr>
                <w:rFonts w:ascii="Arial" w:hAnsi="Arial" w:cs="Arial"/>
                <w:w w:val="90"/>
              </w:rPr>
              <w:t>GRAMATURA</w:t>
            </w:r>
          </w:p>
        </w:tc>
        <w:tc>
          <w:tcPr>
            <w:tcW w:w="2555" w:type="dxa"/>
            <w:gridSpan w:val="3"/>
          </w:tcPr>
          <w:p w14:paraId="72DEEF46" w14:textId="77777777" w:rsidR="009A787A" w:rsidRPr="003A252B" w:rsidRDefault="009A787A" w:rsidP="009A787A">
            <w:pPr>
              <w:pStyle w:val="TableParagraph"/>
              <w:spacing w:before="11" w:line="276" w:lineRule="auto"/>
              <w:rPr>
                <w:rFonts w:ascii="Arial" w:hAnsi="Arial" w:cs="Arial"/>
                <w:b/>
              </w:rPr>
            </w:pPr>
          </w:p>
          <w:p w14:paraId="6D8E3D00" w14:textId="77777777" w:rsidR="009A787A" w:rsidRPr="003A252B" w:rsidRDefault="009A787A" w:rsidP="009A787A">
            <w:pPr>
              <w:pStyle w:val="TableParagraph"/>
              <w:spacing w:line="276" w:lineRule="auto"/>
              <w:ind w:left="109"/>
              <w:rPr>
                <w:rFonts w:ascii="Arial" w:hAnsi="Arial" w:cs="Arial"/>
              </w:rPr>
            </w:pPr>
            <w:r w:rsidRPr="003A252B">
              <w:rPr>
                <w:rFonts w:ascii="Arial" w:hAnsi="Arial" w:cs="Arial"/>
                <w:w w:val="80"/>
              </w:rPr>
              <w:t>ABNT</w:t>
            </w:r>
            <w:r w:rsidRPr="003A252B">
              <w:rPr>
                <w:rFonts w:ascii="Arial" w:hAnsi="Arial" w:cs="Arial"/>
                <w:spacing w:val="11"/>
                <w:w w:val="80"/>
              </w:rPr>
              <w:t xml:space="preserve"> </w:t>
            </w:r>
            <w:r w:rsidRPr="003A252B">
              <w:rPr>
                <w:rFonts w:ascii="Arial" w:hAnsi="Arial" w:cs="Arial"/>
                <w:w w:val="80"/>
              </w:rPr>
              <w:t>NBR</w:t>
            </w:r>
            <w:r w:rsidRPr="003A252B">
              <w:rPr>
                <w:rFonts w:ascii="Arial" w:hAnsi="Arial" w:cs="Arial"/>
                <w:spacing w:val="8"/>
                <w:w w:val="80"/>
              </w:rPr>
              <w:t xml:space="preserve"> </w:t>
            </w:r>
            <w:r w:rsidRPr="003A252B">
              <w:rPr>
                <w:rFonts w:ascii="Arial" w:hAnsi="Arial" w:cs="Arial"/>
                <w:w w:val="80"/>
              </w:rPr>
              <w:t>10591/2008</w:t>
            </w:r>
          </w:p>
        </w:tc>
        <w:tc>
          <w:tcPr>
            <w:tcW w:w="3605" w:type="dxa"/>
          </w:tcPr>
          <w:p w14:paraId="04C70A7C" w14:textId="77777777" w:rsidR="009A787A" w:rsidRPr="003A252B" w:rsidRDefault="009A787A" w:rsidP="009A787A">
            <w:pPr>
              <w:pStyle w:val="TableParagraph"/>
              <w:spacing w:before="11" w:line="276" w:lineRule="auto"/>
              <w:rPr>
                <w:rFonts w:ascii="Arial" w:hAnsi="Arial" w:cs="Arial"/>
                <w:b/>
              </w:rPr>
            </w:pPr>
          </w:p>
          <w:p w14:paraId="62E9F6A9" w14:textId="77777777" w:rsidR="009A787A" w:rsidRPr="003A252B" w:rsidRDefault="009A787A" w:rsidP="009A787A">
            <w:pPr>
              <w:pStyle w:val="TableParagraph"/>
              <w:spacing w:line="276" w:lineRule="auto"/>
              <w:ind w:left="108"/>
              <w:rPr>
                <w:rFonts w:ascii="Arial" w:hAnsi="Arial" w:cs="Arial"/>
              </w:rPr>
            </w:pPr>
            <w:r w:rsidRPr="003A252B">
              <w:rPr>
                <w:rFonts w:ascii="Arial" w:hAnsi="Arial" w:cs="Arial"/>
                <w:w w:val="80"/>
              </w:rPr>
              <w:t>355,04</w:t>
            </w:r>
            <w:r w:rsidRPr="003A252B">
              <w:rPr>
                <w:rFonts w:ascii="Arial" w:hAnsi="Arial" w:cs="Arial"/>
                <w:spacing w:val="7"/>
                <w:w w:val="80"/>
              </w:rPr>
              <w:t xml:space="preserve"> </w:t>
            </w:r>
            <w:r w:rsidRPr="003A252B">
              <w:rPr>
                <w:rFonts w:ascii="Arial" w:hAnsi="Arial" w:cs="Arial"/>
                <w:w w:val="80"/>
              </w:rPr>
              <w:t>G/M²</w:t>
            </w:r>
          </w:p>
        </w:tc>
      </w:tr>
      <w:tr w:rsidR="009A787A" w:rsidRPr="003A252B" w14:paraId="2E6A9DD1" w14:textId="77777777" w:rsidTr="009A787A">
        <w:trPr>
          <w:trHeight w:val="688"/>
        </w:trPr>
        <w:tc>
          <w:tcPr>
            <w:tcW w:w="2912" w:type="dxa"/>
            <w:gridSpan w:val="2"/>
          </w:tcPr>
          <w:p w14:paraId="122BA060" w14:textId="77777777" w:rsidR="009A787A" w:rsidRPr="003A252B" w:rsidRDefault="009A787A" w:rsidP="009A787A">
            <w:pPr>
              <w:pStyle w:val="TableParagraph"/>
              <w:spacing w:before="11" w:line="276" w:lineRule="auto"/>
              <w:rPr>
                <w:rFonts w:ascii="Arial" w:hAnsi="Arial" w:cs="Arial"/>
                <w:b/>
              </w:rPr>
            </w:pPr>
          </w:p>
          <w:p w14:paraId="2EB44111" w14:textId="77777777" w:rsidR="009A787A" w:rsidRPr="003A252B" w:rsidRDefault="009A787A" w:rsidP="009A787A">
            <w:pPr>
              <w:pStyle w:val="TableParagraph"/>
              <w:spacing w:line="276" w:lineRule="auto"/>
              <w:ind w:left="107"/>
              <w:rPr>
                <w:rFonts w:ascii="Arial" w:hAnsi="Arial" w:cs="Arial"/>
              </w:rPr>
            </w:pPr>
            <w:r w:rsidRPr="003A252B">
              <w:rPr>
                <w:rFonts w:ascii="Arial" w:hAnsi="Arial" w:cs="Arial"/>
                <w:w w:val="90"/>
              </w:rPr>
              <w:t>ESPESSURA</w:t>
            </w:r>
          </w:p>
        </w:tc>
        <w:tc>
          <w:tcPr>
            <w:tcW w:w="2555" w:type="dxa"/>
            <w:gridSpan w:val="3"/>
          </w:tcPr>
          <w:p w14:paraId="5430F9DF" w14:textId="77777777" w:rsidR="009A787A" w:rsidRPr="003A252B" w:rsidRDefault="009A787A" w:rsidP="009A787A">
            <w:pPr>
              <w:pStyle w:val="TableParagraph"/>
              <w:spacing w:before="11" w:line="276" w:lineRule="auto"/>
              <w:rPr>
                <w:rFonts w:ascii="Arial" w:hAnsi="Arial" w:cs="Arial"/>
                <w:b/>
              </w:rPr>
            </w:pPr>
          </w:p>
          <w:p w14:paraId="75EED1E6" w14:textId="77777777" w:rsidR="009A787A" w:rsidRPr="003A252B" w:rsidRDefault="009A787A" w:rsidP="009A787A">
            <w:pPr>
              <w:pStyle w:val="TableParagraph"/>
              <w:spacing w:line="276" w:lineRule="auto"/>
              <w:ind w:left="109"/>
              <w:rPr>
                <w:rFonts w:ascii="Arial" w:hAnsi="Arial" w:cs="Arial"/>
              </w:rPr>
            </w:pPr>
            <w:r w:rsidRPr="003A252B">
              <w:rPr>
                <w:rFonts w:ascii="Arial" w:hAnsi="Arial" w:cs="Arial"/>
                <w:w w:val="80"/>
              </w:rPr>
              <w:t>ABNT</w:t>
            </w:r>
            <w:r w:rsidRPr="003A252B">
              <w:rPr>
                <w:rFonts w:ascii="Arial" w:hAnsi="Arial" w:cs="Arial"/>
                <w:spacing w:val="11"/>
                <w:w w:val="80"/>
              </w:rPr>
              <w:t xml:space="preserve"> </w:t>
            </w:r>
            <w:r w:rsidRPr="003A252B">
              <w:rPr>
                <w:rFonts w:ascii="Arial" w:hAnsi="Arial" w:cs="Arial"/>
                <w:w w:val="80"/>
              </w:rPr>
              <w:t>NBR</w:t>
            </w:r>
            <w:r w:rsidRPr="003A252B">
              <w:rPr>
                <w:rFonts w:ascii="Arial" w:hAnsi="Arial" w:cs="Arial"/>
                <w:spacing w:val="9"/>
                <w:w w:val="80"/>
              </w:rPr>
              <w:t xml:space="preserve"> </w:t>
            </w:r>
            <w:r w:rsidRPr="003A252B">
              <w:rPr>
                <w:rFonts w:ascii="Arial" w:hAnsi="Arial" w:cs="Arial"/>
                <w:w w:val="80"/>
              </w:rPr>
              <w:t>13371/2005</w:t>
            </w:r>
          </w:p>
        </w:tc>
        <w:tc>
          <w:tcPr>
            <w:tcW w:w="3605" w:type="dxa"/>
          </w:tcPr>
          <w:p w14:paraId="65F7685A" w14:textId="77777777" w:rsidR="009A787A" w:rsidRPr="003A252B" w:rsidRDefault="009A787A" w:rsidP="009A787A">
            <w:pPr>
              <w:pStyle w:val="TableParagraph"/>
              <w:spacing w:before="11" w:line="276" w:lineRule="auto"/>
              <w:rPr>
                <w:rFonts w:ascii="Arial" w:hAnsi="Arial" w:cs="Arial"/>
                <w:b/>
              </w:rPr>
            </w:pPr>
          </w:p>
          <w:p w14:paraId="5F6B3204" w14:textId="77777777" w:rsidR="009A787A" w:rsidRPr="003A252B" w:rsidRDefault="009A787A" w:rsidP="009A787A">
            <w:pPr>
              <w:pStyle w:val="TableParagraph"/>
              <w:spacing w:line="276" w:lineRule="auto"/>
              <w:ind w:left="108"/>
              <w:rPr>
                <w:rFonts w:ascii="Arial" w:hAnsi="Arial" w:cs="Arial"/>
              </w:rPr>
            </w:pPr>
            <w:r w:rsidRPr="003A252B">
              <w:rPr>
                <w:rFonts w:ascii="Arial" w:hAnsi="Arial" w:cs="Arial"/>
                <w:w w:val="80"/>
              </w:rPr>
              <w:t>0,35</w:t>
            </w:r>
            <w:r w:rsidRPr="003A252B">
              <w:rPr>
                <w:rFonts w:ascii="Arial" w:hAnsi="Arial" w:cs="Arial"/>
                <w:spacing w:val="4"/>
                <w:w w:val="80"/>
              </w:rPr>
              <w:t xml:space="preserve"> </w:t>
            </w:r>
            <w:r w:rsidRPr="003A252B">
              <w:rPr>
                <w:rFonts w:ascii="Arial" w:hAnsi="Arial" w:cs="Arial"/>
                <w:w w:val="80"/>
              </w:rPr>
              <w:t>MM</w:t>
            </w:r>
          </w:p>
        </w:tc>
      </w:tr>
      <w:tr w:rsidR="009A787A" w:rsidRPr="003A252B" w14:paraId="2D9195BA" w14:textId="77777777" w:rsidTr="009A787A">
        <w:trPr>
          <w:trHeight w:val="460"/>
        </w:trPr>
        <w:tc>
          <w:tcPr>
            <w:tcW w:w="2912" w:type="dxa"/>
            <w:gridSpan w:val="2"/>
          </w:tcPr>
          <w:p w14:paraId="4B353703" w14:textId="77777777" w:rsidR="009A787A" w:rsidRPr="003A252B" w:rsidRDefault="009A787A" w:rsidP="009A787A">
            <w:pPr>
              <w:pStyle w:val="TableParagraph"/>
              <w:spacing w:before="11" w:line="276" w:lineRule="auto"/>
              <w:rPr>
                <w:rFonts w:ascii="Arial" w:hAnsi="Arial" w:cs="Arial"/>
                <w:b/>
              </w:rPr>
            </w:pPr>
          </w:p>
          <w:p w14:paraId="538C50FF" w14:textId="77777777" w:rsidR="009A787A" w:rsidRPr="003A252B" w:rsidRDefault="009A787A" w:rsidP="009A787A">
            <w:pPr>
              <w:pStyle w:val="TableParagraph"/>
              <w:spacing w:line="276" w:lineRule="auto"/>
              <w:ind w:left="107"/>
              <w:rPr>
                <w:rFonts w:ascii="Arial" w:hAnsi="Arial" w:cs="Arial"/>
              </w:rPr>
            </w:pPr>
            <w:r w:rsidRPr="003A252B">
              <w:rPr>
                <w:rFonts w:ascii="Arial" w:hAnsi="Arial" w:cs="Arial"/>
                <w:w w:val="90"/>
              </w:rPr>
              <w:t>ESTRUTURA</w:t>
            </w:r>
          </w:p>
        </w:tc>
        <w:tc>
          <w:tcPr>
            <w:tcW w:w="2555" w:type="dxa"/>
            <w:gridSpan w:val="3"/>
          </w:tcPr>
          <w:p w14:paraId="490C177C" w14:textId="77777777" w:rsidR="009A787A" w:rsidRPr="003A252B" w:rsidRDefault="009A787A" w:rsidP="009A787A">
            <w:pPr>
              <w:pStyle w:val="TableParagraph"/>
              <w:spacing w:before="114" w:line="276" w:lineRule="auto"/>
              <w:ind w:left="109"/>
              <w:rPr>
                <w:rFonts w:ascii="Arial" w:hAnsi="Arial" w:cs="Arial"/>
              </w:rPr>
            </w:pPr>
            <w:r w:rsidRPr="003A252B">
              <w:rPr>
                <w:rFonts w:ascii="Arial" w:hAnsi="Arial" w:cs="Arial"/>
                <w:w w:val="80"/>
              </w:rPr>
              <w:t>ABNT</w:t>
            </w:r>
            <w:r w:rsidRPr="003A252B">
              <w:rPr>
                <w:rFonts w:ascii="Arial" w:hAnsi="Arial" w:cs="Arial"/>
                <w:spacing w:val="11"/>
                <w:w w:val="80"/>
              </w:rPr>
              <w:t xml:space="preserve"> </w:t>
            </w:r>
            <w:r w:rsidRPr="003A252B">
              <w:rPr>
                <w:rFonts w:ascii="Arial" w:hAnsi="Arial" w:cs="Arial"/>
                <w:w w:val="80"/>
              </w:rPr>
              <w:t>NBR</w:t>
            </w:r>
            <w:r w:rsidRPr="003A252B">
              <w:rPr>
                <w:rFonts w:ascii="Arial" w:hAnsi="Arial" w:cs="Arial"/>
                <w:spacing w:val="8"/>
                <w:w w:val="80"/>
              </w:rPr>
              <w:t xml:space="preserve"> </w:t>
            </w:r>
            <w:r w:rsidRPr="003A252B">
              <w:rPr>
                <w:rFonts w:ascii="Arial" w:hAnsi="Arial" w:cs="Arial"/>
                <w:w w:val="80"/>
              </w:rPr>
              <w:t>12546/2017</w:t>
            </w:r>
          </w:p>
        </w:tc>
        <w:tc>
          <w:tcPr>
            <w:tcW w:w="3605" w:type="dxa"/>
          </w:tcPr>
          <w:p w14:paraId="6FEDC982" w14:textId="77777777" w:rsidR="009A787A" w:rsidRPr="003A252B" w:rsidRDefault="009A787A" w:rsidP="009A787A">
            <w:pPr>
              <w:pStyle w:val="TableParagraph"/>
              <w:spacing w:line="276" w:lineRule="auto"/>
              <w:ind w:left="108"/>
              <w:rPr>
                <w:rFonts w:ascii="Arial" w:hAnsi="Arial" w:cs="Arial"/>
                <w:lang w:val="pt-BR"/>
              </w:rPr>
            </w:pPr>
            <w:r w:rsidRPr="003A252B">
              <w:rPr>
                <w:rFonts w:ascii="Arial" w:hAnsi="Arial" w:cs="Arial"/>
                <w:w w:val="80"/>
                <w:lang w:val="pt-BR"/>
              </w:rPr>
              <w:t>TECIDO</w:t>
            </w:r>
            <w:r w:rsidRPr="003A252B">
              <w:rPr>
                <w:rFonts w:ascii="Arial" w:hAnsi="Arial" w:cs="Arial"/>
                <w:spacing w:val="14"/>
                <w:w w:val="80"/>
                <w:lang w:val="pt-BR"/>
              </w:rPr>
              <w:t xml:space="preserve"> </w:t>
            </w:r>
            <w:r w:rsidRPr="003A252B">
              <w:rPr>
                <w:rFonts w:ascii="Arial" w:hAnsi="Arial" w:cs="Arial"/>
                <w:w w:val="80"/>
                <w:lang w:val="pt-BR"/>
              </w:rPr>
              <w:t>MAQUINETADO</w:t>
            </w:r>
          </w:p>
          <w:p w14:paraId="10587BC9" w14:textId="77777777" w:rsidR="009A787A" w:rsidRPr="003A252B" w:rsidRDefault="009A787A" w:rsidP="009A787A">
            <w:pPr>
              <w:pStyle w:val="TableParagraph"/>
              <w:spacing w:line="276" w:lineRule="auto"/>
              <w:ind w:left="108"/>
              <w:rPr>
                <w:rFonts w:ascii="Arial" w:hAnsi="Arial" w:cs="Arial"/>
                <w:lang w:val="pt-BR"/>
              </w:rPr>
            </w:pPr>
            <w:r w:rsidRPr="003A252B">
              <w:rPr>
                <w:rFonts w:ascii="Arial" w:hAnsi="Arial" w:cs="Arial"/>
                <w:w w:val="80"/>
                <w:lang w:val="pt-BR"/>
              </w:rPr>
              <w:t>DERIVADO</w:t>
            </w:r>
            <w:r w:rsidRPr="003A252B">
              <w:rPr>
                <w:rFonts w:ascii="Arial" w:hAnsi="Arial" w:cs="Arial"/>
                <w:spacing w:val="9"/>
                <w:w w:val="80"/>
                <w:lang w:val="pt-BR"/>
              </w:rPr>
              <w:t xml:space="preserve"> </w:t>
            </w:r>
            <w:r w:rsidRPr="003A252B">
              <w:rPr>
                <w:rFonts w:ascii="Arial" w:hAnsi="Arial" w:cs="Arial"/>
                <w:w w:val="80"/>
                <w:lang w:val="pt-BR"/>
              </w:rPr>
              <w:t>DE</w:t>
            </w:r>
            <w:r w:rsidRPr="003A252B">
              <w:rPr>
                <w:rFonts w:ascii="Arial" w:hAnsi="Arial" w:cs="Arial"/>
                <w:spacing w:val="8"/>
                <w:w w:val="80"/>
                <w:lang w:val="pt-BR"/>
              </w:rPr>
              <w:t xml:space="preserve"> </w:t>
            </w:r>
            <w:r w:rsidRPr="003A252B">
              <w:rPr>
                <w:rFonts w:ascii="Arial" w:hAnsi="Arial" w:cs="Arial"/>
                <w:w w:val="80"/>
                <w:lang w:val="pt-BR"/>
              </w:rPr>
              <w:t>TELA,</w:t>
            </w:r>
            <w:r w:rsidRPr="003A252B">
              <w:rPr>
                <w:rFonts w:ascii="Arial" w:hAnsi="Arial" w:cs="Arial"/>
                <w:spacing w:val="9"/>
                <w:w w:val="80"/>
                <w:lang w:val="pt-BR"/>
              </w:rPr>
              <w:t xml:space="preserve"> </w:t>
            </w:r>
            <w:r w:rsidRPr="003A252B">
              <w:rPr>
                <w:rFonts w:ascii="Arial" w:hAnsi="Arial" w:cs="Arial"/>
                <w:w w:val="80"/>
                <w:lang w:val="pt-BR"/>
              </w:rPr>
              <w:t>COM</w:t>
            </w:r>
            <w:r w:rsidRPr="003A252B">
              <w:rPr>
                <w:rFonts w:ascii="Arial" w:hAnsi="Arial" w:cs="Arial"/>
                <w:spacing w:val="13"/>
                <w:w w:val="80"/>
                <w:lang w:val="pt-BR"/>
              </w:rPr>
              <w:t xml:space="preserve"> </w:t>
            </w:r>
            <w:proofErr w:type="gramStart"/>
            <w:r w:rsidRPr="003A252B">
              <w:rPr>
                <w:rFonts w:ascii="Arial" w:hAnsi="Arial" w:cs="Arial"/>
                <w:w w:val="80"/>
                <w:lang w:val="pt-BR"/>
              </w:rPr>
              <w:t>EFEITO</w:t>
            </w:r>
            <w:proofErr w:type="gramEnd"/>
            <w:r w:rsidRPr="003A252B">
              <w:rPr>
                <w:rFonts w:ascii="Arial" w:hAnsi="Arial" w:cs="Arial"/>
                <w:spacing w:val="10"/>
                <w:w w:val="80"/>
                <w:lang w:val="pt-BR"/>
              </w:rPr>
              <w:t xml:space="preserve"> </w:t>
            </w:r>
            <w:r w:rsidRPr="003A252B">
              <w:rPr>
                <w:rFonts w:ascii="Arial" w:hAnsi="Arial" w:cs="Arial"/>
                <w:w w:val="80"/>
                <w:lang w:val="pt-BR"/>
              </w:rPr>
              <w:t>RIP</w:t>
            </w:r>
            <w:r w:rsidRPr="003A252B">
              <w:rPr>
                <w:rFonts w:ascii="Arial" w:hAnsi="Arial" w:cs="Arial"/>
                <w:spacing w:val="9"/>
                <w:w w:val="80"/>
                <w:lang w:val="pt-BR"/>
              </w:rPr>
              <w:t xml:space="preserve"> </w:t>
            </w:r>
            <w:r w:rsidRPr="003A252B">
              <w:rPr>
                <w:rFonts w:ascii="Arial" w:hAnsi="Arial" w:cs="Arial"/>
                <w:w w:val="80"/>
                <w:lang w:val="pt-BR"/>
              </w:rPr>
              <w:t>STOP</w:t>
            </w:r>
          </w:p>
        </w:tc>
      </w:tr>
      <w:tr w:rsidR="009A787A" w:rsidRPr="003A252B" w14:paraId="4576FF78" w14:textId="77777777" w:rsidTr="009A787A">
        <w:trPr>
          <w:trHeight w:val="687"/>
        </w:trPr>
        <w:tc>
          <w:tcPr>
            <w:tcW w:w="2912" w:type="dxa"/>
            <w:gridSpan w:val="2"/>
            <w:tcBorders>
              <w:bottom w:val="nil"/>
            </w:tcBorders>
          </w:tcPr>
          <w:p w14:paraId="4529D3E4" w14:textId="77777777" w:rsidR="009A787A" w:rsidRPr="003A252B" w:rsidRDefault="009A787A" w:rsidP="009A787A">
            <w:pPr>
              <w:pStyle w:val="TableParagraph"/>
              <w:spacing w:line="276" w:lineRule="auto"/>
              <w:rPr>
                <w:rFonts w:ascii="Arial" w:hAnsi="Arial" w:cs="Arial"/>
                <w:lang w:val="pt-BR"/>
              </w:rPr>
            </w:pPr>
          </w:p>
        </w:tc>
        <w:tc>
          <w:tcPr>
            <w:tcW w:w="2555" w:type="dxa"/>
            <w:gridSpan w:val="3"/>
            <w:tcBorders>
              <w:bottom w:val="nil"/>
            </w:tcBorders>
          </w:tcPr>
          <w:p w14:paraId="70B2AB11" w14:textId="77777777" w:rsidR="009A787A" w:rsidRPr="003A252B" w:rsidRDefault="009A787A" w:rsidP="009A787A">
            <w:pPr>
              <w:pStyle w:val="TableParagraph"/>
              <w:spacing w:before="112" w:line="276" w:lineRule="auto"/>
              <w:ind w:left="109"/>
              <w:rPr>
                <w:rFonts w:ascii="Arial" w:hAnsi="Arial" w:cs="Arial"/>
              </w:rPr>
            </w:pPr>
            <w:r w:rsidRPr="003A252B">
              <w:rPr>
                <w:rFonts w:ascii="Arial" w:hAnsi="Arial" w:cs="Arial"/>
                <w:w w:val="90"/>
              </w:rPr>
              <w:t>TRAMA</w:t>
            </w:r>
          </w:p>
          <w:p w14:paraId="115991D5" w14:textId="77777777" w:rsidR="009A787A" w:rsidRPr="003A252B" w:rsidRDefault="009A787A" w:rsidP="009A787A">
            <w:pPr>
              <w:pStyle w:val="TableParagraph"/>
              <w:spacing w:before="1" w:line="276" w:lineRule="auto"/>
              <w:ind w:left="109"/>
              <w:rPr>
                <w:rFonts w:ascii="Arial" w:hAnsi="Arial" w:cs="Arial"/>
              </w:rPr>
            </w:pPr>
            <w:r w:rsidRPr="003A252B">
              <w:rPr>
                <w:rFonts w:ascii="Arial" w:hAnsi="Arial" w:cs="Arial"/>
                <w:w w:val="80"/>
              </w:rPr>
              <w:t>ABNT</w:t>
            </w:r>
            <w:r w:rsidRPr="003A252B">
              <w:rPr>
                <w:rFonts w:ascii="Arial" w:hAnsi="Arial" w:cs="Arial"/>
                <w:spacing w:val="11"/>
                <w:w w:val="80"/>
              </w:rPr>
              <w:t xml:space="preserve"> </w:t>
            </w:r>
            <w:r w:rsidRPr="003A252B">
              <w:rPr>
                <w:rFonts w:ascii="Arial" w:hAnsi="Arial" w:cs="Arial"/>
                <w:w w:val="80"/>
              </w:rPr>
              <w:t>NBR</w:t>
            </w:r>
            <w:r w:rsidRPr="003A252B">
              <w:rPr>
                <w:rFonts w:ascii="Arial" w:hAnsi="Arial" w:cs="Arial"/>
                <w:spacing w:val="8"/>
                <w:w w:val="80"/>
              </w:rPr>
              <w:t xml:space="preserve"> </w:t>
            </w:r>
            <w:r w:rsidRPr="003A252B">
              <w:rPr>
                <w:rFonts w:ascii="Arial" w:hAnsi="Arial" w:cs="Arial"/>
                <w:w w:val="80"/>
              </w:rPr>
              <w:t>13216/1994</w:t>
            </w:r>
          </w:p>
        </w:tc>
        <w:tc>
          <w:tcPr>
            <w:tcW w:w="3605" w:type="dxa"/>
            <w:tcBorders>
              <w:bottom w:val="nil"/>
            </w:tcBorders>
          </w:tcPr>
          <w:p w14:paraId="343C4629" w14:textId="77777777" w:rsidR="009A787A" w:rsidRPr="003A252B" w:rsidRDefault="009A787A" w:rsidP="009A787A">
            <w:pPr>
              <w:pStyle w:val="TableParagraph"/>
              <w:spacing w:line="276" w:lineRule="auto"/>
              <w:ind w:left="108"/>
              <w:rPr>
                <w:rFonts w:ascii="Arial" w:hAnsi="Arial" w:cs="Arial"/>
              </w:rPr>
            </w:pPr>
            <w:r w:rsidRPr="003A252B">
              <w:rPr>
                <w:rFonts w:ascii="Arial" w:hAnsi="Arial" w:cs="Arial"/>
                <w:w w:val="80"/>
              </w:rPr>
              <w:t>TEX:</w:t>
            </w:r>
            <w:r w:rsidRPr="003A252B">
              <w:rPr>
                <w:rFonts w:ascii="Arial" w:hAnsi="Arial" w:cs="Arial"/>
                <w:spacing w:val="4"/>
                <w:w w:val="80"/>
              </w:rPr>
              <w:t xml:space="preserve"> </w:t>
            </w:r>
            <w:r w:rsidRPr="003A252B">
              <w:rPr>
                <w:rFonts w:ascii="Arial" w:hAnsi="Arial" w:cs="Arial"/>
                <w:w w:val="80"/>
              </w:rPr>
              <w:t>25,17</w:t>
            </w:r>
          </w:p>
          <w:p w14:paraId="075C6C10" w14:textId="77777777" w:rsidR="009A787A" w:rsidRPr="003A252B" w:rsidRDefault="009A787A" w:rsidP="009A787A">
            <w:pPr>
              <w:pStyle w:val="TableParagraph"/>
              <w:spacing w:line="276" w:lineRule="auto"/>
              <w:ind w:left="108"/>
              <w:rPr>
                <w:rFonts w:ascii="Arial" w:hAnsi="Arial" w:cs="Arial"/>
              </w:rPr>
            </w:pPr>
            <w:r w:rsidRPr="003A252B">
              <w:rPr>
                <w:rFonts w:ascii="Arial" w:hAnsi="Arial" w:cs="Arial"/>
                <w:w w:val="85"/>
              </w:rPr>
              <w:t>DTEX:</w:t>
            </w:r>
            <w:r w:rsidRPr="003A252B">
              <w:rPr>
                <w:rFonts w:ascii="Arial" w:hAnsi="Arial" w:cs="Arial"/>
                <w:spacing w:val="18"/>
                <w:w w:val="85"/>
              </w:rPr>
              <w:t xml:space="preserve"> </w:t>
            </w:r>
            <w:r w:rsidRPr="003A252B">
              <w:rPr>
                <w:rFonts w:ascii="Arial" w:hAnsi="Arial" w:cs="Arial"/>
                <w:w w:val="85"/>
              </w:rPr>
              <w:t>251,73</w:t>
            </w:r>
          </w:p>
          <w:p w14:paraId="7FAA5B21" w14:textId="77777777" w:rsidR="009A787A" w:rsidRPr="003A252B" w:rsidRDefault="009A787A" w:rsidP="009A787A">
            <w:pPr>
              <w:pStyle w:val="TableParagraph"/>
              <w:spacing w:line="276" w:lineRule="auto"/>
              <w:ind w:left="108"/>
              <w:rPr>
                <w:rFonts w:ascii="Arial" w:hAnsi="Arial" w:cs="Arial"/>
              </w:rPr>
            </w:pPr>
            <w:r w:rsidRPr="003A252B">
              <w:rPr>
                <w:rFonts w:ascii="Arial" w:hAnsi="Arial" w:cs="Arial"/>
                <w:w w:val="80"/>
              </w:rPr>
              <w:t>DENIER:</w:t>
            </w:r>
            <w:r w:rsidRPr="003A252B">
              <w:rPr>
                <w:rFonts w:ascii="Arial" w:hAnsi="Arial" w:cs="Arial"/>
                <w:spacing w:val="7"/>
                <w:w w:val="80"/>
              </w:rPr>
              <w:t xml:space="preserve"> </w:t>
            </w:r>
            <w:r w:rsidRPr="003A252B">
              <w:rPr>
                <w:rFonts w:ascii="Arial" w:hAnsi="Arial" w:cs="Arial"/>
                <w:w w:val="80"/>
              </w:rPr>
              <w:t>226,56</w:t>
            </w:r>
          </w:p>
        </w:tc>
      </w:tr>
      <w:tr w:rsidR="009A787A" w:rsidRPr="003A252B" w14:paraId="7623B0B7" w14:textId="77777777" w:rsidTr="009A787A">
        <w:trPr>
          <w:trHeight w:val="229"/>
        </w:trPr>
        <w:tc>
          <w:tcPr>
            <w:tcW w:w="2912" w:type="dxa"/>
            <w:gridSpan w:val="2"/>
            <w:tcBorders>
              <w:top w:val="nil"/>
              <w:bottom w:val="nil"/>
            </w:tcBorders>
          </w:tcPr>
          <w:p w14:paraId="01336974" w14:textId="77777777" w:rsidR="009A787A" w:rsidRPr="003A252B" w:rsidRDefault="009A787A" w:rsidP="009A787A">
            <w:pPr>
              <w:pStyle w:val="TableParagraph"/>
              <w:spacing w:line="276" w:lineRule="auto"/>
              <w:rPr>
                <w:rFonts w:ascii="Arial" w:hAnsi="Arial" w:cs="Arial"/>
              </w:rPr>
            </w:pPr>
          </w:p>
        </w:tc>
        <w:tc>
          <w:tcPr>
            <w:tcW w:w="2555" w:type="dxa"/>
            <w:gridSpan w:val="3"/>
            <w:tcBorders>
              <w:top w:val="nil"/>
            </w:tcBorders>
          </w:tcPr>
          <w:p w14:paraId="2C6125DD" w14:textId="77777777" w:rsidR="009A787A" w:rsidRPr="003A252B" w:rsidRDefault="009A787A" w:rsidP="009A787A">
            <w:pPr>
              <w:pStyle w:val="TableParagraph"/>
              <w:spacing w:line="276" w:lineRule="auto"/>
              <w:rPr>
                <w:rFonts w:ascii="Arial" w:hAnsi="Arial" w:cs="Arial"/>
              </w:rPr>
            </w:pPr>
          </w:p>
        </w:tc>
        <w:tc>
          <w:tcPr>
            <w:tcW w:w="3605" w:type="dxa"/>
            <w:tcBorders>
              <w:top w:val="nil"/>
            </w:tcBorders>
          </w:tcPr>
          <w:p w14:paraId="25F654E6" w14:textId="77777777" w:rsidR="009A787A" w:rsidRPr="003A252B" w:rsidRDefault="009A787A" w:rsidP="009A787A">
            <w:pPr>
              <w:pStyle w:val="TableParagraph"/>
              <w:spacing w:line="276" w:lineRule="auto"/>
              <w:ind w:left="108"/>
              <w:rPr>
                <w:rFonts w:ascii="Arial" w:hAnsi="Arial" w:cs="Arial"/>
              </w:rPr>
            </w:pPr>
            <w:r w:rsidRPr="003A252B">
              <w:rPr>
                <w:rFonts w:ascii="Arial" w:hAnsi="Arial" w:cs="Arial"/>
                <w:w w:val="80"/>
              </w:rPr>
              <w:t>CV</w:t>
            </w:r>
            <w:r w:rsidRPr="003A252B">
              <w:rPr>
                <w:rFonts w:ascii="Arial" w:hAnsi="Arial" w:cs="Arial"/>
                <w:spacing w:val="8"/>
                <w:w w:val="80"/>
              </w:rPr>
              <w:t xml:space="preserve"> </w:t>
            </w:r>
            <w:r w:rsidRPr="003A252B">
              <w:rPr>
                <w:rFonts w:ascii="Arial" w:hAnsi="Arial" w:cs="Arial"/>
                <w:w w:val="80"/>
              </w:rPr>
              <w:t>%</w:t>
            </w:r>
            <w:r w:rsidRPr="003A252B">
              <w:rPr>
                <w:rFonts w:ascii="Arial" w:hAnsi="Arial" w:cs="Arial"/>
                <w:spacing w:val="1"/>
                <w:w w:val="80"/>
              </w:rPr>
              <w:t xml:space="preserve"> </w:t>
            </w:r>
            <w:r w:rsidRPr="003A252B">
              <w:rPr>
                <w:rFonts w:ascii="Arial" w:hAnsi="Arial" w:cs="Arial"/>
                <w:w w:val="80"/>
              </w:rPr>
              <w:t>:0,49</w:t>
            </w:r>
          </w:p>
        </w:tc>
      </w:tr>
      <w:tr w:rsidR="009A787A" w:rsidRPr="003A252B" w14:paraId="1F5B1832" w14:textId="77777777" w:rsidTr="009A787A">
        <w:trPr>
          <w:trHeight w:val="688"/>
        </w:trPr>
        <w:tc>
          <w:tcPr>
            <w:tcW w:w="2912" w:type="dxa"/>
            <w:gridSpan w:val="2"/>
            <w:tcBorders>
              <w:top w:val="nil"/>
              <w:bottom w:val="nil"/>
            </w:tcBorders>
          </w:tcPr>
          <w:p w14:paraId="523F44AB" w14:textId="77777777" w:rsidR="009A787A" w:rsidRPr="003A252B" w:rsidRDefault="009A787A" w:rsidP="009A787A">
            <w:pPr>
              <w:pStyle w:val="TableParagraph"/>
              <w:spacing w:line="276" w:lineRule="auto"/>
              <w:rPr>
                <w:rFonts w:ascii="Arial" w:hAnsi="Arial" w:cs="Arial"/>
                <w:b/>
              </w:rPr>
            </w:pPr>
          </w:p>
          <w:p w14:paraId="603A30CE" w14:textId="77777777" w:rsidR="009A787A" w:rsidRPr="003A252B" w:rsidRDefault="009A787A" w:rsidP="009A787A">
            <w:pPr>
              <w:pStyle w:val="TableParagraph"/>
              <w:spacing w:line="276" w:lineRule="auto"/>
              <w:ind w:left="107"/>
              <w:rPr>
                <w:rFonts w:ascii="Arial" w:hAnsi="Arial" w:cs="Arial"/>
              </w:rPr>
            </w:pPr>
            <w:r w:rsidRPr="003A252B">
              <w:rPr>
                <w:rFonts w:ascii="Arial" w:hAnsi="Arial" w:cs="Arial"/>
                <w:w w:val="80"/>
              </w:rPr>
              <w:t>TÍTULO</w:t>
            </w:r>
            <w:r w:rsidRPr="003A252B">
              <w:rPr>
                <w:rFonts w:ascii="Arial" w:hAnsi="Arial" w:cs="Arial"/>
                <w:spacing w:val="7"/>
                <w:w w:val="80"/>
              </w:rPr>
              <w:t xml:space="preserve"> </w:t>
            </w:r>
            <w:r w:rsidRPr="003A252B">
              <w:rPr>
                <w:rFonts w:ascii="Arial" w:hAnsi="Arial" w:cs="Arial"/>
                <w:w w:val="80"/>
              </w:rPr>
              <w:t>DO</w:t>
            </w:r>
            <w:r w:rsidRPr="003A252B">
              <w:rPr>
                <w:rFonts w:ascii="Arial" w:hAnsi="Arial" w:cs="Arial"/>
                <w:spacing w:val="7"/>
                <w:w w:val="80"/>
              </w:rPr>
              <w:t xml:space="preserve"> </w:t>
            </w:r>
            <w:r w:rsidRPr="003A252B">
              <w:rPr>
                <w:rFonts w:ascii="Arial" w:hAnsi="Arial" w:cs="Arial"/>
                <w:w w:val="80"/>
              </w:rPr>
              <w:t>FIO</w:t>
            </w:r>
          </w:p>
        </w:tc>
        <w:tc>
          <w:tcPr>
            <w:tcW w:w="2555" w:type="dxa"/>
            <w:gridSpan w:val="3"/>
            <w:tcBorders>
              <w:bottom w:val="nil"/>
            </w:tcBorders>
          </w:tcPr>
          <w:p w14:paraId="336F4320" w14:textId="77777777" w:rsidR="009A787A" w:rsidRPr="003A252B" w:rsidRDefault="009A787A" w:rsidP="009A787A">
            <w:pPr>
              <w:pStyle w:val="TableParagraph"/>
              <w:spacing w:before="114" w:line="276" w:lineRule="auto"/>
              <w:ind w:left="109" w:right="690"/>
              <w:rPr>
                <w:rFonts w:ascii="Arial" w:hAnsi="Arial" w:cs="Arial"/>
              </w:rPr>
            </w:pPr>
            <w:r w:rsidRPr="003A252B">
              <w:rPr>
                <w:rFonts w:ascii="Arial" w:hAnsi="Arial" w:cs="Arial"/>
                <w:w w:val="80"/>
              </w:rPr>
              <w:t>TRAMA</w:t>
            </w:r>
            <w:r w:rsidRPr="003A252B">
              <w:rPr>
                <w:rFonts w:ascii="Arial" w:hAnsi="Arial" w:cs="Arial"/>
                <w:spacing w:val="1"/>
                <w:w w:val="80"/>
              </w:rPr>
              <w:t xml:space="preserve"> </w:t>
            </w:r>
            <w:r w:rsidRPr="003A252B">
              <w:rPr>
                <w:rFonts w:ascii="Arial" w:hAnsi="Arial" w:cs="Arial"/>
                <w:w w:val="80"/>
              </w:rPr>
              <w:t>RIP</w:t>
            </w:r>
            <w:r w:rsidRPr="003A252B">
              <w:rPr>
                <w:rFonts w:ascii="Arial" w:hAnsi="Arial" w:cs="Arial"/>
                <w:spacing w:val="4"/>
                <w:w w:val="80"/>
              </w:rPr>
              <w:t xml:space="preserve"> </w:t>
            </w:r>
            <w:r w:rsidRPr="003A252B">
              <w:rPr>
                <w:rFonts w:ascii="Arial" w:hAnsi="Arial" w:cs="Arial"/>
                <w:w w:val="80"/>
              </w:rPr>
              <w:t>STOP</w:t>
            </w:r>
            <w:r w:rsidRPr="003A252B">
              <w:rPr>
                <w:rFonts w:ascii="Arial" w:hAnsi="Arial" w:cs="Arial"/>
                <w:spacing w:val="1"/>
                <w:w w:val="80"/>
              </w:rPr>
              <w:t xml:space="preserve"> </w:t>
            </w:r>
            <w:r w:rsidRPr="003A252B">
              <w:rPr>
                <w:rFonts w:ascii="Arial" w:hAnsi="Arial" w:cs="Arial"/>
                <w:w w:val="80"/>
              </w:rPr>
              <w:t>ABNT</w:t>
            </w:r>
            <w:r w:rsidRPr="003A252B">
              <w:rPr>
                <w:rFonts w:ascii="Arial" w:hAnsi="Arial" w:cs="Arial"/>
                <w:spacing w:val="15"/>
                <w:w w:val="80"/>
              </w:rPr>
              <w:t xml:space="preserve"> </w:t>
            </w:r>
            <w:r w:rsidRPr="003A252B">
              <w:rPr>
                <w:rFonts w:ascii="Arial" w:hAnsi="Arial" w:cs="Arial"/>
                <w:w w:val="80"/>
              </w:rPr>
              <w:t>NBR</w:t>
            </w:r>
            <w:r w:rsidRPr="003A252B">
              <w:rPr>
                <w:rFonts w:ascii="Arial" w:hAnsi="Arial" w:cs="Arial"/>
                <w:spacing w:val="12"/>
                <w:w w:val="80"/>
              </w:rPr>
              <w:t xml:space="preserve"> </w:t>
            </w:r>
            <w:r w:rsidRPr="003A252B">
              <w:rPr>
                <w:rFonts w:ascii="Arial" w:hAnsi="Arial" w:cs="Arial"/>
                <w:w w:val="80"/>
              </w:rPr>
              <w:t>13216/1994</w:t>
            </w:r>
          </w:p>
        </w:tc>
        <w:tc>
          <w:tcPr>
            <w:tcW w:w="3605" w:type="dxa"/>
            <w:tcBorders>
              <w:bottom w:val="nil"/>
            </w:tcBorders>
          </w:tcPr>
          <w:p w14:paraId="4E6EF8DE" w14:textId="77777777" w:rsidR="009A787A" w:rsidRPr="003A252B" w:rsidRDefault="009A787A" w:rsidP="009A787A">
            <w:pPr>
              <w:pStyle w:val="TableParagraph"/>
              <w:spacing w:line="276" w:lineRule="auto"/>
              <w:ind w:left="108"/>
              <w:rPr>
                <w:rFonts w:ascii="Arial" w:hAnsi="Arial" w:cs="Arial"/>
              </w:rPr>
            </w:pPr>
            <w:r w:rsidRPr="003A252B">
              <w:rPr>
                <w:rFonts w:ascii="Arial" w:hAnsi="Arial" w:cs="Arial"/>
                <w:w w:val="80"/>
              </w:rPr>
              <w:t>TEX:</w:t>
            </w:r>
            <w:r w:rsidRPr="003A252B">
              <w:rPr>
                <w:rFonts w:ascii="Arial" w:hAnsi="Arial" w:cs="Arial"/>
                <w:spacing w:val="4"/>
                <w:w w:val="80"/>
              </w:rPr>
              <w:t xml:space="preserve"> </w:t>
            </w:r>
            <w:r w:rsidRPr="003A252B">
              <w:rPr>
                <w:rFonts w:ascii="Arial" w:hAnsi="Arial" w:cs="Arial"/>
                <w:w w:val="80"/>
              </w:rPr>
              <w:t>28,46</w:t>
            </w:r>
          </w:p>
          <w:p w14:paraId="124E391D" w14:textId="77777777" w:rsidR="009A787A" w:rsidRPr="003A252B" w:rsidRDefault="009A787A" w:rsidP="009A787A">
            <w:pPr>
              <w:pStyle w:val="TableParagraph"/>
              <w:spacing w:line="276" w:lineRule="auto"/>
              <w:ind w:left="108"/>
              <w:rPr>
                <w:rFonts w:ascii="Arial" w:hAnsi="Arial" w:cs="Arial"/>
              </w:rPr>
            </w:pPr>
            <w:r w:rsidRPr="003A252B">
              <w:rPr>
                <w:rFonts w:ascii="Arial" w:hAnsi="Arial" w:cs="Arial"/>
                <w:w w:val="85"/>
              </w:rPr>
              <w:t>DTEX:</w:t>
            </w:r>
            <w:r w:rsidRPr="003A252B">
              <w:rPr>
                <w:rFonts w:ascii="Arial" w:hAnsi="Arial" w:cs="Arial"/>
                <w:spacing w:val="19"/>
                <w:w w:val="85"/>
              </w:rPr>
              <w:t xml:space="preserve"> </w:t>
            </w:r>
            <w:r w:rsidRPr="003A252B">
              <w:rPr>
                <w:rFonts w:ascii="Arial" w:hAnsi="Arial" w:cs="Arial"/>
                <w:w w:val="85"/>
              </w:rPr>
              <w:t>284,60</w:t>
            </w:r>
          </w:p>
          <w:p w14:paraId="5DF1C68E" w14:textId="77777777" w:rsidR="009A787A" w:rsidRPr="003A252B" w:rsidRDefault="009A787A" w:rsidP="009A787A">
            <w:pPr>
              <w:pStyle w:val="TableParagraph"/>
              <w:spacing w:line="276" w:lineRule="auto"/>
              <w:ind w:left="108"/>
              <w:rPr>
                <w:rFonts w:ascii="Arial" w:hAnsi="Arial" w:cs="Arial"/>
              </w:rPr>
            </w:pPr>
            <w:r w:rsidRPr="003A252B">
              <w:rPr>
                <w:rFonts w:ascii="Arial" w:hAnsi="Arial" w:cs="Arial"/>
                <w:w w:val="80"/>
              </w:rPr>
              <w:t>DENIER:</w:t>
            </w:r>
            <w:r w:rsidRPr="003A252B">
              <w:rPr>
                <w:rFonts w:ascii="Arial" w:hAnsi="Arial" w:cs="Arial"/>
                <w:spacing w:val="7"/>
                <w:w w:val="80"/>
              </w:rPr>
              <w:t xml:space="preserve"> </w:t>
            </w:r>
            <w:r w:rsidRPr="003A252B">
              <w:rPr>
                <w:rFonts w:ascii="Arial" w:hAnsi="Arial" w:cs="Arial"/>
                <w:w w:val="80"/>
              </w:rPr>
              <w:t>256,14</w:t>
            </w:r>
          </w:p>
        </w:tc>
      </w:tr>
      <w:tr w:rsidR="009A787A" w:rsidRPr="003A252B" w14:paraId="40832FDC" w14:textId="77777777" w:rsidTr="009A787A">
        <w:trPr>
          <w:trHeight w:val="230"/>
        </w:trPr>
        <w:tc>
          <w:tcPr>
            <w:tcW w:w="2912" w:type="dxa"/>
            <w:gridSpan w:val="2"/>
            <w:tcBorders>
              <w:top w:val="nil"/>
              <w:bottom w:val="nil"/>
            </w:tcBorders>
          </w:tcPr>
          <w:p w14:paraId="04BBEB24" w14:textId="77777777" w:rsidR="009A787A" w:rsidRPr="003A252B" w:rsidRDefault="009A787A" w:rsidP="009A787A">
            <w:pPr>
              <w:pStyle w:val="TableParagraph"/>
              <w:spacing w:line="276" w:lineRule="auto"/>
              <w:rPr>
                <w:rFonts w:ascii="Arial" w:hAnsi="Arial" w:cs="Arial"/>
              </w:rPr>
            </w:pPr>
          </w:p>
        </w:tc>
        <w:tc>
          <w:tcPr>
            <w:tcW w:w="2555" w:type="dxa"/>
            <w:gridSpan w:val="3"/>
            <w:tcBorders>
              <w:top w:val="nil"/>
            </w:tcBorders>
          </w:tcPr>
          <w:p w14:paraId="383887AA" w14:textId="77777777" w:rsidR="009A787A" w:rsidRPr="003A252B" w:rsidRDefault="009A787A" w:rsidP="009A787A">
            <w:pPr>
              <w:pStyle w:val="TableParagraph"/>
              <w:spacing w:line="276" w:lineRule="auto"/>
              <w:rPr>
                <w:rFonts w:ascii="Arial" w:hAnsi="Arial" w:cs="Arial"/>
              </w:rPr>
            </w:pPr>
          </w:p>
        </w:tc>
        <w:tc>
          <w:tcPr>
            <w:tcW w:w="3605" w:type="dxa"/>
            <w:tcBorders>
              <w:top w:val="nil"/>
            </w:tcBorders>
          </w:tcPr>
          <w:p w14:paraId="6BB95873" w14:textId="77777777" w:rsidR="009A787A" w:rsidRPr="003A252B" w:rsidRDefault="009A787A" w:rsidP="009A787A">
            <w:pPr>
              <w:pStyle w:val="TableParagraph"/>
              <w:spacing w:line="276" w:lineRule="auto"/>
              <w:ind w:left="108"/>
              <w:rPr>
                <w:rFonts w:ascii="Arial" w:hAnsi="Arial" w:cs="Arial"/>
              </w:rPr>
            </w:pPr>
            <w:r w:rsidRPr="003A252B">
              <w:rPr>
                <w:rFonts w:ascii="Arial" w:hAnsi="Arial" w:cs="Arial"/>
                <w:w w:val="80"/>
              </w:rPr>
              <w:t>CV</w:t>
            </w:r>
            <w:r w:rsidRPr="003A252B">
              <w:rPr>
                <w:rFonts w:ascii="Arial" w:hAnsi="Arial" w:cs="Arial"/>
                <w:spacing w:val="7"/>
                <w:w w:val="80"/>
              </w:rPr>
              <w:t xml:space="preserve"> </w:t>
            </w:r>
            <w:r w:rsidRPr="003A252B">
              <w:rPr>
                <w:rFonts w:ascii="Arial" w:hAnsi="Arial" w:cs="Arial"/>
                <w:w w:val="80"/>
              </w:rPr>
              <w:t>%:</w:t>
            </w:r>
            <w:r w:rsidRPr="003A252B">
              <w:rPr>
                <w:rFonts w:ascii="Arial" w:hAnsi="Arial" w:cs="Arial"/>
                <w:spacing w:val="3"/>
                <w:w w:val="80"/>
              </w:rPr>
              <w:t xml:space="preserve"> </w:t>
            </w:r>
            <w:r w:rsidRPr="003A252B">
              <w:rPr>
                <w:rFonts w:ascii="Arial" w:hAnsi="Arial" w:cs="Arial"/>
                <w:w w:val="80"/>
              </w:rPr>
              <w:t>0,81</w:t>
            </w:r>
          </w:p>
        </w:tc>
      </w:tr>
      <w:tr w:rsidR="009A787A" w:rsidRPr="003A252B" w14:paraId="2DAD7653" w14:textId="77777777" w:rsidTr="009A787A">
        <w:trPr>
          <w:trHeight w:val="228"/>
        </w:trPr>
        <w:tc>
          <w:tcPr>
            <w:tcW w:w="2912" w:type="dxa"/>
            <w:gridSpan w:val="2"/>
            <w:tcBorders>
              <w:top w:val="nil"/>
              <w:bottom w:val="nil"/>
            </w:tcBorders>
          </w:tcPr>
          <w:p w14:paraId="03CFDCF9" w14:textId="77777777" w:rsidR="009A787A" w:rsidRPr="003A252B" w:rsidRDefault="009A787A" w:rsidP="009A787A">
            <w:pPr>
              <w:pStyle w:val="TableParagraph"/>
              <w:spacing w:line="276" w:lineRule="auto"/>
              <w:rPr>
                <w:rFonts w:ascii="Arial" w:hAnsi="Arial" w:cs="Arial"/>
              </w:rPr>
            </w:pPr>
          </w:p>
        </w:tc>
        <w:tc>
          <w:tcPr>
            <w:tcW w:w="2555" w:type="dxa"/>
            <w:gridSpan w:val="3"/>
            <w:tcBorders>
              <w:bottom w:val="nil"/>
            </w:tcBorders>
          </w:tcPr>
          <w:p w14:paraId="585CEBF6" w14:textId="77777777" w:rsidR="009A787A" w:rsidRPr="003A252B" w:rsidRDefault="009A787A" w:rsidP="009A787A">
            <w:pPr>
              <w:pStyle w:val="TableParagraph"/>
              <w:spacing w:line="276" w:lineRule="auto"/>
              <w:rPr>
                <w:rFonts w:ascii="Arial" w:hAnsi="Arial" w:cs="Arial"/>
              </w:rPr>
            </w:pPr>
          </w:p>
        </w:tc>
        <w:tc>
          <w:tcPr>
            <w:tcW w:w="3605" w:type="dxa"/>
            <w:tcBorders>
              <w:bottom w:val="nil"/>
            </w:tcBorders>
          </w:tcPr>
          <w:p w14:paraId="7FD51C59" w14:textId="77777777" w:rsidR="009A787A" w:rsidRPr="003A252B" w:rsidRDefault="009A787A" w:rsidP="009A787A">
            <w:pPr>
              <w:pStyle w:val="TableParagraph"/>
              <w:spacing w:line="276" w:lineRule="auto"/>
              <w:ind w:left="108"/>
              <w:rPr>
                <w:rFonts w:ascii="Arial" w:hAnsi="Arial" w:cs="Arial"/>
              </w:rPr>
            </w:pPr>
            <w:r w:rsidRPr="003A252B">
              <w:rPr>
                <w:rFonts w:ascii="Arial" w:hAnsi="Arial" w:cs="Arial"/>
                <w:w w:val="80"/>
              </w:rPr>
              <w:t>TEX:</w:t>
            </w:r>
            <w:r w:rsidRPr="003A252B">
              <w:rPr>
                <w:rFonts w:ascii="Arial" w:hAnsi="Arial" w:cs="Arial"/>
                <w:spacing w:val="4"/>
                <w:w w:val="80"/>
              </w:rPr>
              <w:t xml:space="preserve"> </w:t>
            </w:r>
            <w:r w:rsidRPr="003A252B">
              <w:rPr>
                <w:rFonts w:ascii="Arial" w:hAnsi="Arial" w:cs="Arial"/>
                <w:w w:val="80"/>
              </w:rPr>
              <w:t>9,03</w:t>
            </w:r>
          </w:p>
        </w:tc>
      </w:tr>
      <w:tr w:rsidR="009A787A" w:rsidRPr="003A252B" w14:paraId="6FBD9E23" w14:textId="77777777" w:rsidTr="009A787A">
        <w:trPr>
          <w:trHeight w:val="229"/>
        </w:trPr>
        <w:tc>
          <w:tcPr>
            <w:tcW w:w="2912" w:type="dxa"/>
            <w:gridSpan w:val="2"/>
            <w:tcBorders>
              <w:top w:val="nil"/>
              <w:bottom w:val="nil"/>
            </w:tcBorders>
          </w:tcPr>
          <w:p w14:paraId="72A10885" w14:textId="77777777" w:rsidR="009A787A" w:rsidRPr="003A252B" w:rsidRDefault="009A787A" w:rsidP="009A787A">
            <w:pPr>
              <w:pStyle w:val="TableParagraph"/>
              <w:spacing w:line="276" w:lineRule="auto"/>
              <w:rPr>
                <w:rFonts w:ascii="Arial" w:hAnsi="Arial" w:cs="Arial"/>
              </w:rPr>
            </w:pPr>
          </w:p>
        </w:tc>
        <w:tc>
          <w:tcPr>
            <w:tcW w:w="2555" w:type="dxa"/>
            <w:gridSpan w:val="3"/>
            <w:tcBorders>
              <w:top w:val="nil"/>
              <w:bottom w:val="nil"/>
            </w:tcBorders>
          </w:tcPr>
          <w:p w14:paraId="26D0C344" w14:textId="77777777" w:rsidR="009A787A" w:rsidRPr="003A252B" w:rsidRDefault="009A787A" w:rsidP="009A787A">
            <w:pPr>
              <w:pStyle w:val="TableParagraph"/>
              <w:spacing w:line="276" w:lineRule="auto"/>
              <w:ind w:left="109"/>
              <w:rPr>
                <w:rFonts w:ascii="Arial" w:hAnsi="Arial" w:cs="Arial"/>
              </w:rPr>
            </w:pPr>
            <w:r w:rsidRPr="003A252B">
              <w:rPr>
                <w:rFonts w:ascii="Arial" w:hAnsi="Arial" w:cs="Arial"/>
                <w:w w:val="90"/>
              </w:rPr>
              <w:t>URDUME</w:t>
            </w:r>
          </w:p>
        </w:tc>
        <w:tc>
          <w:tcPr>
            <w:tcW w:w="3605" w:type="dxa"/>
            <w:tcBorders>
              <w:top w:val="nil"/>
              <w:bottom w:val="nil"/>
            </w:tcBorders>
          </w:tcPr>
          <w:p w14:paraId="31DFBF60" w14:textId="77777777" w:rsidR="009A787A" w:rsidRPr="003A252B" w:rsidRDefault="009A787A" w:rsidP="009A787A">
            <w:pPr>
              <w:pStyle w:val="TableParagraph"/>
              <w:spacing w:line="276" w:lineRule="auto"/>
              <w:ind w:left="108"/>
              <w:rPr>
                <w:rFonts w:ascii="Arial" w:hAnsi="Arial" w:cs="Arial"/>
              </w:rPr>
            </w:pPr>
            <w:r w:rsidRPr="003A252B">
              <w:rPr>
                <w:rFonts w:ascii="Arial" w:hAnsi="Arial" w:cs="Arial"/>
                <w:w w:val="80"/>
              </w:rPr>
              <w:t>DTEX:</w:t>
            </w:r>
            <w:r w:rsidRPr="003A252B">
              <w:rPr>
                <w:rFonts w:ascii="Arial" w:hAnsi="Arial" w:cs="Arial"/>
                <w:spacing w:val="5"/>
                <w:w w:val="80"/>
              </w:rPr>
              <w:t xml:space="preserve"> </w:t>
            </w:r>
            <w:r w:rsidRPr="003A252B">
              <w:rPr>
                <w:rFonts w:ascii="Arial" w:hAnsi="Arial" w:cs="Arial"/>
                <w:w w:val="80"/>
              </w:rPr>
              <w:t>90,33</w:t>
            </w:r>
          </w:p>
        </w:tc>
      </w:tr>
      <w:tr w:rsidR="009A787A" w:rsidRPr="003A252B" w14:paraId="02DB133F" w14:textId="77777777" w:rsidTr="009A787A">
        <w:trPr>
          <w:trHeight w:val="230"/>
        </w:trPr>
        <w:tc>
          <w:tcPr>
            <w:tcW w:w="2912" w:type="dxa"/>
            <w:gridSpan w:val="2"/>
            <w:tcBorders>
              <w:top w:val="nil"/>
              <w:bottom w:val="nil"/>
            </w:tcBorders>
          </w:tcPr>
          <w:p w14:paraId="5868A3DE" w14:textId="77777777" w:rsidR="009A787A" w:rsidRPr="003A252B" w:rsidRDefault="009A787A" w:rsidP="009A787A">
            <w:pPr>
              <w:pStyle w:val="TableParagraph"/>
              <w:spacing w:line="276" w:lineRule="auto"/>
              <w:rPr>
                <w:rFonts w:ascii="Arial" w:hAnsi="Arial" w:cs="Arial"/>
              </w:rPr>
            </w:pPr>
          </w:p>
        </w:tc>
        <w:tc>
          <w:tcPr>
            <w:tcW w:w="2555" w:type="dxa"/>
            <w:gridSpan w:val="3"/>
            <w:tcBorders>
              <w:top w:val="nil"/>
              <w:bottom w:val="nil"/>
            </w:tcBorders>
          </w:tcPr>
          <w:p w14:paraId="41635EEE" w14:textId="77777777" w:rsidR="009A787A" w:rsidRPr="003A252B" w:rsidRDefault="009A787A" w:rsidP="009A787A">
            <w:pPr>
              <w:pStyle w:val="TableParagraph"/>
              <w:spacing w:line="276" w:lineRule="auto"/>
              <w:ind w:left="109"/>
              <w:rPr>
                <w:rFonts w:ascii="Arial" w:hAnsi="Arial" w:cs="Arial"/>
              </w:rPr>
            </w:pPr>
            <w:r w:rsidRPr="003A252B">
              <w:rPr>
                <w:rFonts w:ascii="Arial" w:hAnsi="Arial" w:cs="Arial"/>
                <w:w w:val="80"/>
              </w:rPr>
              <w:t>ABNT</w:t>
            </w:r>
            <w:r w:rsidRPr="003A252B">
              <w:rPr>
                <w:rFonts w:ascii="Arial" w:hAnsi="Arial" w:cs="Arial"/>
                <w:spacing w:val="11"/>
                <w:w w:val="80"/>
              </w:rPr>
              <w:t xml:space="preserve"> </w:t>
            </w:r>
            <w:r w:rsidRPr="003A252B">
              <w:rPr>
                <w:rFonts w:ascii="Arial" w:hAnsi="Arial" w:cs="Arial"/>
                <w:w w:val="80"/>
              </w:rPr>
              <w:t>NBR</w:t>
            </w:r>
            <w:r w:rsidRPr="003A252B">
              <w:rPr>
                <w:rFonts w:ascii="Arial" w:hAnsi="Arial" w:cs="Arial"/>
                <w:spacing w:val="8"/>
                <w:w w:val="80"/>
              </w:rPr>
              <w:t xml:space="preserve"> </w:t>
            </w:r>
            <w:r w:rsidRPr="003A252B">
              <w:rPr>
                <w:rFonts w:ascii="Arial" w:hAnsi="Arial" w:cs="Arial"/>
                <w:w w:val="80"/>
              </w:rPr>
              <w:t>13216/1994</w:t>
            </w:r>
          </w:p>
        </w:tc>
        <w:tc>
          <w:tcPr>
            <w:tcW w:w="3605" w:type="dxa"/>
            <w:tcBorders>
              <w:top w:val="nil"/>
              <w:bottom w:val="nil"/>
            </w:tcBorders>
          </w:tcPr>
          <w:p w14:paraId="1C3D9DCA" w14:textId="77777777" w:rsidR="009A787A" w:rsidRPr="003A252B" w:rsidRDefault="009A787A" w:rsidP="009A787A">
            <w:pPr>
              <w:pStyle w:val="TableParagraph"/>
              <w:spacing w:line="276" w:lineRule="auto"/>
              <w:ind w:left="108"/>
              <w:rPr>
                <w:rFonts w:ascii="Arial" w:hAnsi="Arial" w:cs="Arial"/>
              </w:rPr>
            </w:pPr>
            <w:r w:rsidRPr="003A252B">
              <w:rPr>
                <w:rFonts w:ascii="Arial" w:hAnsi="Arial" w:cs="Arial"/>
                <w:w w:val="90"/>
              </w:rPr>
              <w:t>DENIER:81,30</w:t>
            </w:r>
          </w:p>
        </w:tc>
      </w:tr>
      <w:tr w:rsidR="009A787A" w:rsidRPr="003A252B" w14:paraId="6195FD36" w14:textId="77777777" w:rsidTr="009A787A">
        <w:trPr>
          <w:trHeight w:val="230"/>
        </w:trPr>
        <w:tc>
          <w:tcPr>
            <w:tcW w:w="2912" w:type="dxa"/>
            <w:gridSpan w:val="2"/>
            <w:tcBorders>
              <w:top w:val="nil"/>
            </w:tcBorders>
          </w:tcPr>
          <w:p w14:paraId="297E0898" w14:textId="77777777" w:rsidR="009A787A" w:rsidRPr="003A252B" w:rsidRDefault="009A787A" w:rsidP="009A787A">
            <w:pPr>
              <w:pStyle w:val="TableParagraph"/>
              <w:spacing w:line="276" w:lineRule="auto"/>
              <w:rPr>
                <w:rFonts w:ascii="Arial" w:hAnsi="Arial" w:cs="Arial"/>
              </w:rPr>
            </w:pPr>
          </w:p>
        </w:tc>
        <w:tc>
          <w:tcPr>
            <w:tcW w:w="2555" w:type="dxa"/>
            <w:gridSpan w:val="3"/>
            <w:tcBorders>
              <w:top w:val="nil"/>
            </w:tcBorders>
          </w:tcPr>
          <w:p w14:paraId="631C653E" w14:textId="77777777" w:rsidR="009A787A" w:rsidRPr="003A252B" w:rsidRDefault="009A787A" w:rsidP="009A787A">
            <w:pPr>
              <w:pStyle w:val="TableParagraph"/>
              <w:spacing w:line="276" w:lineRule="auto"/>
              <w:rPr>
                <w:rFonts w:ascii="Arial" w:hAnsi="Arial" w:cs="Arial"/>
              </w:rPr>
            </w:pPr>
          </w:p>
        </w:tc>
        <w:tc>
          <w:tcPr>
            <w:tcW w:w="3605" w:type="dxa"/>
            <w:tcBorders>
              <w:top w:val="nil"/>
            </w:tcBorders>
          </w:tcPr>
          <w:p w14:paraId="5364EAF1" w14:textId="77777777" w:rsidR="009A787A" w:rsidRPr="003A252B" w:rsidRDefault="009A787A" w:rsidP="009A787A">
            <w:pPr>
              <w:pStyle w:val="TableParagraph"/>
              <w:spacing w:line="276" w:lineRule="auto"/>
              <w:ind w:left="108"/>
              <w:rPr>
                <w:rFonts w:ascii="Arial" w:hAnsi="Arial" w:cs="Arial"/>
              </w:rPr>
            </w:pPr>
            <w:r w:rsidRPr="003A252B">
              <w:rPr>
                <w:rFonts w:ascii="Arial" w:hAnsi="Arial" w:cs="Arial"/>
                <w:w w:val="80"/>
              </w:rPr>
              <w:t>CV</w:t>
            </w:r>
            <w:r w:rsidRPr="003A252B">
              <w:rPr>
                <w:rFonts w:ascii="Arial" w:hAnsi="Arial" w:cs="Arial"/>
                <w:spacing w:val="7"/>
                <w:w w:val="80"/>
              </w:rPr>
              <w:t xml:space="preserve"> </w:t>
            </w:r>
            <w:r w:rsidRPr="003A252B">
              <w:rPr>
                <w:rFonts w:ascii="Arial" w:hAnsi="Arial" w:cs="Arial"/>
                <w:w w:val="80"/>
              </w:rPr>
              <w:t>%:</w:t>
            </w:r>
            <w:r w:rsidRPr="003A252B">
              <w:rPr>
                <w:rFonts w:ascii="Arial" w:hAnsi="Arial" w:cs="Arial"/>
                <w:spacing w:val="3"/>
                <w:w w:val="80"/>
              </w:rPr>
              <w:t xml:space="preserve"> </w:t>
            </w:r>
            <w:r w:rsidRPr="003A252B">
              <w:rPr>
                <w:rFonts w:ascii="Arial" w:hAnsi="Arial" w:cs="Arial"/>
                <w:w w:val="80"/>
              </w:rPr>
              <w:t>1,00</w:t>
            </w:r>
          </w:p>
        </w:tc>
      </w:tr>
      <w:tr w:rsidR="009A787A" w:rsidRPr="003A252B" w14:paraId="542FEAE3" w14:textId="77777777" w:rsidTr="009A787A">
        <w:trPr>
          <w:trHeight w:val="458"/>
        </w:trPr>
        <w:tc>
          <w:tcPr>
            <w:tcW w:w="2912" w:type="dxa"/>
            <w:gridSpan w:val="2"/>
            <w:tcBorders>
              <w:bottom w:val="nil"/>
            </w:tcBorders>
          </w:tcPr>
          <w:p w14:paraId="521FDC67" w14:textId="77777777" w:rsidR="009A787A" w:rsidRPr="003A252B" w:rsidRDefault="009A787A" w:rsidP="009A787A">
            <w:pPr>
              <w:pStyle w:val="TableParagraph"/>
              <w:spacing w:line="276" w:lineRule="auto"/>
              <w:rPr>
                <w:rFonts w:ascii="Arial" w:hAnsi="Arial" w:cs="Arial"/>
              </w:rPr>
            </w:pPr>
          </w:p>
        </w:tc>
        <w:tc>
          <w:tcPr>
            <w:tcW w:w="2555" w:type="dxa"/>
            <w:gridSpan w:val="3"/>
            <w:tcBorders>
              <w:bottom w:val="nil"/>
            </w:tcBorders>
          </w:tcPr>
          <w:p w14:paraId="2B5748D1" w14:textId="77777777" w:rsidR="009A787A" w:rsidRPr="003A252B" w:rsidRDefault="009A787A" w:rsidP="009A787A">
            <w:pPr>
              <w:pStyle w:val="TableParagraph"/>
              <w:spacing w:before="8" w:line="276" w:lineRule="auto"/>
              <w:rPr>
                <w:rFonts w:ascii="Arial" w:hAnsi="Arial" w:cs="Arial"/>
                <w:b/>
              </w:rPr>
            </w:pPr>
          </w:p>
          <w:p w14:paraId="4E9134E5" w14:textId="77777777" w:rsidR="009A787A" w:rsidRPr="003A252B" w:rsidRDefault="009A787A" w:rsidP="009A787A">
            <w:pPr>
              <w:pStyle w:val="TableParagraph"/>
              <w:spacing w:before="1" w:line="276" w:lineRule="auto"/>
              <w:ind w:left="109"/>
              <w:rPr>
                <w:rFonts w:ascii="Arial" w:hAnsi="Arial" w:cs="Arial"/>
              </w:rPr>
            </w:pPr>
            <w:r w:rsidRPr="003A252B">
              <w:rPr>
                <w:rFonts w:ascii="Arial" w:hAnsi="Arial" w:cs="Arial"/>
                <w:w w:val="90"/>
              </w:rPr>
              <w:t>TRAMA</w:t>
            </w:r>
          </w:p>
        </w:tc>
        <w:tc>
          <w:tcPr>
            <w:tcW w:w="3605" w:type="dxa"/>
            <w:tcBorders>
              <w:bottom w:val="nil"/>
            </w:tcBorders>
          </w:tcPr>
          <w:p w14:paraId="33A70D29" w14:textId="77777777" w:rsidR="009A787A" w:rsidRPr="003A252B" w:rsidRDefault="009A787A" w:rsidP="009A787A">
            <w:pPr>
              <w:pStyle w:val="TableParagraph"/>
              <w:spacing w:before="8" w:line="276" w:lineRule="auto"/>
              <w:rPr>
                <w:rFonts w:ascii="Arial" w:hAnsi="Arial" w:cs="Arial"/>
                <w:b/>
              </w:rPr>
            </w:pPr>
          </w:p>
          <w:p w14:paraId="2AB09AD0" w14:textId="77777777" w:rsidR="009A787A" w:rsidRPr="003A252B" w:rsidRDefault="009A787A" w:rsidP="009A787A">
            <w:pPr>
              <w:pStyle w:val="TableParagraph"/>
              <w:spacing w:before="1" w:line="276" w:lineRule="auto"/>
              <w:ind w:left="108"/>
              <w:rPr>
                <w:rFonts w:ascii="Arial" w:hAnsi="Arial" w:cs="Arial"/>
              </w:rPr>
            </w:pPr>
            <w:r w:rsidRPr="003A252B">
              <w:rPr>
                <w:rFonts w:ascii="Arial" w:hAnsi="Arial" w:cs="Arial"/>
                <w:w w:val="80"/>
              </w:rPr>
              <w:t>29,68</w:t>
            </w:r>
            <w:r w:rsidRPr="003A252B">
              <w:rPr>
                <w:rFonts w:ascii="Arial" w:hAnsi="Arial" w:cs="Arial"/>
                <w:spacing w:val="6"/>
                <w:w w:val="80"/>
              </w:rPr>
              <w:t xml:space="preserve"> </w:t>
            </w:r>
            <w:r w:rsidRPr="003A252B">
              <w:rPr>
                <w:rFonts w:ascii="Arial" w:hAnsi="Arial" w:cs="Arial"/>
                <w:w w:val="80"/>
              </w:rPr>
              <w:t>FIOS</w:t>
            </w:r>
            <w:r w:rsidRPr="003A252B">
              <w:rPr>
                <w:rFonts w:ascii="Arial" w:hAnsi="Arial" w:cs="Arial"/>
                <w:spacing w:val="5"/>
                <w:w w:val="80"/>
              </w:rPr>
              <w:t xml:space="preserve"> </w:t>
            </w:r>
            <w:r w:rsidRPr="003A252B">
              <w:rPr>
                <w:rFonts w:ascii="Arial" w:hAnsi="Arial" w:cs="Arial"/>
                <w:w w:val="80"/>
              </w:rPr>
              <w:t>/</w:t>
            </w:r>
            <w:r w:rsidRPr="003A252B">
              <w:rPr>
                <w:rFonts w:ascii="Arial" w:hAnsi="Arial" w:cs="Arial"/>
                <w:spacing w:val="5"/>
                <w:w w:val="80"/>
              </w:rPr>
              <w:t xml:space="preserve"> </w:t>
            </w:r>
            <w:r w:rsidRPr="003A252B">
              <w:rPr>
                <w:rFonts w:ascii="Arial" w:hAnsi="Arial" w:cs="Arial"/>
                <w:w w:val="80"/>
              </w:rPr>
              <w:t>CM</w:t>
            </w:r>
          </w:p>
        </w:tc>
      </w:tr>
      <w:tr w:rsidR="009A787A" w:rsidRPr="003A252B" w14:paraId="1D7B3C2C" w14:textId="77777777" w:rsidTr="009A787A">
        <w:trPr>
          <w:trHeight w:val="289"/>
        </w:trPr>
        <w:tc>
          <w:tcPr>
            <w:tcW w:w="2912" w:type="dxa"/>
            <w:gridSpan w:val="2"/>
            <w:tcBorders>
              <w:top w:val="nil"/>
              <w:bottom w:val="nil"/>
            </w:tcBorders>
          </w:tcPr>
          <w:p w14:paraId="4D52F1B0" w14:textId="77777777" w:rsidR="009A787A" w:rsidRPr="003A252B" w:rsidRDefault="009A787A" w:rsidP="009A787A">
            <w:pPr>
              <w:pStyle w:val="TableParagraph"/>
              <w:spacing w:line="276" w:lineRule="auto"/>
              <w:rPr>
                <w:rFonts w:ascii="Arial" w:hAnsi="Arial" w:cs="Arial"/>
              </w:rPr>
            </w:pPr>
          </w:p>
        </w:tc>
        <w:tc>
          <w:tcPr>
            <w:tcW w:w="2555" w:type="dxa"/>
            <w:gridSpan w:val="3"/>
            <w:tcBorders>
              <w:top w:val="nil"/>
              <w:bottom w:val="nil"/>
            </w:tcBorders>
          </w:tcPr>
          <w:p w14:paraId="020EC402" w14:textId="77777777" w:rsidR="009A787A" w:rsidRPr="003A252B" w:rsidRDefault="009A787A" w:rsidP="009A787A">
            <w:pPr>
              <w:pStyle w:val="TableParagraph"/>
              <w:spacing w:line="276" w:lineRule="auto"/>
              <w:ind w:left="109"/>
              <w:rPr>
                <w:rFonts w:ascii="Arial" w:hAnsi="Arial" w:cs="Arial"/>
              </w:rPr>
            </w:pPr>
            <w:r w:rsidRPr="003A252B">
              <w:rPr>
                <w:rFonts w:ascii="Arial" w:hAnsi="Arial" w:cs="Arial"/>
                <w:w w:val="80"/>
              </w:rPr>
              <w:t>ABNT</w:t>
            </w:r>
            <w:r w:rsidRPr="003A252B">
              <w:rPr>
                <w:rFonts w:ascii="Arial" w:hAnsi="Arial" w:cs="Arial"/>
                <w:spacing w:val="11"/>
                <w:w w:val="80"/>
              </w:rPr>
              <w:t xml:space="preserve"> </w:t>
            </w:r>
            <w:r w:rsidRPr="003A252B">
              <w:rPr>
                <w:rFonts w:ascii="Arial" w:hAnsi="Arial" w:cs="Arial"/>
                <w:w w:val="80"/>
              </w:rPr>
              <w:t>NBR</w:t>
            </w:r>
            <w:r w:rsidRPr="003A252B">
              <w:rPr>
                <w:rFonts w:ascii="Arial" w:hAnsi="Arial" w:cs="Arial"/>
                <w:spacing w:val="8"/>
                <w:w w:val="80"/>
              </w:rPr>
              <w:t xml:space="preserve"> </w:t>
            </w:r>
            <w:r w:rsidRPr="003A252B">
              <w:rPr>
                <w:rFonts w:ascii="Arial" w:hAnsi="Arial" w:cs="Arial"/>
                <w:w w:val="80"/>
              </w:rPr>
              <w:t>10588/2015</w:t>
            </w:r>
          </w:p>
        </w:tc>
        <w:tc>
          <w:tcPr>
            <w:tcW w:w="3605" w:type="dxa"/>
            <w:tcBorders>
              <w:top w:val="nil"/>
              <w:bottom w:val="nil"/>
            </w:tcBorders>
          </w:tcPr>
          <w:p w14:paraId="0B8236C1" w14:textId="77777777" w:rsidR="009A787A" w:rsidRPr="003A252B" w:rsidRDefault="009A787A" w:rsidP="009A787A">
            <w:pPr>
              <w:pStyle w:val="TableParagraph"/>
              <w:spacing w:line="276" w:lineRule="auto"/>
              <w:ind w:left="108"/>
              <w:rPr>
                <w:rFonts w:ascii="Arial" w:hAnsi="Arial" w:cs="Arial"/>
              </w:rPr>
            </w:pPr>
            <w:r w:rsidRPr="003A252B">
              <w:rPr>
                <w:rFonts w:ascii="Arial" w:hAnsi="Arial" w:cs="Arial"/>
                <w:w w:val="80"/>
              </w:rPr>
              <w:t>75,39</w:t>
            </w:r>
            <w:r w:rsidRPr="003A252B">
              <w:rPr>
                <w:rFonts w:ascii="Arial" w:hAnsi="Arial" w:cs="Arial"/>
                <w:spacing w:val="8"/>
                <w:w w:val="80"/>
              </w:rPr>
              <w:t xml:space="preserve"> </w:t>
            </w:r>
            <w:r w:rsidRPr="003A252B">
              <w:rPr>
                <w:rFonts w:ascii="Arial" w:hAnsi="Arial" w:cs="Arial"/>
                <w:w w:val="80"/>
              </w:rPr>
              <w:t>FIOS/”</w:t>
            </w:r>
          </w:p>
        </w:tc>
      </w:tr>
      <w:tr w:rsidR="009A787A" w:rsidRPr="003A252B" w14:paraId="220CCD6D" w14:textId="77777777" w:rsidTr="009A787A">
        <w:trPr>
          <w:trHeight w:val="168"/>
        </w:trPr>
        <w:tc>
          <w:tcPr>
            <w:tcW w:w="2912" w:type="dxa"/>
            <w:gridSpan w:val="2"/>
            <w:vMerge w:val="restart"/>
            <w:tcBorders>
              <w:top w:val="nil"/>
              <w:bottom w:val="nil"/>
            </w:tcBorders>
          </w:tcPr>
          <w:p w14:paraId="1BC014FB" w14:textId="77777777" w:rsidR="009A787A" w:rsidRPr="003A252B" w:rsidRDefault="009A787A" w:rsidP="009A787A">
            <w:pPr>
              <w:pStyle w:val="TableParagraph"/>
              <w:spacing w:before="58" w:line="276" w:lineRule="auto"/>
              <w:ind w:left="107"/>
              <w:rPr>
                <w:rFonts w:ascii="Arial" w:hAnsi="Arial" w:cs="Arial"/>
              </w:rPr>
            </w:pPr>
            <w:r w:rsidRPr="003A252B">
              <w:rPr>
                <w:rFonts w:ascii="Arial" w:hAnsi="Arial" w:cs="Arial"/>
                <w:w w:val="90"/>
              </w:rPr>
              <w:t>DENSIDADE</w:t>
            </w:r>
          </w:p>
        </w:tc>
        <w:tc>
          <w:tcPr>
            <w:tcW w:w="2555" w:type="dxa"/>
            <w:gridSpan w:val="3"/>
            <w:tcBorders>
              <w:top w:val="nil"/>
            </w:tcBorders>
          </w:tcPr>
          <w:p w14:paraId="32F1A3D5" w14:textId="77777777" w:rsidR="009A787A" w:rsidRPr="003A252B" w:rsidRDefault="009A787A" w:rsidP="009A787A">
            <w:pPr>
              <w:pStyle w:val="TableParagraph"/>
              <w:spacing w:line="276" w:lineRule="auto"/>
              <w:rPr>
                <w:rFonts w:ascii="Arial" w:hAnsi="Arial" w:cs="Arial"/>
              </w:rPr>
            </w:pPr>
          </w:p>
        </w:tc>
        <w:tc>
          <w:tcPr>
            <w:tcW w:w="3605" w:type="dxa"/>
            <w:tcBorders>
              <w:top w:val="nil"/>
            </w:tcBorders>
          </w:tcPr>
          <w:p w14:paraId="7B26FEE0" w14:textId="77777777" w:rsidR="009A787A" w:rsidRPr="003A252B" w:rsidRDefault="009A787A" w:rsidP="009A787A">
            <w:pPr>
              <w:pStyle w:val="TableParagraph"/>
              <w:spacing w:line="276" w:lineRule="auto"/>
              <w:rPr>
                <w:rFonts w:ascii="Arial" w:hAnsi="Arial" w:cs="Arial"/>
              </w:rPr>
            </w:pPr>
          </w:p>
        </w:tc>
      </w:tr>
      <w:tr w:rsidR="009A787A" w:rsidRPr="003A252B" w14:paraId="73910420" w14:textId="77777777" w:rsidTr="009A787A">
        <w:trPr>
          <w:trHeight w:val="170"/>
        </w:trPr>
        <w:tc>
          <w:tcPr>
            <w:tcW w:w="2912" w:type="dxa"/>
            <w:gridSpan w:val="2"/>
            <w:vMerge/>
            <w:tcBorders>
              <w:top w:val="nil"/>
              <w:bottom w:val="nil"/>
            </w:tcBorders>
          </w:tcPr>
          <w:p w14:paraId="60319BFF" w14:textId="77777777" w:rsidR="009A787A" w:rsidRPr="003A252B" w:rsidRDefault="009A787A" w:rsidP="009A787A">
            <w:pPr>
              <w:spacing w:line="276" w:lineRule="auto"/>
              <w:rPr>
                <w:rFonts w:ascii="Arial" w:hAnsi="Arial" w:cs="Arial"/>
                <w:sz w:val="22"/>
                <w:szCs w:val="22"/>
              </w:rPr>
            </w:pPr>
          </w:p>
        </w:tc>
        <w:tc>
          <w:tcPr>
            <w:tcW w:w="2555" w:type="dxa"/>
            <w:gridSpan w:val="3"/>
            <w:tcBorders>
              <w:bottom w:val="nil"/>
            </w:tcBorders>
          </w:tcPr>
          <w:p w14:paraId="6A3A77D3" w14:textId="77777777" w:rsidR="009A787A" w:rsidRPr="003A252B" w:rsidRDefault="009A787A" w:rsidP="009A787A">
            <w:pPr>
              <w:pStyle w:val="TableParagraph"/>
              <w:spacing w:line="276" w:lineRule="auto"/>
              <w:rPr>
                <w:rFonts w:ascii="Arial" w:hAnsi="Arial" w:cs="Arial"/>
              </w:rPr>
            </w:pPr>
          </w:p>
        </w:tc>
        <w:tc>
          <w:tcPr>
            <w:tcW w:w="3605" w:type="dxa"/>
            <w:tcBorders>
              <w:bottom w:val="nil"/>
            </w:tcBorders>
          </w:tcPr>
          <w:p w14:paraId="6013D2F6" w14:textId="77777777" w:rsidR="009A787A" w:rsidRPr="003A252B" w:rsidRDefault="009A787A" w:rsidP="009A787A">
            <w:pPr>
              <w:pStyle w:val="TableParagraph"/>
              <w:spacing w:line="276" w:lineRule="auto"/>
              <w:rPr>
                <w:rFonts w:ascii="Arial" w:hAnsi="Arial" w:cs="Arial"/>
              </w:rPr>
            </w:pPr>
          </w:p>
        </w:tc>
      </w:tr>
      <w:tr w:rsidR="009A787A" w:rsidRPr="003A252B" w14:paraId="7B19D73F" w14:textId="77777777" w:rsidTr="009A787A">
        <w:trPr>
          <w:trHeight w:val="289"/>
        </w:trPr>
        <w:tc>
          <w:tcPr>
            <w:tcW w:w="2912" w:type="dxa"/>
            <w:gridSpan w:val="2"/>
            <w:tcBorders>
              <w:top w:val="nil"/>
              <w:bottom w:val="nil"/>
            </w:tcBorders>
          </w:tcPr>
          <w:p w14:paraId="1D583AE2" w14:textId="77777777" w:rsidR="009A787A" w:rsidRPr="003A252B" w:rsidRDefault="009A787A" w:rsidP="009A787A">
            <w:pPr>
              <w:pStyle w:val="TableParagraph"/>
              <w:spacing w:line="276" w:lineRule="auto"/>
              <w:rPr>
                <w:rFonts w:ascii="Arial" w:hAnsi="Arial" w:cs="Arial"/>
              </w:rPr>
            </w:pPr>
          </w:p>
        </w:tc>
        <w:tc>
          <w:tcPr>
            <w:tcW w:w="2555" w:type="dxa"/>
            <w:gridSpan w:val="3"/>
            <w:tcBorders>
              <w:top w:val="nil"/>
              <w:bottom w:val="nil"/>
            </w:tcBorders>
          </w:tcPr>
          <w:p w14:paraId="5CD7C24C" w14:textId="77777777" w:rsidR="009A787A" w:rsidRPr="003A252B" w:rsidRDefault="009A787A" w:rsidP="009A787A">
            <w:pPr>
              <w:pStyle w:val="TableParagraph"/>
              <w:spacing w:before="59" w:line="276" w:lineRule="auto"/>
              <w:ind w:left="109"/>
              <w:rPr>
                <w:rFonts w:ascii="Arial" w:hAnsi="Arial" w:cs="Arial"/>
              </w:rPr>
            </w:pPr>
            <w:r w:rsidRPr="003A252B">
              <w:rPr>
                <w:rFonts w:ascii="Arial" w:hAnsi="Arial" w:cs="Arial"/>
                <w:w w:val="90"/>
              </w:rPr>
              <w:t>URDUME</w:t>
            </w:r>
          </w:p>
        </w:tc>
        <w:tc>
          <w:tcPr>
            <w:tcW w:w="3605" w:type="dxa"/>
            <w:tcBorders>
              <w:top w:val="nil"/>
              <w:bottom w:val="nil"/>
            </w:tcBorders>
          </w:tcPr>
          <w:p w14:paraId="5C45C16A" w14:textId="77777777" w:rsidR="009A787A" w:rsidRPr="003A252B" w:rsidRDefault="009A787A" w:rsidP="009A787A">
            <w:pPr>
              <w:pStyle w:val="TableParagraph"/>
              <w:spacing w:before="59" w:line="276" w:lineRule="auto"/>
              <w:ind w:left="108"/>
              <w:rPr>
                <w:rFonts w:ascii="Arial" w:hAnsi="Arial" w:cs="Arial"/>
              </w:rPr>
            </w:pPr>
            <w:r w:rsidRPr="003A252B">
              <w:rPr>
                <w:rFonts w:ascii="Arial" w:hAnsi="Arial" w:cs="Arial"/>
                <w:w w:val="80"/>
              </w:rPr>
              <w:t>42,00</w:t>
            </w:r>
            <w:r w:rsidRPr="003A252B">
              <w:rPr>
                <w:rFonts w:ascii="Arial" w:hAnsi="Arial" w:cs="Arial"/>
                <w:spacing w:val="6"/>
                <w:w w:val="80"/>
              </w:rPr>
              <w:t xml:space="preserve"> </w:t>
            </w:r>
            <w:r w:rsidRPr="003A252B">
              <w:rPr>
                <w:rFonts w:ascii="Arial" w:hAnsi="Arial" w:cs="Arial"/>
                <w:w w:val="80"/>
              </w:rPr>
              <w:t>FIOS</w:t>
            </w:r>
            <w:r w:rsidRPr="003A252B">
              <w:rPr>
                <w:rFonts w:ascii="Arial" w:hAnsi="Arial" w:cs="Arial"/>
                <w:spacing w:val="5"/>
                <w:w w:val="80"/>
              </w:rPr>
              <w:t xml:space="preserve"> </w:t>
            </w:r>
            <w:r w:rsidRPr="003A252B">
              <w:rPr>
                <w:rFonts w:ascii="Arial" w:hAnsi="Arial" w:cs="Arial"/>
                <w:w w:val="80"/>
              </w:rPr>
              <w:t>/</w:t>
            </w:r>
            <w:r w:rsidRPr="003A252B">
              <w:rPr>
                <w:rFonts w:ascii="Arial" w:hAnsi="Arial" w:cs="Arial"/>
                <w:spacing w:val="5"/>
                <w:w w:val="80"/>
              </w:rPr>
              <w:t xml:space="preserve"> </w:t>
            </w:r>
            <w:r w:rsidRPr="003A252B">
              <w:rPr>
                <w:rFonts w:ascii="Arial" w:hAnsi="Arial" w:cs="Arial"/>
                <w:w w:val="80"/>
              </w:rPr>
              <w:t>CM</w:t>
            </w:r>
          </w:p>
        </w:tc>
      </w:tr>
      <w:tr w:rsidR="009A787A" w:rsidRPr="003A252B" w14:paraId="5976D4CE" w14:textId="77777777" w:rsidTr="009A787A">
        <w:trPr>
          <w:trHeight w:val="459"/>
        </w:trPr>
        <w:tc>
          <w:tcPr>
            <w:tcW w:w="2912" w:type="dxa"/>
            <w:gridSpan w:val="2"/>
            <w:tcBorders>
              <w:top w:val="nil"/>
            </w:tcBorders>
          </w:tcPr>
          <w:p w14:paraId="296380A0" w14:textId="77777777" w:rsidR="009A787A" w:rsidRPr="003A252B" w:rsidRDefault="009A787A" w:rsidP="009A787A">
            <w:pPr>
              <w:pStyle w:val="TableParagraph"/>
              <w:spacing w:line="276" w:lineRule="auto"/>
              <w:rPr>
                <w:rFonts w:ascii="Arial" w:hAnsi="Arial" w:cs="Arial"/>
              </w:rPr>
            </w:pPr>
          </w:p>
        </w:tc>
        <w:tc>
          <w:tcPr>
            <w:tcW w:w="2555" w:type="dxa"/>
            <w:gridSpan w:val="3"/>
            <w:tcBorders>
              <w:top w:val="nil"/>
            </w:tcBorders>
          </w:tcPr>
          <w:p w14:paraId="694A53F6" w14:textId="77777777" w:rsidR="009A787A" w:rsidRPr="003A252B" w:rsidRDefault="009A787A" w:rsidP="009A787A">
            <w:pPr>
              <w:pStyle w:val="TableParagraph"/>
              <w:spacing w:line="276" w:lineRule="auto"/>
              <w:ind w:left="109"/>
              <w:rPr>
                <w:rFonts w:ascii="Arial" w:hAnsi="Arial" w:cs="Arial"/>
              </w:rPr>
            </w:pPr>
            <w:r w:rsidRPr="003A252B">
              <w:rPr>
                <w:rFonts w:ascii="Arial" w:hAnsi="Arial" w:cs="Arial"/>
                <w:w w:val="80"/>
              </w:rPr>
              <w:t>ABNT</w:t>
            </w:r>
            <w:r w:rsidRPr="003A252B">
              <w:rPr>
                <w:rFonts w:ascii="Arial" w:hAnsi="Arial" w:cs="Arial"/>
                <w:spacing w:val="11"/>
                <w:w w:val="80"/>
              </w:rPr>
              <w:t xml:space="preserve"> </w:t>
            </w:r>
            <w:r w:rsidRPr="003A252B">
              <w:rPr>
                <w:rFonts w:ascii="Arial" w:hAnsi="Arial" w:cs="Arial"/>
                <w:w w:val="80"/>
              </w:rPr>
              <w:t>NBR</w:t>
            </w:r>
            <w:r w:rsidRPr="003A252B">
              <w:rPr>
                <w:rFonts w:ascii="Arial" w:hAnsi="Arial" w:cs="Arial"/>
                <w:spacing w:val="8"/>
                <w:w w:val="80"/>
              </w:rPr>
              <w:t xml:space="preserve"> </w:t>
            </w:r>
            <w:r w:rsidRPr="003A252B">
              <w:rPr>
                <w:rFonts w:ascii="Arial" w:hAnsi="Arial" w:cs="Arial"/>
                <w:w w:val="80"/>
              </w:rPr>
              <w:t>10588/2015</w:t>
            </w:r>
          </w:p>
        </w:tc>
        <w:tc>
          <w:tcPr>
            <w:tcW w:w="3605" w:type="dxa"/>
            <w:tcBorders>
              <w:top w:val="nil"/>
            </w:tcBorders>
          </w:tcPr>
          <w:p w14:paraId="6383FC67" w14:textId="77777777" w:rsidR="009A787A" w:rsidRPr="003A252B" w:rsidRDefault="009A787A" w:rsidP="009A787A">
            <w:pPr>
              <w:pStyle w:val="TableParagraph"/>
              <w:spacing w:line="276" w:lineRule="auto"/>
              <w:ind w:left="108"/>
              <w:rPr>
                <w:rFonts w:ascii="Arial" w:hAnsi="Arial" w:cs="Arial"/>
              </w:rPr>
            </w:pPr>
            <w:r w:rsidRPr="003A252B">
              <w:rPr>
                <w:rFonts w:ascii="Arial" w:hAnsi="Arial" w:cs="Arial"/>
                <w:w w:val="80"/>
              </w:rPr>
              <w:t>106,68</w:t>
            </w:r>
            <w:r w:rsidRPr="003A252B">
              <w:rPr>
                <w:rFonts w:ascii="Arial" w:hAnsi="Arial" w:cs="Arial"/>
                <w:spacing w:val="8"/>
                <w:w w:val="80"/>
              </w:rPr>
              <w:t xml:space="preserve"> </w:t>
            </w:r>
            <w:r w:rsidRPr="003A252B">
              <w:rPr>
                <w:rFonts w:ascii="Arial" w:hAnsi="Arial" w:cs="Arial"/>
                <w:w w:val="80"/>
              </w:rPr>
              <w:t>FIOS/”</w:t>
            </w:r>
          </w:p>
        </w:tc>
      </w:tr>
      <w:tr w:rsidR="009A787A" w:rsidRPr="003A252B" w14:paraId="7680FAC3" w14:textId="77777777" w:rsidTr="009A787A">
        <w:trPr>
          <w:trHeight w:val="228"/>
        </w:trPr>
        <w:tc>
          <w:tcPr>
            <w:tcW w:w="2912" w:type="dxa"/>
            <w:gridSpan w:val="2"/>
            <w:tcBorders>
              <w:bottom w:val="nil"/>
            </w:tcBorders>
          </w:tcPr>
          <w:p w14:paraId="3ECED76D" w14:textId="77777777" w:rsidR="009A787A" w:rsidRPr="003A252B" w:rsidRDefault="009A787A" w:rsidP="009A787A">
            <w:pPr>
              <w:pStyle w:val="TableParagraph"/>
              <w:spacing w:line="276" w:lineRule="auto"/>
              <w:rPr>
                <w:rFonts w:ascii="Arial" w:hAnsi="Arial" w:cs="Arial"/>
              </w:rPr>
            </w:pPr>
          </w:p>
        </w:tc>
        <w:tc>
          <w:tcPr>
            <w:tcW w:w="1315" w:type="dxa"/>
            <w:tcBorders>
              <w:bottom w:val="nil"/>
              <w:right w:val="nil"/>
            </w:tcBorders>
          </w:tcPr>
          <w:p w14:paraId="202B3C5A" w14:textId="77777777" w:rsidR="009A787A" w:rsidRPr="003A252B" w:rsidRDefault="009A787A" w:rsidP="009A787A">
            <w:pPr>
              <w:pStyle w:val="TableParagraph"/>
              <w:spacing w:line="276" w:lineRule="auto"/>
              <w:ind w:left="35" w:right="34"/>
              <w:jc w:val="center"/>
              <w:rPr>
                <w:rFonts w:ascii="Arial" w:hAnsi="Arial" w:cs="Arial"/>
              </w:rPr>
            </w:pPr>
            <w:r w:rsidRPr="003A252B">
              <w:rPr>
                <w:rFonts w:ascii="Arial" w:hAnsi="Arial" w:cs="Arial"/>
                <w:w w:val="90"/>
              </w:rPr>
              <w:t>RESISTÊNCIA</w:t>
            </w:r>
          </w:p>
        </w:tc>
        <w:tc>
          <w:tcPr>
            <w:tcW w:w="335" w:type="dxa"/>
            <w:tcBorders>
              <w:left w:val="nil"/>
              <w:bottom w:val="nil"/>
              <w:right w:val="nil"/>
            </w:tcBorders>
          </w:tcPr>
          <w:p w14:paraId="35B714AC" w14:textId="77777777" w:rsidR="009A787A" w:rsidRPr="003A252B" w:rsidRDefault="009A787A" w:rsidP="009A787A">
            <w:pPr>
              <w:pStyle w:val="TableParagraph"/>
              <w:spacing w:line="276" w:lineRule="auto"/>
              <w:ind w:left="116"/>
              <w:rPr>
                <w:rFonts w:ascii="Arial" w:hAnsi="Arial" w:cs="Arial"/>
              </w:rPr>
            </w:pPr>
            <w:r w:rsidRPr="003A252B">
              <w:rPr>
                <w:rFonts w:ascii="Arial" w:hAnsi="Arial" w:cs="Arial"/>
                <w:w w:val="81"/>
              </w:rPr>
              <w:t>À</w:t>
            </w:r>
          </w:p>
        </w:tc>
        <w:tc>
          <w:tcPr>
            <w:tcW w:w="905" w:type="dxa"/>
            <w:tcBorders>
              <w:left w:val="nil"/>
              <w:bottom w:val="nil"/>
            </w:tcBorders>
          </w:tcPr>
          <w:p w14:paraId="4BA0EB5E" w14:textId="77777777" w:rsidR="009A787A" w:rsidRPr="003A252B" w:rsidRDefault="009A787A" w:rsidP="009A787A">
            <w:pPr>
              <w:pStyle w:val="TableParagraph"/>
              <w:spacing w:line="276" w:lineRule="auto"/>
              <w:ind w:left="62" w:right="47"/>
              <w:jc w:val="center"/>
              <w:rPr>
                <w:rFonts w:ascii="Arial" w:hAnsi="Arial" w:cs="Arial"/>
              </w:rPr>
            </w:pPr>
            <w:r w:rsidRPr="003A252B">
              <w:rPr>
                <w:rFonts w:ascii="Arial" w:hAnsi="Arial" w:cs="Arial"/>
                <w:w w:val="90"/>
              </w:rPr>
              <w:t>TRAÇÃO</w:t>
            </w:r>
          </w:p>
        </w:tc>
        <w:tc>
          <w:tcPr>
            <w:tcW w:w="3605" w:type="dxa"/>
            <w:tcBorders>
              <w:bottom w:val="nil"/>
            </w:tcBorders>
          </w:tcPr>
          <w:p w14:paraId="777249AA" w14:textId="77777777" w:rsidR="009A787A" w:rsidRPr="003A252B" w:rsidRDefault="009A787A" w:rsidP="009A787A">
            <w:pPr>
              <w:pStyle w:val="TableParagraph"/>
              <w:spacing w:line="276" w:lineRule="auto"/>
              <w:ind w:left="108"/>
              <w:rPr>
                <w:rFonts w:ascii="Arial" w:hAnsi="Arial" w:cs="Arial"/>
              </w:rPr>
            </w:pPr>
            <w:r w:rsidRPr="003A252B">
              <w:rPr>
                <w:rFonts w:ascii="Arial" w:hAnsi="Arial" w:cs="Arial"/>
                <w:w w:val="80"/>
              </w:rPr>
              <w:t>132,2</w:t>
            </w:r>
            <w:r w:rsidRPr="003A252B">
              <w:rPr>
                <w:rFonts w:ascii="Arial" w:hAnsi="Arial" w:cs="Arial"/>
                <w:spacing w:val="4"/>
                <w:w w:val="80"/>
              </w:rPr>
              <w:t xml:space="preserve"> </w:t>
            </w:r>
            <w:r w:rsidRPr="003A252B">
              <w:rPr>
                <w:rFonts w:ascii="Arial" w:hAnsi="Arial" w:cs="Arial"/>
                <w:w w:val="80"/>
              </w:rPr>
              <w:t>KGF</w:t>
            </w:r>
          </w:p>
        </w:tc>
      </w:tr>
      <w:tr w:rsidR="009A787A" w:rsidRPr="003A252B" w14:paraId="2E5D0CF7" w14:textId="77777777" w:rsidTr="009A787A">
        <w:trPr>
          <w:trHeight w:val="229"/>
        </w:trPr>
        <w:tc>
          <w:tcPr>
            <w:tcW w:w="2912" w:type="dxa"/>
            <w:gridSpan w:val="2"/>
            <w:tcBorders>
              <w:top w:val="nil"/>
              <w:bottom w:val="nil"/>
            </w:tcBorders>
          </w:tcPr>
          <w:p w14:paraId="4D20FC5B" w14:textId="77777777" w:rsidR="009A787A" w:rsidRPr="003A252B" w:rsidRDefault="009A787A" w:rsidP="009A787A">
            <w:pPr>
              <w:pStyle w:val="TableParagraph"/>
              <w:spacing w:line="276" w:lineRule="auto"/>
              <w:rPr>
                <w:rFonts w:ascii="Arial" w:hAnsi="Arial" w:cs="Arial"/>
              </w:rPr>
            </w:pPr>
          </w:p>
        </w:tc>
        <w:tc>
          <w:tcPr>
            <w:tcW w:w="2555" w:type="dxa"/>
            <w:gridSpan w:val="3"/>
            <w:tcBorders>
              <w:top w:val="nil"/>
              <w:bottom w:val="nil"/>
            </w:tcBorders>
          </w:tcPr>
          <w:p w14:paraId="057E1018" w14:textId="77777777" w:rsidR="009A787A" w:rsidRPr="003A252B" w:rsidRDefault="009A787A" w:rsidP="009A787A">
            <w:pPr>
              <w:pStyle w:val="TableParagraph"/>
              <w:spacing w:line="276" w:lineRule="auto"/>
              <w:ind w:left="109"/>
              <w:rPr>
                <w:rFonts w:ascii="Arial" w:hAnsi="Arial" w:cs="Arial"/>
              </w:rPr>
            </w:pPr>
            <w:r w:rsidRPr="003A252B">
              <w:rPr>
                <w:rFonts w:ascii="Arial" w:hAnsi="Arial" w:cs="Arial"/>
                <w:w w:val="90"/>
              </w:rPr>
              <w:t>TRAMA</w:t>
            </w:r>
          </w:p>
        </w:tc>
        <w:tc>
          <w:tcPr>
            <w:tcW w:w="3605" w:type="dxa"/>
            <w:tcBorders>
              <w:top w:val="nil"/>
              <w:bottom w:val="nil"/>
            </w:tcBorders>
          </w:tcPr>
          <w:p w14:paraId="503C24D0" w14:textId="77777777" w:rsidR="009A787A" w:rsidRPr="003A252B" w:rsidRDefault="009A787A" w:rsidP="009A787A">
            <w:pPr>
              <w:pStyle w:val="TableParagraph"/>
              <w:spacing w:line="276" w:lineRule="auto"/>
              <w:ind w:left="108"/>
              <w:rPr>
                <w:rFonts w:ascii="Arial" w:hAnsi="Arial" w:cs="Arial"/>
              </w:rPr>
            </w:pPr>
            <w:r w:rsidRPr="003A252B">
              <w:rPr>
                <w:rFonts w:ascii="Arial" w:hAnsi="Arial" w:cs="Arial"/>
                <w:w w:val="80"/>
              </w:rPr>
              <w:t>1296</w:t>
            </w:r>
            <w:r w:rsidRPr="003A252B">
              <w:rPr>
                <w:rFonts w:ascii="Arial" w:hAnsi="Arial" w:cs="Arial"/>
                <w:spacing w:val="5"/>
                <w:w w:val="80"/>
              </w:rPr>
              <w:t xml:space="preserve"> </w:t>
            </w:r>
            <w:r w:rsidRPr="003A252B">
              <w:rPr>
                <w:rFonts w:ascii="Arial" w:hAnsi="Arial" w:cs="Arial"/>
                <w:w w:val="80"/>
              </w:rPr>
              <w:t>N</w:t>
            </w:r>
          </w:p>
        </w:tc>
      </w:tr>
      <w:tr w:rsidR="009A787A" w:rsidRPr="003A252B" w14:paraId="2BA2D5B0" w14:textId="77777777" w:rsidTr="009A787A">
        <w:trPr>
          <w:trHeight w:val="230"/>
        </w:trPr>
        <w:tc>
          <w:tcPr>
            <w:tcW w:w="2912" w:type="dxa"/>
            <w:gridSpan w:val="2"/>
            <w:tcBorders>
              <w:top w:val="nil"/>
              <w:bottom w:val="nil"/>
            </w:tcBorders>
          </w:tcPr>
          <w:p w14:paraId="42C72B8F" w14:textId="77777777" w:rsidR="009A787A" w:rsidRPr="003A252B" w:rsidRDefault="009A787A" w:rsidP="009A787A">
            <w:pPr>
              <w:pStyle w:val="TableParagraph"/>
              <w:spacing w:line="276" w:lineRule="auto"/>
              <w:rPr>
                <w:rFonts w:ascii="Arial" w:hAnsi="Arial" w:cs="Arial"/>
              </w:rPr>
            </w:pPr>
          </w:p>
        </w:tc>
        <w:tc>
          <w:tcPr>
            <w:tcW w:w="2555" w:type="dxa"/>
            <w:gridSpan w:val="3"/>
            <w:tcBorders>
              <w:top w:val="nil"/>
              <w:bottom w:val="nil"/>
            </w:tcBorders>
          </w:tcPr>
          <w:p w14:paraId="6DDEDFE4" w14:textId="77777777" w:rsidR="009A787A" w:rsidRPr="003A252B" w:rsidRDefault="009A787A" w:rsidP="009A787A">
            <w:pPr>
              <w:pStyle w:val="TableParagraph"/>
              <w:spacing w:line="276" w:lineRule="auto"/>
              <w:ind w:left="109"/>
              <w:rPr>
                <w:rFonts w:ascii="Arial" w:hAnsi="Arial" w:cs="Arial"/>
              </w:rPr>
            </w:pPr>
            <w:r w:rsidRPr="003A252B">
              <w:rPr>
                <w:rFonts w:ascii="Arial" w:hAnsi="Arial" w:cs="Arial"/>
                <w:w w:val="80"/>
              </w:rPr>
              <w:t>ABNT</w:t>
            </w:r>
            <w:r w:rsidRPr="003A252B">
              <w:rPr>
                <w:rFonts w:ascii="Arial" w:hAnsi="Arial" w:cs="Arial"/>
                <w:spacing w:val="11"/>
                <w:w w:val="80"/>
              </w:rPr>
              <w:t xml:space="preserve"> </w:t>
            </w:r>
            <w:r w:rsidRPr="003A252B">
              <w:rPr>
                <w:rFonts w:ascii="Arial" w:hAnsi="Arial" w:cs="Arial"/>
                <w:w w:val="80"/>
              </w:rPr>
              <w:t>NBR</w:t>
            </w:r>
            <w:r w:rsidRPr="003A252B">
              <w:rPr>
                <w:rFonts w:ascii="Arial" w:hAnsi="Arial" w:cs="Arial"/>
                <w:spacing w:val="8"/>
                <w:w w:val="80"/>
              </w:rPr>
              <w:t xml:space="preserve"> </w:t>
            </w:r>
            <w:r w:rsidRPr="003A252B">
              <w:rPr>
                <w:rFonts w:ascii="Arial" w:hAnsi="Arial" w:cs="Arial"/>
                <w:w w:val="80"/>
              </w:rPr>
              <w:t>11912/2016</w:t>
            </w:r>
          </w:p>
        </w:tc>
        <w:tc>
          <w:tcPr>
            <w:tcW w:w="3605" w:type="dxa"/>
            <w:tcBorders>
              <w:top w:val="nil"/>
              <w:bottom w:val="nil"/>
            </w:tcBorders>
          </w:tcPr>
          <w:p w14:paraId="1A4030F5" w14:textId="77777777" w:rsidR="009A787A" w:rsidRPr="003A252B" w:rsidRDefault="009A787A" w:rsidP="009A787A">
            <w:pPr>
              <w:pStyle w:val="TableParagraph"/>
              <w:spacing w:line="276" w:lineRule="auto"/>
              <w:ind w:left="108"/>
              <w:rPr>
                <w:rFonts w:ascii="Arial" w:hAnsi="Arial" w:cs="Arial"/>
              </w:rPr>
            </w:pPr>
            <w:r w:rsidRPr="003A252B">
              <w:rPr>
                <w:rFonts w:ascii="Arial" w:hAnsi="Arial" w:cs="Arial"/>
                <w:w w:val="80"/>
              </w:rPr>
              <w:t>129,60</w:t>
            </w:r>
            <w:r w:rsidRPr="003A252B">
              <w:rPr>
                <w:rFonts w:ascii="Arial" w:hAnsi="Arial" w:cs="Arial"/>
                <w:spacing w:val="7"/>
                <w:w w:val="80"/>
              </w:rPr>
              <w:t xml:space="preserve"> </w:t>
            </w:r>
            <w:r w:rsidRPr="003A252B">
              <w:rPr>
                <w:rFonts w:ascii="Arial" w:hAnsi="Arial" w:cs="Arial"/>
                <w:w w:val="80"/>
              </w:rPr>
              <w:t>DAN</w:t>
            </w:r>
          </w:p>
        </w:tc>
      </w:tr>
      <w:tr w:rsidR="009A787A" w:rsidRPr="003A252B" w14:paraId="32DA5280" w14:textId="77777777" w:rsidTr="009A787A">
        <w:trPr>
          <w:trHeight w:val="230"/>
        </w:trPr>
        <w:tc>
          <w:tcPr>
            <w:tcW w:w="2912" w:type="dxa"/>
            <w:gridSpan w:val="2"/>
            <w:tcBorders>
              <w:top w:val="nil"/>
              <w:bottom w:val="nil"/>
            </w:tcBorders>
          </w:tcPr>
          <w:p w14:paraId="20EC7AA2" w14:textId="77777777" w:rsidR="009A787A" w:rsidRPr="003A252B" w:rsidRDefault="009A787A" w:rsidP="009A787A">
            <w:pPr>
              <w:pStyle w:val="TableParagraph"/>
              <w:spacing w:line="276" w:lineRule="auto"/>
              <w:rPr>
                <w:rFonts w:ascii="Arial" w:hAnsi="Arial" w:cs="Arial"/>
              </w:rPr>
            </w:pPr>
          </w:p>
        </w:tc>
        <w:tc>
          <w:tcPr>
            <w:tcW w:w="2555" w:type="dxa"/>
            <w:gridSpan w:val="3"/>
            <w:tcBorders>
              <w:top w:val="nil"/>
            </w:tcBorders>
          </w:tcPr>
          <w:p w14:paraId="2B296D72" w14:textId="77777777" w:rsidR="009A787A" w:rsidRPr="003A252B" w:rsidRDefault="009A787A" w:rsidP="009A787A">
            <w:pPr>
              <w:pStyle w:val="TableParagraph"/>
              <w:spacing w:line="276" w:lineRule="auto"/>
              <w:rPr>
                <w:rFonts w:ascii="Arial" w:hAnsi="Arial" w:cs="Arial"/>
              </w:rPr>
            </w:pPr>
          </w:p>
        </w:tc>
        <w:tc>
          <w:tcPr>
            <w:tcW w:w="3605" w:type="dxa"/>
            <w:tcBorders>
              <w:top w:val="nil"/>
            </w:tcBorders>
          </w:tcPr>
          <w:p w14:paraId="6F588B06" w14:textId="77777777" w:rsidR="009A787A" w:rsidRPr="003A252B" w:rsidRDefault="009A787A" w:rsidP="009A787A">
            <w:pPr>
              <w:pStyle w:val="TableParagraph"/>
              <w:spacing w:line="276" w:lineRule="auto"/>
              <w:ind w:left="108"/>
              <w:rPr>
                <w:rFonts w:ascii="Arial" w:hAnsi="Arial" w:cs="Arial"/>
              </w:rPr>
            </w:pPr>
            <w:r w:rsidRPr="003A252B">
              <w:rPr>
                <w:rFonts w:ascii="Arial" w:hAnsi="Arial" w:cs="Arial"/>
                <w:w w:val="80"/>
              </w:rPr>
              <w:t>CV:</w:t>
            </w:r>
            <w:r w:rsidRPr="003A252B">
              <w:rPr>
                <w:rFonts w:ascii="Arial" w:hAnsi="Arial" w:cs="Arial"/>
                <w:spacing w:val="3"/>
                <w:w w:val="80"/>
              </w:rPr>
              <w:t xml:space="preserve"> </w:t>
            </w:r>
            <w:r w:rsidRPr="003A252B">
              <w:rPr>
                <w:rFonts w:ascii="Arial" w:hAnsi="Arial" w:cs="Arial"/>
                <w:w w:val="80"/>
              </w:rPr>
              <w:t>1,66</w:t>
            </w:r>
            <w:r w:rsidRPr="003A252B">
              <w:rPr>
                <w:rFonts w:ascii="Arial" w:hAnsi="Arial" w:cs="Arial"/>
                <w:spacing w:val="10"/>
                <w:w w:val="80"/>
              </w:rPr>
              <w:t xml:space="preserve"> </w:t>
            </w:r>
            <w:r w:rsidRPr="003A252B">
              <w:rPr>
                <w:rFonts w:ascii="Arial" w:hAnsi="Arial" w:cs="Arial"/>
                <w:w w:val="80"/>
              </w:rPr>
              <w:t>%</w:t>
            </w:r>
          </w:p>
        </w:tc>
      </w:tr>
      <w:tr w:rsidR="009A787A" w:rsidRPr="003A252B" w14:paraId="3D1FA2EC" w14:textId="77777777" w:rsidTr="009A787A">
        <w:trPr>
          <w:trHeight w:val="688"/>
        </w:trPr>
        <w:tc>
          <w:tcPr>
            <w:tcW w:w="2912" w:type="dxa"/>
            <w:gridSpan w:val="2"/>
            <w:tcBorders>
              <w:top w:val="nil"/>
              <w:bottom w:val="nil"/>
            </w:tcBorders>
          </w:tcPr>
          <w:p w14:paraId="7C9BD2EF" w14:textId="77777777" w:rsidR="009A787A" w:rsidRPr="003A252B" w:rsidRDefault="009A787A" w:rsidP="009A787A">
            <w:pPr>
              <w:pStyle w:val="TableParagraph"/>
              <w:spacing w:line="276" w:lineRule="auto"/>
              <w:ind w:left="107"/>
              <w:rPr>
                <w:rFonts w:ascii="Arial" w:hAnsi="Arial" w:cs="Arial"/>
                <w:lang w:val="pt-BR"/>
              </w:rPr>
            </w:pPr>
            <w:r w:rsidRPr="003A252B">
              <w:rPr>
                <w:rFonts w:ascii="Arial" w:hAnsi="Arial" w:cs="Arial"/>
                <w:w w:val="85"/>
                <w:lang w:val="pt-BR"/>
              </w:rPr>
              <w:t>RESISTÊNCIA</w:t>
            </w:r>
            <w:r w:rsidRPr="003A252B">
              <w:rPr>
                <w:rFonts w:ascii="Arial" w:hAnsi="Arial" w:cs="Arial"/>
                <w:spacing w:val="37"/>
                <w:w w:val="85"/>
                <w:lang w:val="pt-BR"/>
              </w:rPr>
              <w:t xml:space="preserve"> </w:t>
            </w:r>
            <w:r w:rsidRPr="003A252B">
              <w:rPr>
                <w:rFonts w:ascii="Arial" w:hAnsi="Arial" w:cs="Arial"/>
                <w:w w:val="85"/>
                <w:lang w:val="pt-BR"/>
              </w:rPr>
              <w:t>À</w:t>
            </w:r>
            <w:r w:rsidRPr="003A252B">
              <w:rPr>
                <w:rFonts w:ascii="Arial" w:hAnsi="Arial" w:cs="Arial"/>
                <w:spacing w:val="37"/>
                <w:w w:val="85"/>
                <w:lang w:val="pt-BR"/>
              </w:rPr>
              <w:t xml:space="preserve"> </w:t>
            </w:r>
            <w:r w:rsidRPr="003A252B">
              <w:rPr>
                <w:rFonts w:ascii="Arial" w:hAnsi="Arial" w:cs="Arial"/>
                <w:w w:val="85"/>
                <w:lang w:val="pt-BR"/>
              </w:rPr>
              <w:t>TRAÇÃO</w:t>
            </w:r>
            <w:r w:rsidRPr="003A252B">
              <w:rPr>
                <w:rFonts w:ascii="Arial" w:hAnsi="Arial" w:cs="Arial"/>
                <w:spacing w:val="39"/>
                <w:w w:val="85"/>
                <w:lang w:val="pt-BR"/>
              </w:rPr>
              <w:t xml:space="preserve"> </w:t>
            </w:r>
            <w:r w:rsidRPr="003A252B">
              <w:rPr>
                <w:rFonts w:ascii="Arial" w:hAnsi="Arial" w:cs="Arial"/>
                <w:w w:val="85"/>
                <w:lang w:val="pt-BR"/>
              </w:rPr>
              <w:t>E</w:t>
            </w:r>
            <w:r w:rsidRPr="003A252B">
              <w:rPr>
                <w:rFonts w:ascii="Arial" w:hAnsi="Arial" w:cs="Arial"/>
                <w:spacing w:val="-45"/>
                <w:w w:val="85"/>
                <w:lang w:val="pt-BR"/>
              </w:rPr>
              <w:t xml:space="preserve"> </w:t>
            </w:r>
            <w:r w:rsidRPr="003A252B">
              <w:rPr>
                <w:rFonts w:ascii="Arial" w:hAnsi="Arial" w:cs="Arial"/>
                <w:w w:val="80"/>
                <w:lang w:val="pt-BR"/>
              </w:rPr>
              <w:t>ALONGAMENTO</w:t>
            </w:r>
            <w:r w:rsidRPr="003A252B">
              <w:rPr>
                <w:rFonts w:ascii="Arial" w:hAnsi="Arial" w:cs="Arial"/>
                <w:spacing w:val="8"/>
                <w:w w:val="80"/>
                <w:lang w:val="pt-BR"/>
              </w:rPr>
              <w:t xml:space="preserve"> </w:t>
            </w:r>
            <w:r w:rsidRPr="003A252B">
              <w:rPr>
                <w:rFonts w:ascii="Arial" w:hAnsi="Arial" w:cs="Arial"/>
                <w:w w:val="80"/>
                <w:lang w:val="pt-BR"/>
              </w:rPr>
              <w:t>DE</w:t>
            </w:r>
            <w:r w:rsidRPr="003A252B">
              <w:rPr>
                <w:rFonts w:ascii="Arial" w:hAnsi="Arial" w:cs="Arial"/>
                <w:spacing w:val="6"/>
                <w:w w:val="80"/>
                <w:lang w:val="pt-BR"/>
              </w:rPr>
              <w:t xml:space="preserve"> </w:t>
            </w:r>
            <w:r w:rsidRPr="003A252B">
              <w:rPr>
                <w:rFonts w:ascii="Arial" w:hAnsi="Arial" w:cs="Arial"/>
                <w:w w:val="80"/>
                <w:lang w:val="pt-BR"/>
              </w:rPr>
              <w:t>TECIDOS</w:t>
            </w:r>
          </w:p>
        </w:tc>
        <w:tc>
          <w:tcPr>
            <w:tcW w:w="2555" w:type="dxa"/>
            <w:gridSpan w:val="3"/>
          </w:tcPr>
          <w:p w14:paraId="00F8243F" w14:textId="77777777" w:rsidR="009A787A" w:rsidRPr="003A252B" w:rsidRDefault="009A787A" w:rsidP="009A787A">
            <w:pPr>
              <w:pStyle w:val="TableParagraph"/>
              <w:spacing w:line="276" w:lineRule="auto"/>
              <w:ind w:left="109" w:right="179"/>
              <w:rPr>
                <w:rFonts w:ascii="Arial" w:hAnsi="Arial" w:cs="Arial"/>
              </w:rPr>
            </w:pPr>
            <w:r w:rsidRPr="003A252B">
              <w:rPr>
                <w:rFonts w:ascii="Arial" w:hAnsi="Arial" w:cs="Arial"/>
                <w:w w:val="80"/>
              </w:rPr>
              <w:t>ALONGAMENTO</w:t>
            </w:r>
            <w:r w:rsidRPr="003A252B">
              <w:rPr>
                <w:rFonts w:ascii="Arial" w:hAnsi="Arial" w:cs="Arial"/>
                <w:spacing w:val="1"/>
                <w:w w:val="80"/>
              </w:rPr>
              <w:t xml:space="preserve"> </w:t>
            </w:r>
            <w:r w:rsidRPr="003A252B">
              <w:rPr>
                <w:rFonts w:ascii="Arial" w:hAnsi="Arial" w:cs="Arial"/>
                <w:w w:val="80"/>
              </w:rPr>
              <w:t>TRAMA</w:t>
            </w:r>
            <w:r w:rsidRPr="003A252B">
              <w:rPr>
                <w:rFonts w:ascii="Arial" w:hAnsi="Arial" w:cs="Arial"/>
                <w:spacing w:val="-43"/>
                <w:w w:val="80"/>
              </w:rPr>
              <w:t xml:space="preserve"> </w:t>
            </w:r>
            <w:r w:rsidRPr="003A252B">
              <w:rPr>
                <w:rFonts w:ascii="Arial" w:hAnsi="Arial" w:cs="Arial"/>
                <w:w w:val="80"/>
              </w:rPr>
              <w:t>ABNT</w:t>
            </w:r>
            <w:r w:rsidRPr="003A252B">
              <w:rPr>
                <w:rFonts w:ascii="Arial" w:hAnsi="Arial" w:cs="Arial"/>
                <w:spacing w:val="8"/>
                <w:w w:val="80"/>
              </w:rPr>
              <w:t xml:space="preserve"> </w:t>
            </w:r>
            <w:r w:rsidRPr="003A252B">
              <w:rPr>
                <w:rFonts w:ascii="Arial" w:hAnsi="Arial" w:cs="Arial"/>
                <w:w w:val="80"/>
              </w:rPr>
              <w:t>NBR</w:t>
            </w:r>
            <w:r w:rsidRPr="003A252B">
              <w:rPr>
                <w:rFonts w:ascii="Arial" w:hAnsi="Arial" w:cs="Arial"/>
                <w:spacing w:val="5"/>
                <w:w w:val="80"/>
              </w:rPr>
              <w:t xml:space="preserve"> </w:t>
            </w:r>
            <w:r w:rsidRPr="003A252B">
              <w:rPr>
                <w:rFonts w:ascii="Arial" w:hAnsi="Arial" w:cs="Arial"/>
                <w:w w:val="80"/>
              </w:rPr>
              <w:t>11912/2016</w:t>
            </w:r>
          </w:p>
        </w:tc>
        <w:tc>
          <w:tcPr>
            <w:tcW w:w="3605" w:type="dxa"/>
          </w:tcPr>
          <w:p w14:paraId="4A933D75" w14:textId="77777777" w:rsidR="009A787A" w:rsidRPr="003A252B" w:rsidRDefault="009A787A" w:rsidP="009A787A">
            <w:pPr>
              <w:pStyle w:val="TableParagraph"/>
              <w:spacing w:before="112" w:line="276" w:lineRule="auto"/>
              <w:ind w:left="108"/>
              <w:rPr>
                <w:rFonts w:ascii="Arial" w:hAnsi="Arial" w:cs="Arial"/>
              </w:rPr>
            </w:pPr>
            <w:r w:rsidRPr="003A252B">
              <w:rPr>
                <w:rFonts w:ascii="Arial" w:hAnsi="Arial" w:cs="Arial"/>
                <w:w w:val="80"/>
              </w:rPr>
              <w:t>32,70</w:t>
            </w:r>
            <w:r w:rsidRPr="003A252B">
              <w:rPr>
                <w:rFonts w:ascii="Arial" w:hAnsi="Arial" w:cs="Arial"/>
                <w:spacing w:val="8"/>
                <w:w w:val="80"/>
              </w:rPr>
              <w:t xml:space="preserve"> </w:t>
            </w:r>
            <w:r w:rsidRPr="003A252B">
              <w:rPr>
                <w:rFonts w:ascii="Arial" w:hAnsi="Arial" w:cs="Arial"/>
                <w:w w:val="80"/>
              </w:rPr>
              <w:t>%</w:t>
            </w:r>
          </w:p>
          <w:p w14:paraId="0DA990AB" w14:textId="77777777" w:rsidR="009A787A" w:rsidRPr="003A252B" w:rsidRDefault="009A787A" w:rsidP="009A787A">
            <w:pPr>
              <w:pStyle w:val="TableParagraph"/>
              <w:spacing w:line="276" w:lineRule="auto"/>
              <w:ind w:left="108"/>
              <w:rPr>
                <w:rFonts w:ascii="Arial" w:hAnsi="Arial" w:cs="Arial"/>
              </w:rPr>
            </w:pPr>
            <w:r w:rsidRPr="003A252B">
              <w:rPr>
                <w:rFonts w:ascii="Arial" w:hAnsi="Arial" w:cs="Arial"/>
                <w:w w:val="80"/>
              </w:rPr>
              <w:t>CV:</w:t>
            </w:r>
            <w:r w:rsidRPr="003A252B">
              <w:rPr>
                <w:rFonts w:ascii="Arial" w:hAnsi="Arial" w:cs="Arial"/>
                <w:spacing w:val="7"/>
                <w:w w:val="80"/>
              </w:rPr>
              <w:t xml:space="preserve"> </w:t>
            </w:r>
            <w:r w:rsidRPr="003A252B">
              <w:rPr>
                <w:rFonts w:ascii="Arial" w:hAnsi="Arial" w:cs="Arial"/>
                <w:w w:val="80"/>
              </w:rPr>
              <w:t>1,99%</w:t>
            </w:r>
          </w:p>
        </w:tc>
      </w:tr>
      <w:tr w:rsidR="009A787A" w:rsidRPr="003A252B" w14:paraId="2E098D3B" w14:textId="77777777" w:rsidTr="009A787A">
        <w:trPr>
          <w:trHeight w:val="227"/>
        </w:trPr>
        <w:tc>
          <w:tcPr>
            <w:tcW w:w="2912" w:type="dxa"/>
            <w:gridSpan w:val="2"/>
            <w:tcBorders>
              <w:top w:val="nil"/>
              <w:bottom w:val="nil"/>
            </w:tcBorders>
          </w:tcPr>
          <w:p w14:paraId="01BA176C" w14:textId="77777777" w:rsidR="009A787A" w:rsidRPr="003A252B" w:rsidRDefault="009A787A" w:rsidP="009A787A">
            <w:pPr>
              <w:pStyle w:val="TableParagraph"/>
              <w:spacing w:line="276" w:lineRule="auto"/>
              <w:rPr>
                <w:rFonts w:ascii="Arial" w:hAnsi="Arial" w:cs="Arial"/>
              </w:rPr>
            </w:pPr>
          </w:p>
        </w:tc>
        <w:tc>
          <w:tcPr>
            <w:tcW w:w="1315" w:type="dxa"/>
            <w:tcBorders>
              <w:bottom w:val="nil"/>
              <w:right w:val="nil"/>
            </w:tcBorders>
          </w:tcPr>
          <w:p w14:paraId="5B213BFC" w14:textId="77777777" w:rsidR="009A787A" w:rsidRPr="003A252B" w:rsidRDefault="009A787A" w:rsidP="009A787A">
            <w:pPr>
              <w:pStyle w:val="TableParagraph"/>
              <w:spacing w:line="276" w:lineRule="auto"/>
              <w:ind w:left="35" w:right="34"/>
              <w:jc w:val="center"/>
              <w:rPr>
                <w:rFonts w:ascii="Arial" w:hAnsi="Arial" w:cs="Arial"/>
              </w:rPr>
            </w:pPr>
            <w:r w:rsidRPr="003A252B">
              <w:rPr>
                <w:rFonts w:ascii="Arial" w:hAnsi="Arial" w:cs="Arial"/>
                <w:w w:val="90"/>
              </w:rPr>
              <w:t>RESISTÊNCIA</w:t>
            </w:r>
          </w:p>
        </w:tc>
        <w:tc>
          <w:tcPr>
            <w:tcW w:w="335" w:type="dxa"/>
            <w:tcBorders>
              <w:left w:val="nil"/>
              <w:bottom w:val="nil"/>
              <w:right w:val="nil"/>
            </w:tcBorders>
          </w:tcPr>
          <w:p w14:paraId="250723C5" w14:textId="77777777" w:rsidR="009A787A" w:rsidRPr="003A252B" w:rsidRDefault="009A787A" w:rsidP="009A787A">
            <w:pPr>
              <w:pStyle w:val="TableParagraph"/>
              <w:spacing w:line="276" w:lineRule="auto"/>
              <w:ind w:left="116"/>
              <w:rPr>
                <w:rFonts w:ascii="Arial" w:hAnsi="Arial" w:cs="Arial"/>
              </w:rPr>
            </w:pPr>
            <w:r w:rsidRPr="003A252B">
              <w:rPr>
                <w:rFonts w:ascii="Arial" w:hAnsi="Arial" w:cs="Arial"/>
                <w:w w:val="81"/>
              </w:rPr>
              <w:t>À</w:t>
            </w:r>
          </w:p>
        </w:tc>
        <w:tc>
          <w:tcPr>
            <w:tcW w:w="905" w:type="dxa"/>
            <w:tcBorders>
              <w:left w:val="nil"/>
              <w:bottom w:val="nil"/>
            </w:tcBorders>
          </w:tcPr>
          <w:p w14:paraId="1DF3F24B" w14:textId="77777777" w:rsidR="009A787A" w:rsidRPr="003A252B" w:rsidRDefault="009A787A" w:rsidP="009A787A">
            <w:pPr>
              <w:pStyle w:val="TableParagraph"/>
              <w:spacing w:line="276" w:lineRule="auto"/>
              <w:ind w:left="62" w:right="47"/>
              <w:jc w:val="center"/>
              <w:rPr>
                <w:rFonts w:ascii="Arial" w:hAnsi="Arial" w:cs="Arial"/>
              </w:rPr>
            </w:pPr>
            <w:r w:rsidRPr="003A252B">
              <w:rPr>
                <w:rFonts w:ascii="Arial" w:hAnsi="Arial" w:cs="Arial"/>
                <w:w w:val="90"/>
              </w:rPr>
              <w:t>TRAÇÃO</w:t>
            </w:r>
          </w:p>
        </w:tc>
        <w:tc>
          <w:tcPr>
            <w:tcW w:w="3605" w:type="dxa"/>
            <w:tcBorders>
              <w:bottom w:val="nil"/>
            </w:tcBorders>
          </w:tcPr>
          <w:p w14:paraId="32A2E3CA" w14:textId="77777777" w:rsidR="009A787A" w:rsidRPr="003A252B" w:rsidRDefault="009A787A" w:rsidP="009A787A">
            <w:pPr>
              <w:pStyle w:val="TableParagraph"/>
              <w:spacing w:line="276" w:lineRule="auto"/>
              <w:ind w:left="108"/>
              <w:rPr>
                <w:rFonts w:ascii="Arial" w:hAnsi="Arial" w:cs="Arial"/>
              </w:rPr>
            </w:pPr>
            <w:r w:rsidRPr="003A252B">
              <w:rPr>
                <w:rFonts w:ascii="Arial" w:hAnsi="Arial" w:cs="Arial"/>
                <w:w w:val="90"/>
              </w:rPr>
              <w:t>76,79KGF</w:t>
            </w:r>
          </w:p>
        </w:tc>
      </w:tr>
      <w:tr w:rsidR="009A787A" w:rsidRPr="003A252B" w14:paraId="31D3EDF4" w14:textId="77777777" w:rsidTr="009A787A">
        <w:trPr>
          <w:trHeight w:val="230"/>
        </w:trPr>
        <w:tc>
          <w:tcPr>
            <w:tcW w:w="2912" w:type="dxa"/>
            <w:gridSpan w:val="2"/>
            <w:tcBorders>
              <w:top w:val="nil"/>
              <w:bottom w:val="nil"/>
            </w:tcBorders>
          </w:tcPr>
          <w:p w14:paraId="3F7BE9E6" w14:textId="77777777" w:rsidR="009A787A" w:rsidRPr="003A252B" w:rsidRDefault="009A787A" w:rsidP="009A787A">
            <w:pPr>
              <w:pStyle w:val="TableParagraph"/>
              <w:spacing w:line="276" w:lineRule="auto"/>
              <w:rPr>
                <w:rFonts w:ascii="Arial" w:hAnsi="Arial" w:cs="Arial"/>
              </w:rPr>
            </w:pPr>
          </w:p>
        </w:tc>
        <w:tc>
          <w:tcPr>
            <w:tcW w:w="2555" w:type="dxa"/>
            <w:gridSpan w:val="3"/>
            <w:tcBorders>
              <w:top w:val="nil"/>
              <w:bottom w:val="nil"/>
            </w:tcBorders>
          </w:tcPr>
          <w:p w14:paraId="0FC8F1C0" w14:textId="77777777" w:rsidR="009A787A" w:rsidRPr="003A252B" w:rsidRDefault="009A787A" w:rsidP="009A787A">
            <w:pPr>
              <w:pStyle w:val="TableParagraph"/>
              <w:spacing w:line="276" w:lineRule="auto"/>
              <w:ind w:left="109"/>
              <w:rPr>
                <w:rFonts w:ascii="Arial" w:hAnsi="Arial" w:cs="Arial"/>
              </w:rPr>
            </w:pPr>
            <w:r w:rsidRPr="003A252B">
              <w:rPr>
                <w:rFonts w:ascii="Arial" w:hAnsi="Arial" w:cs="Arial"/>
                <w:w w:val="90"/>
              </w:rPr>
              <w:t>URDUME</w:t>
            </w:r>
          </w:p>
        </w:tc>
        <w:tc>
          <w:tcPr>
            <w:tcW w:w="3605" w:type="dxa"/>
            <w:tcBorders>
              <w:top w:val="nil"/>
              <w:bottom w:val="nil"/>
            </w:tcBorders>
          </w:tcPr>
          <w:p w14:paraId="2AEF1A62" w14:textId="77777777" w:rsidR="009A787A" w:rsidRPr="003A252B" w:rsidRDefault="009A787A" w:rsidP="009A787A">
            <w:pPr>
              <w:pStyle w:val="TableParagraph"/>
              <w:spacing w:line="276" w:lineRule="auto"/>
              <w:ind w:left="929"/>
              <w:rPr>
                <w:rFonts w:ascii="Arial" w:hAnsi="Arial" w:cs="Arial"/>
              </w:rPr>
            </w:pPr>
            <w:r w:rsidRPr="003A252B">
              <w:rPr>
                <w:rFonts w:ascii="Arial" w:hAnsi="Arial" w:cs="Arial"/>
                <w:w w:val="90"/>
              </w:rPr>
              <w:t>753,1N</w:t>
            </w:r>
          </w:p>
        </w:tc>
      </w:tr>
      <w:tr w:rsidR="009A787A" w:rsidRPr="003A252B" w14:paraId="5B29AD75" w14:textId="77777777" w:rsidTr="009A787A">
        <w:trPr>
          <w:trHeight w:val="460"/>
        </w:trPr>
        <w:tc>
          <w:tcPr>
            <w:tcW w:w="2912" w:type="dxa"/>
            <w:gridSpan w:val="2"/>
            <w:tcBorders>
              <w:top w:val="nil"/>
            </w:tcBorders>
          </w:tcPr>
          <w:p w14:paraId="2A5C8701" w14:textId="77777777" w:rsidR="009A787A" w:rsidRPr="003A252B" w:rsidRDefault="009A787A" w:rsidP="009A787A">
            <w:pPr>
              <w:pStyle w:val="TableParagraph"/>
              <w:spacing w:line="276" w:lineRule="auto"/>
              <w:rPr>
                <w:rFonts w:ascii="Arial" w:hAnsi="Arial" w:cs="Arial"/>
              </w:rPr>
            </w:pPr>
          </w:p>
        </w:tc>
        <w:tc>
          <w:tcPr>
            <w:tcW w:w="2555" w:type="dxa"/>
            <w:gridSpan w:val="3"/>
            <w:tcBorders>
              <w:top w:val="nil"/>
            </w:tcBorders>
          </w:tcPr>
          <w:p w14:paraId="3AB3F147" w14:textId="77777777" w:rsidR="009A787A" w:rsidRPr="003A252B" w:rsidRDefault="009A787A" w:rsidP="009A787A">
            <w:pPr>
              <w:pStyle w:val="TableParagraph"/>
              <w:spacing w:line="276" w:lineRule="auto"/>
              <w:ind w:left="109"/>
              <w:rPr>
                <w:rFonts w:ascii="Arial" w:hAnsi="Arial" w:cs="Arial"/>
              </w:rPr>
            </w:pPr>
            <w:r w:rsidRPr="003A252B">
              <w:rPr>
                <w:rFonts w:ascii="Arial" w:hAnsi="Arial" w:cs="Arial"/>
                <w:w w:val="80"/>
              </w:rPr>
              <w:t>ABNT</w:t>
            </w:r>
            <w:r w:rsidRPr="003A252B">
              <w:rPr>
                <w:rFonts w:ascii="Arial" w:hAnsi="Arial" w:cs="Arial"/>
                <w:spacing w:val="11"/>
                <w:w w:val="80"/>
              </w:rPr>
              <w:t xml:space="preserve"> </w:t>
            </w:r>
            <w:r w:rsidRPr="003A252B">
              <w:rPr>
                <w:rFonts w:ascii="Arial" w:hAnsi="Arial" w:cs="Arial"/>
                <w:w w:val="80"/>
              </w:rPr>
              <w:t>NBR</w:t>
            </w:r>
            <w:r w:rsidRPr="003A252B">
              <w:rPr>
                <w:rFonts w:ascii="Arial" w:hAnsi="Arial" w:cs="Arial"/>
                <w:spacing w:val="8"/>
                <w:w w:val="80"/>
              </w:rPr>
              <w:t xml:space="preserve"> </w:t>
            </w:r>
            <w:r w:rsidRPr="003A252B">
              <w:rPr>
                <w:rFonts w:ascii="Arial" w:hAnsi="Arial" w:cs="Arial"/>
                <w:w w:val="80"/>
              </w:rPr>
              <w:t>11912/2016</w:t>
            </w:r>
          </w:p>
        </w:tc>
        <w:tc>
          <w:tcPr>
            <w:tcW w:w="3605" w:type="dxa"/>
            <w:tcBorders>
              <w:top w:val="nil"/>
            </w:tcBorders>
          </w:tcPr>
          <w:p w14:paraId="243C0850" w14:textId="77777777" w:rsidR="009A787A" w:rsidRPr="003A252B" w:rsidRDefault="009A787A" w:rsidP="009A787A">
            <w:pPr>
              <w:pStyle w:val="TableParagraph"/>
              <w:spacing w:line="276" w:lineRule="auto"/>
              <w:ind w:left="200"/>
              <w:rPr>
                <w:rFonts w:ascii="Arial" w:hAnsi="Arial" w:cs="Arial"/>
              </w:rPr>
            </w:pPr>
            <w:r w:rsidRPr="003A252B">
              <w:rPr>
                <w:rFonts w:ascii="Arial" w:hAnsi="Arial" w:cs="Arial"/>
                <w:w w:val="80"/>
              </w:rPr>
              <w:t>75,31</w:t>
            </w:r>
            <w:r w:rsidRPr="003A252B">
              <w:rPr>
                <w:rFonts w:ascii="Arial" w:hAnsi="Arial" w:cs="Arial"/>
                <w:spacing w:val="6"/>
                <w:w w:val="80"/>
              </w:rPr>
              <w:t xml:space="preserve"> </w:t>
            </w:r>
            <w:r w:rsidRPr="003A252B">
              <w:rPr>
                <w:rFonts w:ascii="Arial" w:hAnsi="Arial" w:cs="Arial"/>
                <w:w w:val="80"/>
              </w:rPr>
              <w:t>DAN</w:t>
            </w:r>
          </w:p>
          <w:p w14:paraId="2E179E89" w14:textId="77777777" w:rsidR="009A787A" w:rsidRPr="003A252B" w:rsidRDefault="009A787A" w:rsidP="009A787A">
            <w:pPr>
              <w:pStyle w:val="TableParagraph"/>
              <w:spacing w:line="276" w:lineRule="auto"/>
              <w:ind w:left="108"/>
              <w:rPr>
                <w:rFonts w:ascii="Arial" w:hAnsi="Arial" w:cs="Arial"/>
              </w:rPr>
            </w:pPr>
            <w:r w:rsidRPr="003A252B">
              <w:rPr>
                <w:rFonts w:ascii="Arial" w:hAnsi="Arial" w:cs="Arial"/>
                <w:w w:val="80"/>
              </w:rPr>
              <w:t>CV:</w:t>
            </w:r>
            <w:r w:rsidRPr="003A252B">
              <w:rPr>
                <w:rFonts w:ascii="Arial" w:hAnsi="Arial" w:cs="Arial"/>
                <w:spacing w:val="3"/>
                <w:w w:val="80"/>
              </w:rPr>
              <w:t xml:space="preserve"> </w:t>
            </w:r>
            <w:r w:rsidRPr="003A252B">
              <w:rPr>
                <w:rFonts w:ascii="Arial" w:hAnsi="Arial" w:cs="Arial"/>
                <w:w w:val="80"/>
              </w:rPr>
              <w:t>0,85</w:t>
            </w:r>
            <w:r w:rsidRPr="003A252B">
              <w:rPr>
                <w:rFonts w:ascii="Arial" w:hAnsi="Arial" w:cs="Arial"/>
                <w:spacing w:val="10"/>
                <w:w w:val="80"/>
              </w:rPr>
              <w:t xml:space="preserve"> </w:t>
            </w:r>
            <w:r w:rsidRPr="003A252B">
              <w:rPr>
                <w:rFonts w:ascii="Arial" w:hAnsi="Arial" w:cs="Arial"/>
                <w:w w:val="80"/>
              </w:rPr>
              <w:t>%</w:t>
            </w:r>
          </w:p>
        </w:tc>
      </w:tr>
      <w:tr w:rsidR="009A787A" w:rsidRPr="003A252B" w14:paraId="3DD85093" w14:textId="77777777" w:rsidTr="009A787A">
        <w:trPr>
          <w:trHeight w:val="916"/>
        </w:trPr>
        <w:tc>
          <w:tcPr>
            <w:tcW w:w="2912" w:type="dxa"/>
            <w:gridSpan w:val="2"/>
          </w:tcPr>
          <w:p w14:paraId="68F04A7A" w14:textId="77777777" w:rsidR="009A787A" w:rsidRPr="003A252B" w:rsidRDefault="009A787A" w:rsidP="009A787A">
            <w:pPr>
              <w:pStyle w:val="TableParagraph"/>
              <w:spacing w:line="276" w:lineRule="auto"/>
              <w:rPr>
                <w:rFonts w:ascii="Arial" w:hAnsi="Arial" w:cs="Arial"/>
              </w:rPr>
            </w:pPr>
          </w:p>
        </w:tc>
        <w:tc>
          <w:tcPr>
            <w:tcW w:w="2555" w:type="dxa"/>
            <w:gridSpan w:val="3"/>
          </w:tcPr>
          <w:p w14:paraId="65661684" w14:textId="77777777" w:rsidR="009A787A" w:rsidRPr="003A252B" w:rsidRDefault="009A787A" w:rsidP="009A787A">
            <w:pPr>
              <w:pStyle w:val="TableParagraph"/>
              <w:spacing w:before="108" w:line="276" w:lineRule="auto"/>
              <w:ind w:left="108" w:right="179"/>
              <w:rPr>
                <w:rFonts w:ascii="Arial" w:hAnsi="Arial" w:cs="Arial"/>
              </w:rPr>
            </w:pPr>
            <w:r w:rsidRPr="003A252B">
              <w:rPr>
                <w:rFonts w:ascii="Arial" w:hAnsi="Arial" w:cs="Arial"/>
                <w:w w:val="80"/>
              </w:rPr>
              <w:t>ALONGAMENTO</w:t>
            </w:r>
            <w:r w:rsidRPr="003A252B">
              <w:rPr>
                <w:rFonts w:ascii="Arial" w:hAnsi="Arial" w:cs="Arial"/>
                <w:spacing w:val="1"/>
                <w:w w:val="80"/>
              </w:rPr>
              <w:t xml:space="preserve"> </w:t>
            </w:r>
            <w:r w:rsidRPr="003A252B">
              <w:rPr>
                <w:rFonts w:ascii="Arial" w:hAnsi="Arial" w:cs="Arial"/>
                <w:w w:val="80"/>
              </w:rPr>
              <w:t>URDUME</w:t>
            </w:r>
            <w:r w:rsidRPr="003A252B">
              <w:rPr>
                <w:rFonts w:ascii="Arial" w:hAnsi="Arial" w:cs="Arial"/>
                <w:spacing w:val="-42"/>
                <w:w w:val="80"/>
              </w:rPr>
              <w:t xml:space="preserve"> </w:t>
            </w:r>
            <w:r w:rsidRPr="003A252B">
              <w:rPr>
                <w:rFonts w:ascii="Arial" w:hAnsi="Arial" w:cs="Arial"/>
                <w:w w:val="80"/>
              </w:rPr>
              <w:t>ABNT</w:t>
            </w:r>
            <w:r w:rsidRPr="003A252B">
              <w:rPr>
                <w:rFonts w:ascii="Arial" w:hAnsi="Arial" w:cs="Arial"/>
                <w:spacing w:val="6"/>
                <w:w w:val="80"/>
              </w:rPr>
              <w:t xml:space="preserve"> </w:t>
            </w:r>
            <w:r w:rsidRPr="003A252B">
              <w:rPr>
                <w:rFonts w:ascii="Arial" w:hAnsi="Arial" w:cs="Arial"/>
                <w:w w:val="80"/>
              </w:rPr>
              <w:t>NBR</w:t>
            </w:r>
            <w:r w:rsidRPr="003A252B">
              <w:rPr>
                <w:rFonts w:ascii="Arial" w:hAnsi="Arial" w:cs="Arial"/>
                <w:spacing w:val="3"/>
                <w:w w:val="80"/>
              </w:rPr>
              <w:t xml:space="preserve"> </w:t>
            </w:r>
            <w:r w:rsidRPr="003A252B">
              <w:rPr>
                <w:rFonts w:ascii="Arial" w:hAnsi="Arial" w:cs="Arial"/>
                <w:w w:val="80"/>
              </w:rPr>
              <w:t>11912/2016</w:t>
            </w:r>
          </w:p>
        </w:tc>
        <w:tc>
          <w:tcPr>
            <w:tcW w:w="3605" w:type="dxa"/>
          </w:tcPr>
          <w:p w14:paraId="187AAAE2" w14:textId="77777777" w:rsidR="009A787A" w:rsidRPr="003A252B" w:rsidRDefault="009A787A" w:rsidP="009A787A">
            <w:pPr>
              <w:pStyle w:val="TableParagraph"/>
              <w:spacing w:before="4" w:line="276" w:lineRule="auto"/>
              <w:rPr>
                <w:rFonts w:ascii="Arial" w:hAnsi="Arial" w:cs="Arial"/>
                <w:b/>
              </w:rPr>
            </w:pPr>
          </w:p>
          <w:p w14:paraId="34FA6D47" w14:textId="77777777" w:rsidR="009A787A" w:rsidRPr="003A252B" w:rsidRDefault="009A787A" w:rsidP="009A787A">
            <w:pPr>
              <w:pStyle w:val="TableParagraph"/>
              <w:spacing w:line="276" w:lineRule="auto"/>
              <w:ind w:left="107"/>
              <w:rPr>
                <w:rFonts w:ascii="Arial" w:hAnsi="Arial" w:cs="Arial"/>
              </w:rPr>
            </w:pPr>
            <w:r w:rsidRPr="003A252B">
              <w:rPr>
                <w:rFonts w:ascii="Arial" w:hAnsi="Arial" w:cs="Arial"/>
                <w:w w:val="80"/>
              </w:rPr>
              <w:t>31,44</w:t>
            </w:r>
            <w:r w:rsidRPr="003A252B">
              <w:rPr>
                <w:rFonts w:ascii="Arial" w:hAnsi="Arial" w:cs="Arial"/>
                <w:spacing w:val="8"/>
                <w:w w:val="80"/>
              </w:rPr>
              <w:t xml:space="preserve"> </w:t>
            </w:r>
            <w:r w:rsidRPr="003A252B">
              <w:rPr>
                <w:rFonts w:ascii="Arial" w:hAnsi="Arial" w:cs="Arial"/>
                <w:w w:val="80"/>
              </w:rPr>
              <w:t>%</w:t>
            </w:r>
          </w:p>
          <w:p w14:paraId="063F1A15" w14:textId="77777777" w:rsidR="009A787A" w:rsidRPr="003A252B" w:rsidRDefault="009A787A" w:rsidP="009A787A">
            <w:pPr>
              <w:pStyle w:val="TableParagraph"/>
              <w:spacing w:before="1" w:line="276" w:lineRule="auto"/>
              <w:ind w:left="107"/>
              <w:rPr>
                <w:rFonts w:ascii="Arial" w:hAnsi="Arial" w:cs="Arial"/>
              </w:rPr>
            </w:pPr>
            <w:r w:rsidRPr="003A252B">
              <w:rPr>
                <w:rFonts w:ascii="Arial" w:hAnsi="Arial" w:cs="Arial"/>
                <w:w w:val="80"/>
              </w:rPr>
              <w:t>CV:</w:t>
            </w:r>
            <w:r w:rsidRPr="003A252B">
              <w:rPr>
                <w:rFonts w:ascii="Arial" w:hAnsi="Arial" w:cs="Arial"/>
                <w:spacing w:val="3"/>
                <w:w w:val="80"/>
              </w:rPr>
              <w:t xml:space="preserve"> </w:t>
            </w:r>
            <w:r w:rsidRPr="003A252B">
              <w:rPr>
                <w:rFonts w:ascii="Arial" w:hAnsi="Arial" w:cs="Arial"/>
                <w:w w:val="80"/>
              </w:rPr>
              <w:t>0,69</w:t>
            </w:r>
            <w:r w:rsidRPr="003A252B">
              <w:rPr>
                <w:rFonts w:ascii="Arial" w:hAnsi="Arial" w:cs="Arial"/>
                <w:spacing w:val="10"/>
                <w:w w:val="80"/>
              </w:rPr>
              <w:t xml:space="preserve"> </w:t>
            </w:r>
            <w:r w:rsidRPr="003A252B">
              <w:rPr>
                <w:rFonts w:ascii="Arial" w:hAnsi="Arial" w:cs="Arial"/>
                <w:w w:val="80"/>
              </w:rPr>
              <w:t>%</w:t>
            </w:r>
          </w:p>
        </w:tc>
      </w:tr>
      <w:tr w:rsidR="009A787A" w:rsidRPr="003A252B" w14:paraId="73D40681" w14:textId="77777777" w:rsidTr="009A787A">
        <w:trPr>
          <w:trHeight w:val="688"/>
        </w:trPr>
        <w:tc>
          <w:tcPr>
            <w:tcW w:w="2912" w:type="dxa"/>
            <w:gridSpan w:val="2"/>
          </w:tcPr>
          <w:p w14:paraId="2E97F30B" w14:textId="77777777" w:rsidR="009A787A" w:rsidRPr="003A252B" w:rsidRDefault="009A787A" w:rsidP="009A787A">
            <w:pPr>
              <w:pStyle w:val="TableParagraph"/>
              <w:spacing w:before="6" w:line="276" w:lineRule="auto"/>
              <w:rPr>
                <w:rFonts w:ascii="Arial" w:hAnsi="Arial" w:cs="Arial"/>
                <w:b/>
              </w:rPr>
            </w:pPr>
          </w:p>
          <w:p w14:paraId="1653A618" w14:textId="77777777" w:rsidR="009A787A" w:rsidRPr="003A252B" w:rsidRDefault="009A787A" w:rsidP="009A787A">
            <w:pPr>
              <w:pStyle w:val="TableParagraph"/>
              <w:spacing w:line="276" w:lineRule="auto"/>
              <w:ind w:left="107"/>
              <w:rPr>
                <w:rFonts w:ascii="Arial" w:hAnsi="Arial" w:cs="Arial"/>
              </w:rPr>
            </w:pPr>
            <w:r w:rsidRPr="003A252B">
              <w:rPr>
                <w:rFonts w:ascii="Arial" w:hAnsi="Arial" w:cs="Arial"/>
                <w:w w:val="90"/>
              </w:rPr>
              <w:t>PILLING</w:t>
            </w:r>
          </w:p>
        </w:tc>
        <w:tc>
          <w:tcPr>
            <w:tcW w:w="2555" w:type="dxa"/>
            <w:gridSpan w:val="3"/>
          </w:tcPr>
          <w:p w14:paraId="2217A9EE" w14:textId="77777777" w:rsidR="009A787A" w:rsidRPr="003A252B" w:rsidRDefault="009A787A" w:rsidP="009A787A">
            <w:pPr>
              <w:pStyle w:val="TableParagraph"/>
              <w:spacing w:before="6" w:line="276" w:lineRule="auto"/>
              <w:rPr>
                <w:rFonts w:ascii="Arial" w:hAnsi="Arial" w:cs="Arial"/>
                <w:b/>
              </w:rPr>
            </w:pPr>
          </w:p>
          <w:p w14:paraId="00DEE6AF" w14:textId="77777777" w:rsidR="009A787A" w:rsidRPr="003A252B" w:rsidRDefault="009A787A" w:rsidP="009A787A">
            <w:pPr>
              <w:pStyle w:val="TableParagraph"/>
              <w:spacing w:line="276" w:lineRule="auto"/>
              <w:ind w:left="108"/>
              <w:rPr>
                <w:rFonts w:ascii="Arial" w:hAnsi="Arial" w:cs="Arial"/>
              </w:rPr>
            </w:pPr>
            <w:r w:rsidRPr="003A252B">
              <w:rPr>
                <w:rFonts w:ascii="Arial" w:hAnsi="Arial" w:cs="Arial"/>
                <w:w w:val="80"/>
              </w:rPr>
              <w:t>ISSO</w:t>
            </w:r>
            <w:r w:rsidRPr="003A252B">
              <w:rPr>
                <w:rFonts w:ascii="Arial" w:hAnsi="Arial" w:cs="Arial"/>
                <w:spacing w:val="10"/>
                <w:w w:val="80"/>
              </w:rPr>
              <w:t xml:space="preserve"> </w:t>
            </w:r>
            <w:r w:rsidRPr="003A252B">
              <w:rPr>
                <w:rFonts w:ascii="Arial" w:hAnsi="Arial" w:cs="Arial"/>
                <w:w w:val="80"/>
              </w:rPr>
              <w:t>12945-1/2000</w:t>
            </w:r>
          </w:p>
        </w:tc>
        <w:tc>
          <w:tcPr>
            <w:tcW w:w="3605" w:type="dxa"/>
          </w:tcPr>
          <w:p w14:paraId="0244652D" w14:textId="77777777" w:rsidR="009A787A" w:rsidRPr="003A252B" w:rsidRDefault="009A787A" w:rsidP="009A787A">
            <w:pPr>
              <w:pStyle w:val="TableParagraph"/>
              <w:spacing w:before="6" w:line="276" w:lineRule="auto"/>
              <w:rPr>
                <w:rFonts w:ascii="Arial" w:hAnsi="Arial" w:cs="Arial"/>
                <w:b/>
              </w:rPr>
            </w:pPr>
          </w:p>
          <w:p w14:paraId="14EA1929" w14:textId="77777777" w:rsidR="009A787A" w:rsidRPr="003A252B" w:rsidRDefault="009A787A" w:rsidP="009A787A">
            <w:pPr>
              <w:pStyle w:val="TableParagraph"/>
              <w:spacing w:line="276" w:lineRule="auto"/>
              <w:ind w:left="107"/>
              <w:rPr>
                <w:rFonts w:ascii="Arial" w:hAnsi="Arial" w:cs="Arial"/>
              </w:rPr>
            </w:pPr>
            <w:r w:rsidRPr="003A252B">
              <w:rPr>
                <w:rFonts w:ascii="Arial" w:hAnsi="Arial" w:cs="Arial"/>
                <w:w w:val="80"/>
              </w:rPr>
              <w:t>NOTA</w:t>
            </w:r>
            <w:r w:rsidRPr="003A252B">
              <w:rPr>
                <w:rFonts w:ascii="Arial" w:hAnsi="Arial" w:cs="Arial"/>
                <w:spacing w:val="3"/>
                <w:w w:val="80"/>
              </w:rPr>
              <w:t xml:space="preserve"> </w:t>
            </w:r>
            <w:r w:rsidRPr="003A252B">
              <w:rPr>
                <w:rFonts w:ascii="Arial" w:hAnsi="Arial" w:cs="Arial"/>
                <w:w w:val="80"/>
              </w:rPr>
              <w:t>5</w:t>
            </w:r>
          </w:p>
        </w:tc>
      </w:tr>
      <w:tr w:rsidR="009A787A" w:rsidRPr="003A252B" w14:paraId="64875B16" w14:textId="77777777" w:rsidTr="009A787A">
        <w:trPr>
          <w:trHeight w:val="230"/>
        </w:trPr>
        <w:tc>
          <w:tcPr>
            <w:tcW w:w="2070" w:type="dxa"/>
            <w:tcBorders>
              <w:bottom w:val="nil"/>
              <w:right w:val="nil"/>
            </w:tcBorders>
          </w:tcPr>
          <w:p w14:paraId="280A74CB" w14:textId="77777777" w:rsidR="009A787A" w:rsidRPr="003A252B" w:rsidRDefault="009A787A" w:rsidP="009A787A">
            <w:pPr>
              <w:pStyle w:val="TableParagraph"/>
              <w:tabs>
                <w:tab w:val="left" w:pos="1472"/>
              </w:tabs>
              <w:spacing w:line="276" w:lineRule="auto"/>
              <w:ind w:left="107"/>
              <w:rPr>
                <w:rFonts w:ascii="Arial" w:hAnsi="Arial" w:cs="Arial"/>
              </w:rPr>
            </w:pPr>
            <w:r w:rsidRPr="003A252B">
              <w:rPr>
                <w:rFonts w:ascii="Arial" w:hAnsi="Arial" w:cs="Arial"/>
                <w:w w:val="85"/>
              </w:rPr>
              <w:t>RESISTÊNCIA</w:t>
            </w:r>
            <w:r w:rsidRPr="003A252B">
              <w:rPr>
                <w:rFonts w:ascii="Arial" w:hAnsi="Arial" w:cs="Arial"/>
                <w:w w:val="85"/>
              </w:rPr>
              <w:tab/>
            </w:r>
            <w:r w:rsidRPr="003A252B">
              <w:rPr>
                <w:rFonts w:ascii="Arial" w:hAnsi="Arial" w:cs="Arial"/>
                <w:w w:val="90"/>
              </w:rPr>
              <w:t>ÀO</w:t>
            </w:r>
          </w:p>
        </w:tc>
        <w:tc>
          <w:tcPr>
            <w:tcW w:w="842" w:type="dxa"/>
            <w:tcBorders>
              <w:left w:val="nil"/>
              <w:bottom w:val="nil"/>
            </w:tcBorders>
          </w:tcPr>
          <w:p w14:paraId="342F5D99" w14:textId="77777777" w:rsidR="009A787A" w:rsidRPr="003A252B" w:rsidRDefault="009A787A" w:rsidP="009A787A">
            <w:pPr>
              <w:pStyle w:val="TableParagraph"/>
              <w:spacing w:line="276" w:lineRule="auto"/>
              <w:ind w:left="142"/>
              <w:rPr>
                <w:rFonts w:ascii="Arial" w:hAnsi="Arial" w:cs="Arial"/>
              </w:rPr>
            </w:pPr>
            <w:r w:rsidRPr="003A252B">
              <w:rPr>
                <w:rFonts w:ascii="Arial" w:hAnsi="Arial" w:cs="Arial"/>
                <w:w w:val="90"/>
              </w:rPr>
              <w:t>RASGO</w:t>
            </w:r>
          </w:p>
        </w:tc>
        <w:tc>
          <w:tcPr>
            <w:tcW w:w="2555" w:type="dxa"/>
            <w:gridSpan w:val="3"/>
            <w:tcBorders>
              <w:bottom w:val="nil"/>
            </w:tcBorders>
          </w:tcPr>
          <w:p w14:paraId="182685DC" w14:textId="77777777" w:rsidR="009A787A" w:rsidRPr="003A252B" w:rsidRDefault="009A787A" w:rsidP="009A787A">
            <w:pPr>
              <w:pStyle w:val="TableParagraph"/>
              <w:tabs>
                <w:tab w:val="left" w:pos="1470"/>
                <w:tab w:val="left" w:pos="1852"/>
              </w:tabs>
              <w:spacing w:line="276" w:lineRule="auto"/>
              <w:ind w:left="108"/>
              <w:rPr>
                <w:rFonts w:ascii="Arial" w:hAnsi="Arial" w:cs="Arial"/>
              </w:rPr>
            </w:pPr>
            <w:r w:rsidRPr="003A252B">
              <w:rPr>
                <w:rFonts w:ascii="Arial" w:hAnsi="Arial" w:cs="Arial"/>
                <w:w w:val="85"/>
              </w:rPr>
              <w:t>RESISTÊNCIA</w:t>
            </w:r>
            <w:r w:rsidRPr="003A252B">
              <w:rPr>
                <w:rFonts w:ascii="Arial" w:hAnsi="Arial" w:cs="Arial"/>
                <w:w w:val="85"/>
              </w:rPr>
              <w:tab/>
            </w:r>
            <w:r w:rsidRPr="003A252B">
              <w:rPr>
                <w:rFonts w:ascii="Arial" w:hAnsi="Arial" w:cs="Arial"/>
                <w:w w:val="90"/>
              </w:rPr>
              <w:t>À</w:t>
            </w:r>
            <w:r w:rsidRPr="003A252B">
              <w:rPr>
                <w:rFonts w:ascii="Arial" w:hAnsi="Arial" w:cs="Arial"/>
                <w:w w:val="90"/>
              </w:rPr>
              <w:tab/>
              <w:t>RASGO</w:t>
            </w:r>
          </w:p>
        </w:tc>
        <w:tc>
          <w:tcPr>
            <w:tcW w:w="3605" w:type="dxa"/>
            <w:tcBorders>
              <w:bottom w:val="nil"/>
            </w:tcBorders>
          </w:tcPr>
          <w:p w14:paraId="18EA0325" w14:textId="77777777" w:rsidR="009A787A" w:rsidRPr="003A252B" w:rsidRDefault="009A787A" w:rsidP="009A787A">
            <w:pPr>
              <w:pStyle w:val="TableParagraph"/>
              <w:spacing w:line="276" w:lineRule="auto"/>
              <w:ind w:left="107"/>
              <w:rPr>
                <w:rFonts w:ascii="Arial" w:hAnsi="Arial" w:cs="Arial"/>
              </w:rPr>
            </w:pPr>
            <w:r w:rsidRPr="003A252B">
              <w:rPr>
                <w:rFonts w:ascii="Arial" w:hAnsi="Arial" w:cs="Arial"/>
                <w:w w:val="80"/>
              </w:rPr>
              <w:t>4915,20</w:t>
            </w:r>
            <w:r w:rsidRPr="003A252B">
              <w:rPr>
                <w:rFonts w:ascii="Arial" w:hAnsi="Arial" w:cs="Arial"/>
                <w:spacing w:val="7"/>
                <w:w w:val="80"/>
              </w:rPr>
              <w:t xml:space="preserve"> </w:t>
            </w:r>
            <w:r w:rsidRPr="003A252B">
              <w:rPr>
                <w:rFonts w:ascii="Arial" w:hAnsi="Arial" w:cs="Arial"/>
                <w:w w:val="80"/>
              </w:rPr>
              <w:t>G</w:t>
            </w:r>
          </w:p>
        </w:tc>
      </w:tr>
      <w:tr w:rsidR="009A787A" w:rsidRPr="003A252B" w14:paraId="30475A61" w14:textId="77777777" w:rsidTr="009A787A">
        <w:trPr>
          <w:trHeight w:val="458"/>
        </w:trPr>
        <w:tc>
          <w:tcPr>
            <w:tcW w:w="2070" w:type="dxa"/>
            <w:tcBorders>
              <w:top w:val="nil"/>
              <w:bottom w:val="nil"/>
              <w:right w:val="nil"/>
            </w:tcBorders>
          </w:tcPr>
          <w:p w14:paraId="37BE411F" w14:textId="77777777" w:rsidR="009A787A" w:rsidRPr="003A252B" w:rsidRDefault="009A787A" w:rsidP="009A787A">
            <w:pPr>
              <w:pStyle w:val="TableParagraph"/>
              <w:spacing w:line="276" w:lineRule="auto"/>
              <w:ind w:left="107"/>
              <w:rPr>
                <w:rFonts w:ascii="Arial" w:hAnsi="Arial" w:cs="Arial"/>
              </w:rPr>
            </w:pPr>
            <w:r w:rsidRPr="003A252B">
              <w:rPr>
                <w:rFonts w:ascii="Arial" w:hAnsi="Arial" w:cs="Arial"/>
                <w:w w:val="80"/>
              </w:rPr>
              <w:t>ALONGAMENTO</w:t>
            </w:r>
            <w:r w:rsidRPr="003A252B">
              <w:rPr>
                <w:rFonts w:ascii="Arial" w:hAnsi="Arial" w:cs="Arial"/>
                <w:spacing w:val="12"/>
                <w:w w:val="80"/>
              </w:rPr>
              <w:t xml:space="preserve"> </w:t>
            </w:r>
            <w:r w:rsidRPr="003A252B">
              <w:rPr>
                <w:rFonts w:ascii="Arial" w:hAnsi="Arial" w:cs="Arial"/>
                <w:w w:val="80"/>
              </w:rPr>
              <w:t>DE</w:t>
            </w:r>
          </w:p>
        </w:tc>
        <w:tc>
          <w:tcPr>
            <w:tcW w:w="842" w:type="dxa"/>
            <w:tcBorders>
              <w:top w:val="nil"/>
              <w:left w:val="nil"/>
              <w:bottom w:val="nil"/>
            </w:tcBorders>
          </w:tcPr>
          <w:p w14:paraId="18D50BD8" w14:textId="77777777" w:rsidR="009A787A" w:rsidRPr="003A252B" w:rsidRDefault="009A787A" w:rsidP="009A787A">
            <w:pPr>
              <w:pStyle w:val="TableParagraph"/>
              <w:spacing w:line="276" w:lineRule="auto"/>
              <w:rPr>
                <w:rFonts w:ascii="Arial" w:hAnsi="Arial" w:cs="Arial"/>
              </w:rPr>
            </w:pPr>
          </w:p>
        </w:tc>
        <w:tc>
          <w:tcPr>
            <w:tcW w:w="2555" w:type="dxa"/>
            <w:gridSpan w:val="3"/>
            <w:tcBorders>
              <w:top w:val="nil"/>
              <w:bottom w:val="nil"/>
            </w:tcBorders>
          </w:tcPr>
          <w:p w14:paraId="40341F2E" w14:textId="77777777" w:rsidR="009A787A" w:rsidRPr="003A252B" w:rsidRDefault="009A787A" w:rsidP="009A787A">
            <w:pPr>
              <w:pStyle w:val="TableParagraph"/>
              <w:spacing w:line="276" w:lineRule="auto"/>
              <w:ind w:left="108"/>
              <w:rPr>
                <w:rFonts w:ascii="Arial" w:hAnsi="Arial" w:cs="Arial"/>
              </w:rPr>
            </w:pPr>
            <w:r w:rsidRPr="003A252B">
              <w:rPr>
                <w:rFonts w:ascii="Arial" w:hAnsi="Arial" w:cs="Arial"/>
                <w:w w:val="90"/>
              </w:rPr>
              <w:t>TRAMA</w:t>
            </w:r>
          </w:p>
          <w:p w14:paraId="2A9D0D04" w14:textId="77777777" w:rsidR="009A787A" w:rsidRPr="003A252B" w:rsidRDefault="009A787A" w:rsidP="009A787A">
            <w:pPr>
              <w:pStyle w:val="TableParagraph"/>
              <w:spacing w:line="276" w:lineRule="auto"/>
              <w:ind w:left="108"/>
              <w:rPr>
                <w:rFonts w:ascii="Arial" w:hAnsi="Arial" w:cs="Arial"/>
              </w:rPr>
            </w:pPr>
            <w:r w:rsidRPr="003A252B">
              <w:rPr>
                <w:rFonts w:ascii="Arial" w:hAnsi="Arial" w:cs="Arial"/>
                <w:w w:val="80"/>
              </w:rPr>
              <w:t>ABNT</w:t>
            </w:r>
            <w:r w:rsidRPr="003A252B">
              <w:rPr>
                <w:rFonts w:ascii="Arial" w:hAnsi="Arial" w:cs="Arial"/>
                <w:spacing w:val="11"/>
                <w:w w:val="80"/>
              </w:rPr>
              <w:t xml:space="preserve"> </w:t>
            </w:r>
            <w:r w:rsidRPr="003A252B">
              <w:rPr>
                <w:rFonts w:ascii="Arial" w:hAnsi="Arial" w:cs="Arial"/>
                <w:w w:val="80"/>
              </w:rPr>
              <w:t>NBR</w:t>
            </w:r>
            <w:r w:rsidRPr="003A252B">
              <w:rPr>
                <w:rFonts w:ascii="Arial" w:hAnsi="Arial" w:cs="Arial"/>
                <w:spacing w:val="8"/>
                <w:w w:val="80"/>
              </w:rPr>
              <w:t xml:space="preserve"> </w:t>
            </w:r>
            <w:r w:rsidRPr="003A252B">
              <w:rPr>
                <w:rFonts w:ascii="Arial" w:hAnsi="Arial" w:cs="Arial"/>
                <w:w w:val="80"/>
              </w:rPr>
              <w:t>11912/2016</w:t>
            </w:r>
          </w:p>
        </w:tc>
        <w:tc>
          <w:tcPr>
            <w:tcW w:w="3605" w:type="dxa"/>
            <w:tcBorders>
              <w:top w:val="nil"/>
              <w:bottom w:val="nil"/>
            </w:tcBorders>
          </w:tcPr>
          <w:p w14:paraId="66091C1B" w14:textId="77777777" w:rsidR="009A787A" w:rsidRPr="003A252B" w:rsidRDefault="009A787A" w:rsidP="009A787A">
            <w:pPr>
              <w:pStyle w:val="TableParagraph"/>
              <w:spacing w:line="276" w:lineRule="auto"/>
              <w:ind w:left="107"/>
              <w:rPr>
                <w:rFonts w:ascii="Arial" w:hAnsi="Arial" w:cs="Arial"/>
              </w:rPr>
            </w:pPr>
            <w:r w:rsidRPr="003A252B">
              <w:rPr>
                <w:rFonts w:ascii="Arial" w:hAnsi="Arial" w:cs="Arial"/>
                <w:w w:val="80"/>
              </w:rPr>
              <w:t>4,92</w:t>
            </w:r>
            <w:r w:rsidRPr="003A252B">
              <w:rPr>
                <w:rFonts w:ascii="Arial" w:hAnsi="Arial" w:cs="Arial"/>
                <w:spacing w:val="4"/>
                <w:w w:val="80"/>
              </w:rPr>
              <w:t xml:space="preserve"> </w:t>
            </w:r>
            <w:r w:rsidRPr="003A252B">
              <w:rPr>
                <w:rFonts w:ascii="Arial" w:hAnsi="Arial" w:cs="Arial"/>
                <w:w w:val="80"/>
              </w:rPr>
              <w:t>KGF</w:t>
            </w:r>
          </w:p>
          <w:p w14:paraId="068826DB" w14:textId="77777777" w:rsidR="009A787A" w:rsidRPr="003A252B" w:rsidRDefault="009A787A" w:rsidP="009A787A">
            <w:pPr>
              <w:pStyle w:val="TableParagraph"/>
              <w:spacing w:line="276" w:lineRule="auto"/>
              <w:ind w:left="107"/>
              <w:rPr>
                <w:rFonts w:ascii="Arial" w:hAnsi="Arial" w:cs="Arial"/>
              </w:rPr>
            </w:pPr>
            <w:r w:rsidRPr="003A252B">
              <w:rPr>
                <w:rFonts w:ascii="Arial" w:hAnsi="Arial" w:cs="Arial"/>
                <w:w w:val="80"/>
              </w:rPr>
              <w:t>48,23</w:t>
            </w:r>
            <w:r w:rsidRPr="003A252B">
              <w:rPr>
                <w:rFonts w:ascii="Arial" w:hAnsi="Arial" w:cs="Arial"/>
                <w:spacing w:val="5"/>
                <w:w w:val="80"/>
              </w:rPr>
              <w:t xml:space="preserve"> </w:t>
            </w:r>
            <w:r w:rsidRPr="003A252B">
              <w:rPr>
                <w:rFonts w:ascii="Arial" w:hAnsi="Arial" w:cs="Arial"/>
                <w:w w:val="80"/>
              </w:rPr>
              <w:t>N</w:t>
            </w:r>
          </w:p>
        </w:tc>
      </w:tr>
      <w:tr w:rsidR="009A787A" w:rsidRPr="003A252B" w14:paraId="60A20D2B" w14:textId="77777777" w:rsidTr="009A787A">
        <w:trPr>
          <w:trHeight w:val="230"/>
        </w:trPr>
        <w:tc>
          <w:tcPr>
            <w:tcW w:w="2070" w:type="dxa"/>
            <w:tcBorders>
              <w:top w:val="nil"/>
              <w:bottom w:val="nil"/>
              <w:right w:val="nil"/>
            </w:tcBorders>
          </w:tcPr>
          <w:p w14:paraId="3C630545" w14:textId="77777777" w:rsidR="009A787A" w:rsidRPr="003A252B" w:rsidRDefault="009A787A" w:rsidP="009A787A">
            <w:pPr>
              <w:pStyle w:val="TableParagraph"/>
              <w:spacing w:line="276" w:lineRule="auto"/>
              <w:rPr>
                <w:rFonts w:ascii="Arial" w:hAnsi="Arial" w:cs="Arial"/>
              </w:rPr>
            </w:pPr>
          </w:p>
        </w:tc>
        <w:tc>
          <w:tcPr>
            <w:tcW w:w="842" w:type="dxa"/>
            <w:tcBorders>
              <w:top w:val="nil"/>
              <w:left w:val="nil"/>
              <w:bottom w:val="nil"/>
            </w:tcBorders>
          </w:tcPr>
          <w:p w14:paraId="3DCDED3A" w14:textId="77777777" w:rsidR="009A787A" w:rsidRPr="003A252B" w:rsidRDefault="009A787A" w:rsidP="009A787A">
            <w:pPr>
              <w:pStyle w:val="TableParagraph"/>
              <w:spacing w:line="276" w:lineRule="auto"/>
              <w:rPr>
                <w:rFonts w:ascii="Arial" w:hAnsi="Arial" w:cs="Arial"/>
              </w:rPr>
            </w:pPr>
          </w:p>
        </w:tc>
        <w:tc>
          <w:tcPr>
            <w:tcW w:w="2555" w:type="dxa"/>
            <w:gridSpan w:val="3"/>
            <w:tcBorders>
              <w:top w:val="nil"/>
            </w:tcBorders>
          </w:tcPr>
          <w:p w14:paraId="201296A6" w14:textId="77777777" w:rsidR="009A787A" w:rsidRPr="003A252B" w:rsidRDefault="009A787A" w:rsidP="009A787A">
            <w:pPr>
              <w:pStyle w:val="TableParagraph"/>
              <w:spacing w:line="276" w:lineRule="auto"/>
              <w:rPr>
                <w:rFonts w:ascii="Arial" w:hAnsi="Arial" w:cs="Arial"/>
              </w:rPr>
            </w:pPr>
          </w:p>
        </w:tc>
        <w:tc>
          <w:tcPr>
            <w:tcW w:w="3605" w:type="dxa"/>
            <w:tcBorders>
              <w:top w:val="nil"/>
            </w:tcBorders>
          </w:tcPr>
          <w:p w14:paraId="042A2A36" w14:textId="77777777" w:rsidR="009A787A" w:rsidRPr="003A252B" w:rsidRDefault="009A787A" w:rsidP="009A787A">
            <w:pPr>
              <w:pStyle w:val="TableParagraph"/>
              <w:spacing w:line="276" w:lineRule="auto"/>
              <w:ind w:left="107"/>
              <w:rPr>
                <w:rFonts w:ascii="Arial" w:hAnsi="Arial" w:cs="Arial"/>
              </w:rPr>
            </w:pPr>
            <w:r w:rsidRPr="003A252B">
              <w:rPr>
                <w:rFonts w:ascii="Arial" w:hAnsi="Arial" w:cs="Arial"/>
                <w:w w:val="80"/>
              </w:rPr>
              <w:t>5,92</w:t>
            </w:r>
            <w:r w:rsidRPr="003A252B">
              <w:rPr>
                <w:rFonts w:ascii="Arial" w:hAnsi="Arial" w:cs="Arial"/>
                <w:spacing w:val="3"/>
                <w:w w:val="80"/>
              </w:rPr>
              <w:t xml:space="preserve"> </w:t>
            </w:r>
            <w:r w:rsidRPr="003A252B">
              <w:rPr>
                <w:rFonts w:ascii="Arial" w:hAnsi="Arial" w:cs="Arial"/>
                <w:w w:val="80"/>
              </w:rPr>
              <w:t>CV</w:t>
            </w:r>
            <w:r w:rsidRPr="003A252B">
              <w:rPr>
                <w:rFonts w:ascii="Arial" w:hAnsi="Arial" w:cs="Arial"/>
                <w:spacing w:val="8"/>
                <w:w w:val="80"/>
              </w:rPr>
              <w:t xml:space="preserve"> </w:t>
            </w:r>
            <w:r w:rsidRPr="003A252B">
              <w:rPr>
                <w:rFonts w:ascii="Arial" w:hAnsi="Arial" w:cs="Arial"/>
                <w:w w:val="80"/>
              </w:rPr>
              <w:t>%</w:t>
            </w:r>
          </w:p>
        </w:tc>
      </w:tr>
      <w:tr w:rsidR="009A787A" w:rsidRPr="003A252B" w14:paraId="7855554B" w14:textId="77777777" w:rsidTr="009A787A">
        <w:trPr>
          <w:trHeight w:val="458"/>
        </w:trPr>
        <w:tc>
          <w:tcPr>
            <w:tcW w:w="2070" w:type="dxa"/>
            <w:tcBorders>
              <w:top w:val="nil"/>
              <w:bottom w:val="nil"/>
              <w:right w:val="nil"/>
            </w:tcBorders>
          </w:tcPr>
          <w:p w14:paraId="43E00343" w14:textId="77777777" w:rsidR="009A787A" w:rsidRPr="003A252B" w:rsidRDefault="009A787A" w:rsidP="009A787A">
            <w:pPr>
              <w:pStyle w:val="TableParagraph"/>
              <w:spacing w:line="276" w:lineRule="auto"/>
              <w:ind w:left="107"/>
              <w:rPr>
                <w:rFonts w:ascii="Arial" w:hAnsi="Arial" w:cs="Arial"/>
              </w:rPr>
            </w:pPr>
            <w:r w:rsidRPr="003A252B">
              <w:rPr>
                <w:rFonts w:ascii="Arial" w:hAnsi="Arial" w:cs="Arial"/>
                <w:w w:val="90"/>
              </w:rPr>
              <w:t>TECIDOS</w:t>
            </w:r>
          </w:p>
        </w:tc>
        <w:tc>
          <w:tcPr>
            <w:tcW w:w="842" w:type="dxa"/>
            <w:tcBorders>
              <w:top w:val="nil"/>
              <w:left w:val="nil"/>
              <w:bottom w:val="nil"/>
            </w:tcBorders>
          </w:tcPr>
          <w:p w14:paraId="03E9F69D" w14:textId="77777777" w:rsidR="009A787A" w:rsidRPr="003A252B" w:rsidRDefault="009A787A" w:rsidP="009A787A">
            <w:pPr>
              <w:pStyle w:val="TableParagraph"/>
              <w:spacing w:line="276" w:lineRule="auto"/>
              <w:rPr>
                <w:rFonts w:ascii="Arial" w:hAnsi="Arial" w:cs="Arial"/>
              </w:rPr>
            </w:pPr>
          </w:p>
        </w:tc>
        <w:tc>
          <w:tcPr>
            <w:tcW w:w="2555" w:type="dxa"/>
            <w:gridSpan w:val="3"/>
            <w:tcBorders>
              <w:bottom w:val="nil"/>
            </w:tcBorders>
          </w:tcPr>
          <w:p w14:paraId="41A68D46" w14:textId="77777777" w:rsidR="009A787A" w:rsidRPr="003A252B" w:rsidRDefault="009A787A" w:rsidP="009A787A">
            <w:pPr>
              <w:pStyle w:val="TableParagraph"/>
              <w:spacing w:before="4" w:line="276" w:lineRule="auto"/>
              <w:rPr>
                <w:rFonts w:ascii="Arial" w:hAnsi="Arial" w:cs="Arial"/>
                <w:b/>
              </w:rPr>
            </w:pPr>
          </w:p>
          <w:p w14:paraId="2D867EA9" w14:textId="77777777" w:rsidR="009A787A" w:rsidRPr="003A252B" w:rsidRDefault="009A787A" w:rsidP="009A787A">
            <w:pPr>
              <w:pStyle w:val="TableParagraph"/>
              <w:tabs>
                <w:tab w:val="left" w:pos="1470"/>
                <w:tab w:val="left" w:pos="1852"/>
              </w:tabs>
              <w:spacing w:line="276" w:lineRule="auto"/>
              <w:ind w:left="108"/>
              <w:rPr>
                <w:rFonts w:ascii="Arial" w:hAnsi="Arial" w:cs="Arial"/>
              </w:rPr>
            </w:pPr>
            <w:r w:rsidRPr="003A252B">
              <w:rPr>
                <w:rFonts w:ascii="Arial" w:hAnsi="Arial" w:cs="Arial"/>
                <w:w w:val="85"/>
              </w:rPr>
              <w:t>RESISTÊNCIA</w:t>
            </w:r>
            <w:r w:rsidRPr="003A252B">
              <w:rPr>
                <w:rFonts w:ascii="Arial" w:hAnsi="Arial" w:cs="Arial"/>
                <w:w w:val="85"/>
              </w:rPr>
              <w:tab/>
            </w:r>
            <w:r w:rsidRPr="003A252B">
              <w:rPr>
                <w:rFonts w:ascii="Arial" w:hAnsi="Arial" w:cs="Arial"/>
                <w:w w:val="90"/>
              </w:rPr>
              <w:t>À</w:t>
            </w:r>
            <w:r w:rsidRPr="003A252B">
              <w:rPr>
                <w:rFonts w:ascii="Arial" w:hAnsi="Arial" w:cs="Arial"/>
                <w:w w:val="90"/>
              </w:rPr>
              <w:tab/>
              <w:t>RASGO</w:t>
            </w:r>
          </w:p>
        </w:tc>
        <w:tc>
          <w:tcPr>
            <w:tcW w:w="3605" w:type="dxa"/>
            <w:tcBorders>
              <w:bottom w:val="nil"/>
            </w:tcBorders>
          </w:tcPr>
          <w:p w14:paraId="1BB5F722" w14:textId="77777777" w:rsidR="009A787A" w:rsidRPr="003A252B" w:rsidRDefault="009A787A" w:rsidP="009A787A">
            <w:pPr>
              <w:pStyle w:val="TableParagraph"/>
              <w:spacing w:line="276" w:lineRule="auto"/>
              <w:ind w:left="107"/>
              <w:rPr>
                <w:rFonts w:ascii="Arial" w:hAnsi="Arial" w:cs="Arial"/>
              </w:rPr>
            </w:pPr>
            <w:r w:rsidRPr="003A252B">
              <w:rPr>
                <w:rFonts w:ascii="Arial" w:hAnsi="Arial" w:cs="Arial"/>
                <w:w w:val="80"/>
              </w:rPr>
              <w:t>2278,40</w:t>
            </w:r>
            <w:r w:rsidRPr="003A252B">
              <w:rPr>
                <w:rFonts w:ascii="Arial" w:hAnsi="Arial" w:cs="Arial"/>
                <w:spacing w:val="7"/>
                <w:w w:val="80"/>
              </w:rPr>
              <w:t xml:space="preserve"> </w:t>
            </w:r>
            <w:r w:rsidRPr="003A252B">
              <w:rPr>
                <w:rFonts w:ascii="Arial" w:hAnsi="Arial" w:cs="Arial"/>
                <w:w w:val="80"/>
              </w:rPr>
              <w:t>G</w:t>
            </w:r>
          </w:p>
          <w:p w14:paraId="2ED68FBF" w14:textId="77777777" w:rsidR="009A787A" w:rsidRPr="003A252B" w:rsidRDefault="009A787A" w:rsidP="009A787A">
            <w:pPr>
              <w:pStyle w:val="TableParagraph"/>
              <w:spacing w:line="276" w:lineRule="auto"/>
              <w:ind w:left="107"/>
              <w:rPr>
                <w:rFonts w:ascii="Arial" w:hAnsi="Arial" w:cs="Arial"/>
              </w:rPr>
            </w:pPr>
            <w:r w:rsidRPr="003A252B">
              <w:rPr>
                <w:rFonts w:ascii="Arial" w:hAnsi="Arial" w:cs="Arial"/>
                <w:w w:val="90"/>
              </w:rPr>
              <w:t>2,28KGF</w:t>
            </w:r>
          </w:p>
        </w:tc>
      </w:tr>
      <w:tr w:rsidR="009A787A" w:rsidRPr="003A252B" w14:paraId="2D650F18" w14:textId="77777777" w:rsidTr="009A787A">
        <w:trPr>
          <w:trHeight w:val="230"/>
        </w:trPr>
        <w:tc>
          <w:tcPr>
            <w:tcW w:w="2070" w:type="dxa"/>
            <w:tcBorders>
              <w:top w:val="nil"/>
              <w:bottom w:val="nil"/>
              <w:right w:val="nil"/>
            </w:tcBorders>
          </w:tcPr>
          <w:p w14:paraId="7CB62650" w14:textId="77777777" w:rsidR="009A787A" w:rsidRPr="003A252B" w:rsidRDefault="009A787A" w:rsidP="009A787A">
            <w:pPr>
              <w:pStyle w:val="TableParagraph"/>
              <w:spacing w:line="276" w:lineRule="auto"/>
              <w:rPr>
                <w:rFonts w:ascii="Arial" w:hAnsi="Arial" w:cs="Arial"/>
              </w:rPr>
            </w:pPr>
          </w:p>
        </w:tc>
        <w:tc>
          <w:tcPr>
            <w:tcW w:w="842" w:type="dxa"/>
            <w:tcBorders>
              <w:top w:val="nil"/>
              <w:left w:val="nil"/>
              <w:bottom w:val="nil"/>
            </w:tcBorders>
          </w:tcPr>
          <w:p w14:paraId="72E8C5DE" w14:textId="77777777" w:rsidR="009A787A" w:rsidRPr="003A252B" w:rsidRDefault="009A787A" w:rsidP="009A787A">
            <w:pPr>
              <w:pStyle w:val="TableParagraph"/>
              <w:spacing w:line="276" w:lineRule="auto"/>
              <w:rPr>
                <w:rFonts w:ascii="Arial" w:hAnsi="Arial" w:cs="Arial"/>
              </w:rPr>
            </w:pPr>
          </w:p>
        </w:tc>
        <w:tc>
          <w:tcPr>
            <w:tcW w:w="2555" w:type="dxa"/>
            <w:gridSpan w:val="3"/>
            <w:tcBorders>
              <w:top w:val="nil"/>
              <w:bottom w:val="nil"/>
            </w:tcBorders>
          </w:tcPr>
          <w:p w14:paraId="66FBCAC2" w14:textId="77777777" w:rsidR="009A787A" w:rsidRPr="003A252B" w:rsidRDefault="009A787A" w:rsidP="009A787A">
            <w:pPr>
              <w:pStyle w:val="TableParagraph"/>
              <w:spacing w:line="276" w:lineRule="auto"/>
              <w:ind w:left="108"/>
              <w:rPr>
                <w:rFonts w:ascii="Arial" w:hAnsi="Arial" w:cs="Arial"/>
              </w:rPr>
            </w:pPr>
            <w:r w:rsidRPr="003A252B">
              <w:rPr>
                <w:rFonts w:ascii="Arial" w:hAnsi="Arial" w:cs="Arial"/>
                <w:w w:val="90"/>
              </w:rPr>
              <w:t>URDUME</w:t>
            </w:r>
          </w:p>
        </w:tc>
        <w:tc>
          <w:tcPr>
            <w:tcW w:w="3605" w:type="dxa"/>
            <w:tcBorders>
              <w:top w:val="nil"/>
              <w:bottom w:val="nil"/>
            </w:tcBorders>
          </w:tcPr>
          <w:p w14:paraId="649E7115" w14:textId="77777777" w:rsidR="009A787A" w:rsidRPr="003A252B" w:rsidRDefault="009A787A" w:rsidP="009A787A">
            <w:pPr>
              <w:pStyle w:val="TableParagraph"/>
              <w:spacing w:line="276" w:lineRule="auto"/>
              <w:ind w:left="107"/>
              <w:rPr>
                <w:rFonts w:ascii="Arial" w:hAnsi="Arial" w:cs="Arial"/>
              </w:rPr>
            </w:pPr>
            <w:r w:rsidRPr="003A252B">
              <w:rPr>
                <w:rFonts w:ascii="Arial" w:hAnsi="Arial" w:cs="Arial"/>
                <w:w w:val="80"/>
              </w:rPr>
              <w:t>22,36</w:t>
            </w:r>
            <w:r w:rsidRPr="003A252B">
              <w:rPr>
                <w:rFonts w:ascii="Arial" w:hAnsi="Arial" w:cs="Arial"/>
                <w:spacing w:val="5"/>
                <w:w w:val="80"/>
              </w:rPr>
              <w:t xml:space="preserve"> </w:t>
            </w:r>
            <w:r w:rsidRPr="003A252B">
              <w:rPr>
                <w:rFonts w:ascii="Arial" w:hAnsi="Arial" w:cs="Arial"/>
                <w:w w:val="80"/>
              </w:rPr>
              <w:t>N</w:t>
            </w:r>
          </w:p>
        </w:tc>
      </w:tr>
      <w:tr w:rsidR="009A787A" w:rsidRPr="003A252B" w14:paraId="709BC5D2" w14:textId="77777777" w:rsidTr="009A787A">
        <w:trPr>
          <w:trHeight w:val="458"/>
        </w:trPr>
        <w:tc>
          <w:tcPr>
            <w:tcW w:w="2070" w:type="dxa"/>
            <w:tcBorders>
              <w:top w:val="nil"/>
              <w:right w:val="nil"/>
            </w:tcBorders>
          </w:tcPr>
          <w:p w14:paraId="1900C4BE" w14:textId="77777777" w:rsidR="009A787A" w:rsidRPr="003A252B" w:rsidRDefault="009A787A" w:rsidP="009A787A">
            <w:pPr>
              <w:pStyle w:val="TableParagraph"/>
              <w:spacing w:line="276" w:lineRule="auto"/>
              <w:rPr>
                <w:rFonts w:ascii="Arial" w:hAnsi="Arial" w:cs="Arial"/>
              </w:rPr>
            </w:pPr>
          </w:p>
        </w:tc>
        <w:tc>
          <w:tcPr>
            <w:tcW w:w="842" w:type="dxa"/>
            <w:tcBorders>
              <w:top w:val="nil"/>
              <w:left w:val="nil"/>
            </w:tcBorders>
          </w:tcPr>
          <w:p w14:paraId="4D886944" w14:textId="77777777" w:rsidR="009A787A" w:rsidRPr="003A252B" w:rsidRDefault="009A787A" w:rsidP="009A787A">
            <w:pPr>
              <w:pStyle w:val="TableParagraph"/>
              <w:spacing w:line="276" w:lineRule="auto"/>
              <w:rPr>
                <w:rFonts w:ascii="Arial" w:hAnsi="Arial" w:cs="Arial"/>
              </w:rPr>
            </w:pPr>
          </w:p>
        </w:tc>
        <w:tc>
          <w:tcPr>
            <w:tcW w:w="2555" w:type="dxa"/>
            <w:gridSpan w:val="3"/>
            <w:tcBorders>
              <w:top w:val="nil"/>
            </w:tcBorders>
          </w:tcPr>
          <w:p w14:paraId="053B310B" w14:textId="77777777" w:rsidR="009A787A" w:rsidRPr="003A252B" w:rsidRDefault="009A787A" w:rsidP="009A787A">
            <w:pPr>
              <w:pStyle w:val="TableParagraph"/>
              <w:spacing w:line="276" w:lineRule="auto"/>
              <w:ind w:left="108"/>
              <w:rPr>
                <w:rFonts w:ascii="Arial" w:hAnsi="Arial" w:cs="Arial"/>
              </w:rPr>
            </w:pPr>
            <w:r w:rsidRPr="003A252B">
              <w:rPr>
                <w:rFonts w:ascii="Arial" w:hAnsi="Arial" w:cs="Arial"/>
                <w:w w:val="80"/>
              </w:rPr>
              <w:t>ABNT</w:t>
            </w:r>
            <w:r w:rsidRPr="003A252B">
              <w:rPr>
                <w:rFonts w:ascii="Arial" w:hAnsi="Arial" w:cs="Arial"/>
                <w:spacing w:val="11"/>
                <w:w w:val="80"/>
              </w:rPr>
              <w:t xml:space="preserve"> </w:t>
            </w:r>
            <w:r w:rsidRPr="003A252B">
              <w:rPr>
                <w:rFonts w:ascii="Arial" w:hAnsi="Arial" w:cs="Arial"/>
                <w:w w:val="80"/>
              </w:rPr>
              <w:t>NBR</w:t>
            </w:r>
            <w:r w:rsidRPr="003A252B">
              <w:rPr>
                <w:rFonts w:ascii="Arial" w:hAnsi="Arial" w:cs="Arial"/>
                <w:spacing w:val="8"/>
                <w:w w:val="80"/>
              </w:rPr>
              <w:t xml:space="preserve"> </w:t>
            </w:r>
            <w:r w:rsidRPr="003A252B">
              <w:rPr>
                <w:rFonts w:ascii="Arial" w:hAnsi="Arial" w:cs="Arial"/>
                <w:w w:val="80"/>
              </w:rPr>
              <w:t>11912/2016</w:t>
            </w:r>
          </w:p>
        </w:tc>
        <w:tc>
          <w:tcPr>
            <w:tcW w:w="3605" w:type="dxa"/>
            <w:tcBorders>
              <w:top w:val="nil"/>
            </w:tcBorders>
          </w:tcPr>
          <w:p w14:paraId="4AD53695" w14:textId="77777777" w:rsidR="009A787A" w:rsidRPr="003A252B" w:rsidRDefault="009A787A" w:rsidP="009A787A">
            <w:pPr>
              <w:pStyle w:val="TableParagraph"/>
              <w:spacing w:line="276" w:lineRule="auto"/>
              <w:ind w:left="837"/>
              <w:rPr>
                <w:rFonts w:ascii="Arial" w:hAnsi="Arial" w:cs="Arial"/>
              </w:rPr>
            </w:pPr>
            <w:r w:rsidRPr="003A252B">
              <w:rPr>
                <w:rFonts w:ascii="Arial" w:hAnsi="Arial" w:cs="Arial"/>
                <w:w w:val="80"/>
              </w:rPr>
              <w:t>4,70</w:t>
            </w:r>
            <w:r w:rsidRPr="003A252B">
              <w:rPr>
                <w:rFonts w:ascii="Arial" w:hAnsi="Arial" w:cs="Arial"/>
                <w:spacing w:val="3"/>
                <w:w w:val="80"/>
              </w:rPr>
              <w:t xml:space="preserve"> </w:t>
            </w:r>
            <w:r w:rsidRPr="003A252B">
              <w:rPr>
                <w:rFonts w:ascii="Arial" w:hAnsi="Arial" w:cs="Arial"/>
                <w:w w:val="80"/>
              </w:rPr>
              <w:t>CV</w:t>
            </w:r>
            <w:r w:rsidRPr="003A252B">
              <w:rPr>
                <w:rFonts w:ascii="Arial" w:hAnsi="Arial" w:cs="Arial"/>
                <w:spacing w:val="8"/>
                <w:w w:val="80"/>
              </w:rPr>
              <w:t xml:space="preserve"> </w:t>
            </w:r>
            <w:r w:rsidRPr="003A252B">
              <w:rPr>
                <w:rFonts w:ascii="Arial" w:hAnsi="Arial" w:cs="Arial"/>
                <w:w w:val="80"/>
              </w:rPr>
              <w:t>%</w:t>
            </w:r>
          </w:p>
        </w:tc>
      </w:tr>
    </w:tbl>
    <w:p w14:paraId="2301055F" w14:textId="77777777" w:rsidR="009A787A" w:rsidRDefault="009A787A" w:rsidP="009A787A">
      <w:pPr>
        <w:pStyle w:val="Corpodetexto"/>
        <w:spacing w:before="11" w:line="276" w:lineRule="auto"/>
        <w:rPr>
          <w:rFonts w:ascii="Arial" w:hAnsi="Arial" w:cs="Arial"/>
          <w:b/>
          <w:sz w:val="22"/>
          <w:szCs w:val="22"/>
        </w:rPr>
      </w:pPr>
    </w:p>
    <w:p w14:paraId="7937DF8E" w14:textId="77777777" w:rsidR="009A787A" w:rsidRDefault="009A787A" w:rsidP="009A787A">
      <w:pPr>
        <w:pStyle w:val="Corpodetexto"/>
        <w:spacing w:before="11" w:line="276" w:lineRule="auto"/>
        <w:rPr>
          <w:rFonts w:ascii="Arial" w:hAnsi="Arial" w:cs="Arial"/>
          <w:b/>
          <w:sz w:val="22"/>
          <w:szCs w:val="22"/>
        </w:rPr>
      </w:pPr>
    </w:p>
    <w:p w14:paraId="6F8846D1" w14:textId="77777777" w:rsidR="009A787A" w:rsidRPr="003A252B" w:rsidRDefault="009A787A" w:rsidP="009A787A">
      <w:pPr>
        <w:pStyle w:val="Corpodetexto"/>
        <w:spacing w:before="11" w:line="276" w:lineRule="auto"/>
        <w:rPr>
          <w:rFonts w:ascii="Arial" w:hAnsi="Arial" w:cs="Arial"/>
          <w:b/>
          <w:sz w:val="22"/>
          <w:szCs w:val="22"/>
        </w:rPr>
      </w:pPr>
    </w:p>
    <w:p w14:paraId="5A11A00F" w14:textId="77777777" w:rsidR="009A787A" w:rsidRPr="00450FC4" w:rsidRDefault="009A787A" w:rsidP="009A787A">
      <w:pPr>
        <w:rPr>
          <w:b/>
        </w:rPr>
      </w:pPr>
      <w:r w:rsidRPr="00450FC4">
        <w:rPr>
          <w:b/>
          <w:w w:val="80"/>
        </w:rPr>
        <w:t>TACTEL</w:t>
      </w:r>
      <w:r w:rsidRPr="00450FC4">
        <w:rPr>
          <w:b/>
          <w:spacing w:val="14"/>
          <w:w w:val="80"/>
        </w:rPr>
        <w:t xml:space="preserve"> </w:t>
      </w:r>
      <w:r w:rsidRPr="00450FC4">
        <w:rPr>
          <w:b/>
          <w:w w:val="80"/>
        </w:rPr>
        <w:t>ESCAMADO</w:t>
      </w:r>
      <w:r w:rsidRPr="00450FC4">
        <w:rPr>
          <w:b/>
          <w:spacing w:val="13"/>
          <w:w w:val="80"/>
        </w:rPr>
        <w:t xml:space="preserve"> </w:t>
      </w:r>
      <w:r w:rsidRPr="00450FC4">
        <w:rPr>
          <w:b/>
          <w:w w:val="80"/>
        </w:rPr>
        <w:t>100%</w:t>
      </w:r>
      <w:r w:rsidRPr="00450FC4">
        <w:rPr>
          <w:b/>
          <w:spacing w:val="15"/>
          <w:w w:val="80"/>
        </w:rPr>
        <w:t xml:space="preserve"> </w:t>
      </w:r>
      <w:r w:rsidRPr="00450FC4">
        <w:rPr>
          <w:b/>
          <w:w w:val="80"/>
        </w:rPr>
        <w:t>POLIÉSTER:</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7"/>
        <w:gridCol w:w="2832"/>
        <w:gridCol w:w="3183"/>
      </w:tblGrid>
      <w:tr w:rsidR="009A787A" w:rsidRPr="003A252B" w14:paraId="1B5072EB" w14:textId="77777777" w:rsidTr="009A787A">
        <w:trPr>
          <w:trHeight w:val="916"/>
        </w:trPr>
        <w:tc>
          <w:tcPr>
            <w:tcW w:w="3057" w:type="dxa"/>
            <w:shd w:val="clear" w:color="auto" w:fill="DBE4F0"/>
          </w:tcPr>
          <w:p w14:paraId="71363B15" w14:textId="77777777" w:rsidR="009A787A" w:rsidRPr="003A252B" w:rsidRDefault="009A787A" w:rsidP="009A787A">
            <w:pPr>
              <w:pStyle w:val="TableParagraph"/>
              <w:spacing w:before="8" w:line="276" w:lineRule="auto"/>
              <w:rPr>
                <w:rFonts w:ascii="Arial" w:hAnsi="Arial" w:cs="Arial"/>
                <w:b/>
              </w:rPr>
            </w:pPr>
          </w:p>
          <w:p w14:paraId="48859A73" w14:textId="77777777" w:rsidR="009A787A" w:rsidRPr="003A252B" w:rsidRDefault="009A787A" w:rsidP="009A787A">
            <w:pPr>
              <w:pStyle w:val="TableParagraph"/>
              <w:tabs>
                <w:tab w:val="left" w:pos="1365"/>
              </w:tabs>
              <w:spacing w:before="1" w:line="276" w:lineRule="auto"/>
              <w:ind w:left="468" w:right="96"/>
              <w:rPr>
                <w:rFonts w:ascii="Arial" w:hAnsi="Arial" w:cs="Arial"/>
              </w:rPr>
            </w:pPr>
            <w:r w:rsidRPr="003A252B">
              <w:rPr>
                <w:rFonts w:ascii="Arial" w:hAnsi="Arial" w:cs="Arial"/>
                <w:w w:val="90"/>
              </w:rPr>
              <w:t>TACTEL</w:t>
            </w:r>
            <w:r w:rsidRPr="003A252B">
              <w:rPr>
                <w:rFonts w:ascii="Arial" w:hAnsi="Arial" w:cs="Arial"/>
                <w:w w:val="90"/>
              </w:rPr>
              <w:tab/>
            </w:r>
            <w:r w:rsidRPr="003A252B">
              <w:rPr>
                <w:rFonts w:ascii="Arial" w:hAnsi="Arial" w:cs="Arial"/>
                <w:w w:val="80"/>
              </w:rPr>
              <w:t>ESCAMADO100%</w:t>
            </w:r>
            <w:r w:rsidRPr="003A252B">
              <w:rPr>
                <w:rFonts w:ascii="Arial" w:hAnsi="Arial" w:cs="Arial"/>
                <w:spacing w:val="-42"/>
                <w:w w:val="80"/>
              </w:rPr>
              <w:t xml:space="preserve"> </w:t>
            </w:r>
            <w:r w:rsidRPr="003A252B">
              <w:rPr>
                <w:rFonts w:ascii="Arial" w:hAnsi="Arial" w:cs="Arial"/>
                <w:w w:val="90"/>
              </w:rPr>
              <w:t>POLIÉSTER</w:t>
            </w:r>
          </w:p>
        </w:tc>
        <w:tc>
          <w:tcPr>
            <w:tcW w:w="2832" w:type="dxa"/>
            <w:shd w:val="clear" w:color="auto" w:fill="DBE4F0"/>
          </w:tcPr>
          <w:p w14:paraId="48831780" w14:textId="77777777" w:rsidR="009A787A" w:rsidRPr="003A252B" w:rsidRDefault="009A787A" w:rsidP="009A787A">
            <w:pPr>
              <w:pStyle w:val="TableParagraph"/>
              <w:spacing w:before="9" w:line="276" w:lineRule="auto"/>
              <w:rPr>
                <w:rFonts w:ascii="Arial" w:hAnsi="Arial" w:cs="Arial"/>
                <w:b/>
              </w:rPr>
            </w:pPr>
          </w:p>
          <w:p w14:paraId="68296EA7" w14:textId="77777777" w:rsidR="009A787A" w:rsidRPr="003A252B" w:rsidRDefault="009A787A" w:rsidP="009A787A">
            <w:pPr>
              <w:pStyle w:val="TableParagraph"/>
              <w:spacing w:line="276" w:lineRule="auto"/>
              <w:ind w:left="467"/>
              <w:rPr>
                <w:rFonts w:ascii="Arial" w:hAnsi="Arial" w:cs="Arial"/>
              </w:rPr>
            </w:pPr>
            <w:r w:rsidRPr="003A252B">
              <w:rPr>
                <w:rFonts w:ascii="Arial" w:hAnsi="Arial" w:cs="Arial"/>
                <w:w w:val="90"/>
              </w:rPr>
              <w:t>NORMA</w:t>
            </w:r>
          </w:p>
        </w:tc>
        <w:tc>
          <w:tcPr>
            <w:tcW w:w="3183" w:type="dxa"/>
            <w:shd w:val="clear" w:color="auto" w:fill="DBE4F0"/>
          </w:tcPr>
          <w:p w14:paraId="1886DEC0" w14:textId="77777777" w:rsidR="009A787A" w:rsidRPr="003A252B" w:rsidRDefault="009A787A" w:rsidP="009A787A">
            <w:pPr>
              <w:pStyle w:val="TableParagraph"/>
              <w:spacing w:before="9" w:line="276" w:lineRule="auto"/>
              <w:rPr>
                <w:rFonts w:ascii="Arial" w:hAnsi="Arial" w:cs="Arial"/>
                <w:b/>
              </w:rPr>
            </w:pPr>
          </w:p>
          <w:p w14:paraId="091C3CAD" w14:textId="77777777" w:rsidR="009A787A" w:rsidRPr="003A252B" w:rsidRDefault="009A787A" w:rsidP="009A787A">
            <w:pPr>
              <w:pStyle w:val="TableParagraph"/>
              <w:spacing w:line="276" w:lineRule="auto"/>
              <w:ind w:left="468"/>
              <w:rPr>
                <w:rFonts w:ascii="Arial" w:hAnsi="Arial" w:cs="Arial"/>
              </w:rPr>
            </w:pPr>
            <w:r w:rsidRPr="003A252B">
              <w:rPr>
                <w:rFonts w:ascii="Arial" w:hAnsi="Arial" w:cs="Arial"/>
                <w:w w:val="90"/>
              </w:rPr>
              <w:t>RESULTADO</w:t>
            </w:r>
          </w:p>
        </w:tc>
      </w:tr>
      <w:tr w:rsidR="009A787A" w:rsidRPr="003A252B" w14:paraId="4D4157B6" w14:textId="77777777" w:rsidTr="009A787A">
        <w:trPr>
          <w:trHeight w:val="688"/>
        </w:trPr>
        <w:tc>
          <w:tcPr>
            <w:tcW w:w="3057" w:type="dxa"/>
          </w:tcPr>
          <w:p w14:paraId="78557271" w14:textId="77777777" w:rsidR="009A787A" w:rsidRPr="003A252B" w:rsidRDefault="009A787A" w:rsidP="009A787A">
            <w:pPr>
              <w:pStyle w:val="TableParagraph"/>
              <w:spacing w:before="11" w:line="276" w:lineRule="auto"/>
              <w:rPr>
                <w:rFonts w:ascii="Arial" w:hAnsi="Arial" w:cs="Arial"/>
                <w:b/>
              </w:rPr>
            </w:pPr>
          </w:p>
          <w:p w14:paraId="0114476D" w14:textId="77777777" w:rsidR="009A787A" w:rsidRPr="003A252B" w:rsidRDefault="009A787A" w:rsidP="009A787A">
            <w:pPr>
              <w:pStyle w:val="TableParagraph"/>
              <w:spacing w:line="276" w:lineRule="auto"/>
              <w:ind w:left="468"/>
              <w:rPr>
                <w:rFonts w:ascii="Arial" w:hAnsi="Arial" w:cs="Arial"/>
              </w:rPr>
            </w:pPr>
            <w:r w:rsidRPr="003A252B">
              <w:rPr>
                <w:rFonts w:ascii="Arial" w:hAnsi="Arial" w:cs="Arial"/>
                <w:w w:val="90"/>
              </w:rPr>
              <w:t>GRAMATURA</w:t>
            </w:r>
          </w:p>
        </w:tc>
        <w:tc>
          <w:tcPr>
            <w:tcW w:w="2832" w:type="dxa"/>
          </w:tcPr>
          <w:p w14:paraId="0204C325" w14:textId="77777777" w:rsidR="009A787A" w:rsidRPr="003A252B" w:rsidRDefault="009A787A" w:rsidP="009A787A">
            <w:pPr>
              <w:pStyle w:val="TableParagraph"/>
              <w:spacing w:before="11" w:line="276" w:lineRule="auto"/>
              <w:rPr>
                <w:rFonts w:ascii="Arial" w:hAnsi="Arial" w:cs="Arial"/>
                <w:b/>
              </w:rPr>
            </w:pPr>
          </w:p>
          <w:p w14:paraId="0BBF0BCE" w14:textId="77777777" w:rsidR="009A787A" w:rsidRPr="003A252B" w:rsidRDefault="009A787A" w:rsidP="009A787A">
            <w:pPr>
              <w:pStyle w:val="TableParagraph"/>
              <w:spacing w:line="276" w:lineRule="auto"/>
              <w:ind w:left="467"/>
              <w:rPr>
                <w:rFonts w:ascii="Arial" w:hAnsi="Arial" w:cs="Arial"/>
              </w:rPr>
            </w:pPr>
            <w:r w:rsidRPr="003A252B">
              <w:rPr>
                <w:rFonts w:ascii="Arial" w:hAnsi="Arial" w:cs="Arial"/>
                <w:w w:val="80"/>
              </w:rPr>
              <w:t>ABNT</w:t>
            </w:r>
            <w:r w:rsidRPr="003A252B">
              <w:rPr>
                <w:rFonts w:ascii="Arial" w:hAnsi="Arial" w:cs="Arial"/>
                <w:spacing w:val="11"/>
                <w:w w:val="80"/>
              </w:rPr>
              <w:t xml:space="preserve"> </w:t>
            </w:r>
            <w:r w:rsidRPr="003A252B">
              <w:rPr>
                <w:rFonts w:ascii="Arial" w:hAnsi="Arial" w:cs="Arial"/>
                <w:w w:val="80"/>
              </w:rPr>
              <w:t>NBR</w:t>
            </w:r>
            <w:r w:rsidRPr="003A252B">
              <w:rPr>
                <w:rFonts w:ascii="Arial" w:hAnsi="Arial" w:cs="Arial"/>
                <w:spacing w:val="8"/>
                <w:w w:val="80"/>
              </w:rPr>
              <w:t xml:space="preserve"> </w:t>
            </w:r>
            <w:r w:rsidRPr="003A252B">
              <w:rPr>
                <w:rFonts w:ascii="Arial" w:hAnsi="Arial" w:cs="Arial"/>
                <w:w w:val="80"/>
              </w:rPr>
              <w:t>10591/2008</w:t>
            </w:r>
          </w:p>
        </w:tc>
        <w:tc>
          <w:tcPr>
            <w:tcW w:w="3183" w:type="dxa"/>
          </w:tcPr>
          <w:p w14:paraId="3B34A700" w14:textId="77777777" w:rsidR="009A787A" w:rsidRPr="003A252B" w:rsidRDefault="009A787A" w:rsidP="009A787A">
            <w:pPr>
              <w:pStyle w:val="TableParagraph"/>
              <w:spacing w:before="11" w:line="276" w:lineRule="auto"/>
              <w:rPr>
                <w:rFonts w:ascii="Arial" w:hAnsi="Arial" w:cs="Arial"/>
                <w:b/>
              </w:rPr>
            </w:pPr>
          </w:p>
          <w:p w14:paraId="6DF78F4C" w14:textId="77777777" w:rsidR="009A787A" w:rsidRPr="003A252B" w:rsidRDefault="009A787A" w:rsidP="009A787A">
            <w:pPr>
              <w:pStyle w:val="TableParagraph"/>
              <w:spacing w:line="276" w:lineRule="auto"/>
              <w:ind w:left="468"/>
              <w:rPr>
                <w:rFonts w:ascii="Arial" w:hAnsi="Arial" w:cs="Arial"/>
              </w:rPr>
            </w:pPr>
            <w:r w:rsidRPr="003A252B">
              <w:rPr>
                <w:rFonts w:ascii="Arial" w:hAnsi="Arial" w:cs="Arial"/>
                <w:w w:val="80"/>
              </w:rPr>
              <w:t>431,90</w:t>
            </w:r>
            <w:r w:rsidRPr="003A252B">
              <w:rPr>
                <w:rFonts w:ascii="Arial" w:hAnsi="Arial" w:cs="Arial"/>
                <w:spacing w:val="7"/>
                <w:w w:val="80"/>
              </w:rPr>
              <w:t xml:space="preserve"> </w:t>
            </w:r>
            <w:r w:rsidRPr="003A252B">
              <w:rPr>
                <w:rFonts w:ascii="Arial" w:hAnsi="Arial" w:cs="Arial"/>
                <w:w w:val="80"/>
              </w:rPr>
              <w:t>G/M²</w:t>
            </w:r>
          </w:p>
        </w:tc>
      </w:tr>
      <w:tr w:rsidR="009A787A" w:rsidRPr="003A252B" w14:paraId="11E757B4" w14:textId="77777777" w:rsidTr="009A787A">
        <w:trPr>
          <w:trHeight w:val="688"/>
        </w:trPr>
        <w:tc>
          <w:tcPr>
            <w:tcW w:w="3057" w:type="dxa"/>
          </w:tcPr>
          <w:p w14:paraId="5ECEB9C1" w14:textId="77777777" w:rsidR="009A787A" w:rsidRPr="003A252B" w:rsidRDefault="009A787A" w:rsidP="009A787A">
            <w:pPr>
              <w:pStyle w:val="TableParagraph"/>
              <w:spacing w:before="11" w:line="276" w:lineRule="auto"/>
              <w:rPr>
                <w:rFonts w:ascii="Arial" w:hAnsi="Arial" w:cs="Arial"/>
                <w:b/>
              </w:rPr>
            </w:pPr>
          </w:p>
          <w:p w14:paraId="3BB91CBF" w14:textId="77777777" w:rsidR="009A787A" w:rsidRPr="003A252B" w:rsidRDefault="009A787A" w:rsidP="009A787A">
            <w:pPr>
              <w:pStyle w:val="TableParagraph"/>
              <w:spacing w:line="276" w:lineRule="auto"/>
              <w:ind w:left="468"/>
              <w:rPr>
                <w:rFonts w:ascii="Arial" w:hAnsi="Arial" w:cs="Arial"/>
              </w:rPr>
            </w:pPr>
            <w:r w:rsidRPr="003A252B">
              <w:rPr>
                <w:rFonts w:ascii="Arial" w:hAnsi="Arial" w:cs="Arial"/>
                <w:w w:val="90"/>
              </w:rPr>
              <w:t>ESPESSURA</w:t>
            </w:r>
          </w:p>
        </w:tc>
        <w:tc>
          <w:tcPr>
            <w:tcW w:w="2832" w:type="dxa"/>
          </w:tcPr>
          <w:p w14:paraId="479099FD" w14:textId="77777777" w:rsidR="009A787A" w:rsidRPr="003A252B" w:rsidRDefault="009A787A" w:rsidP="009A787A">
            <w:pPr>
              <w:pStyle w:val="TableParagraph"/>
              <w:spacing w:before="11" w:line="276" w:lineRule="auto"/>
              <w:rPr>
                <w:rFonts w:ascii="Arial" w:hAnsi="Arial" w:cs="Arial"/>
                <w:b/>
              </w:rPr>
            </w:pPr>
          </w:p>
          <w:p w14:paraId="11704725" w14:textId="77777777" w:rsidR="009A787A" w:rsidRPr="003A252B" w:rsidRDefault="009A787A" w:rsidP="009A787A">
            <w:pPr>
              <w:pStyle w:val="TableParagraph"/>
              <w:spacing w:line="276" w:lineRule="auto"/>
              <w:ind w:left="467"/>
              <w:rPr>
                <w:rFonts w:ascii="Arial" w:hAnsi="Arial" w:cs="Arial"/>
              </w:rPr>
            </w:pPr>
            <w:r w:rsidRPr="003A252B">
              <w:rPr>
                <w:rFonts w:ascii="Arial" w:hAnsi="Arial" w:cs="Arial"/>
                <w:w w:val="80"/>
              </w:rPr>
              <w:t>ABNT</w:t>
            </w:r>
            <w:r w:rsidRPr="003A252B">
              <w:rPr>
                <w:rFonts w:ascii="Arial" w:hAnsi="Arial" w:cs="Arial"/>
                <w:spacing w:val="11"/>
                <w:w w:val="80"/>
              </w:rPr>
              <w:t xml:space="preserve"> </w:t>
            </w:r>
            <w:r w:rsidRPr="003A252B">
              <w:rPr>
                <w:rFonts w:ascii="Arial" w:hAnsi="Arial" w:cs="Arial"/>
                <w:w w:val="80"/>
              </w:rPr>
              <w:t>NBR</w:t>
            </w:r>
            <w:r w:rsidRPr="003A252B">
              <w:rPr>
                <w:rFonts w:ascii="Arial" w:hAnsi="Arial" w:cs="Arial"/>
                <w:spacing w:val="8"/>
                <w:w w:val="80"/>
              </w:rPr>
              <w:t xml:space="preserve"> </w:t>
            </w:r>
            <w:r w:rsidRPr="003A252B">
              <w:rPr>
                <w:rFonts w:ascii="Arial" w:hAnsi="Arial" w:cs="Arial"/>
                <w:w w:val="80"/>
              </w:rPr>
              <w:t>13371/2005</w:t>
            </w:r>
          </w:p>
        </w:tc>
        <w:tc>
          <w:tcPr>
            <w:tcW w:w="3183" w:type="dxa"/>
          </w:tcPr>
          <w:p w14:paraId="1B660DD1" w14:textId="77777777" w:rsidR="009A787A" w:rsidRPr="003A252B" w:rsidRDefault="009A787A" w:rsidP="009A787A">
            <w:pPr>
              <w:pStyle w:val="TableParagraph"/>
              <w:spacing w:before="11" w:line="276" w:lineRule="auto"/>
              <w:rPr>
                <w:rFonts w:ascii="Arial" w:hAnsi="Arial" w:cs="Arial"/>
                <w:b/>
              </w:rPr>
            </w:pPr>
          </w:p>
          <w:p w14:paraId="352CC752" w14:textId="77777777" w:rsidR="009A787A" w:rsidRPr="003A252B" w:rsidRDefault="009A787A" w:rsidP="009A787A">
            <w:pPr>
              <w:pStyle w:val="TableParagraph"/>
              <w:spacing w:line="276" w:lineRule="auto"/>
              <w:ind w:left="468"/>
              <w:rPr>
                <w:rFonts w:ascii="Arial" w:hAnsi="Arial" w:cs="Arial"/>
              </w:rPr>
            </w:pPr>
            <w:r w:rsidRPr="003A252B">
              <w:rPr>
                <w:rFonts w:ascii="Arial" w:hAnsi="Arial" w:cs="Arial"/>
                <w:w w:val="80"/>
              </w:rPr>
              <w:t>0,44</w:t>
            </w:r>
            <w:r w:rsidRPr="003A252B">
              <w:rPr>
                <w:rFonts w:ascii="Arial" w:hAnsi="Arial" w:cs="Arial"/>
                <w:spacing w:val="4"/>
                <w:w w:val="80"/>
              </w:rPr>
              <w:t xml:space="preserve"> </w:t>
            </w:r>
            <w:r w:rsidRPr="003A252B">
              <w:rPr>
                <w:rFonts w:ascii="Arial" w:hAnsi="Arial" w:cs="Arial"/>
                <w:w w:val="80"/>
              </w:rPr>
              <w:t>MM</w:t>
            </w:r>
          </w:p>
        </w:tc>
      </w:tr>
      <w:tr w:rsidR="009A787A" w:rsidRPr="003A252B" w14:paraId="5C540C93" w14:textId="77777777" w:rsidTr="009A787A">
        <w:trPr>
          <w:trHeight w:val="460"/>
        </w:trPr>
        <w:tc>
          <w:tcPr>
            <w:tcW w:w="3057" w:type="dxa"/>
          </w:tcPr>
          <w:p w14:paraId="731C4FBB" w14:textId="77777777" w:rsidR="009A787A" w:rsidRPr="003A252B" w:rsidRDefault="009A787A" w:rsidP="009A787A">
            <w:pPr>
              <w:pStyle w:val="TableParagraph"/>
              <w:spacing w:before="11" w:line="276" w:lineRule="auto"/>
              <w:rPr>
                <w:rFonts w:ascii="Arial" w:hAnsi="Arial" w:cs="Arial"/>
                <w:b/>
              </w:rPr>
            </w:pPr>
          </w:p>
          <w:p w14:paraId="202BB3BE" w14:textId="77777777" w:rsidR="009A787A" w:rsidRPr="003A252B" w:rsidRDefault="009A787A" w:rsidP="009A787A">
            <w:pPr>
              <w:pStyle w:val="TableParagraph"/>
              <w:spacing w:line="276" w:lineRule="auto"/>
              <w:ind w:left="468"/>
              <w:rPr>
                <w:rFonts w:ascii="Arial" w:hAnsi="Arial" w:cs="Arial"/>
              </w:rPr>
            </w:pPr>
            <w:r w:rsidRPr="003A252B">
              <w:rPr>
                <w:rFonts w:ascii="Arial" w:hAnsi="Arial" w:cs="Arial"/>
                <w:w w:val="90"/>
              </w:rPr>
              <w:t>ESTRUTURA</w:t>
            </w:r>
          </w:p>
        </w:tc>
        <w:tc>
          <w:tcPr>
            <w:tcW w:w="2832" w:type="dxa"/>
          </w:tcPr>
          <w:p w14:paraId="479B4EC6" w14:textId="77777777" w:rsidR="009A787A" w:rsidRPr="003A252B" w:rsidRDefault="009A787A" w:rsidP="009A787A">
            <w:pPr>
              <w:pStyle w:val="TableParagraph"/>
              <w:spacing w:before="114" w:line="276" w:lineRule="auto"/>
              <w:ind w:left="467"/>
              <w:rPr>
                <w:rFonts w:ascii="Arial" w:hAnsi="Arial" w:cs="Arial"/>
              </w:rPr>
            </w:pPr>
            <w:r w:rsidRPr="003A252B">
              <w:rPr>
                <w:rFonts w:ascii="Arial" w:hAnsi="Arial" w:cs="Arial"/>
                <w:w w:val="80"/>
              </w:rPr>
              <w:t>ABNT</w:t>
            </w:r>
            <w:r w:rsidRPr="003A252B">
              <w:rPr>
                <w:rFonts w:ascii="Arial" w:hAnsi="Arial" w:cs="Arial"/>
                <w:spacing w:val="11"/>
                <w:w w:val="80"/>
              </w:rPr>
              <w:t xml:space="preserve"> </w:t>
            </w:r>
            <w:r w:rsidRPr="003A252B">
              <w:rPr>
                <w:rFonts w:ascii="Arial" w:hAnsi="Arial" w:cs="Arial"/>
                <w:w w:val="80"/>
              </w:rPr>
              <w:t>NBR</w:t>
            </w:r>
            <w:r w:rsidRPr="003A252B">
              <w:rPr>
                <w:rFonts w:ascii="Arial" w:hAnsi="Arial" w:cs="Arial"/>
                <w:spacing w:val="8"/>
                <w:w w:val="80"/>
              </w:rPr>
              <w:t xml:space="preserve"> </w:t>
            </w:r>
            <w:r w:rsidRPr="003A252B">
              <w:rPr>
                <w:rFonts w:ascii="Arial" w:hAnsi="Arial" w:cs="Arial"/>
                <w:w w:val="80"/>
              </w:rPr>
              <w:t>12546/2017</w:t>
            </w:r>
          </w:p>
        </w:tc>
        <w:tc>
          <w:tcPr>
            <w:tcW w:w="3183" w:type="dxa"/>
          </w:tcPr>
          <w:p w14:paraId="2C29D819" w14:textId="77777777" w:rsidR="009A787A" w:rsidRPr="003A252B" w:rsidRDefault="009A787A" w:rsidP="009A787A">
            <w:pPr>
              <w:pStyle w:val="TableParagraph"/>
              <w:spacing w:line="276" w:lineRule="auto"/>
              <w:ind w:left="468" w:right="612"/>
              <w:rPr>
                <w:rFonts w:ascii="Arial" w:hAnsi="Arial" w:cs="Arial"/>
                <w:lang w:val="pt-BR"/>
              </w:rPr>
            </w:pPr>
            <w:r w:rsidRPr="003A252B">
              <w:rPr>
                <w:rFonts w:ascii="Arial" w:hAnsi="Arial" w:cs="Arial"/>
                <w:w w:val="80"/>
                <w:lang w:val="pt-BR"/>
              </w:rPr>
              <w:t>TECIDO</w:t>
            </w:r>
            <w:r w:rsidRPr="003A252B">
              <w:rPr>
                <w:rFonts w:ascii="Arial" w:hAnsi="Arial" w:cs="Arial"/>
                <w:spacing w:val="28"/>
                <w:w w:val="80"/>
                <w:lang w:val="pt-BR"/>
              </w:rPr>
              <w:t xml:space="preserve"> </w:t>
            </w:r>
            <w:r w:rsidRPr="003A252B">
              <w:rPr>
                <w:rFonts w:ascii="Arial" w:hAnsi="Arial" w:cs="Arial"/>
                <w:w w:val="80"/>
                <w:lang w:val="pt-BR"/>
              </w:rPr>
              <w:t>MAQUINETADO</w:t>
            </w:r>
            <w:r w:rsidRPr="003A252B">
              <w:rPr>
                <w:rFonts w:ascii="Arial" w:hAnsi="Arial" w:cs="Arial"/>
                <w:spacing w:val="-41"/>
                <w:w w:val="80"/>
                <w:lang w:val="pt-BR"/>
              </w:rPr>
              <w:t xml:space="preserve"> </w:t>
            </w:r>
            <w:r w:rsidRPr="003A252B">
              <w:rPr>
                <w:rFonts w:ascii="Arial" w:hAnsi="Arial" w:cs="Arial"/>
                <w:w w:val="80"/>
                <w:lang w:val="pt-BR"/>
              </w:rPr>
              <w:t>DERIVADO</w:t>
            </w:r>
            <w:r w:rsidRPr="003A252B">
              <w:rPr>
                <w:rFonts w:ascii="Arial" w:hAnsi="Arial" w:cs="Arial"/>
                <w:spacing w:val="3"/>
                <w:w w:val="80"/>
                <w:lang w:val="pt-BR"/>
              </w:rPr>
              <w:t xml:space="preserve"> </w:t>
            </w:r>
            <w:r w:rsidRPr="003A252B">
              <w:rPr>
                <w:rFonts w:ascii="Arial" w:hAnsi="Arial" w:cs="Arial"/>
                <w:w w:val="80"/>
                <w:lang w:val="pt-BR"/>
              </w:rPr>
              <w:t>DE</w:t>
            </w:r>
            <w:r w:rsidRPr="003A252B">
              <w:rPr>
                <w:rFonts w:ascii="Arial" w:hAnsi="Arial" w:cs="Arial"/>
                <w:spacing w:val="3"/>
                <w:w w:val="80"/>
                <w:lang w:val="pt-BR"/>
              </w:rPr>
              <w:t xml:space="preserve"> </w:t>
            </w:r>
            <w:r w:rsidRPr="003A252B">
              <w:rPr>
                <w:rFonts w:ascii="Arial" w:hAnsi="Arial" w:cs="Arial"/>
                <w:w w:val="80"/>
                <w:lang w:val="pt-BR"/>
              </w:rPr>
              <w:t>TELA</w:t>
            </w:r>
          </w:p>
        </w:tc>
      </w:tr>
      <w:tr w:rsidR="009A787A" w:rsidRPr="003A252B" w14:paraId="1E81373A" w14:textId="77777777" w:rsidTr="009A787A">
        <w:trPr>
          <w:trHeight w:val="687"/>
        </w:trPr>
        <w:tc>
          <w:tcPr>
            <w:tcW w:w="3057" w:type="dxa"/>
            <w:tcBorders>
              <w:bottom w:val="nil"/>
            </w:tcBorders>
          </w:tcPr>
          <w:p w14:paraId="1F7346E9" w14:textId="77777777" w:rsidR="009A787A" w:rsidRPr="003A252B" w:rsidRDefault="009A787A" w:rsidP="009A787A">
            <w:pPr>
              <w:pStyle w:val="TableParagraph"/>
              <w:spacing w:line="276" w:lineRule="auto"/>
              <w:rPr>
                <w:rFonts w:ascii="Arial" w:hAnsi="Arial" w:cs="Arial"/>
                <w:lang w:val="pt-BR"/>
              </w:rPr>
            </w:pPr>
          </w:p>
        </w:tc>
        <w:tc>
          <w:tcPr>
            <w:tcW w:w="2832" w:type="dxa"/>
            <w:tcBorders>
              <w:bottom w:val="nil"/>
            </w:tcBorders>
          </w:tcPr>
          <w:p w14:paraId="24741484" w14:textId="77777777" w:rsidR="009A787A" w:rsidRPr="003A252B" w:rsidRDefault="009A787A" w:rsidP="009A787A">
            <w:pPr>
              <w:pStyle w:val="TableParagraph"/>
              <w:spacing w:before="112" w:line="276" w:lineRule="auto"/>
              <w:ind w:left="467"/>
              <w:rPr>
                <w:rFonts w:ascii="Arial" w:hAnsi="Arial" w:cs="Arial"/>
              </w:rPr>
            </w:pPr>
            <w:r w:rsidRPr="003A252B">
              <w:rPr>
                <w:rFonts w:ascii="Arial" w:hAnsi="Arial" w:cs="Arial"/>
                <w:w w:val="90"/>
              </w:rPr>
              <w:t>TRAMA</w:t>
            </w:r>
          </w:p>
          <w:p w14:paraId="1443C474" w14:textId="77777777" w:rsidR="009A787A" w:rsidRPr="003A252B" w:rsidRDefault="009A787A" w:rsidP="009A787A">
            <w:pPr>
              <w:pStyle w:val="TableParagraph"/>
              <w:spacing w:before="1" w:line="276" w:lineRule="auto"/>
              <w:ind w:left="467"/>
              <w:rPr>
                <w:rFonts w:ascii="Arial" w:hAnsi="Arial" w:cs="Arial"/>
              </w:rPr>
            </w:pPr>
            <w:r w:rsidRPr="003A252B">
              <w:rPr>
                <w:rFonts w:ascii="Arial" w:hAnsi="Arial" w:cs="Arial"/>
                <w:w w:val="80"/>
              </w:rPr>
              <w:t>ABNT</w:t>
            </w:r>
            <w:r w:rsidRPr="003A252B">
              <w:rPr>
                <w:rFonts w:ascii="Arial" w:hAnsi="Arial" w:cs="Arial"/>
                <w:spacing w:val="11"/>
                <w:w w:val="80"/>
              </w:rPr>
              <w:t xml:space="preserve"> </w:t>
            </w:r>
            <w:r w:rsidRPr="003A252B">
              <w:rPr>
                <w:rFonts w:ascii="Arial" w:hAnsi="Arial" w:cs="Arial"/>
                <w:w w:val="80"/>
              </w:rPr>
              <w:t>NBR</w:t>
            </w:r>
            <w:r w:rsidRPr="003A252B">
              <w:rPr>
                <w:rFonts w:ascii="Arial" w:hAnsi="Arial" w:cs="Arial"/>
                <w:spacing w:val="8"/>
                <w:w w:val="80"/>
              </w:rPr>
              <w:t xml:space="preserve"> </w:t>
            </w:r>
            <w:r w:rsidRPr="003A252B">
              <w:rPr>
                <w:rFonts w:ascii="Arial" w:hAnsi="Arial" w:cs="Arial"/>
                <w:w w:val="80"/>
              </w:rPr>
              <w:t>13216/1994</w:t>
            </w:r>
          </w:p>
        </w:tc>
        <w:tc>
          <w:tcPr>
            <w:tcW w:w="3183" w:type="dxa"/>
            <w:tcBorders>
              <w:bottom w:val="nil"/>
            </w:tcBorders>
          </w:tcPr>
          <w:p w14:paraId="06D447F9" w14:textId="77777777" w:rsidR="009A787A" w:rsidRPr="003A252B" w:rsidRDefault="009A787A" w:rsidP="009A787A">
            <w:pPr>
              <w:pStyle w:val="TableParagraph"/>
              <w:spacing w:line="276" w:lineRule="auto"/>
              <w:ind w:left="468"/>
              <w:rPr>
                <w:rFonts w:ascii="Arial" w:hAnsi="Arial" w:cs="Arial"/>
              </w:rPr>
            </w:pPr>
            <w:r w:rsidRPr="003A252B">
              <w:rPr>
                <w:rFonts w:ascii="Arial" w:hAnsi="Arial" w:cs="Arial"/>
                <w:w w:val="80"/>
              </w:rPr>
              <w:t>TEX:</w:t>
            </w:r>
            <w:r w:rsidRPr="003A252B">
              <w:rPr>
                <w:rFonts w:ascii="Arial" w:hAnsi="Arial" w:cs="Arial"/>
                <w:spacing w:val="4"/>
                <w:w w:val="80"/>
              </w:rPr>
              <w:t xml:space="preserve"> </w:t>
            </w:r>
            <w:r w:rsidRPr="003A252B">
              <w:rPr>
                <w:rFonts w:ascii="Arial" w:hAnsi="Arial" w:cs="Arial"/>
                <w:w w:val="80"/>
              </w:rPr>
              <w:t>17,56</w:t>
            </w:r>
          </w:p>
          <w:p w14:paraId="18D9C6EB" w14:textId="77777777" w:rsidR="009A787A" w:rsidRPr="003A252B" w:rsidRDefault="009A787A" w:rsidP="009A787A">
            <w:pPr>
              <w:pStyle w:val="TableParagraph"/>
              <w:spacing w:line="276" w:lineRule="auto"/>
              <w:ind w:left="468"/>
              <w:rPr>
                <w:rFonts w:ascii="Arial" w:hAnsi="Arial" w:cs="Arial"/>
              </w:rPr>
            </w:pPr>
            <w:r w:rsidRPr="003A252B">
              <w:rPr>
                <w:rFonts w:ascii="Arial" w:hAnsi="Arial" w:cs="Arial"/>
                <w:w w:val="85"/>
              </w:rPr>
              <w:t>DTEX:</w:t>
            </w:r>
            <w:r w:rsidRPr="003A252B">
              <w:rPr>
                <w:rFonts w:ascii="Arial" w:hAnsi="Arial" w:cs="Arial"/>
                <w:spacing w:val="18"/>
                <w:w w:val="85"/>
              </w:rPr>
              <w:t xml:space="preserve"> </w:t>
            </w:r>
            <w:r w:rsidRPr="003A252B">
              <w:rPr>
                <w:rFonts w:ascii="Arial" w:hAnsi="Arial" w:cs="Arial"/>
                <w:w w:val="85"/>
              </w:rPr>
              <w:t>175,64</w:t>
            </w:r>
          </w:p>
          <w:p w14:paraId="75B0E655" w14:textId="77777777" w:rsidR="009A787A" w:rsidRPr="003A252B" w:rsidRDefault="009A787A" w:rsidP="009A787A">
            <w:pPr>
              <w:pStyle w:val="TableParagraph"/>
              <w:spacing w:line="276" w:lineRule="auto"/>
              <w:ind w:left="468"/>
              <w:rPr>
                <w:rFonts w:ascii="Arial" w:hAnsi="Arial" w:cs="Arial"/>
              </w:rPr>
            </w:pPr>
            <w:r w:rsidRPr="003A252B">
              <w:rPr>
                <w:rFonts w:ascii="Arial" w:hAnsi="Arial" w:cs="Arial"/>
                <w:w w:val="80"/>
              </w:rPr>
              <w:t>DENIER:</w:t>
            </w:r>
            <w:r w:rsidRPr="003A252B">
              <w:rPr>
                <w:rFonts w:ascii="Arial" w:hAnsi="Arial" w:cs="Arial"/>
                <w:spacing w:val="7"/>
                <w:w w:val="80"/>
              </w:rPr>
              <w:t xml:space="preserve"> </w:t>
            </w:r>
            <w:r w:rsidRPr="003A252B">
              <w:rPr>
                <w:rFonts w:ascii="Arial" w:hAnsi="Arial" w:cs="Arial"/>
                <w:w w:val="80"/>
              </w:rPr>
              <w:t>158,08</w:t>
            </w:r>
          </w:p>
        </w:tc>
      </w:tr>
      <w:tr w:rsidR="009A787A" w:rsidRPr="003A252B" w14:paraId="1C51BD77" w14:textId="77777777" w:rsidTr="009A787A">
        <w:trPr>
          <w:trHeight w:val="229"/>
        </w:trPr>
        <w:tc>
          <w:tcPr>
            <w:tcW w:w="3057" w:type="dxa"/>
            <w:vMerge w:val="restart"/>
            <w:tcBorders>
              <w:top w:val="nil"/>
              <w:bottom w:val="nil"/>
            </w:tcBorders>
          </w:tcPr>
          <w:p w14:paraId="5E3078B8" w14:textId="77777777" w:rsidR="009A787A" w:rsidRPr="003A252B" w:rsidRDefault="009A787A" w:rsidP="009A787A">
            <w:pPr>
              <w:pStyle w:val="TableParagraph"/>
              <w:spacing w:before="118" w:line="276" w:lineRule="auto"/>
              <w:ind w:left="468"/>
              <w:rPr>
                <w:rFonts w:ascii="Arial" w:hAnsi="Arial" w:cs="Arial"/>
              </w:rPr>
            </w:pPr>
            <w:r w:rsidRPr="003A252B">
              <w:rPr>
                <w:rFonts w:ascii="Arial" w:hAnsi="Arial" w:cs="Arial"/>
                <w:w w:val="80"/>
              </w:rPr>
              <w:t>TÍTULO</w:t>
            </w:r>
            <w:r w:rsidRPr="003A252B">
              <w:rPr>
                <w:rFonts w:ascii="Arial" w:hAnsi="Arial" w:cs="Arial"/>
                <w:spacing w:val="7"/>
                <w:w w:val="80"/>
              </w:rPr>
              <w:t xml:space="preserve"> </w:t>
            </w:r>
            <w:r w:rsidRPr="003A252B">
              <w:rPr>
                <w:rFonts w:ascii="Arial" w:hAnsi="Arial" w:cs="Arial"/>
                <w:w w:val="80"/>
              </w:rPr>
              <w:t>DO</w:t>
            </w:r>
            <w:r w:rsidRPr="003A252B">
              <w:rPr>
                <w:rFonts w:ascii="Arial" w:hAnsi="Arial" w:cs="Arial"/>
                <w:spacing w:val="7"/>
                <w:w w:val="80"/>
              </w:rPr>
              <w:t xml:space="preserve"> </w:t>
            </w:r>
            <w:r w:rsidRPr="003A252B">
              <w:rPr>
                <w:rFonts w:ascii="Arial" w:hAnsi="Arial" w:cs="Arial"/>
                <w:w w:val="80"/>
              </w:rPr>
              <w:t>FIO</w:t>
            </w:r>
          </w:p>
        </w:tc>
        <w:tc>
          <w:tcPr>
            <w:tcW w:w="2832" w:type="dxa"/>
            <w:tcBorders>
              <w:top w:val="nil"/>
            </w:tcBorders>
          </w:tcPr>
          <w:p w14:paraId="04942415" w14:textId="77777777" w:rsidR="009A787A" w:rsidRPr="003A252B" w:rsidRDefault="009A787A" w:rsidP="009A787A">
            <w:pPr>
              <w:pStyle w:val="TableParagraph"/>
              <w:spacing w:line="276" w:lineRule="auto"/>
              <w:rPr>
                <w:rFonts w:ascii="Arial" w:hAnsi="Arial" w:cs="Arial"/>
              </w:rPr>
            </w:pPr>
          </w:p>
        </w:tc>
        <w:tc>
          <w:tcPr>
            <w:tcW w:w="3183" w:type="dxa"/>
            <w:tcBorders>
              <w:top w:val="nil"/>
            </w:tcBorders>
          </w:tcPr>
          <w:p w14:paraId="4238E90F" w14:textId="77777777" w:rsidR="009A787A" w:rsidRPr="003A252B" w:rsidRDefault="009A787A" w:rsidP="009A787A">
            <w:pPr>
              <w:pStyle w:val="TableParagraph"/>
              <w:spacing w:line="276" w:lineRule="auto"/>
              <w:ind w:left="468"/>
              <w:rPr>
                <w:rFonts w:ascii="Arial" w:hAnsi="Arial" w:cs="Arial"/>
              </w:rPr>
            </w:pPr>
            <w:r w:rsidRPr="003A252B">
              <w:rPr>
                <w:rFonts w:ascii="Arial" w:hAnsi="Arial" w:cs="Arial"/>
                <w:w w:val="80"/>
              </w:rPr>
              <w:t>CV</w:t>
            </w:r>
            <w:r w:rsidRPr="003A252B">
              <w:rPr>
                <w:rFonts w:ascii="Arial" w:hAnsi="Arial" w:cs="Arial"/>
                <w:spacing w:val="7"/>
                <w:w w:val="80"/>
              </w:rPr>
              <w:t xml:space="preserve"> </w:t>
            </w:r>
            <w:r w:rsidRPr="003A252B">
              <w:rPr>
                <w:rFonts w:ascii="Arial" w:hAnsi="Arial" w:cs="Arial"/>
                <w:w w:val="80"/>
              </w:rPr>
              <w:t>%:</w:t>
            </w:r>
            <w:r w:rsidRPr="003A252B">
              <w:rPr>
                <w:rFonts w:ascii="Arial" w:hAnsi="Arial" w:cs="Arial"/>
                <w:spacing w:val="3"/>
                <w:w w:val="80"/>
              </w:rPr>
              <w:t xml:space="preserve"> </w:t>
            </w:r>
            <w:r w:rsidRPr="003A252B">
              <w:rPr>
                <w:rFonts w:ascii="Arial" w:hAnsi="Arial" w:cs="Arial"/>
                <w:w w:val="80"/>
              </w:rPr>
              <w:t>1,02</w:t>
            </w:r>
          </w:p>
        </w:tc>
      </w:tr>
      <w:tr w:rsidR="009A787A" w:rsidRPr="003A252B" w14:paraId="37F72E0E" w14:textId="77777777" w:rsidTr="009A787A">
        <w:trPr>
          <w:trHeight w:val="230"/>
        </w:trPr>
        <w:tc>
          <w:tcPr>
            <w:tcW w:w="3057" w:type="dxa"/>
            <w:vMerge/>
            <w:tcBorders>
              <w:top w:val="nil"/>
              <w:bottom w:val="nil"/>
            </w:tcBorders>
          </w:tcPr>
          <w:p w14:paraId="06DE4FFB" w14:textId="77777777" w:rsidR="009A787A" w:rsidRPr="003A252B" w:rsidRDefault="009A787A" w:rsidP="009A787A">
            <w:pPr>
              <w:spacing w:line="276" w:lineRule="auto"/>
              <w:rPr>
                <w:rFonts w:ascii="Arial" w:hAnsi="Arial" w:cs="Arial"/>
                <w:sz w:val="22"/>
                <w:szCs w:val="22"/>
              </w:rPr>
            </w:pPr>
          </w:p>
        </w:tc>
        <w:tc>
          <w:tcPr>
            <w:tcW w:w="2832" w:type="dxa"/>
            <w:tcBorders>
              <w:bottom w:val="nil"/>
            </w:tcBorders>
          </w:tcPr>
          <w:p w14:paraId="19AF0A2E" w14:textId="77777777" w:rsidR="009A787A" w:rsidRPr="003A252B" w:rsidRDefault="009A787A" w:rsidP="009A787A">
            <w:pPr>
              <w:pStyle w:val="TableParagraph"/>
              <w:spacing w:line="276" w:lineRule="auto"/>
              <w:rPr>
                <w:rFonts w:ascii="Arial" w:hAnsi="Arial" w:cs="Arial"/>
              </w:rPr>
            </w:pPr>
          </w:p>
        </w:tc>
        <w:tc>
          <w:tcPr>
            <w:tcW w:w="3183" w:type="dxa"/>
            <w:tcBorders>
              <w:bottom w:val="nil"/>
            </w:tcBorders>
          </w:tcPr>
          <w:p w14:paraId="6B2650D0" w14:textId="77777777" w:rsidR="009A787A" w:rsidRPr="003A252B" w:rsidRDefault="009A787A" w:rsidP="009A787A">
            <w:pPr>
              <w:pStyle w:val="TableParagraph"/>
              <w:spacing w:line="276" w:lineRule="auto"/>
              <w:ind w:left="468"/>
              <w:rPr>
                <w:rFonts w:ascii="Arial" w:hAnsi="Arial" w:cs="Arial"/>
              </w:rPr>
            </w:pPr>
            <w:r w:rsidRPr="003A252B">
              <w:rPr>
                <w:rFonts w:ascii="Arial" w:hAnsi="Arial" w:cs="Arial"/>
                <w:w w:val="80"/>
              </w:rPr>
              <w:t>TEX:</w:t>
            </w:r>
            <w:r w:rsidRPr="003A252B">
              <w:rPr>
                <w:rFonts w:ascii="Arial" w:hAnsi="Arial" w:cs="Arial"/>
                <w:spacing w:val="4"/>
                <w:w w:val="80"/>
              </w:rPr>
              <w:t xml:space="preserve"> </w:t>
            </w:r>
            <w:r w:rsidRPr="003A252B">
              <w:rPr>
                <w:rFonts w:ascii="Arial" w:hAnsi="Arial" w:cs="Arial"/>
                <w:w w:val="80"/>
              </w:rPr>
              <w:t>17,18</w:t>
            </w:r>
          </w:p>
        </w:tc>
      </w:tr>
      <w:tr w:rsidR="009A787A" w:rsidRPr="003A252B" w14:paraId="47BE0130" w14:textId="77777777" w:rsidTr="009A787A">
        <w:trPr>
          <w:trHeight w:val="230"/>
        </w:trPr>
        <w:tc>
          <w:tcPr>
            <w:tcW w:w="3057" w:type="dxa"/>
            <w:tcBorders>
              <w:top w:val="nil"/>
              <w:bottom w:val="nil"/>
            </w:tcBorders>
          </w:tcPr>
          <w:p w14:paraId="20AE978B" w14:textId="77777777" w:rsidR="009A787A" w:rsidRPr="003A252B" w:rsidRDefault="009A787A" w:rsidP="009A787A">
            <w:pPr>
              <w:pStyle w:val="TableParagraph"/>
              <w:spacing w:line="276" w:lineRule="auto"/>
              <w:rPr>
                <w:rFonts w:ascii="Arial" w:hAnsi="Arial" w:cs="Arial"/>
              </w:rPr>
            </w:pPr>
          </w:p>
        </w:tc>
        <w:tc>
          <w:tcPr>
            <w:tcW w:w="2832" w:type="dxa"/>
            <w:tcBorders>
              <w:top w:val="nil"/>
              <w:bottom w:val="nil"/>
            </w:tcBorders>
          </w:tcPr>
          <w:p w14:paraId="64F87BC5" w14:textId="77777777" w:rsidR="009A787A" w:rsidRPr="003A252B" w:rsidRDefault="009A787A" w:rsidP="009A787A">
            <w:pPr>
              <w:pStyle w:val="TableParagraph"/>
              <w:spacing w:line="276" w:lineRule="auto"/>
              <w:ind w:left="467"/>
              <w:rPr>
                <w:rFonts w:ascii="Arial" w:hAnsi="Arial" w:cs="Arial"/>
              </w:rPr>
            </w:pPr>
            <w:r w:rsidRPr="003A252B">
              <w:rPr>
                <w:rFonts w:ascii="Arial" w:hAnsi="Arial" w:cs="Arial"/>
                <w:w w:val="90"/>
              </w:rPr>
              <w:t>URDUME</w:t>
            </w:r>
          </w:p>
        </w:tc>
        <w:tc>
          <w:tcPr>
            <w:tcW w:w="3183" w:type="dxa"/>
            <w:tcBorders>
              <w:top w:val="nil"/>
              <w:bottom w:val="nil"/>
            </w:tcBorders>
          </w:tcPr>
          <w:p w14:paraId="2BB13153" w14:textId="77777777" w:rsidR="009A787A" w:rsidRPr="003A252B" w:rsidRDefault="009A787A" w:rsidP="009A787A">
            <w:pPr>
              <w:pStyle w:val="TableParagraph"/>
              <w:spacing w:line="276" w:lineRule="auto"/>
              <w:ind w:left="468"/>
              <w:rPr>
                <w:rFonts w:ascii="Arial" w:hAnsi="Arial" w:cs="Arial"/>
              </w:rPr>
            </w:pPr>
            <w:r w:rsidRPr="003A252B">
              <w:rPr>
                <w:rFonts w:ascii="Arial" w:hAnsi="Arial" w:cs="Arial"/>
                <w:w w:val="80"/>
              </w:rPr>
              <w:t>DTEX:</w:t>
            </w:r>
            <w:r w:rsidRPr="003A252B">
              <w:rPr>
                <w:rFonts w:ascii="Arial" w:hAnsi="Arial" w:cs="Arial"/>
                <w:spacing w:val="6"/>
                <w:w w:val="80"/>
              </w:rPr>
              <w:t xml:space="preserve"> </w:t>
            </w:r>
            <w:r w:rsidRPr="003A252B">
              <w:rPr>
                <w:rFonts w:ascii="Arial" w:hAnsi="Arial" w:cs="Arial"/>
                <w:w w:val="80"/>
              </w:rPr>
              <w:t>171,76</w:t>
            </w:r>
          </w:p>
        </w:tc>
      </w:tr>
      <w:tr w:rsidR="009A787A" w:rsidRPr="003A252B" w14:paraId="339FB861" w14:textId="77777777" w:rsidTr="009A787A">
        <w:trPr>
          <w:trHeight w:val="458"/>
        </w:trPr>
        <w:tc>
          <w:tcPr>
            <w:tcW w:w="3057" w:type="dxa"/>
            <w:tcBorders>
              <w:top w:val="nil"/>
            </w:tcBorders>
          </w:tcPr>
          <w:p w14:paraId="5F406594" w14:textId="77777777" w:rsidR="009A787A" w:rsidRPr="003A252B" w:rsidRDefault="009A787A" w:rsidP="009A787A">
            <w:pPr>
              <w:pStyle w:val="TableParagraph"/>
              <w:spacing w:line="276" w:lineRule="auto"/>
              <w:rPr>
                <w:rFonts w:ascii="Arial" w:hAnsi="Arial" w:cs="Arial"/>
              </w:rPr>
            </w:pPr>
          </w:p>
        </w:tc>
        <w:tc>
          <w:tcPr>
            <w:tcW w:w="2832" w:type="dxa"/>
            <w:tcBorders>
              <w:top w:val="nil"/>
            </w:tcBorders>
          </w:tcPr>
          <w:p w14:paraId="4485C21F" w14:textId="77777777" w:rsidR="009A787A" w:rsidRPr="003A252B" w:rsidRDefault="009A787A" w:rsidP="009A787A">
            <w:pPr>
              <w:pStyle w:val="TableParagraph"/>
              <w:spacing w:line="276" w:lineRule="auto"/>
              <w:ind w:left="467"/>
              <w:rPr>
                <w:rFonts w:ascii="Arial" w:hAnsi="Arial" w:cs="Arial"/>
              </w:rPr>
            </w:pPr>
            <w:r w:rsidRPr="003A252B">
              <w:rPr>
                <w:rFonts w:ascii="Arial" w:hAnsi="Arial" w:cs="Arial"/>
                <w:w w:val="80"/>
              </w:rPr>
              <w:t>ABNT</w:t>
            </w:r>
            <w:r w:rsidRPr="003A252B">
              <w:rPr>
                <w:rFonts w:ascii="Arial" w:hAnsi="Arial" w:cs="Arial"/>
                <w:spacing w:val="11"/>
                <w:w w:val="80"/>
              </w:rPr>
              <w:t xml:space="preserve"> </w:t>
            </w:r>
            <w:r w:rsidRPr="003A252B">
              <w:rPr>
                <w:rFonts w:ascii="Arial" w:hAnsi="Arial" w:cs="Arial"/>
                <w:w w:val="80"/>
              </w:rPr>
              <w:t>NBR</w:t>
            </w:r>
            <w:r w:rsidRPr="003A252B">
              <w:rPr>
                <w:rFonts w:ascii="Arial" w:hAnsi="Arial" w:cs="Arial"/>
                <w:spacing w:val="8"/>
                <w:w w:val="80"/>
              </w:rPr>
              <w:t xml:space="preserve"> </w:t>
            </w:r>
            <w:r w:rsidRPr="003A252B">
              <w:rPr>
                <w:rFonts w:ascii="Arial" w:hAnsi="Arial" w:cs="Arial"/>
                <w:w w:val="80"/>
              </w:rPr>
              <w:t>13216/1994</w:t>
            </w:r>
          </w:p>
        </w:tc>
        <w:tc>
          <w:tcPr>
            <w:tcW w:w="3183" w:type="dxa"/>
            <w:tcBorders>
              <w:top w:val="nil"/>
            </w:tcBorders>
          </w:tcPr>
          <w:p w14:paraId="5A74F38E" w14:textId="77777777" w:rsidR="009A787A" w:rsidRPr="003A252B" w:rsidRDefault="009A787A" w:rsidP="009A787A">
            <w:pPr>
              <w:pStyle w:val="TableParagraph"/>
              <w:spacing w:line="276" w:lineRule="auto"/>
              <w:ind w:left="468"/>
              <w:rPr>
                <w:rFonts w:ascii="Arial" w:hAnsi="Arial" w:cs="Arial"/>
              </w:rPr>
            </w:pPr>
            <w:r w:rsidRPr="003A252B">
              <w:rPr>
                <w:rFonts w:ascii="Arial" w:hAnsi="Arial" w:cs="Arial"/>
                <w:w w:val="80"/>
              </w:rPr>
              <w:t>DENIER:</w:t>
            </w:r>
            <w:r w:rsidRPr="003A252B">
              <w:rPr>
                <w:rFonts w:ascii="Arial" w:hAnsi="Arial" w:cs="Arial"/>
                <w:spacing w:val="7"/>
                <w:w w:val="80"/>
              </w:rPr>
              <w:t xml:space="preserve"> </w:t>
            </w:r>
            <w:r w:rsidRPr="003A252B">
              <w:rPr>
                <w:rFonts w:ascii="Arial" w:hAnsi="Arial" w:cs="Arial"/>
                <w:w w:val="80"/>
              </w:rPr>
              <w:t>154,58</w:t>
            </w:r>
          </w:p>
          <w:p w14:paraId="53B075B0" w14:textId="77777777" w:rsidR="009A787A" w:rsidRPr="003A252B" w:rsidRDefault="009A787A" w:rsidP="009A787A">
            <w:pPr>
              <w:pStyle w:val="TableParagraph"/>
              <w:spacing w:line="276" w:lineRule="auto"/>
              <w:ind w:left="468"/>
              <w:rPr>
                <w:rFonts w:ascii="Arial" w:hAnsi="Arial" w:cs="Arial"/>
              </w:rPr>
            </w:pPr>
            <w:r w:rsidRPr="003A252B">
              <w:rPr>
                <w:rFonts w:ascii="Arial" w:hAnsi="Arial" w:cs="Arial"/>
                <w:w w:val="80"/>
              </w:rPr>
              <w:t>CV</w:t>
            </w:r>
            <w:r w:rsidRPr="003A252B">
              <w:rPr>
                <w:rFonts w:ascii="Arial" w:hAnsi="Arial" w:cs="Arial"/>
                <w:spacing w:val="7"/>
                <w:w w:val="80"/>
              </w:rPr>
              <w:t xml:space="preserve"> </w:t>
            </w:r>
            <w:r w:rsidRPr="003A252B">
              <w:rPr>
                <w:rFonts w:ascii="Arial" w:hAnsi="Arial" w:cs="Arial"/>
                <w:w w:val="80"/>
              </w:rPr>
              <w:t>%:</w:t>
            </w:r>
            <w:r w:rsidRPr="003A252B">
              <w:rPr>
                <w:rFonts w:ascii="Arial" w:hAnsi="Arial" w:cs="Arial"/>
                <w:spacing w:val="3"/>
                <w:w w:val="80"/>
              </w:rPr>
              <w:t xml:space="preserve"> </w:t>
            </w:r>
            <w:r w:rsidRPr="003A252B">
              <w:rPr>
                <w:rFonts w:ascii="Arial" w:hAnsi="Arial" w:cs="Arial"/>
                <w:w w:val="80"/>
              </w:rPr>
              <w:t>1,12</w:t>
            </w:r>
          </w:p>
        </w:tc>
      </w:tr>
      <w:tr w:rsidR="009A787A" w:rsidRPr="003A252B" w14:paraId="38FBD09C" w14:textId="77777777" w:rsidTr="009A787A">
        <w:trPr>
          <w:trHeight w:val="459"/>
        </w:trPr>
        <w:tc>
          <w:tcPr>
            <w:tcW w:w="3057" w:type="dxa"/>
            <w:tcBorders>
              <w:bottom w:val="nil"/>
            </w:tcBorders>
          </w:tcPr>
          <w:p w14:paraId="11713A1B" w14:textId="77777777" w:rsidR="009A787A" w:rsidRPr="003A252B" w:rsidRDefault="009A787A" w:rsidP="009A787A">
            <w:pPr>
              <w:pStyle w:val="TableParagraph"/>
              <w:spacing w:line="276" w:lineRule="auto"/>
              <w:rPr>
                <w:rFonts w:ascii="Arial" w:hAnsi="Arial" w:cs="Arial"/>
              </w:rPr>
            </w:pPr>
          </w:p>
        </w:tc>
        <w:tc>
          <w:tcPr>
            <w:tcW w:w="2832" w:type="dxa"/>
            <w:tcBorders>
              <w:bottom w:val="nil"/>
            </w:tcBorders>
          </w:tcPr>
          <w:p w14:paraId="3FCEE19E" w14:textId="77777777" w:rsidR="009A787A" w:rsidRPr="003A252B" w:rsidRDefault="009A787A" w:rsidP="009A787A">
            <w:pPr>
              <w:pStyle w:val="TableParagraph"/>
              <w:spacing w:before="11" w:line="276" w:lineRule="auto"/>
              <w:rPr>
                <w:rFonts w:ascii="Arial" w:hAnsi="Arial" w:cs="Arial"/>
                <w:b/>
              </w:rPr>
            </w:pPr>
          </w:p>
          <w:p w14:paraId="7EB252FF" w14:textId="77777777" w:rsidR="009A787A" w:rsidRPr="003A252B" w:rsidRDefault="009A787A" w:rsidP="009A787A">
            <w:pPr>
              <w:pStyle w:val="TableParagraph"/>
              <w:spacing w:line="276" w:lineRule="auto"/>
              <w:ind w:left="467"/>
              <w:rPr>
                <w:rFonts w:ascii="Arial" w:hAnsi="Arial" w:cs="Arial"/>
              </w:rPr>
            </w:pPr>
            <w:r w:rsidRPr="003A252B">
              <w:rPr>
                <w:rFonts w:ascii="Arial" w:hAnsi="Arial" w:cs="Arial"/>
                <w:w w:val="90"/>
              </w:rPr>
              <w:t>TRAMA</w:t>
            </w:r>
          </w:p>
        </w:tc>
        <w:tc>
          <w:tcPr>
            <w:tcW w:w="3183" w:type="dxa"/>
            <w:tcBorders>
              <w:bottom w:val="nil"/>
            </w:tcBorders>
          </w:tcPr>
          <w:p w14:paraId="1A26F05C" w14:textId="77777777" w:rsidR="009A787A" w:rsidRPr="003A252B" w:rsidRDefault="009A787A" w:rsidP="009A787A">
            <w:pPr>
              <w:pStyle w:val="TableParagraph"/>
              <w:spacing w:before="11" w:line="276" w:lineRule="auto"/>
              <w:rPr>
                <w:rFonts w:ascii="Arial" w:hAnsi="Arial" w:cs="Arial"/>
                <w:b/>
              </w:rPr>
            </w:pPr>
          </w:p>
          <w:p w14:paraId="62DFA64D" w14:textId="77777777" w:rsidR="009A787A" w:rsidRPr="003A252B" w:rsidRDefault="009A787A" w:rsidP="009A787A">
            <w:pPr>
              <w:pStyle w:val="TableParagraph"/>
              <w:spacing w:line="276" w:lineRule="auto"/>
              <w:ind w:left="468"/>
              <w:rPr>
                <w:rFonts w:ascii="Arial" w:hAnsi="Arial" w:cs="Arial"/>
              </w:rPr>
            </w:pPr>
            <w:r w:rsidRPr="003A252B">
              <w:rPr>
                <w:rFonts w:ascii="Arial" w:hAnsi="Arial" w:cs="Arial"/>
                <w:w w:val="80"/>
              </w:rPr>
              <w:t>28,64</w:t>
            </w:r>
            <w:r w:rsidRPr="003A252B">
              <w:rPr>
                <w:rFonts w:ascii="Arial" w:hAnsi="Arial" w:cs="Arial"/>
                <w:spacing w:val="6"/>
                <w:w w:val="80"/>
              </w:rPr>
              <w:t xml:space="preserve"> </w:t>
            </w:r>
            <w:r w:rsidRPr="003A252B">
              <w:rPr>
                <w:rFonts w:ascii="Arial" w:hAnsi="Arial" w:cs="Arial"/>
                <w:w w:val="80"/>
              </w:rPr>
              <w:t>FIOS</w:t>
            </w:r>
            <w:r w:rsidRPr="003A252B">
              <w:rPr>
                <w:rFonts w:ascii="Arial" w:hAnsi="Arial" w:cs="Arial"/>
                <w:spacing w:val="5"/>
                <w:w w:val="80"/>
              </w:rPr>
              <w:t xml:space="preserve"> </w:t>
            </w:r>
            <w:r w:rsidRPr="003A252B">
              <w:rPr>
                <w:rFonts w:ascii="Arial" w:hAnsi="Arial" w:cs="Arial"/>
                <w:w w:val="80"/>
              </w:rPr>
              <w:t>/</w:t>
            </w:r>
            <w:r w:rsidRPr="003A252B">
              <w:rPr>
                <w:rFonts w:ascii="Arial" w:hAnsi="Arial" w:cs="Arial"/>
                <w:spacing w:val="5"/>
                <w:w w:val="80"/>
              </w:rPr>
              <w:t xml:space="preserve"> </w:t>
            </w:r>
            <w:r w:rsidRPr="003A252B">
              <w:rPr>
                <w:rFonts w:ascii="Arial" w:hAnsi="Arial" w:cs="Arial"/>
                <w:w w:val="80"/>
              </w:rPr>
              <w:t>CM</w:t>
            </w:r>
          </w:p>
        </w:tc>
      </w:tr>
      <w:tr w:rsidR="009A787A" w:rsidRPr="003A252B" w14:paraId="3094EE2B" w14:textId="77777777" w:rsidTr="009A787A">
        <w:trPr>
          <w:trHeight w:val="289"/>
        </w:trPr>
        <w:tc>
          <w:tcPr>
            <w:tcW w:w="3057" w:type="dxa"/>
            <w:tcBorders>
              <w:top w:val="nil"/>
              <w:bottom w:val="nil"/>
            </w:tcBorders>
          </w:tcPr>
          <w:p w14:paraId="2F7EB515" w14:textId="77777777" w:rsidR="009A787A" w:rsidRPr="003A252B" w:rsidRDefault="009A787A" w:rsidP="009A787A">
            <w:pPr>
              <w:pStyle w:val="TableParagraph"/>
              <w:spacing w:line="276" w:lineRule="auto"/>
              <w:rPr>
                <w:rFonts w:ascii="Arial" w:hAnsi="Arial" w:cs="Arial"/>
              </w:rPr>
            </w:pPr>
          </w:p>
        </w:tc>
        <w:tc>
          <w:tcPr>
            <w:tcW w:w="2832" w:type="dxa"/>
            <w:tcBorders>
              <w:top w:val="nil"/>
              <w:bottom w:val="nil"/>
            </w:tcBorders>
          </w:tcPr>
          <w:p w14:paraId="2AF5BA40" w14:textId="77777777" w:rsidR="009A787A" w:rsidRPr="003A252B" w:rsidRDefault="009A787A" w:rsidP="009A787A">
            <w:pPr>
              <w:pStyle w:val="TableParagraph"/>
              <w:spacing w:line="276" w:lineRule="auto"/>
              <w:ind w:left="467"/>
              <w:rPr>
                <w:rFonts w:ascii="Arial" w:hAnsi="Arial" w:cs="Arial"/>
              </w:rPr>
            </w:pPr>
            <w:r w:rsidRPr="003A252B">
              <w:rPr>
                <w:rFonts w:ascii="Arial" w:hAnsi="Arial" w:cs="Arial"/>
                <w:w w:val="80"/>
              </w:rPr>
              <w:t>ABNT</w:t>
            </w:r>
            <w:r w:rsidRPr="003A252B">
              <w:rPr>
                <w:rFonts w:ascii="Arial" w:hAnsi="Arial" w:cs="Arial"/>
                <w:spacing w:val="11"/>
                <w:w w:val="80"/>
              </w:rPr>
              <w:t xml:space="preserve"> </w:t>
            </w:r>
            <w:r w:rsidRPr="003A252B">
              <w:rPr>
                <w:rFonts w:ascii="Arial" w:hAnsi="Arial" w:cs="Arial"/>
                <w:w w:val="80"/>
              </w:rPr>
              <w:t>NBR</w:t>
            </w:r>
            <w:r w:rsidRPr="003A252B">
              <w:rPr>
                <w:rFonts w:ascii="Arial" w:hAnsi="Arial" w:cs="Arial"/>
                <w:spacing w:val="8"/>
                <w:w w:val="80"/>
              </w:rPr>
              <w:t xml:space="preserve"> </w:t>
            </w:r>
            <w:r w:rsidRPr="003A252B">
              <w:rPr>
                <w:rFonts w:ascii="Arial" w:hAnsi="Arial" w:cs="Arial"/>
                <w:w w:val="80"/>
              </w:rPr>
              <w:t>10588/2015</w:t>
            </w:r>
          </w:p>
        </w:tc>
        <w:tc>
          <w:tcPr>
            <w:tcW w:w="3183" w:type="dxa"/>
            <w:tcBorders>
              <w:top w:val="nil"/>
              <w:bottom w:val="nil"/>
            </w:tcBorders>
          </w:tcPr>
          <w:p w14:paraId="2FF6F800" w14:textId="77777777" w:rsidR="009A787A" w:rsidRPr="003A252B" w:rsidRDefault="009A787A" w:rsidP="009A787A">
            <w:pPr>
              <w:pStyle w:val="TableParagraph"/>
              <w:spacing w:line="276" w:lineRule="auto"/>
              <w:ind w:left="468"/>
              <w:rPr>
                <w:rFonts w:ascii="Arial" w:hAnsi="Arial" w:cs="Arial"/>
              </w:rPr>
            </w:pPr>
            <w:r w:rsidRPr="003A252B">
              <w:rPr>
                <w:rFonts w:ascii="Arial" w:hAnsi="Arial" w:cs="Arial"/>
                <w:w w:val="80"/>
              </w:rPr>
              <w:t>72,75</w:t>
            </w:r>
            <w:r w:rsidRPr="003A252B">
              <w:rPr>
                <w:rFonts w:ascii="Arial" w:hAnsi="Arial" w:cs="Arial"/>
                <w:spacing w:val="8"/>
                <w:w w:val="80"/>
              </w:rPr>
              <w:t xml:space="preserve"> </w:t>
            </w:r>
            <w:r w:rsidRPr="003A252B">
              <w:rPr>
                <w:rFonts w:ascii="Arial" w:hAnsi="Arial" w:cs="Arial"/>
                <w:w w:val="80"/>
              </w:rPr>
              <w:t>FIOS/”</w:t>
            </w:r>
          </w:p>
        </w:tc>
      </w:tr>
      <w:tr w:rsidR="009A787A" w:rsidRPr="003A252B" w14:paraId="40D20738" w14:textId="77777777" w:rsidTr="009A787A">
        <w:trPr>
          <w:trHeight w:val="170"/>
        </w:trPr>
        <w:tc>
          <w:tcPr>
            <w:tcW w:w="3057" w:type="dxa"/>
            <w:vMerge w:val="restart"/>
            <w:tcBorders>
              <w:top w:val="nil"/>
              <w:bottom w:val="nil"/>
            </w:tcBorders>
          </w:tcPr>
          <w:p w14:paraId="5C81BD1D" w14:textId="77777777" w:rsidR="009A787A" w:rsidRPr="003A252B" w:rsidRDefault="009A787A" w:rsidP="009A787A">
            <w:pPr>
              <w:pStyle w:val="TableParagraph"/>
              <w:spacing w:before="59" w:line="276" w:lineRule="auto"/>
              <w:ind w:left="468"/>
              <w:rPr>
                <w:rFonts w:ascii="Arial" w:hAnsi="Arial" w:cs="Arial"/>
              </w:rPr>
            </w:pPr>
            <w:r w:rsidRPr="003A252B">
              <w:rPr>
                <w:rFonts w:ascii="Arial" w:hAnsi="Arial" w:cs="Arial"/>
                <w:w w:val="90"/>
              </w:rPr>
              <w:t>DENSIDADE</w:t>
            </w:r>
          </w:p>
        </w:tc>
        <w:tc>
          <w:tcPr>
            <w:tcW w:w="2832" w:type="dxa"/>
            <w:tcBorders>
              <w:top w:val="nil"/>
            </w:tcBorders>
          </w:tcPr>
          <w:p w14:paraId="7840E509" w14:textId="77777777" w:rsidR="009A787A" w:rsidRPr="003A252B" w:rsidRDefault="009A787A" w:rsidP="009A787A">
            <w:pPr>
              <w:pStyle w:val="TableParagraph"/>
              <w:spacing w:line="276" w:lineRule="auto"/>
              <w:rPr>
                <w:rFonts w:ascii="Arial" w:hAnsi="Arial" w:cs="Arial"/>
              </w:rPr>
            </w:pPr>
          </w:p>
        </w:tc>
        <w:tc>
          <w:tcPr>
            <w:tcW w:w="3183" w:type="dxa"/>
            <w:tcBorders>
              <w:top w:val="nil"/>
            </w:tcBorders>
          </w:tcPr>
          <w:p w14:paraId="6C9F92DD" w14:textId="77777777" w:rsidR="009A787A" w:rsidRPr="003A252B" w:rsidRDefault="009A787A" w:rsidP="009A787A">
            <w:pPr>
              <w:pStyle w:val="TableParagraph"/>
              <w:spacing w:line="276" w:lineRule="auto"/>
              <w:rPr>
                <w:rFonts w:ascii="Arial" w:hAnsi="Arial" w:cs="Arial"/>
              </w:rPr>
            </w:pPr>
          </w:p>
        </w:tc>
      </w:tr>
      <w:tr w:rsidR="009A787A" w:rsidRPr="003A252B" w14:paraId="24A8701F" w14:textId="77777777" w:rsidTr="009A787A">
        <w:trPr>
          <w:trHeight w:val="168"/>
        </w:trPr>
        <w:tc>
          <w:tcPr>
            <w:tcW w:w="3057" w:type="dxa"/>
            <w:vMerge/>
            <w:tcBorders>
              <w:top w:val="nil"/>
              <w:bottom w:val="nil"/>
            </w:tcBorders>
          </w:tcPr>
          <w:p w14:paraId="546BCE94" w14:textId="77777777" w:rsidR="009A787A" w:rsidRPr="003A252B" w:rsidRDefault="009A787A" w:rsidP="009A787A">
            <w:pPr>
              <w:spacing w:line="276" w:lineRule="auto"/>
              <w:rPr>
                <w:rFonts w:ascii="Arial" w:hAnsi="Arial" w:cs="Arial"/>
                <w:sz w:val="22"/>
                <w:szCs w:val="22"/>
              </w:rPr>
            </w:pPr>
          </w:p>
        </w:tc>
        <w:tc>
          <w:tcPr>
            <w:tcW w:w="2832" w:type="dxa"/>
            <w:tcBorders>
              <w:bottom w:val="nil"/>
            </w:tcBorders>
          </w:tcPr>
          <w:p w14:paraId="46E0D86F" w14:textId="77777777" w:rsidR="009A787A" w:rsidRPr="003A252B" w:rsidRDefault="009A787A" w:rsidP="009A787A">
            <w:pPr>
              <w:pStyle w:val="TableParagraph"/>
              <w:spacing w:line="276" w:lineRule="auto"/>
              <w:rPr>
                <w:rFonts w:ascii="Arial" w:hAnsi="Arial" w:cs="Arial"/>
              </w:rPr>
            </w:pPr>
          </w:p>
        </w:tc>
        <w:tc>
          <w:tcPr>
            <w:tcW w:w="3183" w:type="dxa"/>
            <w:tcBorders>
              <w:bottom w:val="nil"/>
            </w:tcBorders>
          </w:tcPr>
          <w:p w14:paraId="3ADBFDE8" w14:textId="77777777" w:rsidR="009A787A" w:rsidRPr="003A252B" w:rsidRDefault="009A787A" w:rsidP="009A787A">
            <w:pPr>
              <w:pStyle w:val="TableParagraph"/>
              <w:spacing w:line="276" w:lineRule="auto"/>
              <w:rPr>
                <w:rFonts w:ascii="Arial" w:hAnsi="Arial" w:cs="Arial"/>
              </w:rPr>
            </w:pPr>
          </w:p>
        </w:tc>
      </w:tr>
      <w:tr w:rsidR="009A787A" w:rsidRPr="003A252B" w14:paraId="44CB9177" w14:textId="77777777" w:rsidTr="009A787A">
        <w:trPr>
          <w:trHeight w:val="289"/>
        </w:trPr>
        <w:tc>
          <w:tcPr>
            <w:tcW w:w="3057" w:type="dxa"/>
            <w:tcBorders>
              <w:top w:val="nil"/>
              <w:bottom w:val="nil"/>
            </w:tcBorders>
          </w:tcPr>
          <w:p w14:paraId="6CE209A2" w14:textId="77777777" w:rsidR="009A787A" w:rsidRPr="003A252B" w:rsidRDefault="009A787A" w:rsidP="009A787A">
            <w:pPr>
              <w:pStyle w:val="TableParagraph"/>
              <w:spacing w:line="276" w:lineRule="auto"/>
              <w:rPr>
                <w:rFonts w:ascii="Arial" w:hAnsi="Arial" w:cs="Arial"/>
              </w:rPr>
            </w:pPr>
          </w:p>
        </w:tc>
        <w:tc>
          <w:tcPr>
            <w:tcW w:w="2832" w:type="dxa"/>
            <w:tcBorders>
              <w:top w:val="nil"/>
              <w:bottom w:val="nil"/>
            </w:tcBorders>
          </w:tcPr>
          <w:p w14:paraId="36988AC8" w14:textId="77777777" w:rsidR="009A787A" w:rsidRPr="003A252B" w:rsidRDefault="009A787A" w:rsidP="009A787A">
            <w:pPr>
              <w:pStyle w:val="TableParagraph"/>
              <w:spacing w:before="58" w:line="276" w:lineRule="auto"/>
              <w:ind w:left="467"/>
              <w:rPr>
                <w:rFonts w:ascii="Arial" w:hAnsi="Arial" w:cs="Arial"/>
              </w:rPr>
            </w:pPr>
            <w:r w:rsidRPr="003A252B">
              <w:rPr>
                <w:rFonts w:ascii="Arial" w:hAnsi="Arial" w:cs="Arial"/>
                <w:w w:val="90"/>
              </w:rPr>
              <w:t>URDUME</w:t>
            </w:r>
          </w:p>
        </w:tc>
        <w:tc>
          <w:tcPr>
            <w:tcW w:w="3183" w:type="dxa"/>
            <w:tcBorders>
              <w:top w:val="nil"/>
              <w:bottom w:val="nil"/>
            </w:tcBorders>
          </w:tcPr>
          <w:p w14:paraId="1510E91C" w14:textId="77777777" w:rsidR="009A787A" w:rsidRPr="003A252B" w:rsidRDefault="009A787A" w:rsidP="009A787A">
            <w:pPr>
              <w:pStyle w:val="TableParagraph"/>
              <w:spacing w:before="58" w:line="276" w:lineRule="auto"/>
              <w:ind w:left="468"/>
              <w:rPr>
                <w:rFonts w:ascii="Arial" w:hAnsi="Arial" w:cs="Arial"/>
              </w:rPr>
            </w:pPr>
            <w:r w:rsidRPr="003A252B">
              <w:rPr>
                <w:rFonts w:ascii="Arial" w:hAnsi="Arial" w:cs="Arial"/>
                <w:w w:val="80"/>
              </w:rPr>
              <w:t>36,72</w:t>
            </w:r>
            <w:r w:rsidRPr="003A252B">
              <w:rPr>
                <w:rFonts w:ascii="Arial" w:hAnsi="Arial" w:cs="Arial"/>
                <w:spacing w:val="6"/>
                <w:w w:val="80"/>
              </w:rPr>
              <w:t xml:space="preserve"> </w:t>
            </w:r>
            <w:r w:rsidRPr="003A252B">
              <w:rPr>
                <w:rFonts w:ascii="Arial" w:hAnsi="Arial" w:cs="Arial"/>
                <w:w w:val="80"/>
              </w:rPr>
              <w:t>FIOS</w:t>
            </w:r>
            <w:r w:rsidRPr="003A252B">
              <w:rPr>
                <w:rFonts w:ascii="Arial" w:hAnsi="Arial" w:cs="Arial"/>
                <w:spacing w:val="5"/>
                <w:w w:val="80"/>
              </w:rPr>
              <w:t xml:space="preserve"> </w:t>
            </w:r>
            <w:r w:rsidRPr="003A252B">
              <w:rPr>
                <w:rFonts w:ascii="Arial" w:hAnsi="Arial" w:cs="Arial"/>
                <w:w w:val="80"/>
              </w:rPr>
              <w:t>/</w:t>
            </w:r>
            <w:r w:rsidRPr="003A252B">
              <w:rPr>
                <w:rFonts w:ascii="Arial" w:hAnsi="Arial" w:cs="Arial"/>
                <w:spacing w:val="5"/>
                <w:w w:val="80"/>
              </w:rPr>
              <w:t xml:space="preserve"> </w:t>
            </w:r>
            <w:r w:rsidRPr="003A252B">
              <w:rPr>
                <w:rFonts w:ascii="Arial" w:hAnsi="Arial" w:cs="Arial"/>
                <w:w w:val="80"/>
              </w:rPr>
              <w:t>CM</w:t>
            </w:r>
          </w:p>
        </w:tc>
      </w:tr>
      <w:tr w:rsidR="009A787A" w:rsidRPr="003A252B" w14:paraId="4235D8CD" w14:textId="77777777" w:rsidTr="009A787A">
        <w:trPr>
          <w:trHeight w:val="458"/>
        </w:trPr>
        <w:tc>
          <w:tcPr>
            <w:tcW w:w="3057" w:type="dxa"/>
            <w:tcBorders>
              <w:top w:val="nil"/>
            </w:tcBorders>
          </w:tcPr>
          <w:p w14:paraId="50986835" w14:textId="77777777" w:rsidR="009A787A" w:rsidRPr="003A252B" w:rsidRDefault="009A787A" w:rsidP="009A787A">
            <w:pPr>
              <w:pStyle w:val="TableParagraph"/>
              <w:spacing w:line="276" w:lineRule="auto"/>
              <w:rPr>
                <w:rFonts w:ascii="Arial" w:hAnsi="Arial" w:cs="Arial"/>
              </w:rPr>
            </w:pPr>
          </w:p>
        </w:tc>
        <w:tc>
          <w:tcPr>
            <w:tcW w:w="2832" w:type="dxa"/>
            <w:tcBorders>
              <w:top w:val="nil"/>
            </w:tcBorders>
          </w:tcPr>
          <w:p w14:paraId="01E29B44" w14:textId="77777777" w:rsidR="009A787A" w:rsidRPr="003A252B" w:rsidRDefault="009A787A" w:rsidP="009A787A">
            <w:pPr>
              <w:pStyle w:val="TableParagraph"/>
              <w:spacing w:line="276" w:lineRule="auto"/>
              <w:ind w:left="467"/>
              <w:rPr>
                <w:rFonts w:ascii="Arial" w:hAnsi="Arial" w:cs="Arial"/>
              </w:rPr>
            </w:pPr>
            <w:r w:rsidRPr="003A252B">
              <w:rPr>
                <w:rFonts w:ascii="Arial" w:hAnsi="Arial" w:cs="Arial"/>
                <w:w w:val="80"/>
              </w:rPr>
              <w:t>ABNT</w:t>
            </w:r>
            <w:r w:rsidRPr="003A252B">
              <w:rPr>
                <w:rFonts w:ascii="Arial" w:hAnsi="Arial" w:cs="Arial"/>
                <w:spacing w:val="11"/>
                <w:w w:val="80"/>
              </w:rPr>
              <w:t xml:space="preserve"> </w:t>
            </w:r>
            <w:r w:rsidRPr="003A252B">
              <w:rPr>
                <w:rFonts w:ascii="Arial" w:hAnsi="Arial" w:cs="Arial"/>
                <w:w w:val="80"/>
              </w:rPr>
              <w:t>NBR</w:t>
            </w:r>
            <w:r w:rsidRPr="003A252B">
              <w:rPr>
                <w:rFonts w:ascii="Arial" w:hAnsi="Arial" w:cs="Arial"/>
                <w:spacing w:val="8"/>
                <w:w w:val="80"/>
              </w:rPr>
              <w:t xml:space="preserve"> </w:t>
            </w:r>
            <w:r w:rsidRPr="003A252B">
              <w:rPr>
                <w:rFonts w:ascii="Arial" w:hAnsi="Arial" w:cs="Arial"/>
                <w:w w:val="80"/>
              </w:rPr>
              <w:t>10588/2015</w:t>
            </w:r>
          </w:p>
        </w:tc>
        <w:tc>
          <w:tcPr>
            <w:tcW w:w="3183" w:type="dxa"/>
            <w:tcBorders>
              <w:top w:val="nil"/>
            </w:tcBorders>
          </w:tcPr>
          <w:p w14:paraId="6D6B234B" w14:textId="77777777" w:rsidR="009A787A" w:rsidRPr="003A252B" w:rsidRDefault="009A787A" w:rsidP="009A787A">
            <w:pPr>
              <w:pStyle w:val="TableParagraph"/>
              <w:spacing w:line="276" w:lineRule="auto"/>
              <w:ind w:left="468"/>
              <w:rPr>
                <w:rFonts w:ascii="Arial" w:hAnsi="Arial" w:cs="Arial"/>
              </w:rPr>
            </w:pPr>
            <w:r w:rsidRPr="003A252B">
              <w:rPr>
                <w:rFonts w:ascii="Arial" w:hAnsi="Arial" w:cs="Arial"/>
                <w:w w:val="80"/>
              </w:rPr>
              <w:t>93,27</w:t>
            </w:r>
            <w:r w:rsidRPr="003A252B">
              <w:rPr>
                <w:rFonts w:ascii="Arial" w:hAnsi="Arial" w:cs="Arial"/>
                <w:spacing w:val="8"/>
                <w:w w:val="80"/>
              </w:rPr>
              <w:t xml:space="preserve"> </w:t>
            </w:r>
            <w:r w:rsidRPr="003A252B">
              <w:rPr>
                <w:rFonts w:ascii="Arial" w:hAnsi="Arial" w:cs="Arial"/>
                <w:w w:val="80"/>
              </w:rPr>
              <w:t>FIOS/”</w:t>
            </w:r>
          </w:p>
        </w:tc>
      </w:tr>
      <w:tr w:rsidR="009A787A" w:rsidRPr="003A252B" w14:paraId="5D9534E0" w14:textId="77777777" w:rsidTr="009A787A">
        <w:trPr>
          <w:trHeight w:val="230"/>
        </w:trPr>
        <w:tc>
          <w:tcPr>
            <w:tcW w:w="3057" w:type="dxa"/>
            <w:tcBorders>
              <w:bottom w:val="nil"/>
            </w:tcBorders>
          </w:tcPr>
          <w:p w14:paraId="26CB1840" w14:textId="77777777" w:rsidR="009A787A" w:rsidRPr="003A252B" w:rsidRDefault="009A787A" w:rsidP="009A787A">
            <w:pPr>
              <w:pStyle w:val="TableParagraph"/>
              <w:spacing w:line="276" w:lineRule="auto"/>
              <w:rPr>
                <w:rFonts w:ascii="Arial" w:hAnsi="Arial" w:cs="Arial"/>
              </w:rPr>
            </w:pPr>
          </w:p>
        </w:tc>
        <w:tc>
          <w:tcPr>
            <w:tcW w:w="2832" w:type="dxa"/>
            <w:tcBorders>
              <w:bottom w:val="nil"/>
            </w:tcBorders>
          </w:tcPr>
          <w:p w14:paraId="586E18AE" w14:textId="77777777" w:rsidR="009A787A" w:rsidRPr="003A252B" w:rsidRDefault="009A787A" w:rsidP="009A787A">
            <w:pPr>
              <w:pStyle w:val="TableParagraph"/>
              <w:spacing w:line="276" w:lineRule="auto"/>
              <w:ind w:left="467"/>
              <w:rPr>
                <w:rFonts w:ascii="Arial" w:hAnsi="Arial" w:cs="Arial"/>
              </w:rPr>
            </w:pPr>
            <w:r w:rsidRPr="003A252B">
              <w:rPr>
                <w:rFonts w:ascii="Arial" w:hAnsi="Arial" w:cs="Arial"/>
                <w:w w:val="85"/>
              </w:rPr>
              <w:t>RESISTÊNCIA</w:t>
            </w:r>
            <w:r w:rsidRPr="003A252B">
              <w:rPr>
                <w:rFonts w:ascii="Arial" w:hAnsi="Arial" w:cs="Arial"/>
                <w:spacing w:val="49"/>
              </w:rPr>
              <w:t xml:space="preserve"> </w:t>
            </w:r>
            <w:r w:rsidRPr="003A252B">
              <w:rPr>
                <w:rFonts w:ascii="Arial" w:hAnsi="Arial" w:cs="Arial"/>
                <w:w w:val="85"/>
              </w:rPr>
              <w:t>À</w:t>
            </w:r>
            <w:r w:rsidRPr="003A252B">
              <w:rPr>
                <w:rFonts w:ascii="Arial" w:hAnsi="Arial" w:cs="Arial"/>
                <w:spacing w:val="94"/>
              </w:rPr>
              <w:t xml:space="preserve"> </w:t>
            </w:r>
            <w:r w:rsidRPr="003A252B">
              <w:rPr>
                <w:rFonts w:ascii="Arial" w:hAnsi="Arial" w:cs="Arial"/>
                <w:w w:val="85"/>
              </w:rPr>
              <w:t>TRAÇÃO</w:t>
            </w:r>
          </w:p>
        </w:tc>
        <w:tc>
          <w:tcPr>
            <w:tcW w:w="3183" w:type="dxa"/>
            <w:tcBorders>
              <w:bottom w:val="nil"/>
            </w:tcBorders>
          </w:tcPr>
          <w:p w14:paraId="12B5A55A" w14:textId="77777777" w:rsidR="009A787A" w:rsidRPr="003A252B" w:rsidRDefault="009A787A" w:rsidP="009A787A">
            <w:pPr>
              <w:pStyle w:val="TableParagraph"/>
              <w:spacing w:line="276" w:lineRule="auto"/>
              <w:ind w:left="468"/>
              <w:rPr>
                <w:rFonts w:ascii="Arial" w:hAnsi="Arial" w:cs="Arial"/>
              </w:rPr>
            </w:pPr>
            <w:r w:rsidRPr="003A252B">
              <w:rPr>
                <w:rFonts w:ascii="Arial" w:hAnsi="Arial" w:cs="Arial"/>
                <w:w w:val="80"/>
              </w:rPr>
              <w:t>93,68</w:t>
            </w:r>
            <w:r w:rsidRPr="003A252B">
              <w:rPr>
                <w:rFonts w:ascii="Arial" w:hAnsi="Arial" w:cs="Arial"/>
                <w:spacing w:val="5"/>
                <w:w w:val="80"/>
              </w:rPr>
              <w:t xml:space="preserve"> </w:t>
            </w:r>
            <w:r w:rsidRPr="003A252B">
              <w:rPr>
                <w:rFonts w:ascii="Arial" w:hAnsi="Arial" w:cs="Arial"/>
                <w:w w:val="80"/>
              </w:rPr>
              <w:t>KGF</w:t>
            </w:r>
          </w:p>
        </w:tc>
      </w:tr>
      <w:tr w:rsidR="009A787A" w:rsidRPr="003A252B" w14:paraId="322A59AB" w14:textId="77777777" w:rsidTr="009A787A">
        <w:trPr>
          <w:trHeight w:val="229"/>
        </w:trPr>
        <w:tc>
          <w:tcPr>
            <w:tcW w:w="3057" w:type="dxa"/>
            <w:tcBorders>
              <w:top w:val="nil"/>
              <w:bottom w:val="nil"/>
            </w:tcBorders>
          </w:tcPr>
          <w:p w14:paraId="401A64A5" w14:textId="77777777" w:rsidR="009A787A" w:rsidRPr="003A252B" w:rsidRDefault="009A787A" w:rsidP="009A787A">
            <w:pPr>
              <w:pStyle w:val="TableParagraph"/>
              <w:spacing w:line="276" w:lineRule="auto"/>
              <w:rPr>
                <w:rFonts w:ascii="Arial" w:hAnsi="Arial" w:cs="Arial"/>
              </w:rPr>
            </w:pPr>
          </w:p>
        </w:tc>
        <w:tc>
          <w:tcPr>
            <w:tcW w:w="2832" w:type="dxa"/>
            <w:tcBorders>
              <w:top w:val="nil"/>
              <w:bottom w:val="nil"/>
            </w:tcBorders>
          </w:tcPr>
          <w:p w14:paraId="4F93DDAA" w14:textId="77777777" w:rsidR="009A787A" w:rsidRPr="003A252B" w:rsidRDefault="009A787A" w:rsidP="009A787A">
            <w:pPr>
              <w:pStyle w:val="TableParagraph"/>
              <w:spacing w:line="276" w:lineRule="auto"/>
              <w:ind w:left="467"/>
              <w:rPr>
                <w:rFonts w:ascii="Arial" w:hAnsi="Arial" w:cs="Arial"/>
              </w:rPr>
            </w:pPr>
            <w:r w:rsidRPr="003A252B">
              <w:rPr>
                <w:rFonts w:ascii="Arial" w:hAnsi="Arial" w:cs="Arial"/>
                <w:w w:val="90"/>
              </w:rPr>
              <w:t>TRAMA</w:t>
            </w:r>
          </w:p>
        </w:tc>
        <w:tc>
          <w:tcPr>
            <w:tcW w:w="3183" w:type="dxa"/>
            <w:tcBorders>
              <w:top w:val="nil"/>
              <w:bottom w:val="nil"/>
            </w:tcBorders>
          </w:tcPr>
          <w:p w14:paraId="76ABA6C9" w14:textId="77777777" w:rsidR="009A787A" w:rsidRPr="003A252B" w:rsidRDefault="009A787A" w:rsidP="009A787A">
            <w:pPr>
              <w:pStyle w:val="TableParagraph"/>
              <w:spacing w:line="276" w:lineRule="auto"/>
              <w:ind w:left="468"/>
              <w:rPr>
                <w:rFonts w:ascii="Arial" w:hAnsi="Arial" w:cs="Arial"/>
              </w:rPr>
            </w:pPr>
            <w:r w:rsidRPr="003A252B">
              <w:rPr>
                <w:rFonts w:ascii="Arial" w:hAnsi="Arial" w:cs="Arial"/>
                <w:w w:val="80"/>
              </w:rPr>
              <w:t>918,7</w:t>
            </w:r>
            <w:r w:rsidRPr="003A252B">
              <w:rPr>
                <w:rFonts w:ascii="Arial" w:hAnsi="Arial" w:cs="Arial"/>
                <w:spacing w:val="5"/>
                <w:w w:val="80"/>
              </w:rPr>
              <w:t xml:space="preserve"> </w:t>
            </w:r>
            <w:r w:rsidRPr="003A252B">
              <w:rPr>
                <w:rFonts w:ascii="Arial" w:hAnsi="Arial" w:cs="Arial"/>
                <w:w w:val="80"/>
              </w:rPr>
              <w:t>N</w:t>
            </w:r>
          </w:p>
        </w:tc>
      </w:tr>
      <w:tr w:rsidR="009A787A" w:rsidRPr="003A252B" w14:paraId="07267656" w14:textId="77777777" w:rsidTr="009A787A">
        <w:trPr>
          <w:trHeight w:val="229"/>
        </w:trPr>
        <w:tc>
          <w:tcPr>
            <w:tcW w:w="3057" w:type="dxa"/>
            <w:tcBorders>
              <w:top w:val="nil"/>
              <w:bottom w:val="nil"/>
            </w:tcBorders>
          </w:tcPr>
          <w:p w14:paraId="1DBEB749" w14:textId="77777777" w:rsidR="009A787A" w:rsidRPr="003A252B" w:rsidRDefault="009A787A" w:rsidP="009A787A">
            <w:pPr>
              <w:pStyle w:val="TableParagraph"/>
              <w:spacing w:line="276" w:lineRule="auto"/>
              <w:rPr>
                <w:rFonts w:ascii="Arial" w:hAnsi="Arial" w:cs="Arial"/>
              </w:rPr>
            </w:pPr>
          </w:p>
        </w:tc>
        <w:tc>
          <w:tcPr>
            <w:tcW w:w="2832" w:type="dxa"/>
            <w:tcBorders>
              <w:top w:val="nil"/>
              <w:bottom w:val="nil"/>
            </w:tcBorders>
          </w:tcPr>
          <w:p w14:paraId="388A2DE8" w14:textId="77777777" w:rsidR="009A787A" w:rsidRPr="003A252B" w:rsidRDefault="009A787A" w:rsidP="009A787A">
            <w:pPr>
              <w:pStyle w:val="TableParagraph"/>
              <w:spacing w:line="276" w:lineRule="auto"/>
              <w:ind w:left="467"/>
              <w:rPr>
                <w:rFonts w:ascii="Arial" w:hAnsi="Arial" w:cs="Arial"/>
              </w:rPr>
            </w:pPr>
            <w:r w:rsidRPr="003A252B">
              <w:rPr>
                <w:rFonts w:ascii="Arial" w:hAnsi="Arial" w:cs="Arial"/>
                <w:w w:val="80"/>
              </w:rPr>
              <w:t>ABNT</w:t>
            </w:r>
            <w:r w:rsidRPr="003A252B">
              <w:rPr>
                <w:rFonts w:ascii="Arial" w:hAnsi="Arial" w:cs="Arial"/>
                <w:spacing w:val="11"/>
                <w:w w:val="80"/>
              </w:rPr>
              <w:t xml:space="preserve"> </w:t>
            </w:r>
            <w:r w:rsidRPr="003A252B">
              <w:rPr>
                <w:rFonts w:ascii="Arial" w:hAnsi="Arial" w:cs="Arial"/>
                <w:w w:val="80"/>
              </w:rPr>
              <w:t>NBR</w:t>
            </w:r>
            <w:r w:rsidRPr="003A252B">
              <w:rPr>
                <w:rFonts w:ascii="Arial" w:hAnsi="Arial" w:cs="Arial"/>
                <w:spacing w:val="8"/>
                <w:w w:val="80"/>
              </w:rPr>
              <w:t xml:space="preserve"> </w:t>
            </w:r>
            <w:r w:rsidRPr="003A252B">
              <w:rPr>
                <w:rFonts w:ascii="Arial" w:hAnsi="Arial" w:cs="Arial"/>
                <w:w w:val="80"/>
              </w:rPr>
              <w:t>11912/2016</w:t>
            </w:r>
          </w:p>
        </w:tc>
        <w:tc>
          <w:tcPr>
            <w:tcW w:w="3183" w:type="dxa"/>
            <w:tcBorders>
              <w:top w:val="nil"/>
              <w:bottom w:val="nil"/>
            </w:tcBorders>
          </w:tcPr>
          <w:p w14:paraId="280FF493" w14:textId="77777777" w:rsidR="009A787A" w:rsidRPr="003A252B" w:rsidRDefault="009A787A" w:rsidP="009A787A">
            <w:pPr>
              <w:pStyle w:val="TableParagraph"/>
              <w:spacing w:line="276" w:lineRule="auto"/>
              <w:ind w:left="468"/>
              <w:rPr>
                <w:rFonts w:ascii="Arial" w:hAnsi="Arial" w:cs="Arial"/>
              </w:rPr>
            </w:pPr>
            <w:r w:rsidRPr="003A252B">
              <w:rPr>
                <w:rFonts w:ascii="Arial" w:hAnsi="Arial" w:cs="Arial"/>
                <w:w w:val="80"/>
              </w:rPr>
              <w:t>91,87</w:t>
            </w:r>
            <w:r w:rsidRPr="003A252B">
              <w:rPr>
                <w:rFonts w:ascii="Arial" w:hAnsi="Arial" w:cs="Arial"/>
                <w:spacing w:val="6"/>
                <w:w w:val="80"/>
              </w:rPr>
              <w:t xml:space="preserve"> </w:t>
            </w:r>
            <w:r w:rsidRPr="003A252B">
              <w:rPr>
                <w:rFonts w:ascii="Arial" w:hAnsi="Arial" w:cs="Arial"/>
                <w:w w:val="80"/>
              </w:rPr>
              <w:t>DAN</w:t>
            </w:r>
          </w:p>
        </w:tc>
      </w:tr>
      <w:tr w:rsidR="009A787A" w:rsidRPr="003A252B" w14:paraId="661B9DE2" w14:textId="77777777" w:rsidTr="009A787A">
        <w:trPr>
          <w:trHeight w:val="230"/>
        </w:trPr>
        <w:tc>
          <w:tcPr>
            <w:tcW w:w="3057" w:type="dxa"/>
            <w:tcBorders>
              <w:top w:val="nil"/>
              <w:bottom w:val="nil"/>
            </w:tcBorders>
          </w:tcPr>
          <w:p w14:paraId="699666EE" w14:textId="77777777" w:rsidR="009A787A" w:rsidRPr="003A252B" w:rsidRDefault="009A787A" w:rsidP="009A787A">
            <w:pPr>
              <w:pStyle w:val="TableParagraph"/>
              <w:spacing w:line="276" w:lineRule="auto"/>
              <w:rPr>
                <w:rFonts w:ascii="Arial" w:hAnsi="Arial" w:cs="Arial"/>
              </w:rPr>
            </w:pPr>
          </w:p>
        </w:tc>
        <w:tc>
          <w:tcPr>
            <w:tcW w:w="2832" w:type="dxa"/>
            <w:tcBorders>
              <w:top w:val="nil"/>
            </w:tcBorders>
          </w:tcPr>
          <w:p w14:paraId="49F7A050" w14:textId="77777777" w:rsidR="009A787A" w:rsidRPr="003A252B" w:rsidRDefault="009A787A" w:rsidP="009A787A">
            <w:pPr>
              <w:pStyle w:val="TableParagraph"/>
              <w:spacing w:line="276" w:lineRule="auto"/>
              <w:rPr>
                <w:rFonts w:ascii="Arial" w:hAnsi="Arial" w:cs="Arial"/>
              </w:rPr>
            </w:pPr>
          </w:p>
        </w:tc>
        <w:tc>
          <w:tcPr>
            <w:tcW w:w="3183" w:type="dxa"/>
            <w:tcBorders>
              <w:top w:val="nil"/>
            </w:tcBorders>
          </w:tcPr>
          <w:p w14:paraId="3BCDED76" w14:textId="77777777" w:rsidR="009A787A" w:rsidRPr="003A252B" w:rsidRDefault="009A787A" w:rsidP="009A787A">
            <w:pPr>
              <w:pStyle w:val="TableParagraph"/>
              <w:spacing w:line="276" w:lineRule="auto"/>
              <w:ind w:left="468"/>
              <w:rPr>
                <w:rFonts w:ascii="Arial" w:hAnsi="Arial" w:cs="Arial"/>
              </w:rPr>
            </w:pPr>
            <w:r w:rsidRPr="003A252B">
              <w:rPr>
                <w:rFonts w:ascii="Arial" w:hAnsi="Arial" w:cs="Arial"/>
                <w:w w:val="80"/>
              </w:rPr>
              <w:t>CV:</w:t>
            </w:r>
            <w:r w:rsidRPr="003A252B">
              <w:rPr>
                <w:rFonts w:ascii="Arial" w:hAnsi="Arial" w:cs="Arial"/>
                <w:spacing w:val="3"/>
                <w:w w:val="80"/>
              </w:rPr>
              <w:t xml:space="preserve"> </w:t>
            </w:r>
            <w:r w:rsidRPr="003A252B">
              <w:rPr>
                <w:rFonts w:ascii="Arial" w:hAnsi="Arial" w:cs="Arial"/>
                <w:w w:val="80"/>
              </w:rPr>
              <w:t>0,20</w:t>
            </w:r>
            <w:r w:rsidRPr="003A252B">
              <w:rPr>
                <w:rFonts w:ascii="Arial" w:hAnsi="Arial" w:cs="Arial"/>
                <w:spacing w:val="10"/>
                <w:w w:val="80"/>
              </w:rPr>
              <w:t xml:space="preserve"> </w:t>
            </w:r>
            <w:r w:rsidRPr="003A252B">
              <w:rPr>
                <w:rFonts w:ascii="Arial" w:hAnsi="Arial" w:cs="Arial"/>
                <w:w w:val="80"/>
              </w:rPr>
              <w:t>%</w:t>
            </w:r>
          </w:p>
        </w:tc>
      </w:tr>
      <w:tr w:rsidR="009A787A" w:rsidRPr="003A252B" w14:paraId="247BD92D" w14:textId="77777777" w:rsidTr="009A787A">
        <w:trPr>
          <w:trHeight w:val="688"/>
        </w:trPr>
        <w:tc>
          <w:tcPr>
            <w:tcW w:w="3057" w:type="dxa"/>
            <w:tcBorders>
              <w:top w:val="nil"/>
              <w:bottom w:val="nil"/>
            </w:tcBorders>
          </w:tcPr>
          <w:p w14:paraId="4C84D505" w14:textId="77777777" w:rsidR="009A787A" w:rsidRPr="003A252B" w:rsidRDefault="009A787A" w:rsidP="009A787A">
            <w:pPr>
              <w:pStyle w:val="TableParagraph"/>
              <w:spacing w:line="276" w:lineRule="auto"/>
              <w:rPr>
                <w:rFonts w:ascii="Arial" w:hAnsi="Arial" w:cs="Arial"/>
                <w:b/>
              </w:rPr>
            </w:pPr>
          </w:p>
          <w:p w14:paraId="1EED0C91" w14:textId="77777777" w:rsidR="009A787A" w:rsidRPr="003A252B" w:rsidRDefault="009A787A" w:rsidP="009A787A">
            <w:pPr>
              <w:pStyle w:val="TableParagraph"/>
              <w:spacing w:before="2" w:line="276" w:lineRule="auto"/>
              <w:rPr>
                <w:rFonts w:ascii="Arial" w:hAnsi="Arial" w:cs="Arial"/>
                <w:b/>
              </w:rPr>
            </w:pPr>
          </w:p>
          <w:p w14:paraId="0707D1CC" w14:textId="77777777" w:rsidR="009A787A" w:rsidRPr="003A252B" w:rsidRDefault="009A787A" w:rsidP="009A787A">
            <w:pPr>
              <w:pStyle w:val="TableParagraph"/>
              <w:spacing w:line="276" w:lineRule="auto"/>
              <w:ind w:left="468"/>
              <w:rPr>
                <w:rFonts w:ascii="Arial" w:hAnsi="Arial" w:cs="Arial"/>
              </w:rPr>
            </w:pPr>
            <w:r w:rsidRPr="003A252B">
              <w:rPr>
                <w:rFonts w:ascii="Arial" w:hAnsi="Arial" w:cs="Arial"/>
                <w:w w:val="85"/>
              </w:rPr>
              <w:t>RESISTÊNCIA</w:t>
            </w:r>
            <w:r w:rsidRPr="003A252B">
              <w:rPr>
                <w:rFonts w:ascii="Arial" w:hAnsi="Arial" w:cs="Arial"/>
                <w:spacing w:val="16"/>
                <w:w w:val="85"/>
              </w:rPr>
              <w:t xml:space="preserve"> </w:t>
            </w:r>
            <w:r w:rsidRPr="003A252B">
              <w:rPr>
                <w:rFonts w:ascii="Arial" w:hAnsi="Arial" w:cs="Arial"/>
                <w:w w:val="85"/>
              </w:rPr>
              <w:t>À</w:t>
            </w:r>
            <w:r w:rsidRPr="003A252B">
              <w:rPr>
                <w:rFonts w:ascii="Arial" w:hAnsi="Arial" w:cs="Arial"/>
                <w:spacing w:val="18"/>
                <w:w w:val="85"/>
              </w:rPr>
              <w:t xml:space="preserve"> </w:t>
            </w:r>
            <w:r w:rsidRPr="003A252B">
              <w:rPr>
                <w:rFonts w:ascii="Arial" w:hAnsi="Arial" w:cs="Arial"/>
                <w:w w:val="85"/>
              </w:rPr>
              <w:t>TRAÇÃO</w:t>
            </w:r>
            <w:r w:rsidRPr="003A252B">
              <w:rPr>
                <w:rFonts w:ascii="Arial" w:hAnsi="Arial" w:cs="Arial"/>
                <w:spacing w:val="19"/>
                <w:w w:val="85"/>
              </w:rPr>
              <w:t xml:space="preserve"> </w:t>
            </w:r>
            <w:r w:rsidRPr="003A252B">
              <w:rPr>
                <w:rFonts w:ascii="Arial" w:hAnsi="Arial" w:cs="Arial"/>
                <w:w w:val="85"/>
              </w:rPr>
              <w:t>E</w:t>
            </w:r>
          </w:p>
        </w:tc>
        <w:tc>
          <w:tcPr>
            <w:tcW w:w="2832" w:type="dxa"/>
          </w:tcPr>
          <w:p w14:paraId="52083EA6" w14:textId="77777777" w:rsidR="009A787A" w:rsidRPr="003A252B" w:rsidRDefault="009A787A" w:rsidP="009A787A">
            <w:pPr>
              <w:pStyle w:val="TableParagraph"/>
              <w:spacing w:line="276" w:lineRule="auto"/>
              <w:ind w:left="467" w:right="98"/>
              <w:rPr>
                <w:rFonts w:ascii="Arial" w:hAnsi="Arial" w:cs="Arial"/>
              </w:rPr>
            </w:pPr>
            <w:r w:rsidRPr="003A252B">
              <w:rPr>
                <w:rFonts w:ascii="Arial" w:hAnsi="Arial" w:cs="Arial"/>
                <w:w w:val="80"/>
              </w:rPr>
              <w:t>ALONGAMENTO</w:t>
            </w:r>
            <w:r w:rsidRPr="003A252B">
              <w:rPr>
                <w:rFonts w:ascii="Arial" w:hAnsi="Arial" w:cs="Arial"/>
                <w:spacing w:val="1"/>
                <w:w w:val="80"/>
              </w:rPr>
              <w:t xml:space="preserve"> </w:t>
            </w:r>
            <w:r w:rsidRPr="003A252B">
              <w:rPr>
                <w:rFonts w:ascii="Arial" w:hAnsi="Arial" w:cs="Arial"/>
                <w:w w:val="80"/>
              </w:rPr>
              <w:t>TRAMA</w:t>
            </w:r>
            <w:r w:rsidRPr="003A252B">
              <w:rPr>
                <w:rFonts w:ascii="Arial" w:hAnsi="Arial" w:cs="Arial"/>
                <w:spacing w:val="-43"/>
                <w:w w:val="80"/>
              </w:rPr>
              <w:t xml:space="preserve"> </w:t>
            </w:r>
            <w:r w:rsidRPr="003A252B">
              <w:rPr>
                <w:rFonts w:ascii="Arial" w:hAnsi="Arial" w:cs="Arial"/>
                <w:w w:val="80"/>
              </w:rPr>
              <w:t>ABNT</w:t>
            </w:r>
            <w:r w:rsidRPr="003A252B">
              <w:rPr>
                <w:rFonts w:ascii="Arial" w:hAnsi="Arial" w:cs="Arial"/>
                <w:spacing w:val="8"/>
                <w:w w:val="80"/>
              </w:rPr>
              <w:t xml:space="preserve"> </w:t>
            </w:r>
            <w:r w:rsidRPr="003A252B">
              <w:rPr>
                <w:rFonts w:ascii="Arial" w:hAnsi="Arial" w:cs="Arial"/>
                <w:w w:val="80"/>
              </w:rPr>
              <w:t>NBR</w:t>
            </w:r>
            <w:r w:rsidRPr="003A252B">
              <w:rPr>
                <w:rFonts w:ascii="Arial" w:hAnsi="Arial" w:cs="Arial"/>
                <w:spacing w:val="5"/>
                <w:w w:val="80"/>
              </w:rPr>
              <w:t xml:space="preserve"> </w:t>
            </w:r>
            <w:r w:rsidRPr="003A252B">
              <w:rPr>
                <w:rFonts w:ascii="Arial" w:hAnsi="Arial" w:cs="Arial"/>
                <w:w w:val="80"/>
              </w:rPr>
              <w:t>11912/2016</w:t>
            </w:r>
          </w:p>
        </w:tc>
        <w:tc>
          <w:tcPr>
            <w:tcW w:w="3183" w:type="dxa"/>
          </w:tcPr>
          <w:p w14:paraId="21584158" w14:textId="77777777" w:rsidR="009A787A" w:rsidRPr="003A252B" w:rsidRDefault="009A787A" w:rsidP="009A787A">
            <w:pPr>
              <w:pStyle w:val="TableParagraph"/>
              <w:spacing w:before="114" w:line="276" w:lineRule="auto"/>
              <w:ind w:left="468"/>
              <w:rPr>
                <w:rFonts w:ascii="Arial" w:hAnsi="Arial" w:cs="Arial"/>
              </w:rPr>
            </w:pPr>
            <w:r w:rsidRPr="003A252B">
              <w:rPr>
                <w:rFonts w:ascii="Arial" w:hAnsi="Arial" w:cs="Arial"/>
                <w:w w:val="80"/>
              </w:rPr>
              <w:t>31,42</w:t>
            </w:r>
            <w:r w:rsidRPr="003A252B">
              <w:rPr>
                <w:rFonts w:ascii="Arial" w:hAnsi="Arial" w:cs="Arial"/>
                <w:spacing w:val="8"/>
                <w:w w:val="80"/>
              </w:rPr>
              <w:t xml:space="preserve"> </w:t>
            </w:r>
            <w:r w:rsidRPr="003A252B">
              <w:rPr>
                <w:rFonts w:ascii="Arial" w:hAnsi="Arial" w:cs="Arial"/>
                <w:w w:val="80"/>
              </w:rPr>
              <w:t>%</w:t>
            </w:r>
          </w:p>
          <w:p w14:paraId="51CF9B0B" w14:textId="77777777" w:rsidR="009A787A" w:rsidRPr="003A252B" w:rsidRDefault="009A787A" w:rsidP="009A787A">
            <w:pPr>
              <w:pStyle w:val="TableParagraph"/>
              <w:spacing w:line="276" w:lineRule="auto"/>
              <w:ind w:left="468"/>
              <w:rPr>
                <w:rFonts w:ascii="Arial" w:hAnsi="Arial" w:cs="Arial"/>
              </w:rPr>
            </w:pPr>
            <w:r w:rsidRPr="003A252B">
              <w:rPr>
                <w:rFonts w:ascii="Arial" w:hAnsi="Arial" w:cs="Arial"/>
                <w:w w:val="80"/>
              </w:rPr>
              <w:t>CV:</w:t>
            </w:r>
            <w:r w:rsidRPr="003A252B">
              <w:rPr>
                <w:rFonts w:ascii="Arial" w:hAnsi="Arial" w:cs="Arial"/>
                <w:spacing w:val="3"/>
                <w:w w:val="80"/>
              </w:rPr>
              <w:t xml:space="preserve"> </w:t>
            </w:r>
            <w:r w:rsidRPr="003A252B">
              <w:rPr>
                <w:rFonts w:ascii="Arial" w:hAnsi="Arial" w:cs="Arial"/>
                <w:w w:val="80"/>
              </w:rPr>
              <w:t>1,43</w:t>
            </w:r>
            <w:r w:rsidRPr="003A252B">
              <w:rPr>
                <w:rFonts w:ascii="Arial" w:hAnsi="Arial" w:cs="Arial"/>
                <w:spacing w:val="10"/>
                <w:w w:val="80"/>
              </w:rPr>
              <w:t xml:space="preserve"> </w:t>
            </w:r>
            <w:r w:rsidRPr="003A252B">
              <w:rPr>
                <w:rFonts w:ascii="Arial" w:hAnsi="Arial" w:cs="Arial"/>
                <w:w w:val="80"/>
              </w:rPr>
              <w:t>%</w:t>
            </w:r>
          </w:p>
        </w:tc>
      </w:tr>
      <w:tr w:rsidR="009A787A" w:rsidRPr="003A252B" w14:paraId="22145E55" w14:textId="77777777" w:rsidTr="009A787A">
        <w:trPr>
          <w:trHeight w:val="224"/>
        </w:trPr>
        <w:tc>
          <w:tcPr>
            <w:tcW w:w="3057" w:type="dxa"/>
            <w:tcBorders>
              <w:top w:val="nil"/>
              <w:bottom w:val="nil"/>
            </w:tcBorders>
          </w:tcPr>
          <w:p w14:paraId="3E476791" w14:textId="77777777" w:rsidR="009A787A" w:rsidRPr="003A252B" w:rsidRDefault="009A787A" w:rsidP="009A787A">
            <w:pPr>
              <w:pStyle w:val="TableParagraph"/>
              <w:tabs>
                <w:tab w:val="left" w:pos="2495"/>
              </w:tabs>
              <w:spacing w:line="276" w:lineRule="auto"/>
              <w:ind w:left="468"/>
              <w:rPr>
                <w:rFonts w:ascii="Arial" w:hAnsi="Arial" w:cs="Arial"/>
              </w:rPr>
            </w:pPr>
            <w:r w:rsidRPr="003A252B">
              <w:rPr>
                <w:rFonts w:ascii="Arial" w:hAnsi="Arial" w:cs="Arial"/>
                <w:w w:val="85"/>
              </w:rPr>
              <w:t>ALONGAMENTO</w:t>
            </w:r>
            <w:r w:rsidRPr="003A252B">
              <w:rPr>
                <w:rFonts w:ascii="Arial" w:hAnsi="Arial" w:cs="Arial"/>
                <w:w w:val="85"/>
              </w:rPr>
              <w:tab/>
            </w:r>
            <w:r w:rsidRPr="003A252B">
              <w:rPr>
                <w:rFonts w:ascii="Arial" w:hAnsi="Arial" w:cs="Arial"/>
                <w:w w:val="90"/>
              </w:rPr>
              <w:t>DE</w:t>
            </w:r>
          </w:p>
        </w:tc>
        <w:tc>
          <w:tcPr>
            <w:tcW w:w="2832" w:type="dxa"/>
            <w:tcBorders>
              <w:bottom w:val="nil"/>
            </w:tcBorders>
          </w:tcPr>
          <w:p w14:paraId="545D05CF" w14:textId="77777777" w:rsidR="009A787A" w:rsidRPr="003A252B" w:rsidRDefault="009A787A" w:rsidP="009A787A">
            <w:pPr>
              <w:pStyle w:val="TableParagraph"/>
              <w:spacing w:line="276" w:lineRule="auto"/>
              <w:ind w:left="467"/>
              <w:rPr>
                <w:rFonts w:ascii="Arial" w:hAnsi="Arial" w:cs="Arial"/>
              </w:rPr>
            </w:pPr>
            <w:r w:rsidRPr="003A252B">
              <w:rPr>
                <w:rFonts w:ascii="Arial" w:hAnsi="Arial" w:cs="Arial"/>
                <w:w w:val="85"/>
              </w:rPr>
              <w:t>RESISTÊNCIA</w:t>
            </w:r>
            <w:r w:rsidRPr="003A252B">
              <w:rPr>
                <w:rFonts w:ascii="Arial" w:hAnsi="Arial" w:cs="Arial"/>
                <w:spacing w:val="49"/>
              </w:rPr>
              <w:t xml:space="preserve"> </w:t>
            </w:r>
            <w:r w:rsidRPr="003A252B">
              <w:rPr>
                <w:rFonts w:ascii="Arial" w:hAnsi="Arial" w:cs="Arial"/>
                <w:w w:val="85"/>
              </w:rPr>
              <w:t>À</w:t>
            </w:r>
            <w:r w:rsidRPr="003A252B">
              <w:rPr>
                <w:rFonts w:ascii="Arial" w:hAnsi="Arial" w:cs="Arial"/>
                <w:spacing w:val="94"/>
              </w:rPr>
              <w:t xml:space="preserve"> </w:t>
            </w:r>
            <w:r w:rsidRPr="003A252B">
              <w:rPr>
                <w:rFonts w:ascii="Arial" w:hAnsi="Arial" w:cs="Arial"/>
                <w:w w:val="85"/>
              </w:rPr>
              <w:t>TRAÇÃO</w:t>
            </w:r>
          </w:p>
        </w:tc>
        <w:tc>
          <w:tcPr>
            <w:tcW w:w="3183" w:type="dxa"/>
            <w:tcBorders>
              <w:bottom w:val="nil"/>
            </w:tcBorders>
          </w:tcPr>
          <w:p w14:paraId="0FB4B1C4" w14:textId="77777777" w:rsidR="009A787A" w:rsidRPr="003A252B" w:rsidRDefault="009A787A" w:rsidP="009A787A">
            <w:pPr>
              <w:pStyle w:val="TableParagraph"/>
              <w:spacing w:line="276" w:lineRule="auto"/>
              <w:ind w:left="468"/>
              <w:rPr>
                <w:rFonts w:ascii="Arial" w:hAnsi="Arial" w:cs="Arial"/>
              </w:rPr>
            </w:pPr>
            <w:r w:rsidRPr="003A252B">
              <w:rPr>
                <w:rFonts w:ascii="Arial" w:hAnsi="Arial" w:cs="Arial"/>
                <w:w w:val="80"/>
              </w:rPr>
              <w:t>113,2</w:t>
            </w:r>
            <w:r w:rsidRPr="003A252B">
              <w:rPr>
                <w:rFonts w:ascii="Arial" w:hAnsi="Arial" w:cs="Arial"/>
                <w:spacing w:val="4"/>
                <w:w w:val="80"/>
              </w:rPr>
              <w:t xml:space="preserve"> </w:t>
            </w:r>
            <w:r w:rsidRPr="003A252B">
              <w:rPr>
                <w:rFonts w:ascii="Arial" w:hAnsi="Arial" w:cs="Arial"/>
                <w:w w:val="80"/>
              </w:rPr>
              <w:t>KGF</w:t>
            </w:r>
          </w:p>
        </w:tc>
      </w:tr>
      <w:tr w:rsidR="009A787A" w:rsidRPr="003A252B" w14:paraId="4AE6601D" w14:textId="77777777" w:rsidTr="009A787A">
        <w:trPr>
          <w:trHeight w:val="235"/>
        </w:trPr>
        <w:tc>
          <w:tcPr>
            <w:tcW w:w="3057" w:type="dxa"/>
            <w:tcBorders>
              <w:top w:val="nil"/>
              <w:bottom w:val="nil"/>
            </w:tcBorders>
          </w:tcPr>
          <w:p w14:paraId="0273AA37" w14:textId="77777777" w:rsidR="009A787A" w:rsidRPr="003A252B" w:rsidRDefault="009A787A" w:rsidP="009A787A">
            <w:pPr>
              <w:pStyle w:val="TableParagraph"/>
              <w:spacing w:line="276" w:lineRule="auto"/>
              <w:ind w:left="468"/>
              <w:rPr>
                <w:rFonts w:ascii="Arial" w:hAnsi="Arial" w:cs="Arial"/>
              </w:rPr>
            </w:pPr>
            <w:r w:rsidRPr="003A252B">
              <w:rPr>
                <w:rFonts w:ascii="Arial" w:hAnsi="Arial" w:cs="Arial"/>
                <w:w w:val="90"/>
              </w:rPr>
              <w:t>TECIDOS</w:t>
            </w:r>
          </w:p>
        </w:tc>
        <w:tc>
          <w:tcPr>
            <w:tcW w:w="2832" w:type="dxa"/>
            <w:tcBorders>
              <w:top w:val="nil"/>
              <w:bottom w:val="nil"/>
            </w:tcBorders>
          </w:tcPr>
          <w:p w14:paraId="2A55B076" w14:textId="77777777" w:rsidR="009A787A" w:rsidRPr="003A252B" w:rsidRDefault="009A787A" w:rsidP="009A787A">
            <w:pPr>
              <w:pStyle w:val="TableParagraph"/>
              <w:spacing w:before="5" w:line="276" w:lineRule="auto"/>
              <w:ind w:left="467"/>
              <w:rPr>
                <w:rFonts w:ascii="Arial" w:hAnsi="Arial" w:cs="Arial"/>
              </w:rPr>
            </w:pPr>
            <w:r w:rsidRPr="003A252B">
              <w:rPr>
                <w:rFonts w:ascii="Arial" w:hAnsi="Arial" w:cs="Arial"/>
                <w:w w:val="90"/>
              </w:rPr>
              <w:t>URDUME</w:t>
            </w:r>
          </w:p>
        </w:tc>
        <w:tc>
          <w:tcPr>
            <w:tcW w:w="3183" w:type="dxa"/>
            <w:tcBorders>
              <w:top w:val="nil"/>
              <w:bottom w:val="nil"/>
            </w:tcBorders>
          </w:tcPr>
          <w:p w14:paraId="345F665A" w14:textId="77777777" w:rsidR="009A787A" w:rsidRPr="003A252B" w:rsidRDefault="009A787A" w:rsidP="009A787A">
            <w:pPr>
              <w:pStyle w:val="TableParagraph"/>
              <w:spacing w:before="5" w:line="276" w:lineRule="auto"/>
              <w:ind w:left="468"/>
              <w:rPr>
                <w:rFonts w:ascii="Arial" w:hAnsi="Arial" w:cs="Arial"/>
              </w:rPr>
            </w:pPr>
            <w:r w:rsidRPr="003A252B">
              <w:rPr>
                <w:rFonts w:ascii="Arial" w:hAnsi="Arial" w:cs="Arial"/>
                <w:w w:val="80"/>
              </w:rPr>
              <w:t>1110</w:t>
            </w:r>
            <w:r w:rsidRPr="003A252B">
              <w:rPr>
                <w:rFonts w:ascii="Arial" w:hAnsi="Arial" w:cs="Arial"/>
                <w:spacing w:val="5"/>
                <w:w w:val="80"/>
              </w:rPr>
              <w:t xml:space="preserve"> </w:t>
            </w:r>
            <w:r w:rsidRPr="003A252B">
              <w:rPr>
                <w:rFonts w:ascii="Arial" w:hAnsi="Arial" w:cs="Arial"/>
                <w:w w:val="80"/>
              </w:rPr>
              <w:t>N</w:t>
            </w:r>
          </w:p>
        </w:tc>
      </w:tr>
      <w:tr w:rsidR="009A787A" w:rsidRPr="003A252B" w14:paraId="1F6DF5C6" w14:textId="77777777" w:rsidTr="009A787A">
        <w:trPr>
          <w:trHeight w:val="229"/>
        </w:trPr>
        <w:tc>
          <w:tcPr>
            <w:tcW w:w="3057" w:type="dxa"/>
            <w:tcBorders>
              <w:top w:val="nil"/>
              <w:bottom w:val="nil"/>
            </w:tcBorders>
          </w:tcPr>
          <w:p w14:paraId="03021513" w14:textId="77777777" w:rsidR="009A787A" w:rsidRPr="003A252B" w:rsidRDefault="009A787A" w:rsidP="009A787A">
            <w:pPr>
              <w:pStyle w:val="TableParagraph"/>
              <w:spacing w:line="276" w:lineRule="auto"/>
              <w:rPr>
                <w:rFonts w:ascii="Arial" w:hAnsi="Arial" w:cs="Arial"/>
              </w:rPr>
            </w:pPr>
          </w:p>
        </w:tc>
        <w:tc>
          <w:tcPr>
            <w:tcW w:w="2832" w:type="dxa"/>
            <w:tcBorders>
              <w:top w:val="nil"/>
              <w:bottom w:val="nil"/>
            </w:tcBorders>
          </w:tcPr>
          <w:p w14:paraId="01EF39E5" w14:textId="77777777" w:rsidR="009A787A" w:rsidRPr="003A252B" w:rsidRDefault="009A787A" w:rsidP="009A787A">
            <w:pPr>
              <w:pStyle w:val="TableParagraph"/>
              <w:spacing w:line="276" w:lineRule="auto"/>
              <w:ind w:left="467"/>
              <w:rPr>
                <w:rFonts w:ascii="Arial" w:hAnsi="Arial" w:cs="Arial"/>
              </w:rPr>
            </w:pPr>
            <w:r w:rsidRPr="003A252B">
              <w:rPr>
                <w:rFonts w:ascii="Arial" w:hAnsi="Arial" w:cs="Arial"/>
                <w:w w:val="80"/>
              </w:rPr>
              <w:t>ABNT</w:t>
            </w:r>
            <w:r w:rsidRPr="003A252B">
              <w:rPr>
                <w:rFonts w:ascii="Arial" w:hAnsi="Arial" w:cs="Arial"/>
                <w:spacing w:val="11"/>
                <w:w w:val="80"/>
              </w:rPr>
              <w:t xml:space="preserve"> </w:t>
            </w:r>
            <w:r w:rsidRPr="003A252B">
              <w:rPr>
                <w:rFonts w:ascii="Arial" w:hAnsi="Arial" w:cs="Arial"/>
                <w:w w:val="80"/>
              </w:rPr>
              <w:t>NBR</w:t>
            </w:r>
            <w:r w:rsidRPr="003A252B">
              <w:rPr>
                <w:rFonts w:ascii="Arial" w:hAnsi="Arial" w:cs="Arial"/>
                <w:spacing w:val="8"/>
                <w:w w:val="80"/>
              </w:rPr>
              <w:t xml:space="preserve"> </w:t>
            </w:r>
            <w:r w:rsidRPr="003A252B">
              <w:rPr>
                <w:rFonts w:ascii="Arial" w:hAnsi="Arial" w:cs="Arial"/>
                <w:w w:val="80"/>
              </w:rPr>
              <w:t>11912/2016</w:t>
            </w:r>
          </w:p>
        </w:tc>
        <w:tc>
          <w:tcPr>
            <w:tcW w:w="3183" w:type="dxa"/>
            <w:tcBorders>
              <w:top w:val="nil"/>
              <w:bottom w:val="nil"/>
            </w:tcBorders>
          </w:tcPr>
          <w:p w14:paraId="518CBE50" w14:textId="77777777" w:rsidR="009A787A" w:rsidRPr="003A252B" w:rsidRDefault="009A787A" w:rsidP="009A787A">
            <w:pPr>
              <w:pStyle w:val="TableParagraph"/>
              <w:spacing w:line="276" w:lineRule="auto"/>
              <w:ind w:left="468"/>
              <w:rPr>
                <w:rFonts w:ascii="Arial" w:hAnsi="Arial" w:cs="Arial"/>
              </w:rPr>
            </w:pPr>
            <w:r w:rsidRPr="003A252B">
              <w:rPr>
                <w:rFonts w:ascii="Arial" w:hAnsi="Arial" w:cs="Arial"/>
                <w:w w:val="90"/>
              </w:rPr>
              <w:t>111,00DAN</w:t>
            </w:r>
          </w:p>
        </w:tc>
      </w:tr>
      <w:tr w:rsidR="009A787A" w:rsidRPr="003A252B" w14:paraId="64D58A72" w14:textId="77777777" w:rsidTr="009A787A">
        <w:trPr>
          <w:trHeight w:val="230"/>
        </w:trPr>
        <w:tc>
          <w:tcPr>
            <w:tcW w:w="3057" w:type="dxa"/>
            <w:tcBorders>
              <w:top w:val="nil"/>
              <w:bottom w:val="nil"/>
            </w:tcBorders>
          </w:tcPr>
          <w:p w14:paraId="587A82A6" w14:textId="77777777" w:rsidR="009A787A" w:rsidRPr="003A252B" w:rsidRDefault="009A787A" w:rsidP="009A787A">
            <w:pPr>
              <w:pStyle w:val="TableParagraph"/>
              <w:spacing w:line="276" w:lineRule="auto"/>
              <w:rPr>
                <w:rFonts w:ascii="Arial" w:hAnsi="Arial" w:cs="Arial"/>
              </w:rPr>
            </w:pPr>
          </w:p>
        </w:tc>
        <w:tc>
          <w:tcPr>
            <w:tcW w:w="2832" w:type="dxa"/>
            <w:tcBorders>
              <w:top w:val="nil"/>
            </w:tcBorders>
          </w:tcPr>
          <w:p w14:paraId="6EF2EC59" w14:textId="77777777" w:rsidR="009A787A" w:rsidRPr="003A252B" w:rsidRDefault="009A787A" w:rsidP="009A787A">
            <w:pPr>
              <w:pStyle w:val="TableParagraph"/>
              <w:spacing w:line="276" w:lineRule="auto"/>
              <w:rPr>
                <w:rFonts w:ascii="Arial" w:hAnsi="Arial" w:cs="Arial"/>
              </w:rPr>
            </w:pPr>
          </w:p>
        </w:tc>
        <w:tc>
          <w:tcPr>
            <w:tcW w:w="3183" w:type="dxa"/>
            <w:tcBorders>
              <w:top w:val="nil"/>
            </w:tcBorders>
          </w:tcPr>
          <w:p w14:paraId="78620E8F" w14:textId="77777777" w:rsidR="009A787A" w:rsidRPr="003A252B" w:rsidRDefault="009A787A" w:rsidP="009A787A">
            <w:pPr>
              <w:pStyle w:val="TableParagraph"/>
              <w:spacing w:line="276" w:lineRule="auto"/>
              <w:ind w:left="468"/>
              <w:rPr>
                <w:rFonts w:ascii="Arial" w:hAnsi="Arial" w:cs="Arial"/>
              </w:rPr>
            </w:pPr>
            <w:r w:rsidRPr="003A252B">
              <w:rPr>
                <w:rFonts w:ascii="Arial" w:hAnsi="Arial" w:cs="Arial"/>
                <w:w w:val="80"/>
              </w:rPr>
              <w:t>CV:</w:t>
            </w:r>
            <w:r w:rsidRPr="003A252B">
              <w:rPr>
                <w:rFonts w:ascii="Arial" w:hAnsi="Arial" w:cs="Arial"/>
                <w:spacing w:val="3"/>
                <w:w w:val="80"/>
              </w:rPr>
              <w:t xml:space="preserve"> </w:t>
            </w:r>
            <w:r w:rsidRPr="003A252B">
              <w:rPr>
                <w:rFonts w:ascii="Arial" w:hAnsi="Arial" w:cs="Arial"/>
                <w:w w:val="80"/>
              </w:rPr>
              <w:t>2,02</w:t>
            </w:r>
            <w:r w:rsidRPr="003A252B">
              <w:rPr>
                <w:rFonts w:ascii="Arial" w:hAnsi="Arial" w:cs="Arial"/>
                <w:spacing w:val="10"/>
                <w:w w:val="80"/>
              </w:rPr>
              <w:t xml:space="preserve"> </w:t>
            </w:r>
            <w:r w:rsidRPr="003A252B">
              <w:rPr>
                <w:rFonts w:ascii="Arial" w:hAnsi="Arial" w:cs="Arial"/>
                <w:w w:val="80"/>
              </w:rPr>
              <w:t>%</w:t>
            </w:r>
          </w:p>
        </w:tc>
      </w:tr>
      <w:tr w:rsidR="009A787A" w:rsidRPr="003A252B" w14:paraId="7F373A09" w14:textId="77777777" w:rsidTr="009A787A">
        <w:trPr>
          <w:trHeight w:val="1146"/>
        </w:trPr>
        <w:tc>
          <w:tcPr>
            <w:tcW w:w="3057" w:type="dxa"/>
            <w:tcBorders>
              <w:top w:val="nil"/>
            </w:tcBorders>
          </w:tcPr>
          <w:p w14:paraId="6F2D130C" w14:textId="77777777" w:rsidR="009A787A" w:rsidRPr="003A252B" w:rsidRDefault="009A787A" w:rsidP="009A787A">
            <w:pPr>
              <w:pStyle w:val="TableParagraph"/>
              <w:spacing w:line="276" w:lineRule="auto"/>
              <w:rPr>
                <w:rFonts w:ascii="Arial" w:hAnsi="Arial" w:cs="Arial"/>
              </w:rPr>
            </w:pPr>
          </w:p>
        </w:tc>
        <w:tc>
          <w:tcPr>
            <w:tcW w:w="2832" w:type="dxa"/>
          </w:tcPr>
          <w:p w14:paraId="2F40B92F" w14:textId="77777777" w:rsidR="009A787A" w:rsidRPr="003A252B" w:rsidRDefault="009A787A" w:rsidP="009A787A">
            <w:pPr>
              <w:pStyle w:val="TableParagraph"/>
              <w:spacing w:before="8" w:line="276" w:lineRule="auto"/>
              <w:rPr>
                <w:rFonts w:ascii="Arial" w:hAnsi="Arial" w:cs="Arial"/>
                <w:b/>
              </w:rPr>
            </w:pPr>
          </w:p>
          <w:p w14:paraId="610D036F" w14:textId="77777777" w:rsidR="009A787A" w:rsidRPr="003A252B" w:rsidRDefault="009A787A" w:rsidP="009A787A">
            <w:pPr>
              <w:pStyle w:val="TableParagraph"/>
              <w:spacing w:before="1" w:line="276" w:lineRule="auto"/>
              <w:ind w:left="467"/>
              <w:rPr>
                <w:rFonts w:ascii="Arial" w:hAnsi="Arial" w:cs="Arial"/>
              </w:rPr>
            </w:pPr>
            <w:r w:rsidRPr="003A252B">
              <w:rPr>
                <w:rFonts w:ascii="Arial" w:hAnsi="Arial" w:cs="Arial"/>
                <w:w w:val="80"/>
              </w:rPr>
              <w:t>ALONGAMENTO</w:t>
            </w:r>
            <w:r w:rsidRPr="003A252B">
              <w:rPr>
                <w:rFonts w:ascii="Arial" w:hAnsi="Arial" w:cs="Arial"/>
                <w:spacing w:val="1"/>
                <w:w w:val="80"/>
              </w:rPr>
              <w:t xml:space="preserve"> </w:t>
            </w:r>
            <w:r w:rsidRPr="003A252B">
              <w:rPr>
                <w:rFonts w:ascii="Arial" w:hAnsi="Arial" w:cs="Arial"/>
                <w:w w:val="80"/>
              </w:rPr>
              <w:t>URDUME</w:t>
            </w:r>
            <w:r w:rsidRPr="003A252B">
              <w:rPr>
                <w:rFonts w:ascii="Arial" w:hAnsi="Arial" w:cs="Arial"/>
                <w:spacing w:val="-42"/>
                <w:w w:val="80"/>
              </w:rPr>
              <w:t xml:space="preserve"> </w:t>
            </w:r>
            <w:r w:rsidRPr="003A252B">
              <w:rPr>
                <w:rFonts w:ascii="Arial" w:hAnsi="Arial" w:cs="Arial"/>
                <w:w w:val="80"/>
              </w:rPr>
              <w:t>ABNT</w:t>
            </w:r>
            <w:r w:rsidRPr="003A252B">
              <w:rPr>
                <w:rFonts w:ascii="Arial" w:hAnsi="Arial" w:cs="Arial"/>
                <w:spacing w:val="6"/>
                <w:w w:val="80"/>
              </w:rPr>
              <w:t xml:space="preserve"> </w:t>
            </w:r>
            <w:r w:rsidRPr="003A252B">
              <w:rPr>
                <w:rFonts w:ascii="Arial" w:hAnsi="Arial" w:cs="Arial"/>
                <w:w w:val="80"/>
              </w:rPr>
              <w:t>NBR</w:t>
            </w:r>
            <w:r w:rsidRPr="003A252B">
              <w:rPr>
                <w:rFonts w:ascii="Arial" w:hAnsi="Arial" w:cs="Arial"/>
                <w:spacing w:val="3"/>
                <w:w w:val="80"/>
              </w:rPr>
              <w:t xml:space="preserve"> </w:t>
            </w:r>
            <w:r w:rsidRPr="003A252B">
              <w:rPr>
                <w:rFonts w:ascii="Arial" w:hAnsi="Arial" w:cs="Arial"/>
                <w:w w:val="80"/>
              </w:rPr>
              <w:t>11912/2016</w:t>
            </w:r>
          </w:p>
        </w:tc>
        <w:tc>
          <w:tcPr>
            <w:tcW w:w="3183" w:type="dxa"/>
          </w:tcPr>
          <w:p w14:paraId="4B499E7A" w14:textId="77777777" w:rsidR="009A787A" w:rsidRPr="003A252B" w:rsidRDefault="009A787A" w:rsidP="009A787A">
            <w:pPr>
              <w:pStyle w:val="TableParagraph"/>
              <w:spacing w:before="9" w:line="276" w:lineRule="auto"/>
              <w:rPr>
                <w:rFonts w:ascii="Arial" w:hAnsi="Arial" w:cs="Arial"/>
                <w:b/>
              </w:rPr>
            </w:pPr>
          </w:p>
          <w:p w14:paraId="62519066" w14:textId="77777777" w:rsidR="009A787A" w:rsidRPr="003A252B" w:rsidRDefault="009A787A" w:rsidP="009A787A">
            <w:pPr>
              <w:pStyle w:val="TableParagraph"/>
              <w:spacing w:line="276" w:lineRule="auto"/>
              <w:ind w:left="468"/>
              <w:rPr>
                <w:rFonts w:ascii="Arial" w:hAnsi="Arial" w:cs="Arial"/>
              </w:rPr>
            </w:pPr>
            <w:r w:rsidRPr="003A252B">
              <w:rPr>
                <w:rFonts w:ascii="Arial" w:hAnsi="Arial" w:cs="Arial"/>
                <w:w w:val="80"/>
              </w:rPr>
              <w:t>28,98</w:t>
            </w:r>
            <w:r w:rsidRPr="003A252B">
              <w:rPr>
                <w:rFonts w:ascii="Arial" w:hAnsi="Arial" w:cs="Arial"/>
                <w:spacing w:val="8"/>
                <w:w w:val="80"/>
              </w:rPr>
              <w:t xml:space="preserve"> </w:t>
            </w:r>
            <w:r w:rsidRPr="003A252B">
              <w:rPr>
                <w:rFonts w:ascii="Arial" w:hAnsi="Arial" w:cs="Arial"/>
                <w:w w:val="80"/>
              </w:rPr>
              <w:t>%</w:t>
            </w:r>
          </w:p>
          <w:p w14:paraId="6E1D9057" w14:textId="77777777" w:rsidR="009A787A" w:rsidRPr="003A252B" w:rsidRDefault="009A787A" w:rsidP="009A787A">
            <w:pPr>
              <w:pStyle w:val="TableParagraph"/>
              <w:spacing w:line="276" w:lineRule="auto"/>
              <w:ind w:left="468"/>
              <w:rPr>
                <w:rFonts w:ascii="Arial" w:hAnsi="Arial" w:cs="Arial"/>
              </w:rPr>
            </w:pPr>
            <w:r w:rsidRPr="003A252B">
              <w:rPr>
                <w:rFonts w:ascii="Arial" w:hAnsi="Arial" w:cs="Arial"/>
                <w:w w:val="80"/>
              </w:rPr>
              <w:t>CV:</w:t>
            </w:r>
            <w:r w:rsidRPr="003A252B">
              <w:rPr>
                <w:rFonts w:ascii="Arial" w:hAnsi="Arial" w:cs="Arial"/>
                <w:spacing w:val="3"/>
                <w:w w:val="80"/>
              </w:rPr>
              <w:t xml:space="preserve"> </w:t>
            </w:r>
            <w:r w:rsidRPr="003A252B">
              <w:rPr>
                <w:rFonts w:ascii="Arial" w:hAnsi="Arial" w:cs="Arial"/>
                <w:w w:val="80"/>
              </w:rPr>
              <w:t>1,54</w:t>
            </w:r>
            <w:r w:rsidRPr="003A252B">
              <w:rPr>
                <w:rFonts w:ascii="Arial" w:hAnsi="Arial" w:cs="Arial"/>
                <w:spacing w:val="10"/>
                <w:w w:val="80"/>
              </w:rPr>
              <w:t xml:space="preserve"> </w:t>
            </w:r>
            <w:r w:rsidRPr="003A252B">
              <w:rPr>
                <w:rFonts w:ascii="Arial" w:hAnsi="Arial" w:cs="Arial"/>
                <w:w w:val="80"/>
              </w:rPr>
              <w:t>%</w:t>
            </w:r>
          </w:p>
        </w:tc>
      </w:tr>
      <w:tr w:rsidR="009A787A" w:rsidRPr="003A252B" w14:paraId="4234EF7C" w14:textId="77777777" w:rsidTr="009A787A">
        <w:trPr>
          <w:trHeight w:val="228"/>
        </w:trPr>
        <w:tc>
          <w:tcPr>
            <w:tcW w:w="3057" w:type="dxa"/>
            <w:tcBorders>
              <w:bottom w:val="nil"/>
            </w:tcBorders>
          </w:tcPr>
          <w:p w14:paraId="04BA62C9" w14:textId="77777777" w:rsidR="009A787A" w:rsidRPr="003A252B" w:rsidRDefault="009A787A" w:rsidP="009A787A">
            <w:pPr>
              <w:pStyle w:val="TableParagraph"/>
              <w:spacing w:line="276" w:lineRule="auto"/>
              <w:rPr>
                <w:rFonts w:ascii="Arial" w:hAnsi="Arial" w:cs="Arial"/>
              </w:rPr>
            </w:pPr>
          </w:p>
        </w:tc>
        <w:tc>
          <w:tcPr>
            <w:tcW w:w="2832" w:type="dxa"/>
            <w:tcBorders>
              <w:bottom w:val="nil"/>
            </w:tcBorders>
          </w:tcPr>
          <w:p w14:paraId="7D6C61B4" w14:textId="77777777" w:rsidR="009A787A" w:rsidRPr="003A252B" w:rsidRDefault="009A787A" w:rsidP="009A787A">
            <w:pPr>
              <w:pStyle w:val="TableParagraph"/>
              <w:spacing w:line="276" w:lineRule="auto"/>
              <w:rPr>
                <w:rFonts w:ascii="Arial" w:hAnsi="Arial" w:cs="Arial"/>
              </w:rPr>
            </w:pPr>
          </w:p>
        </w:tc>
        <w:tc>
          <w:tcPr>
            <w:tcW w:w="3183" w:type="dxa"/>
            <w:tcBorders>
              <w:bottom w:val="nil"/>
            </w:tcBorders>
          </w:tcPr>
          <w:p w14:paraId="41ED286F" w14:textId="77777777" w:rsidR="009A787A" w:rsidRPr="003A252B" w:rsidRDefault="009A787A" w:rsidP="009A787A">
            <w:pPr>
              <w:pStyle w:val="TableParagraph"/>
              <w:spacing w:line="276" w:lineRule="auto"/>
              <w:ind w:left="468"/>
              <w:rPr>
                <w:rFonts w:ascii="Arial" w:hAnsi="Arial" w:cs="Arial"/>
              </w:rPr>
            </w:pPr>
            <w:r w:rsidRPr="003A252B">
              <w:rPr>
                <w:rFonts w:ascii="Arial" w:hAnsi="Arial" w:cs="Arial"/>
                <w:w w:val="80"/>
              </w:rPr>
              <w:t>3046,40</w:t>
            </w:r>
            <w:r w:rsidRPr="003A252B">
              <w:rPr>
                <w:rFonts w:ascii="Arial" w:hAnsi="Arial" w:cs="Arial"/>
                <w:spacing w:val="7"/>
                <w:w w:val="80"/>
              </w:rPr>
              <w:t xml:space="preserve"> </w:t>
            </w:r>
            <w:r w:rsidRPr="003A252B">
              <w:rPr>
                <w:rFonts w:ascii="Arial" w:hAnsi="Arial" w:cs="Arial"/>
                <w:w w:val="80"/>
              </w:rPr>
              <w:t>G</w:t>
            </w:r>
          </w:p>
        </w:tc>
      </w:tr>
      <w:tr w:rsidR="009A787A" w:rsidRPr="003A252B" w14:paraId="67216924" w14:textId="77777777" w:rsidTr="009A787A">
        <w:trPr>
          <w:trHeight w:val="230"/>
        </w:trPr>
        <w:tc>
          <w:tcPr>
            <w:tcW w:w="3057" w:type="dxa"/>
            <w:tcBorders>
              <w:top w:val="nil"/>
              <w:bottom w:val="nil"/>
            </w:tcBorders>
          </w:tcPr>
          <w:p w14:paraId="03D434A1" w14:textId="77777777" w:rsidR="009A787A" w:rsidRPr="003A252B" w:rsidRDefault="009A787A" w:rsidP="009A787A">
            <w:pPr>
              <w:pStyle w:val="TableParagraph"/>
              <w:spacing w:line="276" w:lineRule="auto"/>
              <w:rPr>
                <w:rFonts w:ascii="Arial" w:hAnsi="Arial" w:cs="Arial"/>
              </w:rPr>
            </w:pPr>
          </w:p>
        </w:tc>
        <w:tc>
          <w:tcPr>
            <w:tcW w:w="2832" w:type="dxa"/>
            <w:tcBorders>
              <w:top w:val="nil"/>
              <w:bottom w:val="nil"/>
            </w:tcBorders>
          </w:tcPr>
          <w:p w14:paraId="7EF3AA06" w14:textId="77777777" w:rsidR="009A787A" w:rsidRPr="003A252B" w:rsidRDefault="009A787A" w:rsidP="009A787A">
            <w:pPr>
              <w:pStyle w:val="TableParagraph"/>
              <w:spacing w:line="276" w:lineRule="auto"/>
              <w:ind w:left="467"/>
              <w:rPr>
                <w:rFonts w:ascii="Arial" w:hAnsi="Arial" w:cs="Arial"/>
              </w:rPr>
            </w:pPr>
            <w:r w:rsidRPr="003A252B">
              <w:rPr>
                <w:rFonts w:ascii="Arial" w:hAnsi="Arial" w:cs="Arial"/>
                <w:w w:val="90"/>
              </w:rPr>
              <w:t>TRAMA</w:t>
            </w:r>
          </w:p>
        </w:tc>
        <w:tc>
          <w:tcPr>
            <w:tcW w:w="3183" w:type="dxa"/>
            <w:tcBorders>
              <w:top w:val="nil"/>
              <w:bottom w:val="nil"/>
            </w:tcBorders>
          </w:tcPr>
          <w:p w14:paraId="64CEA874" w14:textId="77777777" w:rsidR="009A787A" w:rsidRPr="003A252B" w:rsidRDefault="009A787A" w:rsidP="009A787A">
            <w:pPr>
              <w:pStyle w:val="TableParagraph"/>
              <w:spacing w:line="276" w:lineRule="auto"/>
              <w:ind w:left="468"/>
              <w:rPr>
                <w:rFonts w:ascii="Arial" w:hAnsi="Arial" w:cs="Arial"/>
              </w:rPr>
            </w:pPr>
            <w:r w:rsidRPr="003A252B">
              <w:rPr>
                <w:rFonts w:ascii="Arial" w:hAnsi="Arial" w:cs="Arial"/>
                <w:w w:val="80"/>
              </w:rPr>
              <w:t>3,05</w:t>
            </w:r>
            <w:r w:rsidRPr="003A252B">
              <w:rPr>
                <w:rFonts w:ascii="Arial" w:hAnsi="Arial" w:cs="Arial"/>
                <w:spacing w:val="4"/>
                <w:w w:val="80"/>
              </w:rPr>
              <w:t xml:space="preserve"> </w:t>
            </w:r>
            <w:r w:rsidRPr="003A252B">
              <w:rPr>
                <w:rFonts w:ascii="Arial" w:hAnsi="Arial" w:cs="Arial"/>
                <w:w w:val="80"/>
              </w:rPr>
              <w:t>KGF</w:t>
            </w:r>
          </w:p>
        </w:tc>
      </w:tr>
      <w:tr w:rsidR="009A787A" w:rsidRPr="003A252B" w14:paraId="115812A4" w14:textId="77777777" w:rsidTr="009A787A">
        <w:trPr>
          <w:trHeight w:val="229"/>
        </w:trPr>
        <w:tc>
          <w:tcPr>
            <w:tcW w:w="3057" w:type="dxa"/>
            <w:tcBorders>
              <w:top w:val="nil"/>
              <w:bottom w:val="nil"/>
            </w:tcBorders>
          </w:tcPr>
          <w:p w14:paraId="07CB85B7" w14:textId="77777777" w:rsidR="009A787A" w:rsidRPr="003A252B" w:rsidRDefault="009A787A" w:rsidP="009A787A">
            <w:pPr>
              <w:pStyle w:val="TableParagraph"/>
              <w:spacing w:line="276" w:lineRule="auto"/>
              <w:rPr>
                <w:rFonts w:ascii="Arial" w:hAnsi="Arial" w:cs="Arial"/>
              </w:rPr>
            </w:pPr>
          </w:p>
        </w:tc>
        <w:tc>
          <w:tcPr>
            <w:tcW w:w="2832" w:type="dxa"/>
            <w:tcBorders>
              <w:top w:val="nil"/>
              <w:bottom w:val="nil"/>
            </w:tcBorders>
          </w:tcPr>
          <w:p w14:paraId="25D565B8" w14:textId="77777777" w:rsidR="009A787A" w:rsidRPr="003A252B" w:rsidRDefault="009A787A" w:rsidP="009A787A">
            <w:pPr>
              <w:pStyle w:val="TableParagraph"/>
              <w:spacing w:line="276" w:lineRule="auto"/>
              <w:ind w:left="467"/>
              <w:rPr>
                <w:rFonts w:ascii="Arial" w:hAnsi="Arial" w:cs="Arial"/>
              </w:rPr>
            </w:pPr>
            <w:r w:rsidRPr="003A252B">
              <w:rPr>
                <w:rFonts w:ascii="Arial" w:hAnsi="Arial" w:cs="Arial"/>
                <w:w w:val="80"/>
              </w:rPr>
              <w:t>ABNT</w:t>
            </w:r>
            <w:r w:rsidRPr="003A252B">
              <w:rPr>
                <w:rFonts w:ascii="Arial" w:hAnsi="Arial" w:cs="Arial"/>
                <w:spacing w:val="9"/>
                <w:w w:val="80"/>
              </w:rPr>
              <w:t xml:space="preserve"> </w:t>
            </w:r>
            <w:r w:rsidRPr="003A252B">
              <w:rPr>
                <w:rFonts w:ascii="Arial" w:hAnsi="Arial" w:cs="Arial"/>
                <w:w w:val="80"/>
              </w:rPr>
              <w:t>ASTM</w:t>
            </w:r>
            <w:r w:rsidRPr="003A252B">
              <w:rPr>
                <w:rFonts w:ascii="Arial" w:hAnsi="Arial" w:cs="Arial"/>
                <w:spacing w:val="8"/>
                <w:w w:val="80"/>
              </w:rPr>
              <w:t xml:space="preserve"> </w:t>
            </w:r>
            <w:r w:rsidRPr="003A252B">
              <w:rPr>
                <w:rFonts w:ascii="Arial" w:hAnsi="Arial" w:cs="Arial"/>
                <w:w w:val="80"/>
              </w:rPr>
              <w:t>D</w:t>
            </w:r>
            <w:r w:rsidRPr="003A252B">
              <w:rPr>
                <w:rFonts w:ascii="Arial" w:hAnsi="Arial" w:cs="Arial"/>
                <w:spacing w:val="6"/>
                <w:w w:val="80"/>
              </w:rPr>
              <w:t xml:space="preserve"> </w:t>
            </w:r>
            <w:r w:rsidRPr="003A252B">
              <w:rPr>
                <w:rFonts w:ascii="Arial" w:hAnsi="Arial" w:cs="Arial"/>
                <w:w w:val="80"/>
              </w:rPr>
              <w:t>1424/2019</w:t>
            </w:r>
          </w:p>
        </w:tc>
        <w:tc>
          <w:tcPr>
            <w:tcW w:w="3183" w:type="dxa"/>
            <w:tcBorders>
              <w:top w:val="nil"/>
              <w:bottom w:val="nil"/>
            </w:tcBorders>
          </w:tcPr>
          <w:p w14:paraId="06AC0C14" w14:textId="77777777" w:rsidR="009A787A" w:rsidRPr="003A252B" w:rsidRDefault="009A787A" w:rsidP="009A787A">
            <w:pPr>
              <w:pStyle w:val="TableParagraph"/>
              <w:spacing w:line="276" w:lineRule="auto"/>
              <w:ind w:left="468"/>
              <w:rPr>
                <w:rFonts w:ascii="Arial" w:hAnsi="Arial" w:cs="Arial"/>
              </w:rPr>
            </w:pPr>
            <w:r w:rsidRPr="003A252B">
              <w:rPr>
                <w:rFonts w:ascii="Arial" w:hAnsi="Arial" w:cs="Arial"/>
                <w:w w:val="80"/>
              </w:rPr>
              <w:t>29,89</w:t>
            </w:r>
            <w:r w:rsidRPr="003A252B">
              <w:rPr>
                <w:rFonts w:ascii="Arial" w:hAnsi="Arial" w:cs="Arial"/>
                <w:spacing w:val="5"/>
                <w:w w:val="80"/>
              </w:rPr>
              <w:t xml:space="preserve"> </w:t>
            </w:r>
            <w:r w:rsidRPr="003A252B">
              <w:rPr>
                <w:rFonts w:ascii="Arial" w:hAnsi="Arial" w:cs="Arial"/>
                <w:w w:val="80"/>
              </w:rPr>
              <w:t>N</w:t>
            </w:r>
          </w:p>
        </w:tc>
      </w:tr>
      <w:tr w:rsidR="009A787A" w:rsidRPr="003A252B" w14:paraId="169568E0" w14:textId="77777777" w:rsidTr="009A787A">
        <w:trPr>
          <w:trHeight w:val="229"/>
        </w:trPr>
        <w:tc>
          <w:tcPr>
            <w:tcW w:w="3057" w:type="dxa"/>
            <w:tcBorders>
              <w:top w:val="nil"/>
              <w:bottom w:val="nil"/>
            </w:tcBorders>
          </w:tcPr>
          <w:p w14:paraId="7ACFD9F8" w14:textId="77777777" w:rsidR="009A787A" w:rsidRPr="003A252B" w:rsidRDefault="009A787A" w:rsidP="009A787A">
            <w:pPr>
              <w:pStyle w:val="TableParagraph"/>
              <w:spacing w:line="276" w:lineRule="auto"/>
              <w:ind w:left="468"/>
              <w:rPr>
                <w:rFonts w:ascii="Arial" w:hAnsi="Arial" w:cs="Arial"/>
              </w:rPr>
            </w:pPr>
            <w:r w:rsidRPr="003A252B">
              <w:rPr>
                <w:rFonts w:ascii="Arial" w:hAnsi="Arial" w:cs="Arial"/>
                <w:w w:val="80"/>
              </w:rPr>
              <w:t>RESISTÊNCIA</w:t>
            </w:r>
            <w:r w:rsidRPr="003A252B">
              <w:rPr>
                <w:rFonts w:ascii="Arial" w:hAnsi="Arial" w:cs="Arial"/>
                <w:spacing w:val="8"/>
                <w:w w:val="80"/>
              </w:rPr>
              <w:t xml:space="preserve"> </w:t>
            </w:r>
            <w:r w:rsidRPr="003A252B">
              <w:rPr>
                <w:rFonts w:ascii="Arial" w:hAnsi="Arial" w:cs="Arial"/>
                <w:w w:val="80"/>
              </w:rPr>
              <w:t>A</w:t>
            </w:r>
            <w:r w:rsidRPr="003A252B">
              <w:rPr>
                <w:rFonts w:ascii="Arial" w:hAnsi="Arial" w:cs="Arial"/>
                <w:spacing w:val="13"/>
                <w:w w:val="80"/>
              </w:rPr>
              <w:t xml:space="preserve"> </w:t>
            </w:r>
            <w:r w:rsidRPr="003A252B">
              <w:rPr>
                <w:rFonts w:ascii="Arial" w:hAnsi="Arial" w:cs="Arial"/>
                <w:w w:val="80"/>
              </w:rPr>
              <w:t>RASGO</w:t>
            </w:r>
          </w:p>
        </w:tc>
        <w:tc>
          <w:tcPr>
            <w:tcW w:w="2832" w:type="dxa"/>
            <w:tcBorders>
              <w:top w:val="nil"/>
            </w:tcBorders>
          </w:tcPr>
          <w:p w14:paraId="12E9E85F" w14:textId="77777777" w:rsidR="009A787A" w:rsidRPr="003A252B" w:rsidRDefault="009A787A" w:rsidP="009A787A">
            <w:pPr>
              <w:pStyle w:val="TableParagraph"/>
              <w:spacing w:line="276" w:lineRule="auto"/>
              <w:rPr>
                <w:rFonts w:ascii="Arial" w:hAnsi="Arial" w:cs="Arial"/>
              </w:rPr>
            </w:pPr>
          </w:p>
        </w:tc>
        <w:tc>
          <w:tcPr>
            <w:tcW w:w="3183" w:type="dxa"/>
            <w:tcBorders>
              <w:top w:val="nil"/>
            </w:tcBorders>
          </w:tcPr>
          <w:p w14:paraId="32843FEE" w14:textId="77777777" w:rsidR="009A787A" w:rsidRPr="003A252B" w:rsidRDefault="009A787A" w:rsidP="009A787A">
            <w:pPr>
              <w:pStyle w:val="TableParagraph"/>
              <w:spacing w:line="276" w:lineRule="auto"/>
              <w:ind w:left="468"/>
              <w:rPr>
                <w:rFonts w:ascii="Arial" w:hAnsi="Arial" w:cs="Arial"/>
              </w:rPr>
            </w:pPr>
            <w:r w:rsidRPr="003A252B">
              <w:rPr>
                <w:rFonts w:ascii="Arial" w:hAnsi="Arial" w:cs="Arial"/>
                <w:w w:val="80"/>
              </w:rPr>
              <w:t>3,19</w:t>
            </w:r>
            <w:r w:rsidRPr="003A252B">
              <w:rPr>
                <w:rFonts w:ascii="Arial" w:hAnsi="Arial" w:cs="Arial"/>
                <w:spacing w:val="6"/>
                <w:w w:val="80"/>
              </w:rPr>
              <w:t xml:space="preserve"> </w:t>
            </w:r>
            <w:r w:rsidRPr="003A252B">
              <w:rPr>
                <w:rFonts w:ascii="Arial" w:hAnsi="Arial" w:cs="Arial"/>
                <w:w w:val="80"/>
              </w:rPr>
              <w:t>CV%</w:t>
            </w:r>
          </w:p>
        </w:tc>
      </w:tr>
      <w:tr w:rsidR="009A787A" w:rsidRPr="003A252B" w14:paraId="07221A03" w14:textId="77777777" w:rsidTr="009A787A">
        <w:trPr>
          <w:trHeight w:val="803"/>
        </w:trPr>
        <w:tc>
          <w:tcPr>
            <w:tcW w:w="3057" w:type="dxa"/>
            <w:tcBorders>
              <w:top w:val="nil"/>
              <w:bottom w:val="nil"/>
            </w:tcBorders>
          </w:tcPr>
          <w:p w14:paraId="7CE523ED" w14:textId="77777777" w:rsidR="009A787A" w:rsidRPr="003A252B" w:rsidRDefault="009A787A" w:rsidP="009A787A">
            <w:pPr>
              <w:pStyle w:val="TableParagraph"/>
              <w:spacing w:line="276" w:lineRule="auto"/>
              <w:ind w:left="468"/>
              <w:rPr>
                <w:rFonts w:ascii="Arial" w:hAnsi="Arial" w:cs="Arial"/>
              </w:rPr>
            </w:pPr>
            <w:r w:rsidRPr="003A252B">
              <w:rPr>
                <w:rFonts w:ascii="Arial" w:hAnsi="Arial" w:cs="Arial"/>
                <w:w w:val="80"/>
              </w:rPr>
              <w:t>DE</w:t>
            </w:r>
            <w:r w:rsidRPr="003A252B">
              <w:rPr>
                <w:rFonts w:ascii="Arial" w:hAnsi="Arial" w:cs="Arial"/>
                <w:spacing w:val="9"/>
                <w:w w:val="80"/>
              </w:rPr>
              <w:t xml:space="preserve"> </w:t>
            </w:r>
            <w:r w:rsidRPr="003A252B">
              <w:rPr>
                <w:rFonts w:ascii="Arial" w:hAnsi="Arial" w:cs="Arial"/>
                <w:w w:val="80"/>
              </w:rPr>
              <w:t>TECIDOS</w:t>
            </w:r>
            <w:r w:rsidRPr="003A252B">
              <w:rPr>
                <w:rFonts w:ascii="Arial" w:hAnsi="Arial" w:cs="Arial"/>
                <w:spacing w:val="10"/>
                <w:w w:val="80"/>
              </w:rPr>
              <w:t xml:space="preserve"> </w:t>
            </w:r>
            <w:r w:rsidRPr="003A252B">
              <w:rPr>
                <w:rFonts w:ascii="Arial" w:hAnsi="Arial" w:cs="Arial"/>
                <w:w w:val="80"/>
              </w:rPr>
              <w:t>PLANOS</w:t>
            </w:r>
          </w:p>
        </w:tc>
        <w:tc>
          <w:tcPr>
            <w:tcW w:w="2832" w:type="dxa"/>
            <w:tcBorders>
              <w:bottom w:val="nil"/>
            </w:tcBorders>
          </w:tcPr>
          <w:p w14:paraId="7DA03108" w14:textId="77777777" w:rsidR="009A787A" w:rsidRPr="003A252B" w:rsidRDefault="009A787A" w:rsidP="009A787A">
            <w:pPr>
              <w:pStyle w:val="TableParagraph"/>
              <w:spacing w:before="6" w:line="276" w:lineRule="auto"/>
              <w:rPr>
                <w:rFonts w:ascii="Arial" w:hAnsi="Arial" w:cs="Arial"/>
                <w:b/>
              </w:rPr>
            </w:pPr>
          </w:p>
          <w:p w14:paraId="0585FC84" w14:textId="77777777" w:rsidR="009A787A" w:rsidRPr="003A252B" w:rsidRDefault="009A787A" w:rsidP="009A787A">
            <w:pPr>
              <w:pStyle w:val="TableParagraph"/>
              <w:spacing w:line="276" w:lineRule="auto"/>
              <w:ind w:left="467"/>
              <w:rPr>
                <w:rFonts w:ascii="Arial" w:hAnsi="Arial" w:cs="Arial"/>
              </w:rPr>
            </w:pPr>
            <w:r w:rsidRPr="003A252B">
              <w:rPr>
                <w:rFonts w:ascii="Arial" w:hAnsi="Arial" w:cs="Arial"/>
                <w:w w:val="90"/>
              </w:rPr>
              <w:t>URDUME</w:t>
            </w:r>
          </w:p>
          <w:p w14:paraId="00350A21" w14:textId="77777777" w:rsidR="009A787A" w:rsidRPr="003A252B" w:rsidRDefault="009A787A" w:rsidP="009A787A">
            <w:pPr>
              <w:pStyle w:val="TableParagraph"/>
              <w:spacing w:line="276" w:lineRule="auto"/>
              <w:ind w:left="467"/>
              <w:rPr>
                <w:rFonts w:ascii="Arial" w:hAnsi="Arial" w:cs="Arial"/>
              </w:rPr>
            </w:pPr>
            <w:r w:rsidRPr="003A252B">
              <w:rPr>
                <w:rFonts w:ascii="Arial" w:hAnsi="Arial" w:cs="Arial"/>
                <w:w w:val="80"/>
              </w:rPr>
              <w:t>ABNT</w:t>
            </w:r>
            <w:r w:rsidRPr="003A252B">
              <w:rPr>
                <w:rFonts w:ascii="Arial" w:hAnsi="Arial" w:cs="Arial"/>
                <w:spacing w:val="9"/>
                <w:w w:val="80"/>
              </w:rPr>
              <w:t xml:space="preserve"> </w:t>
            </w:r>
            <w:r w:rsidRPr="003A252B">
              <w:rPr>
                <w:rFonts w:ascii="Arial" w:hAnsi="Arial" w:cs="Arial"/>
                <w:w w:val="80"/>
              </w:rPr>
              <w:t>ASTM</w:t>
            </w:r>
            <w:r w:rsidRPr="003A252B">
              <w:rPr>
                <w:rFonts w:ascii="Arial" w:hAnsi="Arial" w:cs="Arial"/>
                <w:spacing w:val="8"/>
                <w:w w:val="80"/>
              </w:rPr>
              <w:t xml:space="preserve"> </w:t>
            </w:r>
            <w:r w:rsidRPr="003A252B">
              <w:rPr>
                <w:rFonts w:ascii="Arial" w:hAnsi="Arial" w:cs="Arial"/>
                <w:w w:val="80"/>
              </w:rPr>
              <w:t>D</w:t>
            </w:r>
            <w:r w:rsidRPr="003A252B">
              <w:rPr>
                <w:rFonts w:ascii="Arial" w:hAnsi="Arial" w:cs="Arial"/>
                <w:spacing w:val="6"/>
                <w:w w:val="80"/>
              </w:rPr>
              <w:t xml:space="preserve"> </w:t>
            </w:r>
            <w:r w:rsidRPr="003A252B">
              <w:rPr>
                <w:rFonts w:ascii="Arial" w:hAnsi="Arial" w:cs="Arial"/>
                <w:w w:val="80"/>
              </w:rPr>
              <w:t>1424/2019</w:t>
            </w:r>
          </w:p>
        </w:tc>
        <w:tc>
          <w:tcPr>
            <w:tcW w:w="3183" w:type="dxa"/>
            <w:tcBorders>
              <w:bottom w:val="nil"/>
            </w:tcBorders>
          </w:tcPr>
          <w:p w14:paraId="0DD253FB" w14:textId="77777777" w:rsidR="009A787A" w:rsidRPr="003A252B" w:rsidRDefault="009A787A" w:rsidP="009A787A">
            <w:pPr>
              <w:pStyle w:val="TableParagraph"/>
              <w:spacing w:before="110" w:line="276" w:lineRule="auto"/>
              <w:ind w:left="468"/>
              <w:rPr>
                <w:rFonts w:ascii="Arial" w:hAnsi="Arial" w:cs="Arial"/>
              </w:rPr>
            </w:pPr>
            <w:r w:rsidRPr="003A252B">
              <w:rPr>
                <w:rFonts w:ascii="Arial" w:hAnsi="Arial" w:cs="Arial"/>
                <w:w w:val="90"/>
              </w:rPr>
              <w:t>4364,80G</w:t>
            </w:r>
          </w:p>
          <w:p w14:paraId="58EC7C4E" w14:textId="77777777" w:rsidR="009A787A" w:rsidRPr="003A252B" w:rsidRDefault="009A787A" w:rsidP="009A787A">
            <w:pPr>
              <w:pStyle w:val="TableParagraph"/>
              <w:spacing w:line="276" w:lineRule="auto"/>
              <w:ind w:left="468"/>
              <w:rPr>
                <w:rFonts w:ascii="Arial" w:hAnsi="Arial" w:cs="Arial"/>
              </w:rPr>
            </w:pPr>
            <w:r w:rsidRPr="003A252B">
              <w:rPr>
                <w:rFonts w:ascii="Arial" w:hAnsi="Arial" w:cs="Arial"/>
                <w:w w:val="80"/>
              </w:rPr>
              <w:t>4,36</w:t>
            </w:r>
            <w:r w:rsidRPr="003A252B">
              <w:rPr>
                <w:rFonts w:ascii="Arial" w:hAnsi="Arial" w:cs="Arial"/>
                <w:spacing w:val="11"/>
                <w:w w:val="80"/>
              </w:rPr>
              <w:t xml:space="preserve"> </w:t>
            </w:r>
            <w:r w:rsidRPr="003A252B">
              <w:rPr>
                <w:rFonts w:ascii="Arial" w:hAnsi="Arial" w:cs="Arial"/>
                <w:w w:val="80"/>
              </w:rPr>
              <w:t>KGF</w:t>
            </w:r>
          </w:p>
          <w:p w14:paraId="0369A66B" w14:textId="77777777" w:rsidR="009A787A" w:rsidRPr="003A252B" w:rsidRDefault="009A787A" w:rsidP="009A787A">
            <w:pPr>
              <w:pStyle w:val="TableParagraph"/>
              <w:spacing w:line="276" w:lineRule="auto"/>
              <w:ind w:left="468"/>
              <w:rPr>
                <w:rFonts w:ascii="Arial" w:hAnsi="Arial" w:cs="Arial"/>
              </w:rPr>
            </w:pPr>
            <w:r w:rsidRPr="003A252B">
              <w:rPr>
                <w:rFonts w:ascii="Arial" w:hAnsi="Arial" w:cs="Arial"/>
                <w:w w:val="80"/>
              </w:rPr>
              <w:t>42,83</w:t>
            </w:r>
            <w:r w:rsidRPr="003A252B">
              <w:rPr>
                <w:rFonts w:ascii="Arial" w:hAnsi="Arial" w:cs="Arial"/>
                <w:spacing w:val="5"/>
                <w:w w:val="80"/>
              </w:rPr>
              <w:t xml:space="preserve"> </w:t>
            </w:r>
            <w:r w:rsidRPr="003A252B">
              <w:rPr>
                <w:rFonts w:ascii="Arial" w:hAnsi="Arial" w:cs="Arial"/>
                <w:w w:val="80"/>
              </w:rPr>
              <w:t>N</w:t>
            </w:r>
          </w:p>
        </w:tc>
      </w:tr>
      <w:tr w:rsidR="009A787A" w:rsidRPr="003A252B" w14:paraId="5E38647A" w14:textId="77777777" w:rsidTr="009A787A">
        <w:trPr>
          <w:trHeight w:val="345"/>
        </w:trPr>
        <w:tc>
          <w:tcPr>
            <w:tcW w:w="3057" w:type="dxa"/>
            <w:tcBorders>
              <w:top w:val="nil"/>
            </w:tcBorders>
          </w:tcPr>
          <w:p w14:paraId="424C8EFA" w14:textId="77777777" w:rsidR="009A787A" w:rsidRPr="003A252B" w:rsidRDefault="009A787A" w:rsidP="009A787A">
            <w:pPr>
              <w:pStyle w:val="TableParagraph"/>
              <w:spacing w:line="276" w:lineRule="auto"/>
              <w:rPr>
                <w:rFonts w:ascii="Arial" w:hAnsi="Arial" w:cs="Arial"/>
              </w:rPr>
            </w:pPr>
          </w:p>
        </w:tc>
        <w:tc>
          <w:tcPr>
            <w:tcW w:w="2832" w:type="dxa"/>
            <w:tcBorders>
              <w:top w:val="nil"/>
            </w:tcBorders>
          </w:tcPr>
          <w:p w14:paraId="0E15D4E8" w14:textId="77777777" w:rsidR="009A787A" w:rsidRPr="003A252B" w:rsidRDefault="009A787A" w:rsidP="009A787A">
            <w:pPr>
              <w:pStyle w:val="TableParagraph"/>
              <w:spacing w:line="276" w:lineRule="auto"/>
              <w:rPr>
                <w:rFonts w:ascii="Arial" w:hAnsi="Arial" w:cs="Arial"/>
              </w:rPr>
            </w:pPr>
          </w:p>
        </w:tc>
        <w:tc>
          <w:tcPr>
            <w:tcW w:w="3183" w:type="dxa"/>
            <w:tcBorders>
              <w:top w:val="nil"/>
            </w:tcBorders>
          </w:tcPr>
          <w:p w14:paraId="769571B7" w14:textId="77777777" w:rsidR="009A787A" w:rsidRPr="003A252B" w:rsidRDefault="009A787A" w:rsidP="009A787A">
            <w:pPr>
              <w:pStyle w:val="TableParagraph"/>
              <w:spacing w:line="276" w:lineRule="auto"/>
              <w:ind w:left="468"/>
              <w:rPr>
                <w:rFonts w:ascii="Arial" w:hAnsi="Arial" w:cs="Arial"/>
              </w:rPr>
            </w:pPr>
            <w:r w:rsidRPr="003A252B">
              <w:rPr>
                <w:rFonts w:ascii="Arial" w:hAnsi="Arial" w:cs="Arial"/>
                <w:w w:val="80"/>
              </w:rPr>
              <w:t>2,82</w:t>
            </w:r>
            <w:r w:rsidRPr="003A252B">
              <w:rPr>
                <w:rFonts w:ascii="Arial" w:hAnsi="Arial" w:cs="Arial"/>
                <w:spacing w:val="6"/>
                <w:w w:val="80"/>
              </w:rPr>
              <w:t xml:space="preserve"> </w:t>
            </w:r>
            <w:r w:rsidRPr="003A252B">
              <w:rPr>
                <w:rFonts w:ascii="Arial" w:hAnsi="Arial" w:cs="Arial"/>
                <w:w w:val="80"/>
              </w:rPr>
              <w:t>CV%</w:t>
            </w:r>
          </w:p>
        </w:tc>
      </w:tr>
      <w:tr w:rsidR="009A787A" w:rsidRPr="003A252B" w14:paraId="664B0085" w14:textId="77777777" w:rsidTr="009A787A">
        <w:trPr>
          <w:trHeight w:val="688"/>
        </w:trPr>
        <w:tc>
          <w:tcPr>
            <w:tcW w:w="3057" w:type="dxa"/>
          </w:tcPr>
          <w:p w14:paraId="347384D9" w14:textId="77777777" w:rsidR="009A787A" w:rsidRPr="003A252B" w:rsidRDefault="009A787A" w:rsidP="009A787A">
            <w:pPr>
              <w:pStyle w:val="TableParagraph"/>
              <w:spacing w:before="4" w:line="276" w:lineRule="auto"/>
              <w:rPr>
                <w:rFonts w:ascii="Arial" w:hAnsi="Arial" w:cs="Arial"/>
                <w:b/>
              </w:rPr>
            </w:pPr>
          </w:p>
          <w:p w14:paraId="4EBC3B38" w14:textId="77777777" w:rsidR="009A787A" w:rsidRPr="003A252B" w:rsidRDefault="009A787A" w:rsidP="009A787A">
            <w:pPr>
              <w:pStyle w:val="TableParagraph"/>
              <w:spacing w:line="276" w:lineRule="auto"/>
              <w:ind w:left="468"/>
              <w:rPr>
                <w:rFonts w:ascii="Arial" w:hAnsi="Arial" w:cs="Arial"/>
              </w:rPr>
            </w:pPr>
            <w:r w:rsidRPr="003A252B">
              <w:rPr>
                <w:rFonts w:ascii="Arial" w:hAnsi="Arial" w:cs="Arial"/>
                <w:w w:val="90"/>
              </w:rPr>
              <w:t>PILLING</w:t>
            </w:r>
          </w:p>
        </w:tc>
        <w:tc>
          <w:tcPr>
            <w:tcW w:w="2832" w:type="dxa"/>
          </w:tcPr>
          <w:p w14:paraId="2638AAA3" w14:textId="77777777" w:rsidR="009A787A" w:rsidRPr="003A252B" w:rsidRDefault="009A787A" w:rsidP="009A787A">
            <w:pPr>
              <w:pStyle w:val="TableParagraph"/>
              <w:spacing w:before="4" w:line="276" w:lineRule="auto"/>
              <w:rPr>
                <w:rFonts w:ascii="Arial" w:hAnsi="Arial" w:cs="Arial"/>
                <w:b/>
              </w:rPr>
            </w:pPr>
          </w:p>
          <w:p w14:paraId="66F6FA24" w14:textId="77777777" w:rsidR="009A787A" w:rsidRPr="003A252B" w:rsidRDefault="009A787A" w:rsidP="009A787A">
            <w:pPr>
              <w:pStyle w:val="TableParagraph"/>
              <w:spacing w:line="276" w:lineRule="auto"/>
              <w:ind w:left="467"/>
              <w:rPr>
                <w:rFonts w:ascii="Arial" w:hAnsi="Arial" w:cs="Arial"/>
              </w:rPr>
            </w:pPr>
            <w:r w:rsidRPr="003A252B">
              <w:rPr>
                <w:rFonts w:ascii="Arial" w:hAnsi="Arial" w:cs="Arial"/>
                <w:w w:val="80"/>
              </w:rPr>
              <w:t>ISSO</w:t>
            </w:r>
            <w:r w:rsidRPr="003A252B">
              <w:rPr>
                <w:rFonts w:ascii="Arial" w:hAnsi="Arial" w:cs="Arial"/>
                <w:spacing w:val="10"/>
                <w:w w:val="80"/>
              </w:rPr>
              <w:t xml:space="preserve"> </w:t>
            </w:r>
            <w:r w:rsidRPr="003A252B">
              <w:rPr>
                <w:rFonts w:ascii="Arial" w:hAnsi="Arial" w:cs="Arial"/>
                <w:w w:val="80"/>
              </w:rPr>
              <w:t>12945-1/2000</w:t>
            </w:r>
          </w:p>
        </w:tc>
        <w:tc>
          <w:tcPr>
            <w:tcW w:w="3183" w:type="dxa"/>
          </w:tcPr>
          <w:p w14:paraId="2BE7297F" w14:textId="77777777" w:rsidR="009A787A" w:rsidRPr="003A252B" w:rsidRDefault="009A787A" w:rsidP="009A787A">
            <w:pPr>
              <w:pStyle w:val="TableParagraph"/>
              <w:spacing w:before="4" w:line="276" w:lineRule="auto"/>
              <w:rPr>
                <w:rFonts w:ascii="Arial" w:hAnsi="Arial" w:cs="Arial"/>
                <w:b/>
              </w:rPr>
            </w:pPr>
          </w:p>
          <w:p w14:paraId="5E2FAE9F" w14:textId="77777777" w:rsidR="009A787A" w:rsidRPr="003A252B" w:rsidRDefault="009A787A" w:rsidP="009A787A">
            <w:pPr>
              <w:pStyle w:val="TableParagraph"/>
              <w:spacing w:line="276" w:lineRule="auto"/>
              <w:ind w:left="468"/>
              <w:rPr>
                <w:rFonts w:ascii="Arial" w:hAnsi="Arial" w:cs="Arial"/>
              </w:rPr>
            </w:pPr>
            <w:r w:rsidRPr="003A252B">
              <w:rPr>
                <w:rFonts w:ascii="Arial" w:hAnsi="Arial" w:cs="Arial"/>
                <w:w w:val="80"/>
              </w:rPr>
              <w:t>NOTA</w:t>
            </w:r>
            <w:r w:rsidRPr="003A252B">
              <w:rPr>
                <w:rFonts w:ascii="Arial" w:hAnsi="Arial" w:cs="Arial"/>
                <w:spacing w:val="3"/>
                <w:w w:val="80"/>
              </w:rPr>
              <w:t xml:space="preserve"> </w:t>
            </w:r>
            <w:r w:rsidRPr="003A252B">
              <w:rPr>
                <w:rFonts w:ascii="Arial" w:hAnsi="Arial" w:cs="Arial"/>
                <w:w w:val="80"/>
              </w:rPr>
              <w:t>5</w:t>
            </w:r>
          </w:p>
        </w:tc>
      </w:tr>
    </w:tbl>
    <w:p w14:paraId="665FEAB2" w14:textId="77777777" w:rsidR="009A787A" w:rsidRPr="003A252B" w:rsidRDefault="009A787A" w:rsidP="009A787A">
      <w:pPr>
        <w:pStyle w:val="Corpodetexto"/>
        <w:spacing w:line="276" w:lineRule="auto"/>
        <w:rPr>
          <w:rFonts w:ascii="Arial" w:hAnsi="Arial" w:cs="Arial"/>
          <w:b/>
          <w:sz w:val="22"/>
          <w:szCs w:val="22"/>
        </w:rPr>
      </w:pPr>
    </w:p>
    <w:p w14:paraId="08BB9C96" w14:textId="77777777" w:rsidR="009A787A" w:rsidRPr="003A252B" w:rsidRDefault="009A787A" w:rsidP="009A787A">
      <w:pPr>
        <w:pStyle w:val="Ttulo2"/>
        <w:spacing w:before="0" w:line="276" w:lineRule="auto"/>
        <w:ind w:left="219"/>
        <w:rPr>
          <w:i w:val="0"/>
          <w:sz w:val="22"/>
          <w:szCs w:val="22"/>
        </w:rPr>
      </w:pPr>
      <w:r w:rsidRPr="003A252B">
        <w:rPr>
          <w:i w:val="0"/>
          <w:w w:val="80"/>
          <w:sz w:val="22"/>
          <w:szCs w:val="22"/>
        </w:rPr>
        <w:t>FORRO</w:t>
      </w:r>
      <w:r w:rsidRPr="003A252B">
        <w:rPr>
          <w:i w:val="0"/>
          <w:spacing w:val="47"/>
          <w:sz w:val="22"/>
          <w:szCs w:val="22"/>
        </w:rPr>
        <w:t xml:space="preserve"> </w:t>
      </w:r>
      <w:r w:rsidRPr="003A252B">
        <w:rPr>
          <w:i w:val="0"/>
          <w:w w:val="80"/>
          <w:sz w:val="22"/>
          <w:szCs w:val="22"/>
        </w:rPr>
        <w:t>RIP</w:t>
      </w:r>
      <w:r w:rsidRPr="003A252B">
        <w:rPr>
          <w:i w:val="0"/>
          <w:spacing w:val="5"/>
          <w:w w:val="80"/>
          <w:sz w:val="22"/>
          <w:szCs w:val="22"/>
        </w:rPr>
        <w:t xml:space="preserve"> </w:t>
      </w:r>
      <w:r w:rsidRPr="003A252B">
        <w:rPr>
          <w:i w:val="0"/>
          <w:w w:val="80"/>
          <w:sz w:val="22"/>
          <w:szCs w:val="22"/>
        </w:rPr>
        <w:t>STOP</w:t>
      </w:r>
      <w:r w:rsidRPr="003A252B">
        <w:rPr>
          <w:i w:val="0"/>
          <w:spacing w:val="5"/>
          <w:w w:val="80"/>
          <w:sz w:val="22"/>
          <w:szCs w:val="22"/>
        </w:rPr>
        <w:t xml:space="preserve"> </w:t>
      </w:r>
      <w:r w:rsidRPr="003A252B">
        <w:rPr>
          <w:i w:val="0"/>
          <w:w w:val="80"/>
          <w:sz w:val="22"/>
          <w:szCs w:val="22"/>
        </w:rPr>
        <w:t>MAQUINETADO</w:t>
      </w:r>
      <w:r w:rsidRPr="003A252B">
        <w:rPr>
          <w:i w:val="0"/>
          <w:spacing w:val="6"/>
          <w:w w:val="80"/>
          <w:sz w:val="22"/>
          <w:szCs w:val="22"/>
        </w:rPr>
        <w:t xml:space="preserve"> </w:t>
      </w:r>
      <w:proofErr w:type="gramStart"/>
      <w:r w:rsidRPr="003A252B">
        <w:rPr>
          <w:i w:val="0"/>
          <w:w w:val="80"/>
          <w:sz w:val="22"/>
          <w:szCs w:val="22"/>
        </w:rPr>
        <w:t>8</w:t>
      </w:r>
      <w:proofErr w:type="gramEnd"/>
      <w:r w:rsidRPr="003A252B">
        <w:rPr>
          <w:i w:val="0"/>
          <w:spacing w:val="8"/>
          <w:w w:val="80"/>
          <w:sz w:val="22"/>
          <w:szCs w:val="22"/>
        </w:rPr>
        <w:t xml:space="preserve"> </w:t>
      </w:r>
      <w:r w:rsidRPr="003A252B">
        <w:rPr>
          <w:i w:val="0"/>
          <w:w w:val="80"/>
          <w:sz w:val="22"/>
          <w:szCs w:val="22"/>
        </w:rPr>
        <w:t>X</w:t>
      </w:r>
      <w:r w:rsidRPr="003A252B">
        <w:rPr>
          <w:i w:val="0"/>
          <w:spacing w:val="6"/>
          <w:w w:val="80"/>
          <w:sz w:val="22"/>
          <w:szCs w:val="22"/>
        </w:rPr>
        <w:t xml:space="preserve"> </w:t>
      </w:r>
      <w:r w:rsidRPr="003A252B">
        <w:rPr>
          <w:i w:val="0"/>
          <w:w w:val="80"/>
          <w:sz w:val="22"/>
          <w:szCs w:val="22"/>
        </w:rPr>
        <w:t>5</w:t>
      </w:r>
      <w:r w:rsidRPr="003A252B">
        <w:rPr>
          <w:i w:val="0"/>
          <w:spacing w:val="8"/>
          <w:w w:val="80"/>
          <w:sz w:val="22"/>
          <w:szCs w:val="22"/>
        </w:rPr>
        <w:t xml:space="preserve"> </w:t>
      </w:r>
      <w:r w:rsidRPr="003A252B">
        <w:rPr>
          <w:i w:val="0"/>
          <w:w w:val="80"/>
          <w:sz w:val="22"/>
          <w:szCs w:val="22"/>
        </w:rPr>
        <w:t>MM</w:t>
      </w:r>
      <w:r w:rsidRPr="003A252B">
        <w:rPr>
          <w:i w:val="0"/>
          <w:spacing w:val="11"/>
          <w:w w:val="80"/>
          <w:sz w:val="22"/>
          <w:szCs w:val="22"/>
        </w:rPr>
        <w:t xml:space="preserve"> </w:t>
      </w:r>
      <w:r w:rsidRPr="003A252B">
        <w:rPr>
          <w:i w:val="0"/>
          <w:w w:val="80"/>
          <w:sz w:val="22"/>
          <w:szCs w:val="22"/>
        </w:rPr>
        <w:t>-</w:t>
      </w:r>
      <w:r w:rsidRPr="003A252B">
        <w:rPr>
          <w:i w:val="0"/>
          <w:spacing w:val="11"/>
          <w:w w:val="80"/>
          <w:sz w:val="22"/>
          <w:szCs w:val="22"/>
        </w:rPr>
        <w:t xml:space="preserve"> </w:t>
      </w:r>
      <w:r w:rsidRPr="003A252B">
        <w:rPr>
          <w:i w:val="0"/>
          <w:w w:val="80"/>
          <w:sz w:val="22"/>
          <w:szCs w:val="22"/>
        </w:rPr>
        <w:t>POLIÉSTER</w:t>
      </w:r>
      <w:r w:rsidRPr="003A252B">
        <w:rPr>
          <w:i w:val="0"/>
          <w:spacing w:val="56"/>
          <w:sz w:val="22"/>
          <w:szCs w:val="22"/>
        </w:rPr>
        <w:t xml:space="preserve"> </w:t>
      </w:r>
      <w:r w:rsidRPr="003A252B">
        <w:rPr>
          <w:i w:val="0"/>
          <w:w w:val="80"/>
          <w:sz w:val="22"/>
          <w:szCs w:val="22"/>
        </w:rPr>
        <w:t>100%</w:t>
      </w: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1"/>
        <w:gridCol w:w="1750"/>
        <w:gridCol w:w="805"/>
        <w:gridCol w:w="3606"/>
      </w:tblGrid>
      <w:tr w:rsidR="009A787A" w:rsidRPr="003A252B" w14:paraId="7EF41B5A" w14:textId="77777777" w:rsidTr="009A787A">
        <w:trPr>
          <w:trHeight w:val="458"/>
        </w:trPr>
        <w:tc>
          <w:tcPr>
            <w:tcW w:w="2911" w:type="dxa"/>
            <w:shd w:val="clear" w:color="auto" w:fill="DBE4F0"/>
          </w:tcPr>
          <w:p w14:paraId="2072EBE1" w14:textId="77777777" w:rsidR="009A787A" w:rsidRPr="003A252B" w:rsidRDefault="009A787A" w:rsidP="009A787A">
            <w:pPr>
              <w:pStyle w:val="TableParagraph"/>
              <w:spacing w:before="9" w:line="276" w:lineRule="auto"/>
              <w:rPr>
                <w:rFonts w:ascii="Arial" w:hAnsi="Arial" w:cs="Arial"/>
                <w:b/>
              </w:rPr>
            </w:pPr>
          </w:p>
          <w:p w14:paraId="73CFD1DB" w14:textId="77777777" w:rsidR="009A787A" w:rsidRPr="003A252B" w:rsidRDefault="009A787A" w:rsidP="009A787A">
            <w:pPr>
              <w:pStyle w:val="TableParagraph"/>
              <w:spacing w:line="276" w:lineRule="auto"/>
              <w:ind w:left="199"/>
              <w:rPr>
                <w:rFonts w:ascii="Arial" w:hAnsi="Arial" w:cs="Arial"/>
                <w:b/>
              </w:rPr>
            </w:pPr>
            <w:r w:rsidRPr="003A252B">
              <w:rPr>
                <w:rFonts w:ascii="Arial" w:hAnsi="Arial" w:cs="Arial"/>
                <w:b/>
                <w:spacing w:val="-1"/>
                <w:w w:val="85"/>
              </w:rPr>
              <w:t>POLIÉSTER</w:t>
            </w:r>
            <w:r w:rsidRPr="003A252B">
              <w:rPr>
                <w:rFonts w:ascii="Arial" w:hAnsi="Arial" w:cs="Arial"/>
                <w:b/>
                <w:spacing w:val="13"/>
                <w:w w:val="85"/>
              </w:rPr>
              <w:t xml:space="preserve"> </w:t>
            </w:r>
            <w:r w:rsidRPr="003A252B">
              <w:rPr>
                <w:rFonts w:ascii="Arial" w:hAnsi="Arial" w:cs="Arial"/>
                <w:b/>
                <w:w w:val="85"/>
              </w:rPr>
              <w:t>100%</w:t>
            </w:r>
          </w:p>
        </w:tc>
        <w:tc>
          <w:tcPr>
            <w:tcW w:w="2555" w:type="dxa"/>
            <w:gridSpan w:val="2"/>
            <w:shd w:val="clear" w:color="auto" w:fill="DBE4F0"/>
          </w:tcPr>
          <w:p w14:paraId="06B2A477" w14:textId="77777777" w:rsidR="009A787A" w:rsidRPr="003A252B" w:rsidRDefault="009A787A" w:rsidP="009A787A">
            <w:pPr>
              <w:pStyle w:val="TableParagraph"/>
              <w:spacing w:before="113" w:line="276" w:lineRule="auto"/>
              <w:ind w:left="109"/>
              <w:rPr>
                <w:rFonts w:ascii="Arial" w:hAnsi="Arial" w:cs="Arial"/>
                <w:b/>
              </w:rPr>
            </w:pPr>
            <w:r w:rsidRPr="003A252B">
              <w:rPr>
                <w:rFonts w:ascii="Arial" w:hAnsi="Arial" w:cs="Arial"/>
                <w:b/>
                <w:w w:val="90"/>
              </w:rPr>
              <w:t>NORMA</w:t>
            </w:r>
          </w:p>
        </w:tc>
        <w:tc>
          <w:tcPr>
            <w:tcW w:w="3606" w:type="dxa"/>
            <w:shd w:val="clear" w:color="auto" w:fill="DBE4F0"/>
          </w:tcPr>
          <w:p w14:paraId="0E5C1DE9" w14:textId="77777777" w:rsidR="009A787A" w:rsidRPr="003A252B" w:rsidRDefault="009A787A" w:rsidP="009A787A">
            <w:pPr>
              <w:pStyle w:val="TableParagraph"/>
              <w:spacing w:before="113" w:line="276" w:lineRule="auto"/>
              <w:ind w:left="109"/>
              <w:rPr>
                <w:rFonts w:ascii="Arial" w:hAnsi="Arial" w:cs="Arial"/>
                <w:b/>
              </w:rPr>
            </w:pPr>
            <w:r w:rsidRPr="003A252B">
              <w:rPr>
                <w:rFonts w:ascii="Arial" w:hAnsi="Arial" w:cs="Arial"/>
                <w:b/>
                <w:w w:val="90"/>
              </w:rPr>
              <w:t>RESULTADO</w:t>
            </w:r>
          </w:p>
        </w:tc>
      </w:tr>
      <w:tr w:rsidR="009A787A" w:rsidRPr="003A252B" w14:paraId="6C40517F" w14:textId="77777777" w:rsidTr="009A787A">
        <w:trPr>
          <w:trHeight w:val="688"/>
        </w:trPr>
        <w:tc>
          <w:tcPr>
            <w:tcW w:w="2911" w:type="dxa"/>
          </w:tcPr>
          <w:p w14:paraId="75CA563C" w14:textId="77777777" w:rsidR="009A787A" w:rsidRPr="003A252B" w:rsidRDefault="009A787A" w:rsidP="009A787A">
            <w:pPr>
              <w:pStyle w:val="TableParagraph"/>
              <w:spacing w:before="8" w:line="276" w:lineRule="auto"/>
              <w:rPr>
                <w:rFonts w:ascii="Arial" w:hAnsi="Arial" w:cs="Arial"/>
                <w:b/>
              </w:rPr>
            </w:pPr>
          </w:p>
          <w:p w14:paraId="6E5B3674" w14:textId="77777777" w:rsidR="009A787A" w:rsidRPr="003A252B" w:rsidRDefault="009A787A" w:rsidP="009A787A">
            <w:pPr>
              <w:pStyle w:val="TableParagraph"/>
              <w:spacing w:before="1" w:line="276" w:lineRule="auto"/>
              <w:ind w:left="107"/>
              <w:rPr>
                <w:rFonts w:ascii="Arial" w:hAnsi="Arial" w:cs="Arial"/>
              </w:rPr>
            </w:pPr>
            <w:r w:rsidRPr="003A252B">
              <w:rPr>
                <w:rFonts w:ascii="Arial" w:hAnsi="Arial" w:cs="Arial"/>
                <w:w w:val="90"/>
              </w:rPr>
              <w:t>GRAMATURA</w:t>
            </w:r>
          </w:p>
        </w:tc>
        <w:tc>
          <w:tcPr>
            <w:tcW w:w="2555" w:type="dxa"/>
            <w:gridSpan w:val="2"/>
          </w:tcPr>
          <w:p w14:paraId="3C44E751" w14:textId="77777777" w:rsidR="009A787A" w:rsidRPr="003A252B" w:rsidRDefault="009A787A" w:rsidP="009A787A">
            <w:pPr>
              <w:pStyle w:val="TableParagraph"/>
              <w:spacing w:before="8" w:line="276" w:lineRule="auto"/>
              <w:rPr>
                <w:rFonts w:ascii="Arial" w:hAnsi="Arial" w:cs="Arial"/>
                <w:b/>
              </w:rPr>
            </w:pPr>
          </w:p>
          <w:p w14:paraId="3A6AECE9" w14:textId="77777777" w:rsidR="009A787A" w:rsidRPr="003A252B" w:rsidRDefault="009A787A" w:rsidP="009A787A">
            <w:pPr>
              <w:pStyle w:val="TableParagraph"/>
              <w:spacing w:before="1" w:line="276" w:lineRule="auto"/>
              <w:ind w:left="109"/>
              <w:rPr>
                <w:rFonts w:ascii="Arial" w:hAnsi="Arial" w:cs="Arial"/>
              </w:rPr>
            </w:pPr>
            <w:r w:rsidRPr="003A252B">
              <w:rPr>
                <w:rFonts w:ascii="Arial" w:hAnsi="Arial" w:cs="Arial"/>
                <w:w w:val="80"/>
              </w:rPr>
              <w:t>ABNT</w:t>
            </w:r>
            <w:r w:rsidRPr="003A252B">
              <w:rPr>
                <w:rFonts w:ascii="Arial" w:hAnsi="Arial" w:cs="Arial"/>
                <w:spacing w:val="11"/>
                <w:w w:val="80"/>
              </w:rPr>
              <w:t xml:space="preserve"> </w:t>
            </w:r>
            <w:r w:rsidRPr="003A252B">
              <w:rPr>
                <w:rFonts w:ascii="Arial" w:hAnsi="Arial" w:cs="Arial"/>
                <w:w w:val="80"/>
              </w:rPr>
              <w:t>NBR</w:t>
            </w:r>
            <w:r w:rsidRPr="003A252B">
              <w:rPr>
                <w:rFonts w:ascii="Arial" w:hAnsi="Arial" w:cs="Arial"/>
                <w:spacing w:val="8"/>
                <w:w w:val="80"/>
              </w:rPr>
              <w:t xml:space="preserve"> </w:t>
            </w:r>
            <w:r w:rsidRPr="003A252B">
              <w:rPr>
                <w:rFonts w:ascii="Arial" w:hAnsi="Arial" w:cs="Arial"/>
                <w:w w:val="80"/>
              </w:rPr>
              <w:t>10591/2008</w:t>
            </w:r>
          </w:p>
        </w:tc>
        <w:tc>
          <w:tcPr>
            <w:tcW w:w="3606" w:type="dxa"/>
          </w:tcPr>
          <w:p w14:paraId="330F825C" w14:textId="77777777" w:rsidR="009A787A" w:rsidRPr="003A252B" w:rsidRDefault="009A787A" w:rsidP="009A787A">
            <w:pPr>
              <w:pStyle w:val="TableParagraph"/>
              <w:spacing w:before="8" w:line="276" w:lineRule="auto"/>
              <w:rPr>
                <w:rFonts w:ascii="Arial" w:hAnsi="Arial" w:cs="Arial"/>
                <w:b/>
              </w:rPr>
            </w:pPr>
          </w:p>
          <w:p w14:paraId="7508C37C" w14:textId="77777777" w:rsidR="009A787A" w:rsidRPr="003A252B" w:rsidRDefault="009A787A" w:rsidP="009A787A">
            <w:pPr>
              <w:pStyle w:val="TableParagraph"/>
              <w:spacing w:before="1" w:line="276" w:lineRule="auto"/>
              <w:ind w:left="109"/>
              <w:rPr>
                <w:rFonts w:ascii="Arial" w:hAnsi="Arial" w:cs="Arial"/>
              </w:rPr>
            </w:pPr>
            <w:r w:rsidRPr="003A252B">
              <w:rPr>
                <w:rFonts w:ascii="Arial" w:hAnsi="Arial" w:cs="Arial"/>
                <w:w w:val="80"/>
              </w:rPr>
              <w:t>67,38</w:t>
            </w:r>
            <w:r w:rsidRPr="003A252B">
              <w:rPr>
                <w:rFonts w:ascii="Arial" w:hAnsi="Arial" w:cs="Arial"/>
                <w:spacing w:val="6"/>
                <w:w w:val="80"/>
              </w:rPr>
              <w:t xml:space="preserve"> </w:t>
            </w:r>
            <w:r w:rsidRPr="003A252B">
              <w:rPr>
                <w:rFonts w:ascii="Arial" w:hAnsi="Arial" w:cs="Arial"/>
                <w:w w:val="80"/>
              </w:rPr>
              <w:t>G/M²</w:t>
            </w:r>
          </w:p>
        </w:tc>
      </w:tr>
      <w:tr w:rsidR="009A787A" w:rsidRPr="003A252B" w14:paraId="14F543B2" w14:textId="77777777" w:rsidTr="009A787A">
        <w:trPr>
          <w:trHeight w:val="688"/>
        </w:trPr>
        <w:tc>
          <w:tcPr>
            <w:tcW w:w="2911" w:type="dxa"/>
          </w:tcPr>
          <w:p w14:paraId="7A83733D" w14:textId="77777777" w:rsidR="009A787A" w:rsidRPr="003A252B" w:rsidRDefault="009A787A" w:rsidP="009A787A">
            <w:pPr>
              <w:pStyle w:val="TableParagraph"/>
              <w:spacing w:before="11" w:line="276" w:lineRule="auto"/>
              <w:rPr>
                <w:rFonts w:ascii="Arial" w:hAnsi="Arial" w:cs="Arial"/>
                <w:b/>
              </w:rPr>
            </w:pPr>
          </w:p>
          <w:p w14:paraId="1FE8DFFA" w14:textId="77777777" w:rsidR="009A787A" w:rsidRPr="003A252B" w:rsidRDefault="009A787A" w:rsidP="009A787A">
            <w:pPr>
              <w:pStyle w:val="TableParagraph"/>
              <w:spacing w:line="276" w:lineRule="auto"/>
              <w:ind w:left="107"/>
              <w:rPr>
                <w:rFonts w:ascii="Arial" w:hAnsi="Arial" w:cs="Arial"/>
              </w:rPr>
            </w:pPr>
            <w:r w:rsidRPr="003A252B">
              <w:rPr>
                <w:rFonts w:ascii="Arial" w:hAnsi="Arial" w:cs="Arial"/>
                <w:w w:val="90"/>
              </w:rPr>
              <w:t>ESPESSURA</w:t>
            </w:r>
          </w:p>
        </w:tc>
        <w:tc>
          <w:tcPr>
            <w:tcW w:w="2555" w:type="dxa"/>
            <w:gridSpan w:val="2"/>
          </w:tcPr>
          <w:p w14:paraId="43E53431" w14:textId="77777777" w:rsidR="009A787A" w:rsidRPr="003A252B" w:rsidRDefault="009A787A" w:rsidP="009A787A">
            <w:pPr>
              <w:pStyle w:val="TableParagraph"/>
              <w:spacing w:before="11" w:line="276" w:lineRule="auto"/>
              <w:rPr>
                <w:rFonts w:ascii="Arial" w:hAnsi="Arial" w:cs="Arial"/>
                <w:b/>
              </w:rPr>
            </w:pPr>
          </w:p>
          <w:p w14:paraId="4B100262" w14:textId="77777777" w:rsidR="009A787A" w:rsidRPr="003A252B" w:rsidRDefault="009A787A" w:rsidP="009A787A">
            <w:pPr>
              <w:pStyle w:val="TableParagraph"/>
              <w:spacing w:line="276" w:lineRule="auto"/>
              <w:ind w:left="109"/>
              <w:rPr>
                <w:rFonts w:ascii="Arial" w:hAnsi="Arial" w:cs="Arial"/>
              </w:rPr>
            </w:pPr>
            <w:r w:rsidRPr="003A252B">
              <w:rPr>
                <w:rFonts w:ascii="Arial" w:hAnsi="Arial" w:cs="Arial"/>
                <w:w w:val="80"/>
              </w:rPr>
              <w:t>ABNT</w:t>
            </w:r>
            <w:r w:rsidRPr="003A252B">
              <w:rPr>
                <w:rFonts w:ascii="Arial" w:hAnsi="Arial" w:cs="Arial"/>
                <w:spacing w:val="11"/>
                <w:w w:val="80"/>
              </w:rPr>
              <w:t xml:space="preserve"> </w:t>
            </w:r>
            <w:r w:rsidRPr="003A252B">
              <w:rPr>
                <w:rFonts w:ascii="Arial" w:hAnsi="Arial" w:cs="Arial"/>
                <w:w w:val="80"/>
              </w:rPr>
              <w:t>NBR</w:t>
            </w:r>
            <w:r w:rsidRPr="003A252B">
              <w:rPr>
                <w:rFonts w:ascii="Arial" w:hAnsi="Arial" w:cs="Arial"/>
                <w:spacing w:val="8"/>
                <w:w w:val="80"/>
              </w:rPr>
              <w:t xml:space="preserve"> </w:t>
            </w:r>
            <w:r w:rsidRPr="003A252B">
              <w:rPr>
                <w:rFonts w:ascii="Arial" w:hAnsi="Arial" w:cs="Arial"/>
                <w:w w:val="80"/>
              </w:rPr>
              <w:t>13371/2005</w:t>
            </w:r>
          </w:p>
        </w:tc>
        <w:tc>
          <w:tcPr>
            <w:tcW w:w="3606" w:type="dxa"/>
          </w:tcPr>
          <w:p w14:paraId="4038477D" w14:textId="77777777" w:rsidR="009A787A" w:rsidRPr="003A252B" w:rsidRDefault="009A787A" w:rsidP="009A787A">
            <w:pPr>
              <w:pStyle w:val="TableParagraph"/>
              <w:spacing w:before="11" w:line="276" w:lineRule="auto"/>
              <w:rPr>
                <w:rFonts w:ascii="Arial" w:hAnsi="Arial" w:cs="Arial"/>
                <w:b/>
              </w:rPr>
            </w:pPr>
          </w:p>
          <w:p w14:paraId="4A1B50BD" w14:textId="77777777" w:rsidR="009A787A" w:rsidRPr="003A252B" w:rsidRDefault="009A787A" w:rsidP="009A787A">
            <w:pPr>
              <w:pStyle w:val="TableParagraph"/>
              <w:spacing w:line="276" w:lineRule="auto"/>
              <w:ind w:left="109"/>
              <w:rPr>
                <w:rFonts w:ascii="Arial" w:hAnsi="Arial" w:cs="Arial"/>
              </w:rPr>
            </w:pPr>
            <w:r w:rsidRPr="003A252B">
              <w:rPr>
                <w:rFonts w:ascii="Arial" w:hAnsi="Arial" w:cs="Arial"/>
                <w:w w:val="80"/>
              </w:rPr>
              <w:t>0,23</w:t>
            </w:r>
            <w:r w:rsidRPr="003A252B">
              <w:rPr>
                <w:rFonts w:ascii="Arial" w:hAnsi="Arial" w:cs="Arial"/>
                <w:spacing w:val="4"/>
                <w:w w:val="80"/>
              </w:rPr>
              <w:t xml:space="preserve"> </w:t>
            </w:r>
            <w:r w:rsidRPr="003A252B">
              <w:rPr>
                <w:rFonts w:ascii="Arial" w:hAnsi="Arial" w:cs="Arial"/>
                <w:w w:val="80"/>
              </w:rPr>
              <w:t>MM</w:t>
            </w:r>
          </w:p>
        </w:tc>
      </w:tr>
      <w:tr w:rsidR="009A787A" w:rsidRPr="003A252B" w14:paraId="13E0E66B" w14:textId="77777777" w:rsidTr="009A787A">
        <w:trPr>
          <w:trHeight w:val="688"/>
        </w:trPr>
        <w:tc>
          <w:tcPr>
            <w:tcW w:w="2911" w:type="dxa"/>
          </w:tcPr>
          <w:p w14:paraId="2032BFC2" w14:textId="77777777" w:rsidR="009A787A" w:rsidRPr="003A252B" w:rsidRDefault="009A787A" w:rsidP="009A787A">
            <w:pPr>
              <w:pStyle w:val="TableParagraph"/>
              <w:spacing w:before="11" w:line="276" w:lineRule="auto"/>
              <w:rPr>
                <w:rFonts w:ascii="Arial" w:hAnsi="Arial" w:cs="Arial"/>
                <w:b/>
              </w:rPr>
            </w:pPr>
          </w:p>
          <w:p w14:paraId="55F342E0" w14:textId="77777777" w:rsidR="009A787A" w:rsidRPr="003A252B" w:rsidRDefault="009A787A" w:rsidP="009A787A">
            <w:pPr>
              <w:pStyle w:val="TableParagraph"/>
              <w:spacing w:line="276" w:lineRule="auto"/>
              <w:ind w:left="107"/>
              <w:rPr>
                <w:rFonts w:ascii="Arial" w:hAnsi="Arial" w:cs="Arial"/>
              </w:rPr>
            </w:pPr>
            <w:r w:rsidRPr="003A252B">
              <w:rPr>
                <w:rFonts w:ascii="Arial" w:hAnsi="Arial" w:cs="Arial"/>
                <w:w w:val="90"/>
              </w:rPr>
              <w:t>ESTRUTURA</w:t>
            </w:r>
          </w:p>
        </w:tc>
        <w:tc>
          <w:tcPr>
            <w:tcW w:w="2555" w:type="dxa"/>
            <w:gridSpan w:val="2"/>
          </w:tcPr>
          <w:p w14:paraId="70597D90" w14:textId="77777777" w:rsidR="009A787A" w:rsidRPr="003A252B" w:rsidRDefault="009A787A" w:rsidP="009A787A">
            <w:pPr>
              <w:pStyle w:val="TableParagraph"/>
              <w:spacing w:before="11" w:line="276" w:lineRule="auto"/>
              <w:rPr>
                <w:rFonts w:ascii="Arial" w:hAnsi="Arial" w:cs="Arial"/>
                <w:b/>
              </w:rPr>
            </w:pPr>
          </w:p>
          <w:p w14:paraId="3432F69F" w14:textId="77777777" w:rsidR="009A787A" w:rsidRPr="003A252B" w:rsidRDefault="009A787A" w:rsidP="009A787A">
            <w:pPr>
              <w:pStyle w:val="TableParagraph"/>
              <w:spacing w:line="276" w:lineRule="auto"/>
              <w:ind w:left="109"/>
              <w:rPr>
                <w:rFonts w:ascii="Arial" w:hAnsi="Arial" w:cs="Arial"/>
              </w:rPr>
            </w:pPr>
            <w:r w:rsidRPr="003A252B">
              <w:rPr>
                <w:rFonts w:ascii="Arial" w:hAnsi="Arial" w:cs="Arial"/>
                <w:w w:val="80"/>
              </w:rPr>
              <w:t>ABNT</w:t>
            </w:r>
            <w:r w:rsidRPr="003A252B">
              <w:rPr>
                <w:rFonts w:ascii="Arial" w:hAnsi="Arial" w:cs="Arial"/>
                <w:spacing w:val="11"/>
                <w:w w:val="80"/>
              </w:rPr>
              <w:t xml:space="preserve"> </w:t>
            </w:r>
            <w:r w:rsidRPr="003A252B">
              <w:rPr>
                <w:rFonts w:ascii="Arial" w:hAnsi="Arial" w:cs="Arial"/>
                <w:w w:val="80"/>
              </w:rPr>
              <w:t>NBR</w:t>
            </w:r>
            <w:r w:rsidRPr="003A252B">
              <w:rPr>
                <w:rFonts w:ascii="Arial" w:hAnsi="Arial" w:cs="Arial"/>
                <w:spacing w:val="8"/>
                <w:w w:val="80"/>
              </w:rPr>
              <w:t xml:space="preserve"> </w:t>
            </w:r>
            <w:r w:rsidRPr="003A252B">
              <w:rPr>
                <w:rFonts w:ascii="Arial" w:hAnsi="Arial" w:cs="Arial"/>
                <w:w w:val="80"/>
              </w:rPr>
              <w:t>12546/2017</w:t>
            </w:r>
          </w:p>
        </w:tc>
        <w:tc>
          <w:tcPr>
            <w:tcW w:w="3606" w:type="dxa"/>
          </w:tcPr>
          <w:p w14:paraId="222C0E9A" w14:textId="77777777" w:rsidR="009A787A" w:rsidRPr="003A252B" w:rsidRDefault="009A787A" w:rsidP="009A787A">
            <w:pPr>
              <w:pStyle w:val="TableParagraph"/>
              <w:spacing w:before="11" w:line="276" w:lineRule="auto"/>
              <w:rPr>
                <w:rFonts w:ascii="Arial" w:hAnsi="Arial" w:cs="Arial"/>
                <w:b/>
                <w:lang w:val="pt-BR"/>
              </w:rPr>
            </w:pPr>
          </w:p>
          <w:p w14:paraId="0F38DF73" w14:textId="77777777" w:rsidR="009A787A" w:rsidRPr="003A252B" w:rsidRDefault="009A787A" w:rsidP="009A787A">
            <w:pPr>
              <w:pStyle w:val="TableParagraph"/>
              <w:spacing w:line="276" w:lineRule="auto"/>
              <w:ind w:left="109"/>
              <w:rPr>
                <w:rFonts w:ascii="Arial" w:hAnsi="Arial" w:cs="Arial"/>
                <w:lang w:val="pt-BR"/>
              </w:rPr>
            </w:pPr>
            <w:r w:rsidRPr="003A252B">
              <w:rPr>
                <w:rFonts w:ascii="Arial" w:hAnsi="Arial" w:cs="Arial"/>
                <w:w w:val="80"/>
                <w:lang w:val="pt-BR"/>
              </w:rPr>
              <w:t>TECIDO</w:t>
            </w:r>
            <w:r w:rsidRPr="003A252B">
              <w:rPr>
                <w:rFonts w:ascii="Arial" w:hAnsi="Arial" w:cs="Arial"/>
                <w:spacing w:val="13"/>
                <w:w w:val="80"/>
                <w:lang w:val="pt-BR"/>
              </w:rPr>
              <w:t xml:space="preserve"> </w:t>
            </w:r>
            <w:r w:rsidRPr="003A252B">
              <w:rPr>
                <w:rFonts w:ascii="Arial" w:hAnsi="Arial" w:cs="Arial"/>
                <w:w w:val="80"/>
                <w:lang w:val="pt-BR"/>
              </w:rPr>
              <w:t>MAQUINETADO</w:t>
            </w:r>
            <w:r w:rsidRPr="003A252B">
              <w:rPr>
                <w:rFonts w:ascii="Arial" w:hAnsi="Arial" w:cs="Arial"/>
                <w:spacing w:val="13"/>
                <w:w w:val="80"/>
                <w:lang w:val="pt-BR"/>
              </w:rPr>
              <w:t xml:space="preserve"> </w:t>
            </w:r>
            <w:r w:rsidRPr="003A252B">
              <w:rPr>
                <w:rFonts w:ascii="Arial" w:hAnsi="Arial" w:cs="Arial"/>
                <w:w w:val="80"/>
                <w:lang w:val="pt-BR"/>
              </w:rPr>
              <w:t>DERIVADO</w:t>
            </w:r>
            <w:r w:rsidRPr="003A252B">
              <w:rPr>
                <w:rFonts w:ascii="Arial" w:hAnsi="Arial" w:cs="Arial"/>
                <w:spacing w:val="13"/>
                <w:w w:val="80"/>
                <w:lang w:val="pt-BR"/>
              </w:rPr>
              <w:t xml:space="preserve"> </w:t>
            </w:r>
            <w:r w:rsidRPr="003A252B">
              <w:rPr>
                <w:rFonts w:ascii="Arial" w:hAnsi="Arial" w:cs="Arial"/>
                <w:w w:val="80"/>
                <w:lang w:val="pt-BR"/>
              </w:rPr>
              <w:t>DE</w:t>
            </w:r>
            <w:r w:rsidRPr="003A252B">
              <w:rPr>
                <w:rFonts w:ascii="Arial" w:hAnsi="Arial" w:cs="Arial"/>
                <w:spacing w:val="11"/>
                <w:w w:val="80"/>
                <w:lang w:val="pt-BR"/>
              </w:rPr>
              <w:t xml:space="preserve"> </w:t>
            </w:r>
            <w:r w:rsidRPr="003A252B">
              <w:rPr>
                <w:rFonts w:ascii="Arial" w:hAnsi="Arial" w:cs="Arial"/>
                <w:w w:val="80"/>
                <w:lang w:val="pt-BR"/>
              </w:rPr>
              <w:t>TELA</w:t>
            </w:r>
          </w:p>
        </w:tc>
      </w:tr>
      <w:tr w:rsidR="009A787A" w:rsidRPr="003A252B" w14:paraId="28536B09" w14:textId="77777777" w:rsidTr="009A787A">
        <w:trPr>
          <w:trHeight w:val="918"/>
        </w:trPr>
        <w:tc>
          <w:tcPr>
            <w:tcW w:w="2911" w:type="dxa"/>
            <w:vMerge w:val="restart"/>
          </w:tcPr>
          <w:p w14:paraId="35F44DB8" w14:textId="77777777" w:rsidR="009A787A" w:rsidRPr="003A252B" w:rsidRDefault="009A787A" w:rsidP="009A787A">
            <w:pPr>
              <w:pStyle w:val="TableParagraph"/>
              <w:spacing w:line="276" w:lineRule="auto"/>
              <w:rPr>
                <w:rFonts w:ascii="Arial" w:hAnsi="Arial" w:cs="Arial"/>
                <w:b/>
                <w:lang w:val="pt-BR"/>
              </w:rPr>
            </w:pPr>
          </w:p>
          <w:p w14:paraId="7856642E" w14:textId="77777777" w:rsidR="009A787A" w:rsidRPr="003A252B" w:rsidRDefault="009A787A" w:rsidP="009A787A">
            <w:pPr>
              <w:pStyle w:val="TableParagraph"/>
              <w:spacing w:line="276" w:lineRule="auto"/>
              <w:rPr>
                <w:rFonts w:ascii="Arial" w:hAnsi="Arial" w:cs="Arial"/>
                <w:b/>
                <w:lang w:val="pt-BR"/>
              </w:rPr>
            </w:pPr>
          </w:p>
          <w:p w14:paraId="254E3ED6" w14:textId="77777777" w:rsidR="009A787A" w:rsidRPr="003A252B" w:rsidRDefault="009A787A" w:rsidP="009A787A">
            <w:pPr>
              <w:pStyle w:val="TableParagraph"/>
              <w:spacing w:before="3" w:line="276" w:lineRule="auto"/>
              <w:rPr>
                <w:rFonts w:ascii="Arial" w:hAnsi="Arial" w:cs="Arial"/>
                <w:b/>
                <w:lang w:val="pt-BR"/>
              </w:rPr>
            </w:pPr>
          </w:p>
          <w:p w14:paraId="45CD509D" w14:textId="77777777" w:rsidR="009A787A" w:rsidRPr="003A252B" w:rsidRDefault="009A787A" w:rsidP="009A787A">
            <w:pPr>
              <w:pStyle w:val="TableParagraph"/>
              <w:spacing w:line="276" w:lineRule="auto"/>
              <w:ind w:left="107"/>
              <w:rPr>
                <w:rFonts w:ascii="Arial" w:hAnsi="Arial" w:cs="Arial"/>
              </w:rPr>
            </w:pPr>
            <w:r w:rsidRPr="003A252B">
              <w:rPr>
                <w:rFonts w:ascii="Arial" w:hAnsi="Arial" w:cs="Arial"/>
                <w:w w:val="80"/>
              </w:rPr>
              <w:t>TÍTULO</w:t>
            </w:r>
            <w:r w:rsidRPr="003A252B">
              <w:rPr>
                <w:rFonts w:ascii="Arial" w:hAnsi="Arial" w:cs="Arial"/>
                <w:spacing w:val="7"/>
                <w:w w:val="80"/>
              </w:rPr>
              <w:t xml:space="preserve"> </w:t>
            </w:r>
            <w:r w:rsidRPr="003A252B">
              <w:rPr>
                <w:rFonts w:ascii="Arial" w:hAnsi="Arial" w:cs="Arial"/>
                <w:w w:val="80"/>
              </w:rPr>
              <w:t>DO</w:t>
            </w:r>
            <w:r w:rsidRPr="003A252B">
              <w:rPr>
                <w:rFonts w:ascii="Arial" w:hAnsi="Arial" w:cs="Arial"/>
                <w:spacing w:val="7"/>
                <w:w w:val="80"/>
              </w:rPr>
              <w:t xml:space="preserve"> </w:t>
            </w:r>
            <w:r w:rsidRPr="003A252B">
              <w:rPr>
                <w:rFonts w:ascii="Arial" w:hAnsi="Arial" w:cs="Arial"/>
                <w:w w:val="80"/>
              </w:rPr>
              <w:t>FIO</w:t>
            </w:r>
          </w:p>
        </w:tc>
        <w:tc>
          <w:tcPr>
            <w:tcW w:w="2555" w:type="dxa"/>
            <w:gridSpan w:val="2"/>
          </w:tcPr>
          <w:p w14:paraId="709A6BB4" w14:textId="77777777" w:rsidR="009A787A" w:rsidRPr="003A252B" w:rsidRDefault="009A787A" w:rsidP="009A787A">
            <w:pPr>
              <w:pStyle w:val="TableParagraph"/>
              <w:spacing w:before="114" w:line="276" w:lineRule="auto"/>
              <w:ind w:left="109"/>
              <w:rPr>
                <w:rFonts w:ascii="Arial" w:hAnsi="Arial" w:cs="Arial"/>
              </w:rPr>
            </w:pPr>
            <w:r w:rsidRPr="003A252B">
              <w:rPr>
                <w:rFonts w:ascii="Arial" w:hAnsi="Arial" w:cs="Arial"/>
                <w:w w:val="90"/>
              </w:rPr>
              <w:t>TRAMA</w:t>
            </w:r>
          </w:p>
          <w:p w14:paraId="6F22BBF8" w14:textId="77777777" w:rsidR="009A787A" w:rsidRPr="003A252B" w:rsidRDefault="009A787A" w:rsidP="009A787A">
            <w:pPr>
              <w:pStyle w:val="TableParagraph"/>
              <w:spacing w:line="276" w:lineRule="auto"/>
              <w:ind w:left="109"/>
              <w:rPr>
                <w:rFonts w:ascii="Arial" w:hAnsi="Arial" w:cs="Arial"/>
              </w:rPr>
            </w:pPr>
            <w:r w:rsidRPr="003A252B">
              <w:rPr>
                <w:rFonts w:ascii="Arial" w:hAnsi="Arial" w:cs="Arial"/>
                <w:w w:val="80"/>
              </w:rPr>
              <w:t>ABNT</w:t>
            </w:r>
            <w:r w:rsidRPr="003A252B">
              <w:rPr>
                <w:rFonts w:ascii="Arial" w:hAnsi="Arial" w:cs="Arial"/>
                <w:spacing w:val="11"/>
                <w:w w:val="80"/>
              </w:rPr>
              <w:t xml:space="preserve"> </w:t>
            </w:r>
            <w:r w:rsidRPr="003A252B">
              <w:rPr>
                <w:rFonts w:ascii="Arial" w:hAnsi="Arial" w:cs="Arial"/>
                <w:w w:val="80"/>
              </w:rPr>
              <w:t>NBR</w:t>
            </w:r>
            <w:r w:rsidRPr="003A252B">
              <w:rPr>
                <w:rFonts w:ascii="Arial" w:hAnsi="Arial" w:cs="Arial"/>
                <w:spacing w:val="8"/>
                <w:w w:val="80"/>
              </w:rPr>
              <w:t xml:space="preserve"> </w:t>
            </w:r>
            <w:r w:rsidRPr="003A252B">
              <w:rPr>
                <w:rFonts w:ascii="Arial" w:hAnsi="Arial" w:cs="Arial"/>
                <w:w w:val="80"/>
              </w:rPr>
              <w:t>13216/1994</w:t>
            </w:r>
          </w:p>
        </w:tc>
        <w:tc>
          <w:tcPr>
            <w:tcW w:w="3606" w:type="dxa"/>
          </w:tcPr>
          <w:p w14:paraId="2292025F" w14:textId="77777777" w:rsidR="009A787A" w:rsidRPr="003A252B" w:rsidRDefault="009A787A" w:rsidP="009A787A">
            <w:pPr>
              <w:pStyle w:val="TableParagraph"/>
              <w:spacing w:line="276" w:lineRule="auto"/>
              <w:ind w:left="109"/>
              <w:rPr>
                <w:rFonts w:ascii="Arial" w:hAnsi="Arial" w:cs="Arial"/>
              </w:rPr>
            </w:pPr>
            <w:r w:rsidRPr="003A252B">
              <w:rPr>
                <w:rFonts w:ascii="Arial" w:hAnsi="Arial" w:cs="Arial"/>
                <w:w w:val="80"/>
              </w:rPr>
              <w:t>TEX:</w:t>
            </w:r>
            <w:r w:rsidRPr="003A252B">
              <w:rPr>
                <w:rFonts w:ascii="Arial" w:hAnsi="Arial" w:cs="Arial"/>
                <w:spacing w:val="6"/>
                <w:w w:val="80"/>
              </w:rPr>
              <w:t xml:space="preserve"> </w:t>
            </w:r>
            <w:r w:rsidRPr="003A252B">
              <w:rPr>
                <w:rFonts w:ascii="Arial" w:hAnsi="Arial" w:cs="Arial"/>
                <w:w w:val="80"/>
              </w:rPr>
              <w:t>17,67</w:t>
            </w:r>
          </w:p>
          <w:p w14:paraId="5671B1EE" w14:textId="77777777" w:rsidR="009A787A" w:rsidRPr="003A252B" w:rsidRDefault="009A787A" w:rsidP="009A787A">
            <w:pPr>
              <w:pStyle w:val="TableParagraph"/>
              <w:spacing w:line="276" w:lineRule="auto"/>
              <w:ind w:left="109"/>
              <w:rPr>
                <w:rFonts w:ascii="Arial" w:hAnsi="Arial" w:cs="Arial"/>
              </w:rPr>
            </w:pPr>
            <w:r w:rsidRPr="003A252B">
              <w:rPr>
                <w:rFonts w:ascii="Arial" w:hAnsi="Arial" w:cs="Arial"/>
                <w:w w:val="85"/>
              </w:rPr>
              <w:t>DTEX:</w:t>
            </w:r>
            <w:r w:rsidRPr="003A252B">
              <w:rPr>
                <w:rFonts w:ascii="Arial" w:hAnsi="Arial" w:cs="Arial"/>
                <w:spacing w:val="18"/>
                <w:w w:val="85"/>
              </w:rPr>
              <w:t xml:space="preserve"> </w:t>
            </w:r>
            <w:r w:rsidRPr="003A252B">
              <w:rPr>
                <w:rFonts w:ascii="Arial" w:hAnsi="Arial" w:cs="Arial"/>
                <w:w w:val="85"/>
              </w:rPr>
              <w:t>176,67</w:t>
            </w:r>
          </w:p>
          <w:p w14:paraId="62C3D2DF" w14:textId="77777777" w:rsidR="009A787A" w:rsidRPr="003A252B" w:rsidRDefault="009A787A" w:rsidP="009A787A">
            <w:pPr>
              <w:pStyle w:val="TableParagraph"/>
              <w:spacing w:line="276" w:lineRule="auto"/>
              <w:ind w:left="109"/>
              <w:rPr>
                <w:rFonts w:ascii="Arial" w:hAnsi="Arial" w:cs="Arial"/>
              </w:rPr>
            </w:pPr>
            <w:r w:rsidRPr="003A252B">
              <w:rPr>
                <w:rFonts w:ascii="Arial" w:hAnsi="Arial" w:cs="Arial"/>
                <w:w w:val="80"/>
              </w:rPr>
              <w:t>DENIER:</w:t>
            </w:r>
            <w:r w:rsidRPr="003A252B">
              <w:rPr>
                <w:rFonts w:ascii="Arial" w:hAnsi="Arial" w:cs="Arial"/>
                <w:spacing w:val="7"/>
                <w:w w:val="80"/>
              </w:rPr>
              <w:t xml:space="preserve"> </w:t>
            </w:r>
            <w:r w:rsidRPr="003A252B">
              <w:rPr>
                <w:rFonts w:ascii="Arial" w:hAnsi="Arial" w:cs="Arial"/>
                <w:w w:val="80"/>
              </w:rPr>
              <w:t>159,00</w:t>
            </w:r>
          </w:p>
          <w:p w14:paraId="0D7DA5EF" w14:textId="77777777" w:rsidR="009A787A" w:rsidRPr="003A252B" w:rsidRDefault="009A787A" w:rsidP="009A787A">
            <w:pPr>
              <w:pStyle w:val="TableParagraph"/>
              <w:spacing w:before="1" w:line="276" w:lineRule="auto"/>
              <w:ind w:left="109"/>
              <w:rPr>
                <w:rFonts w:ascii="Arial" w:hAnsi="Arial" w:cs="Arial"/>
              </w:rPr>
            </w:pPr>
            <w:r w:rsidRPr="003A252B">
              <w:rPr>
                <w:rFonts w:ascii="Arial" w:hAnsi="Arial" w:cs="Arial"/>
                <w:w w:val="80"/>
              </w:rPr>
              <w:t>CV</w:t>
            </w:r>
            <w:r w:rsidRPr="003A252B">
              <w:rPr>
                <w:rFonts w:ascii="Arial" w:hAnsi="Arial" w:cs="Arial"/>
                <w:spacing w:val="7"/>
                <w:w w:val="80"/>
              </w:rPr>
              <w:t xml:space="preserve"> </w:t>
            </w:r>
            <w:r w:rsidRPr="003A252B">
              <w:rPr>
                <w:rFonts w:ascii="Arial" w:hAnsi="Arial" w:cs="Arial"/>
                <w:w w:val="80"/>
              </w:rPr>
              <w:t>%:</w:t>
            </w:r>
            <w:r w:rsidRPr="003A252B">
              <w:rPr>
                <w:rFonts w:ascii="Arial" w:hAnsi="Arial" w:cs="Arial"/>
                <w:spacing w:val="3"/>
                <w:w w:val="80"/>
              </w:rPr>
              <w:t xml:space="preserve"> </w:t>
            </w:r>
            <w:r w:rsidRPr="003A252B">
              <w:rPr>
                <w:rFonts w:ascii="Arial" w:hAnsi="Arial" w:cs="Arial"/>
                <w:w w:val="80"/>
              </w:rPr>
              <w:t>0,79</w:t>
            </w:r>
          </w:p>
        </w:tc>
      </w:tr>
      <w:tr w:rsidR="009A787A" w:rsidRPr="003A252B" w14:paraId="468E878C" w14:textId="77777777" w:rsidTr="009A787A">
        <w:trPr>
          <w:trHeight w:val="916"/>
        </w:trPr>
        <w:tc>
          <w:tcPr>
            <w:tcW w:w="2911" w:type="dxa"/>
            <w:vMerge/>
            <w:tcBorders>
              <w:top w:val="nil"/>
            </w:tcBorders>
          </w:tcPr>
          <w:p w14:paraId="233E0E5D" w14:textId="77777777" w:rsidR="009A787A" w:rsidRPr="003A252B" w:rsidRDefault="009A787A" w:rsidP="009A787A">
            <w:pPr>
              <w:spacing w:line="276" w:lineRule="auto"/>
              <w:rPr>
                <w:rFonts w:ascii="Arial" w:hAnsi="Arial" w:cs="Arial"/>
                <w:sz w:val="22"/>
                <w:szCs w:val="22"/>
              </w:rPr>
            </w:pPr>
          </w:p>
        </w:tc>
        <w:tc>
          <w:tcPr>
            <w:tcW w:w="2555" w:type="dxa"/>
            <w:gridSpan w:val="2"/>
          </w:tcPr>
          <w:p w14:paraId="1EB9D450" w14:textId="77777777" w:rsidR="009A787A" w:rsidRPr="003A252B" w:rsidRDefault="009A787A" w:rsidP="009A787A">
            <w:pPr>
              <w:pStyle w:val="TableParagraph"/>
              <w:spacing w:before="9" w:line="276" w:lineRule="auto"/>
              <w:rPr>
                <w:rFonts w:ascii="Arial" w:hAnsi="Arial" w:cs="Arial"/>
                <w:b/>
              </w:rPr>
            </w:pPr>
          </w:p>
          <w:p w14:paraId="5A12C253" w14:textId="77777777" w:rsidR="009A787A" w:rsidRPr="003A252B" w:rsidRDefault="009A787A" w:rsidP="009A787A">
            <w:pPr>
              <w:pStyle w:val="TableParagraph"/>
              <w:spacing w:line="276" w:lineRule="auto"/>
              <w:ind w:left="109"/>
              <w:rPr>
                <w:rFonts w:ascii="Arial" w:hAnsi="Arial" w:cs="Arial"/>
              </w:rPr>
            </w:pPr>
            <w:r w:rsidRPr="003A252B">
              <w:rPr>
                <w:rFonts w:ascii="Arial" w:hAnsi="Arial" w:cs="Arial"/>
                <w:w w:val="90"/>
              </w:rPr>
              <w:t>URDUME</w:t>
            </w:r>
          </w:p>
          <w:p w14:paraId="1CB5CC03" w14:textId="77777777" w:rsidR="009A787A" w:rsidRPr="003A252B" w:rsidRDefault="009A787A" w:rsidP="009A787A">
            <w:pPr>
              <w:pStyle w:val="TableParagraph"/>
              <w:spacing w:line="276" w:lineRule="auto"/>
              <w:ind w:left="109"/>
              <w:rPr>
                <w:rFonts w:ascii="Arial" w:hAnsi="Arial" w:cs="Arial"/>
              </w:rPr>
            </w:pPr>
            <w:r w:rsidRPr="003A252B">
              <w:rPr>
                <w:rFonts w:ascii="Arial" w:hAnsi="Arial" w:cs="Arial"/>
                <w:w w:val="80"/>
              </w:rPr>
              <w:t>ABNT</w:t>
            </w:r>
            <w:r w:rsidRPr="003A252B">
              <w:rPr>
                <w:rFonts w:ascii="Arial" w:hAnsi="Arial" w:cs="Arial"/>
                <w:spacing w:val="11"/>
                <w:w w:val="80"/>
              </w:rPr>
              <w:t xml:space="preserve"> </w:t>
            </w:r>
            <w:r w:rsidRPr="003A252B">
              <w:rPr>
                <w:rFonts w:ascii="Arial" w:hAnsi="Arial" w:cs="Arial"/>
                <w:w w:val="80"/>
              </w:rPr>
              <w:t>NBR</w:t>
            </w:r>
            <w:r w:rsidRPr="003A252B">
              <w:rPr>
                <w:rFonts w:ascii="Arial" w:hAnsi="Arial" w:cs="Arial"/>
                <w:spacing w:val="8"/>
                <w:w w:val="80"/>
              </w:rPr>
              <w:t xml:space="preserve"> </w:t>
            </w:r>
            <w:r w:rsidRPr="003A252B">
              <w:rPr>
                <w:rFonts w:ascii="Arial" w:hAnsi="Arial" w:cs="Arial"/>
                <w:w w:val="80"/>
              </w:rPr>
              <w:t>13216/1994</w:t>
            </w:r>
          </w:p>
        </w:tc>
        <w:tc>
          <w:tcPr>
            <w:tcW w:w="3606" w:type="dxa"/>
          </w:tcPr>
          <w:p w14:paraId="05604B1C" w14:textId="77777777" w:rsidR="009A787A" w:rsidRPr="003A252B" w:rsidRDefault="009A787A" w:rsidP="009A787A">
            <w:pPr>
              <w:pStyle w:val="TableParagraph"/>
              <w:spacing w:line="276" w:lineRule="auto"/>
              <w:ind w:left="109"/>
              <w:rPr>
                <w:rFonts w:ascii="Arial" w:hAnsi="Arial" w:cs="Arial"/>
              </w:rPr>
            </w:pPr>
            <w:r w:rsidRPr="003A252B">
              <w:rPr>
                <w:rFonts w:ascii="Arial" w:hAnsi="Arial" w:cs="Arial"/>
                <w:w w:val="80"/>
              </w:rPr>
              <w:t>TEX:</w:t>
            </w:r>
            <w:r w:rsidRPr="003A252B">
              <w:rPr>
                <w:rFonts w:ascii="Arial" w:hAnsi="Arial" w:cs="Arial"/>
                <w:spacing w:val="4"/>
                <w:w w:val="80"/>
              </w:rPr>
              <w:t xml:space="preserve"> </w:t>
            </w:r>
            <w:r w:rsidRPr="003A252B">
              <w:rPr>
                <w:rFonts w:ascii="Arial" w:hAnsi="Arial" w:cs="Arial"/>
                <w:w w:val="80"/>
              </w:rPr>
              <w:t>9,99</w:t>
            </w:r>
          </w:p>
          <w:p w14:paraId="5A2E379A" w14:textId="77777777" w:rsidR="009A787A" w:rsidRPr="003A252B" w:rsidRDefault="009A787A" w:rsidP="009A787A">
            <w:pPr>
              <w:pStyle w:val="TableParagraph"/>
              <w:spacing w:line="276" w:lineRule="auto"/>
              <w:ind w:left="109"/>
              <w:rPr>
                <w:rFonts w:ascii="Arial" w:hAnsi="Arial" w:cs="Arial"/>
              </w:rPr>
            </w:pPr>
            <w:r w:rsidRPr="003A252B">
              <w:rPr>
                <w:rFonts w:ascii="Arial" w:hAnsi="Arial" w:cs="Arial"/>
                <w:w w:val="80"/>
              </w:rPr>
              <w:t>DTEX:</w:t>
            </w:r>
            <w:r w:rsidRPr="003A252B">
              <w:rPr>
                <w:rFonts w:ascii="Arial" w:hAnsi="Arial" w:cs="Arial"/>
                <w:spacing w:val="5"/>
                <w:w w:val="80"/>
              </w:rPr>
              <w:t xml:space="preserve"> </w:t>
            </w:r>
            <w:r w:rsidRPr="003A252B">
              <w:rPr>
                <w:rFonts w:ascii="Arial" w:hAnsi="Arial" w:cs="Arial"/>
                <w:w w:val="80"/>
              </w:rPr>
              <w:t>99,93</w:t>
            </w:r>
          </w:p>
          <w:p w14:paraId="3A180542" w14:textId="77777777" w:rsidR="009A787A" w:rsidRPr="003A252B" w:rsidRDefault="009A787A" w:rsidP="009A787A">
            <w:pPr>
              <w:pStyle w:val="TableParagraph"/>
              <w:spacing w:line="276" w:lineRule="auto"/>
              <w:ind w:left="109" w:right="2458"/>
              <w:rPr>
                <w:rFonts w:ascii="Arial" w:hAnsi="Arial" w:cs="Arial"/>
              </w:rPr>
            </w:pPr>
            <w:r w:rsidRPr="003A252B">
              <w:rPr>
                <w:rFonts w:ascii="Arial" w:hAnsi="Arial" w:cs="Arial"/>
                <w:w w:val="80"/>
              </w:rPr>
              <w:t>DENIER:89,94</w:t>
            </w:r>
            <w:r w:rsidRPr="003A252B">
              <w:rPr>
                <w:rFonts w:ascii="Arial" w:hAnsi="Arial" w:cs="Arial"/>
                <w:spacing w:val="-42"/>
                <w:w w:val="80"/>
              </w:rPr>
              <w:t xml:space="preserve"> </w:t>
            </w:r>
            <w:r w:rsidRPr="003A252B">
              <w:rPr>
                <w:rFonts w:ascii="Arial" w:hAnsi="Arial" w:cs="Arial"/>
                <w:w w:val="80"/>
              </w:rPr>
              <w:t>CV</w:t>
            </w:r>
            <w:r w:rsidRPr="003A252B">
              <w:rPr>
                <w:rFonts w:ascii="Arial" w:hAnsi="Arial" w:cs="Arial"/>
                <w:spacing w:val="5"/>
                <w:w w:val="80"/>
              </w:rPr>
              <w:t xml:space="preserve"> </w:t>
            </w:r>
            <w:r w:rsidRPr="003A252B">
              <w:rPr>
                <w:rFonts w:ascii="Arial" w:hAnsi="Arial" w:cs="Arial"/>
                <w:w w:val="80"/>
              </w:rPr>
              <w:t>%:</w:t>
            </w:r>
            <w:r w:rsidRPr="003A252B">
              <w:rPr>
                <w:rFonts w:ascii="Arial" w:hAnsi="Arial" w:cs="Arial"/>
                <w:spacing w:val="2"/>
                <w:w w:val="80"/>
              </w:rPr>
              <w:t xml:space="preserve"> </w:t>
            </w:r>
            <w:r w:rsidRPr="003A252B">
              <w:rPr>
                <w:rFonts w:ascii="Arial" w:hAnsi="Arial" w:cs="Arial"/>
                <w:w w:val="80"/>
              </w:rPr>
              <w:t>0,80</w:t>
            </w:r>
          </w:p>
        </w:tc>
      </w:tr>
      <w:tr w:rsidR="009A787A" w:rsidRPr="003A252B" w14:paraId="09861DC5" w14:textId="77777777" w:rsidTr="009A787A">
        <w:trPr>
          <w:trHeight w:val="918"/>
        </w:trPr>
        <w:tc>
          <w:tcPr>
            <w:tcW w:w="2911" w:type="dxa"/>
            <w:vMerge w:val="restart"/>
          </w:tcPr>
          <w:p w14:paraId="64F2E624" w14:textId="77777777" w:rsidR="009A787A" w:rsidRPr="003A252B" w:rsidRDefault="009A787A" w:rsidP="009A787A">
            <w:pPr>
              <w:pStyle w:val="TableParagraph"/>
              <w:spacing w:line="276" w:lineRule="auto"/>
              <w:rPr>
                <w:rFonts w:ascii="Arial" w:hAnsi="Arial" w:cs="Arial"/>
                <w:b/>
              </w:rPr>
            </w:pPr>
          </w:p>
          <w:p w14:paraId="5573DC94" w14:textId="77777777" w:rsidR="009A787A" w:rsidRPr="003A252B" w:rsidRDefault="009A787A" w:rsidP="009A787A">
            <w:pPr>
              <w:pStyle w:val="TableParagraph"/>
              <w:spacing w:line="276" w:lineRule="auto"/>
              <w:rPr>
                <w:rFonts w:ascii="Arial" w:hAnsi="Arial" w:cs="Arial"/>
                <w:b/>
              </w:rPr>
            </w:pPr>
          </w:p>
          <w:p w14:paraId="58E1EA03" w14:textId="77777777" w:rsidR="009A787A" w:rsidRPr="003A252B" w:rsidRDefault="009A787A" w:rsidP="009A787A">
            <w:pPr>
              <w:pStyle w:val="TableParagraph"/>
              <w:spacing w:before="3" w:line="276" w:lineRule="auto"/>
              <w:rPr>
                <w:rFonts w:ascii="Arial" w:hAnsi="Arial" w:cs="Arial"/>
                <w:b/>
              </w:rPr>
            </w:pPr>
          </w:p>
          <w:p w14:paraId="6DDB6388" w14:textId="77777777" w:rsidR="009A787A" w:rsidRPr="003A252B" w:rsidRDefault="009A787A" w:rsidP="009A787A">
            <w:pPr>
              <w:pStyle w:val="TableParagraph"/>
              <w:spacing w:line="276" w:lineRule="auto"/>
              <w:ind w:left="107"/>
              <w:rPr>
                <w:rFonts w:ascii="Arial" w:hAnsi="Arial" w:cs="Arial"/>
              </w:rPr>
            </w:pPr>
            <w:r w:rsidRPr="003A252B">
              <w:rPr>
                <w:rFonts w:ascii="Arial" w:hAnsi="Arial" w:cs="Arial"/>
                <w:w w:val="90"/>
              </w:rPr>
              <w:t>DENSIDADE</w:t>
            </w:r>
          </w:p>
        </w:tc>
        <w:tc>
          <w:tcPr>
            <w:tcW w:w="2555" w:type="dxa"/>
            <w:gridSpan w:val="2"/>
          </w:tcPr>
          <w:p w14:paraId="14864E92" w14:textId="77777777" w:rsidR="009A787A" w:rsidRPr="003A252B" w:rsidRDefault="009A787A" w:rsidP="009A787A">
            <w:pPr>
              <w:pStyle w:val="TableParagraph"/>
              <w:spacing w:before="11" w:line="276" w:lineRule="auto"/>
              <w:rPr>
                <w:rFonts w:ascii="Arial" w:hAnsi="Arial" w:cs="Arial"/>
                <w:b/>
              </w:rPr>
            </w:pPr>
          </w:p>
          <w:p w14:paraId="7F80FBBF" w14:textId="77777777" w:rsidR="009A787A" w:rsidRPr="003A252B" w:rsidRDefault="009A787A" w:rsidP="009A787A">
            <w:pPr>
              <w:pStyle w:val="TableParagraph"/>
              <w:spacing w:line="276" w:lineRule="auto"/>
              <w:ind w:left="109"/>
              <w:rPr>
                <w:rFonts w:ascii="Arial" w:hAnsi="Arial" w:cs="Arial"/>
              </w:rPr>
            </w:pPr>
            <w:r w:rsidRPr="003A252B">
              <w:rPr>
                <w:rFonts w:ascii="Arial" w:hAnsi="Arial" w:cs="Arial"/>
                <w:w w:val="90"/>
              </w:rPr>
              <w:t>TRAMA</w:t>
            </w:r>
          </w:p>
          <w:p w14:paraId="1246BDE2" w14:textId="77777777" w:rsidR="009A787A" w:rsidRPr="003A252B" w:rsidRDefault="009A787A" w:rsidP="009A787A">
            <w:pPr>
              <w:pStyle w:val="TableParagraph"/>
              <w:spacing w:line="276" w:lineRule="auto"/>
              <w:ind w:left="109"/>
              <w:rPr>
                <w:rFonts w:ascii="Arial" w:hAnsi="Arial" w:cs="Arial"/>
              </w:rPr>
            </w:pPr>
            <w:r w:rsidRPr="003A252B">
              <w:rPr>
                <w:rFonts w:ascii="Arial" w:hAnsi="Arial" w:cs="Arial"/>
                <w:w w:val="80"/>
              </w:rPr>
              <w:t>ABNT</w:t>
            </w:r>
            <w:r w:rsidRPr="003A252B">
              <w:rPr>
                <w:rFonts w:ascii="Arial" w:hAnsi="Arial" w:cs="Arial"/>
                <w:spacing w:val="11"/>
                <w:w w:val="80"/>
              </w:rPr>
              <w:t xml:space="preserve"> </w:t>
            </w:r>
            <w:r w:rsidRPr="003A252B">
              <w:rPr>
                <w:rFonts w:ascii="Arial" w:hAnsi="Arial" w:cs="Arial"/>
                <w:w w:val="80"/>
              </w:rPr>
              <w:t>NBR</w:t>
            </w:r>
            <w:r w:rsidRPr="003A252B">
              <w:rPr>
                <w:rFonts w:ascii="Arial" w:hAnsi="Arial" w:cs="Arial"/>
                <w:spacing w:val="8"/>
                <w:w w:val="80"/>
              </w:rPr>
              <w:t xml:space="preserve"> </w:t>
            </w:r>
            <w:r w:rsidRPr="003A252B">
              <w:rPr>
                <w:rFonts w:ascii="Arial" w:hAnsi="Arial" w:cs="Arial"/>
                <w:w w:val="80"/>
              </w:rPr>
              <w:t>10588/2015</w:t>
            </w:r>
          </w:p>
        </w:tc>
        <w:tc>
          <w:tcPr>
            <w:tcW w:w="3606" w:type="dxa"/>
          </w:tcPr>
          <w:p w14:paraId="3EEF455E" w14:textId="77777777" w:rsidR="009A787A" w:rsidRPr="003A252B" w:rsidRDefault="009A787A" w:rsidP="009A787A">
            <w:pPr>
              <w:pStyle w:val="TableParagraph"/>
              <w:spacing w:before="11" w:line="276" w:lineRule="auto"/>
              <w:rPr>
                <w:rFonts w:ascii="Arial" w:hAnsi="Arial" w:cs="Arial"/>
                <w:b/>
              </w:rPr>
            </w:pPr>
          </w:p>
          <w:p w14:paraId="7C44FED0" w14:textId="77777777" w:rsidR="009A787A" w:rsidRPr="003A252B" w:rsidRDefault="009A787A" w:rsidP="009A787A">
            <w:pPr>
              <w:pStyle w:val="TableParagraph"/>
              <w:spacing w:line="276" w:lineRule="auto"/>
              <w:ind w:left="109"/>
              <w:rPr>
                <w:rFonts w:ascii="Arial" w:hAnsi="Arial" w:cs="Arial"/>
              </w:rPr>
            </w:pPr>
            <w:r w:rsidRPr="003A252B">
              <w:rPr>
                <w:rFonts w:ascii="Arial" w:hAnsi="Arial" w:cs="Arial"/>
                <w:w w:val="80"/>
              </w:rPr>
              <w:t>19,60FIOS</w:t>
            </w:r>
            <w:r w:rsidRPr="003A252B">
              <w:rPr>
                <w:rFonts w:ascii="Arial" w:hAnsi="Arial" w:cs="Arial"/>
                <w:spacing w:val="6"/>
                <w:w w:val="80"/>
              </w:rPr>
              <w:t xml:space="preserve"> </w:t>
            </w:r>
            <w:r w:rsidRPr="003A252B">
              <w:rPr>
                <w:rFonts w:ascii="Arial" w:hAnsi="Arial" w:cs="Arial"/>
                <w:w w:val="80"/>
              </w:rPr>
              <w:t>/</w:t>
            </w:r>
            <w:r w:rsidRPr="003A252B">
              <w:rPr>
                <w:rFonts w:ascii="Arial" w:hAnsi="Arial" w:cs="Arial"/>
                <w:spacing w:val="6"/>
                <w:w w:val="80"/>
              </w:rPr>
              <w:t xml:space="preserve"> </w:t>
            </w:r>
            <w:r w:rsidRPr="003A252B">
              <w:rPr>
                <w:rFonts w:ascii="Arial" w:hAnsi="Arial" w:cs="Arial"/>
                <w:w w:val="80"/>
              </w:rPr>
              <w:t>CM</w:t>
            </w:r>
          </w:p>
          <w:p w14:paraId="7DF05F54" w14:textId="77777777" w:rsidR="009A787A" w:rsidRPr="003A252B" w:rsidRDefault="009A787A" w:rsidP="009A787A">
            <w:pPr>
              <w:pStyle w:val="TableParagraph"/>
              <w:spacing w:line="276" w:lineRule="auto"/>
              <w:ind w:left="109"/>
              <w:rPr>
                <w:rFonts w:ascii="Arial" w:hAnsi="Arial" w:cs="Arial"/>
              </w:rPr>
            </w:pPr>
            <w:r w:rsidRPr="003A252B">
              <w:rPr>
                <w:rFonts w:ascii="Arial" w:hAnsi="Arial" w:cs="Arial"/>
                <w:w w:val="80"/>
              </w:rPr>
              <w:t>49,78</w:t>
            </w:r>
            <w:r w:rsidRPr="003A252B">
              <w:rPr>
                <w:rFonts w:ascii="Arial" w:hAnsi="Arial" w:cs="Arial"/>
                <w:spacing w:val="8"/>
                <w:w w:val="80"/>
              </w:rPr>
              <w:t xml:space="preserve"> </w:t>
            </w:r>
            <w:r w:rsidRPr="003A252B">
              <w:rPr>
                <w:rFonts w:ascii="Arial" w:hAnsi="Arial" w:cs="Arial"/>
                <w:w w:val="80"/>
              </w:rPr>
              <w:t>FIOS/”</w:t>
            </w:r>
          </w:p>
        </w:tc>
      </w:tr>
      <w:tr w:rsidR="009A787A" w:rsidRPr="003A252B" w14:paraId="38B45726" w14:textId="77777777" w:rsidTr="009A787A">
        <w:trPr>
          <w:trHeight w:val="918"/>
        </w:trPr>
        <w:tc>
          <w:tcPr>
            <w:tcW w:w="2911" w:type="dxa"/>
            <w:vMerge/>
            <w:tcBorders>
              <w:top w:val="nil"/>
            </w:tcBorders>
          </w:tcPr>
          <w:p w14:paraId="7930B29B" w14:textId="77777777" w:rsidR="009A787A" w:rsidRPr="003A252B" w:rsidRDefault="009A787A" w:rsidP="009A787A">
            <w:pPr>
              <w:spacing w:line="276" w:lineRule="auto"/>
              <w:rPr>
                <w:rFonts w:ascii="Arial" w:hAnsi="Arial" w:cs="Arial"/>
                <w:sz w:val="22"/>
                <w:szCs w:val="22"/>
              </w:rPr>
            </w:pPr>
          </w:p>
        </w:tc>
        <w:tc>
          <w:tcPr>
            <w:tcW w:w="2555" w:type="dxa"/>
            <w:gridSpan w:val="2"/>
          </w:tcPr>
          <w:p w14:paraId="5C40CC4F" w14:textId="77777777" w:rsidR="009A787A" w:rsidRPr="003A252B" w:rsidRDefault="009A787A" w:rsidP="009A787A">
            <w:pPr>
              <w:pStyle w:val="TableParagraph"/>
              <w:spacing w:before="11" w:line="276" w:lineRule="auto"/>
              <w:rPr>
                <w:rFonts w:ascii="Arial" w:hAnsi="Arial" w:cs="Arial"/>
                <w:b/>
              </w:rPr>
            </w:pPr>
          </w:p>
          <w:p w14:paraId="3CEAD109" w14:textId="77777777" w:rsidR="009A787A" w:rsidRPr="003A252B" w:rsidRDefault="009A787A" w:rsidP="009A787A">
            <w:pPr>
              <w:pStyle w:val="TableParagraph"/>
              <w:spacing w:line="276" w:lineRule="auto"/>
              <w:ind w:left="109"/>
              <w:rPr>
                <w:rFonts w:ascii="Arial" w:hAnsi="Arial" w:cs="Arial"/>
              </w:rPr>
            </w:pPr>
            <w:r w:rsidRPr="003A252B">
              <w:rPr>
                <w:rFonts w:ascii="Arial" w:hAnsi="Arial" w:cs="Arial"/>
                <w:w w:val="90"/>
              </w:rPr>
              <w:t>URDUME</w:t>
            </w:r>
          </w:p>
          <w:p w14:paraId="1762140C" w14:textId="77777777" w:rsidR="009A787A" w:rsidRPr="003A252B" w:rsidRDefault="009A787A" w:rsidP="009A787A">
            <w:pPr>
              <w:pStyle w:val="TableParagraph"/>
              <w:spacing w:line="276" w:lineRule="auto"/>
              <w:ind w:left="109"/>
              <w:rPr>
                <w:rFonts w:ascii="Arial" w:hAnsi="Arial" w:cs="Arial"/>
              </w:rPr>
            </w:pPr>
            <w:r w:rsidRPr="003A252B">
              <w:rPr>
                <w:rFonts w:ascii="Arial" w:hAnsi="Arial" w:cs="Arial"/>
                <w:w w:val="80"/>
              </w:rPr>
              <w:t>ABNT</w:t>
            </w:r>
            <w:r w:rsidRPr="003A252B">
              <w:rPr>
                <w:rFonts w:ascii="Arial" w:hAnsi="Arial" w:cs="Arial"/>
                <w:spacing w:val="11"/>
                <w:w w:val="80"/>
              </w:rPr>
              <w:t xml:space="preserve"> </w:t>
            </w:r>
            <w:r w:rsidRPr="003A252B">
              <w:rPr>
                <w:rFonts w:ascii="Arial" w:hAnsi="Arial" w:cs="Arial"/>
                <w:w w:val="80"/>
              </w:rPr>
              <w:t>NBR</w:t>
            </w:r>
            <w:r w:rsidRPr="003A252B">
              <w:rPr>
                <w:rFonts w:ascii="Arial" w:hAnsi="Arial" w:cs="Arial"/>
                <w:spacing w:val="8"/>
                <w:w w:val="80"/>
              </w:rPr>
              <w:t xml:space="preserve"> </w:t>
            </w:r>
            <w:r w:rsidRPr="003A252B">
              <w:rPr>
                <w:rFonts w:ascii="Arial" w:hAnsi="Arial" w:cs="Arial"/>
                <w:w w:val="80"/>
              </w:rPr>
              <w:t>10588/2015</w:t>
            </w:r>
          </w:p>
        </w:tc>
        <w:tc>
          <w:tcPr>
            <w:tcW w:w="3606" w:type="dxa"/>
          </w:tcPr>
          <w:p w14:paraId="28A7D8AB" w14:textId="77777777" w:rsidR="009A787A" w:rsidRPr="003A252B" w:rsidRDefault="009A787A" w:rsidP="009A787A">
            <w:pPr>
              <w:pStyle w:val="TableParagraph"/>
              <w:spacing w:before="11" w:line="276" w:lineRule="auto"/>
              <w:rPr>
                <w:rFonts w:ascii="Arial" w:hAnsi="Arial" w:cs="Arial"/>
                <w:b/>
              </w:rPr>
            </w:pPr>
          </w:p>
          <w:p w14:paraId="4A2FD676" w14:textId="77777777" w:rsidR="009A787A" w:rsidRPr="003A252B" w:rsidRDefault="009A787A" w:rsidP="009A787A">
            <w:pPr>
              <w:pStyle w:val="TableParagraph"/>
              <w:spacing w:line="276" w:lineRule="auto"/>
              <w:ind w:left="109"/>
              <w:rPr>
                <w:rFonts w:ascii="Arial" w:hAnsi="Arial" w:cs="Arial"/>
              </w:rPr>
            </w:pPr>
            <w:r w:rsidRPr="003A252B">
              <w:rPr>
                <w:rFonts w:ascii="Arial" w:hAnsi="Arial" w:cs="Arial"/>
                <w:w w:val="80"/>
              </w:rPr>
              <w:t>32,80</w:t>
            </w:r>
            <w:r w:rsidRPr="003A252B">
              <w:rPr>
                <w:rFonts w:ascii="Arial" w:hAnsi="Arial" w:cs="Arial"/>
                <w:spacing w:val="6"/>
                <w:w w:val="80"/>
              </w:rPr>
              <w:t xml:space="preserve"> </w:t>
            </w:r>
            <w:r w:rsidRPr="003A252B">
              <w:rPr>
                <w:rFonts w:ascii="Arial" w:hAnsi="Arial" w:cs="Arial"/>
                <w:w w:val="80"/>
              </w:rPr>
              <w:t>FIOS</w:t>
            </w:r>
            <w:r w:rsidRPr="003A252B">
              <w:rPr>
                <w:rFonts w:ascii="Arial" w:hAnsi="Arial" w:cs="Arial"/>
                <w:spacing w:val="5"/>
                <w:w w:val="80"/>
              </w:rPr>
              <w:t xml:space="preserve"> </w:t>
            </w:r>
            <w:r w:rsidRPr="003A252B">
              <w:rPr>
                <w:rFonts w:ascii="Arial" w:hAnsi="Arial" w:cs="Arial"/>
                <w:w w:val="80"/>
              </w:rPr>
              <w:t>/</w:t>
            </w:r>
            <w:r w:rsidRPr="003A252B">
              <w:rPr>
                <w:rFonts w:ascii="Arial" w:hAnsi="Arial" w:cs="Arial"/>
                <w:spacing w:val="5"/>
                <w:w w:val="80"/>
              </w:rPr>
              <w:t xml:space="preserve"> </w:t>
            </w:r>
            <w:r w:rsidRPr="003A252B">
              <w:rPr>
                <w:rFonts w:ascii="Arial" w:hAnsi="Arial" w:cs="Arial"/>
                <w:w w:val="80"/>
              </w:rPr>
              <w:t>CM</w:t>
            </w:r>
          </w:p>
          <w:p w14:paraId="28434B81" w14:textId="77777777" w:rsidR="009A787A" w:rsidRPr="003A252B" w:rsidRDefault="009A787A" w:rsidP="009A787A">
            <w:pPr>
              <w:pStyle w:val="TableParagraph"/>
              <w:spacing w:line="276" w:lineRule="auto"/>
              <w:ind w:left="109"/>
              <w:rPr>
                <w:rFonts w:ascii="Arial" w:hAnsi="Arial" w:cs="Arial"/>
              </w:rPr>
            </w:pPr>
            <w:r w:rsidRPr="003A252B">
              <w:rPr>
                <w:rFonts w:ascii="Arial" w:hAnsi="Arial" w:cs="Arial"/>
                <w:w w:val="80"/>
              </w:rPr>
              <w:t>83,31</w:t>
            </w:r>
            <w:r w:rsidRPr="003A252B">
              <w:rPr>
                <w:rFonts w:ascii="Arial" w:hAnsi="Arial" w:cs="Arial"/>
                <w:spacing w:val="8"/>
                <w:w w:val="80"/>
              </w:rPr>
              <w:t xml:space="preserve"> </w:t>
            </w:r>
            <w:r w:rsidRPr="003A252B">
              <w:rPr>
                <w:rFonts w:ascii="Arial" w:hAnsi="Arial" w:cs="Arial"/>
                <w:w w:val="80"/>
              </w:rPr>
              <w:t>FIOS/”</w:t>
            </w:r>
          </w:p>
        </w:tc>
      </w:tr>
      <w:tr w:rsidR="009A787A" w:rsidRPr="003A252B" w14:paraId="18FAEE15" w14:textId="77777777" w:rsidTr="009A787A">
        <w:trPr>
          <w:trHeight w:val="916"/>
        </w:trPr>
        <w:tc>
          <w:tcPr>
            <w:tcW w:w="2911" w:type="dxa"/>
            <w:vMerge w:val="restart"/>
          </w:tcPr>
          <w:p w14:paraId="79802AFD" w14:textId="77777777" w:rsidR="009A787A" w:rsidRPr="003A252B" w:rsidRDefault="009A787A" w:rsidP="009A787A">
            <w:pPr>
              <w:pStyle w:val="TableParagraph"/>
              <w:spacing w:line="276" w:lineRule="auto"/>
              <w:rPr>
                <w:rFonts w:ascii="Arial" w:hAnsi="Arial" w:cs="Arial"/>
                <w:b/>
                <w:lang w:val="pt-BR"/>
              </w:rPr>
            </w:pPr>
          </w:p>
          <w:p w14:paraId="44FE121D" w14:textId="77777777" w:rsidR="009A787A" w:rsidRPr="003A252B" w:rsidRDefault="009A787A" w:rsidP="009A787A">
            <w:pPr>
              <w:pStyle w:val="TableParagraph"/>
              <w:spacing w:line="276" w:lineRule="auto"/>
              <w:rPr>
                <w:rFonts w:ascii="Arial" w:hAnsi="Arial" w:cs="Arial"/>
                <w:b/>
                <w:lang w:val="pt-BR"/>
              </w:rPr>
            </w:pPr>
          </w:p>
          <w:p w14:paraId="6209B315" w14:textId="77777777" w:rsidR="009A787A" w:rsidRPr="003A252B" w:rsidRDefault="009A787A" w:rsidP="009A787A">
            <w:pPr>
              <w:pStyle w:val="TableParagraph"/>
              <w:spacing w:line="276" w:lineRule="auto"/>
              <w:rPr>
                <w:rFonts w:ascii="Arial" w:hAnsi="Arial" w:cs="Arial"/>
                <w:b/>
                <w:lang w:val="pt-BR"/>
              </w:rPr>
            </w:pPr>
          </w:p>
          <w:p w14:paraId="29281096" w14:textId="77777777" w:rsidR="009A787A" w:rsidRPr="003A252B" w:rsidRDefault="009A787A" w:rsidP="009A787A">
            <w:pPr>
              <w:pStyle w:val="TableParagraph"/>
              <w:spacing w:line="276" w:lineRule="auto"/>
              <w:rPr>
                <w:rFonts w:ascii="Arial" w:hAnsi="Arial" w:cs="Arial"/>
                <w:b/>
                <w:lang w:val="pt-BR"/>
              </w:rPr>
            </w:pPr>
          </w:p>
          <w:p w14:paraId="011109D0" w14:textId="77777777" w:rsidR="009A787A" w:rsidRPr="003A252B" w:rsidRDefault="009A787A" w:rsidP="009A787A">
            <w:pPr>
              <w:pStyle w:val="TableParagraph"/>
              <w:spacing w:line="276" w:lineRule="auto"/>
              <w:rPr>
                <w:rFonts w:ascii="Arial" w:hAnsi="Arial" w:cs="Arial"/>
                <w:b/>
                <w:lang w:val="pt-BR"/>
              </w:rPr>
            </w:pPr>
          </w:p>
          <w:p w14:paraId="05B21056" w14:textId="77777777" w:rsidR="009A787A" w:rsidRPr="003A252B" w:rsidRDefault="009A787A" w:rsidP="009A787A">
            <w:pPr>
              <w:pStyle w:val="TableParagraph"/>
              <w:spacing w:before="127" w:line="276" w:lineRule="auto"/>
              <w:ind w:left="107"/>
              <w:rPr>
                <w:rFonts w:ascii="Arial" w:hAnsi="Arial" w:cs="Arial"/>
                <w:lang w:val="pt-BR"/>
              </w:rPr>
            </w:pPr>
            <w:r w:rsidRPr="003A252B">
              <w:rPr>
                <w:rFonts w:ascii="Arial" w:hAnsi="Arial" w:cs="Arial"/>
                <w:w w:val="85"/>
                <w:lang w:val="pt-BR"/>
              </w:rPr>
              <w:lastRenderedPageBreak/>
              <w:t>RESISTÊNCIA</w:t>
            </w:r>
            <w:r w:rsidRPr="003A252B">
              <w:rPr>
                <w:rFonts w:ascii="Arial" w:hAnsi="Arial" w:cs="Arial"/>
                <w:spacing w:val="36"/>
                <w:w w:val="85"/>
                <w:lang w:val="pt-BR"/>
              </w:rPr>
              <w:t xml:space="preserve"> </w:t>
            </w:r>
            <w:r w:rsidRPr="003A252B">
              <w:rPr>
                <w:rFonts w:ascii="Arial" w:hAnsi="Arial" w:cs="Arial"/>
                <w:w w:val="85"/>
                <w:lang w:val="pt-BR"/>
              </w:rPr>
              <w:t>À</w:t>
            </w:r>
            <w:r w:rsidRPr="003A252B">
              <w:rPr>
                <w:rFonts w:ascii="Arial" w:hAnsi="Arial" w:cs="Arial"/>
                <w:spacing w:val="36"/>
                <w:w w:val="85"/>
                <w:lang w:val="pt-BR"/>
              </w:rPr>
              <w:t xml:space="preserve"> </w:t>
            </w:r>
            <w:r w:rsidRPr="003A252B">
              <w:rPr>
                <w:rFonts w:ascii="Arial" w:hAnsi="Arial" w:cs="Arial"/>
                <w:w w:val="85"/>
                <w:lang w:val="pt-BR"/>
              </w:rPr>
              <w:t>TRAÇÃO</w:t>
            </w:r>
            <w:r w:rsidRPr="003A252B">
              <w:rPr>
                <w:rFonts w:ascii="Arial" w:hAnsi="Arial" w:cs="Arial"/>
                <w:spacing w:val="39"/>
                <w:w w:val="85"/>
                <w:lang w:val="pt-BR"/>
              </w:rPr>
              <w:t xml:space="preserve"> </w:t>
            </w:r>
            <w:r w:rsidRPr="003A252B">
              <w:rPr>
                <w:rFonts w:ascii="Arial" w:hAnsi="Arial" w:cs="Arial"/>
                <w:w w:val="85"/>
                <w:lang w:val="pt-BR"/>
              </w:rPr>
              <w:t>E</w:t>
            </w:r>
            <w:r w:rsidRPr="003A252B">
              <w:rPr>
                <w:rFonts w:ascii="Arial" w:hAnsi="Arial" w:cs="Arial"/>
                <w:spacing w:val="-45"/>
                <w:w w:val="85"/>
                <w:lang w:val="pt-BR"/>
              </w:rPr>
              <w:t xml:space="preserve"> </w:t>
            </w:r>
            <w:r w:rsidRPr="003A252B">
              <w:rPr>
                <w:rFonts w:ascii="Arial" w:hAnsi="Arial" w:cs="Arial"/>
                <w:w w:val="80"/>
                <w:lang w:val="pt-BR"/>
              </w:rPr>
              <w:t>ALONGAMENTO</w:t>
            </w:r>
            <w:r w:rsidRPr="003A252B">
              <w:rPr>
                <w:rFonts w:ascii="Arial" w:hAnsi="Arial" w:cs="Arial"/>
                <w:spacing w:val="8"/>
                <w:w w:val="80"/>
                <w:lang w:val="pt-BR"/>
              </w:rPr>
              <w:t xml:space="preserve"> </w:t>
            </w:r>
            <w:r w:rsidRPr="003A252B">
              <w:rPr>
                <w:rFonts w:ascii="Arial" w:hAnsi="Arial" w:cs="Arial"/>
                <w:w w:val="80"/>
                <w:lang w:val="pt-BR"/>
              </w:rPr>
              <w:t>DE</w:t>
            </w:r>
            <w:r w:rsidRPr="003A252B">
              <w:rPr>
                <w:rFonts w:ascii="Arial" w:hAnsi="Arial" w:cs="Arial"/>
                <w:spacing w:val="6"/>
                <w:w w:val="80"/>
                <w:lang w:val="pt-BR"/>
              </w:rPr>
              <w:t xml:space="preserve"> </w:t>
            </w:r>
            <w:r w:rsidRPr="003A252B">
              <w:rPr>
                <w:rFonts w:ascii="Arial" w:hAnsi="Arial" w:cs="Arial"/>
                <w:w w:val="80"/>
                <w:lang w:val="pt-BR"/>
              </w:rPr>
              <w:t>TECIDOS</w:t>
            </w:r>
          </w:p>
        </w:tc>
        <w:tc>
          <w:tcPr>
            <w:tcW w:w="2555" w:type="dxa"/>
            <w:gridSpan w:val="2"/>
          </w:tcPr>
          <w:p w14:paraId="1B296752" w14:textId="77777777" w:rsidR="009A787A" w:rsidRPr="003A252B" w:rsidRDefault="009A787A" w:rsidP="009A787A">
            <w:pPr>
              <w:pStyle w:val="TableParagraph"/>
              <w:tabs>
                <w:tab w:val="left" w:pos="1426"/>
                <w:tab w:val="left" w:pos="1762"/>
              </w:tabs>
              <w:spacing w:line="276" w:lineRule="auto"/>
              <w:ind w:left="109" w:right="98"/>
              <w:rPr>
                <w:rFonts w:ascii="Arial" w:hAnsi="Arial" w:cs="Arial"/>
                <w:lang w:val="pt-BR"/>
              </w:rPr>
            </w:pPr>
            <w:r w:rsidRPr="003A252B">
              <w:rPr>
                <w:rFonts w:ascii="Arial" w:hAnsi="Arial" w:cs="Arial"/>
                <w:w w:val="85"/>
                <w:lang w:val="pt-BR"/>
              </w:rPr>
              <w:lastRenderedPageBreak/>
              <w:t>RESISTÊNCIA</w:t>
            </w:r>
            <w:r w:rsidRPr="003A252B">
              <w:rPr>
                <w:rFonts w:ascii="Arial" w:hAnsi="Arial" w:cs="Arial"/>
                <w:w w:val="85"/>
                <w:lang w:val="pt-BR"/>
              </w:rPr>
              <w:tab/>
            </w:r>
            <w:proofErr w:type="gramStart"/>
            <w:r w:rsidRPr="003A252B">
              <w:rPr>
                <w:rFonts w:ascii="Arial" w:hAnsi="Arial" w:cs="Arial"/>
                <w:w w:val="90"/>
                <w:lang w:val="pt-BR"/>
              </w:rPr>
              <w:t>À</w:t>
            </w:r>
            <w:proofErr w:type="gramEnd"/>
            <w:r w:rsidRPr="003A252B">
              <w:rPr>
                <w:rFonts w:ascii="Arial" w:hAnsi="Arial" w:cs="Arial"/>
                <w:w w:val="90"/>
                <w:lang w:val="pt-BR"/>
              </w:rPr>
              <w:tab/>
            </w:r>
            <w:r w:rsidRPr="003A252B">
              <w:rPr>
                <w:rFonts w:ascii="Arial" w:hAnsi="Arial" w:cs="Arial"/>
                <w:w w:val="80"/>
                <w:lang w:val="pt-BR"/>
              </w:rPr>
              <w:t>TRAÇÃO</w:t>
            </w:r>
            <w:r w:rsidRPr="003A252B">
              <w:rPr>
                <w:rFonts w:ascii="Arial" w:hAnsi="Arial" w:cs="Arial"/>
                <w:spacing w:val="-42"/>
                <w:w w:val="80"/>
                <w:lang w:val="pt-BR"/>
              </w:rPr>
              <w:t xml:space="preserve"> </w:t>
            </w:r>
            <w:r w:rsidRPr="003A252B">
              <w:rPr>
                <w:rFonts w:ascii="Arial" w:hAnsi="Arial" w:cs="Arial"/>
                <w:w w:val="90"/>
                <w:lang w:val="pt-BR"/>
              </w:rPr>
              <w:t>TRAMA</w:t>
            </w:r>
          </w:p>
          <w:p w14:paraId="1E6D7CFB" w14:textId="77777777" w:rsidR="009A787A" w:rsidRPr="003A252B" w:rsidRDefault="009A787A" w:rsidP="009A787A">
            <w:pPr>
              <w:pStyle w:val="TableParagraph"/>
              <w:spacing w:line="276" w:lineRule="auto"/>
              <w:ind w:left="109"/>
              <w:rPr>
                <w:rFonts w:ascii="Arial" w:hAnsi="Arial" w:cs="Arial"/>
                <w:lang w:val="pt-BR"/>
              </w:rPr>
            </w:pPr>
            <w:r w:rsidRPr="003A252B">
              <w:rPr>
                <w:rFonts w:ascii="Arial" w:hAnsi="Arial" w:cs="Arial"/>
                <w:w w:val="80"/>
                <w:lang w:val="pt-BR"/>
              </w:rPr>
              <w:t>ABNT</w:t>
            </w:r>
            <w:r w:rsidRPr="003A252B">
              <w:rPr>
                <w:rFonts w:ascii="Arial" w:hAnsi="Arial" w:cs="Arial"/>
                <w:spacing w:val="11"/>
                <w:w w:val="80"/>
                <w:lang w:val="pt-BR"/>
              </w:rPr>
              <w:t xml:space="preserve"> </w:t>
            </w:r>
            <w:r w:rsidRPr="003A252B">
              <w:rPr>
                <w:rFonts w:ascii="Arial" w:hAnsi="Arial" w:cs="Arial"/>
                <w:w w:val="80"/>
                <w:lang w:val="pt-BR"/>
              </w:rPr>
              <w:t>NBR</w:t>
            </w:r>
            <w:r w:rsidRPr="003A252B">
              <w:rPr>
                <w:rFonts w:ascii="Arial" w:hAnsi="Arial" w:cs="Arial"/>
                <w:spacing w:val="8"/>
                <w:w w:val="80"/>
                <w:lang w:val="pt-BR"/>
              </w:rPr>
              <w:t xml:space="preserve"> </w:t>
            </w:r>
            <w:r w:rsidRPr="003A252B">
              <w:rPr>
                <w:rFonts w:ascii="Arial" w:hAnsi="Arial" w:cs="Arial"/>
                <w:w w:val="80"/>
                <w:lang w:val="pt-BR"/>
              </w:rPr>
              <w:t>11912/2016</w:t>
            </w:r>
          </w:p>
        </w:tc>
        <w:tc>
          <w:tcPr>
            <w:tcW w:w="3606" w:type="dxa"/>
          </w:tcPr>
          <w:p w14:paraId="6960689C" w14:textId="77777777" w:rsidR="009A787A" w:rsidRPr="003A252B" w:rsidRDefault="009A787A" w:rsidP="009A787A">
            <w:pPr>
              <w:pStyle w:val="TableParagraph"/>
              <w:spacing w:line="276" w:lineRule="auto"/>
              <w:ind w:left="109"/>
              <w:rPr>
                <w:rFonts w:ascii="Arial" w:hAnsi="Arial" w:cs="Arial"/>
              </w:rPr>
            </w:pPr>
            <w:r w:rsidRPr="003A252B">
              <w:rPr>
                <w:rFonts w:ascii="Arial" w:hAnsi="Arial" w:cs="Arial"/>
                <w:w w:val="80"/>
              </w:rPr>
              <w:t>49,59</w:t>
            </w:r>
            <w:r w:rsidRPr="003A252B">
              <w:rPr>
                <w:rFonts w:ascii="Arial" w:hAnsi="Arial" w:cs="Arial"/>
                <w:spacing w:val="5"/>
                <w:w w:val="80"/>
              </w:rPr>
              <w:t xml:space="preserve"> </w:t>
            </w:r>
            <w:r w:rsidRPr="003A252B">
              <w:rPr>
                <w:rFonts w:ascii="Arial" w:hAnsi="Arial" w:cs="Arial"/>
                <w:w w:val="80"/>
              </w:rPr>
              <w:t>KGF</w:t>
            </w:r>
          </w:p>
          <w:p w14:paraId="329A0C71" w14:textId="77777777" w:rsidR="009A787A" w:rsidRPr="003A252B" w:rsidRDefault="009A787A" w:rsidP="009A787A">
            <w:pPr>
              <w:pStyle w:val="TableParagraph"/>
              <w:spacing w:line="276" w:lineRule="auto"/>
              <w:ind w:left="109"/>
              <w:rPr>
                <w:rFonts w:ascii="Arial" w:hAnsi="Arial" w:cs="Arial"/>
              </w:rPr>
            </w:pPr>
            <w:r w:rsidRPr="003A252B">
              <w:rPr>
                <w:rFonts w:ascii="Arial" w:hAnsi="Arial" w:cs="Arial"/>
                <w:w w:val="80"/>
              </w:rPr>
              <w:t>486,3</w:t>
            </w:r>
            <w:r w:rsidRPr="003A252B">
              <w:rPr>
                <w:rFonts w:ascii="Arial" w:hAnsi="Arial" w:cs="Arial"/>
                <w:spacing w:val="5"/>
                <w:w w:val="80"/>
              </w:rPr>
              <w:t xml:space="preserve"> </w:t>
            </w:r>
            <w:r w:rsidRPr="003A252B">
              <w:rPr>
                <w:rFonts w:ascii="Arial" w:hAnsi="Arial" w:cs="Arial"/>
                <w:w w:val="80"/>
              </w:rPr>
              <w:t>N</w:t>
            </w:r>
          </w:p>
          <w:p w14:paraId="5ADC0C16" w14:textId="77777777" w:rsidR="009A787A" w:rsidRPr="003A252B" w:rsidRDefault="009A787A" w:rsidP="009A787A">
            <w:pPr>
              <w:pStyle w:val="TableParagraph"/>
              <w:spacing w:line="276" w:lineRule="auto"/>
              <w:ind w:left="109"/>
              <w:rPr>
                <w:rFonts w:ascii="Arial" w:hAnsi="Arial" w:cs="Arial"/>
              </w:rPr>
            </w:pPr>
            <w:r w:rsidRPr="003A252B">
              <w:rPr>
                <w:rFonts w:ascii="Arial" w:hAnsi="Arial" w:cs="Arial"/>
                <w:w w:val="80"/>
              </w:rPr>
              <w:t>48,63</w:t>
            </w:r>
            <w:r w:rsidRPr="003A252B">
              <w:rPr>
                <w:rFonts w:ascii="Arial" w:hAnsi="Arial" w:cs="Arial"/>
                <w:spacing w:val="13"/>
                <w:w w:val="80"/>
              </w:rPr>
              <w:t xml:space="preserve"> </w:t>
            </w:r>
            <w:r w:rsidRPr="003A252B">
              <w:rPr>
                <w:rFonts w:ascii="Arial" w:hAnsi="Arial" w:cs="Arial"/>
                <w:w w:val="80"/>
              </w:rPr>
              <w:t>DAN</w:t>
            </w:r>
          </w:p>
          <w:p w14:paraId="46C89B4F" w14:textId="77777777" w:rsidR="009A787A" w:rsidRPr="003A252B" w:rsidRDefault="009A787A" w:rsidP="009A787A">
            <w:pPr>
              <w:pStyle w:val="TableParagraph"/>
              <w:spacing w:line="276" w:lineRule="auto"/>
              <w:ind w:left="109"/>
              <w:rPr>
                <w:rFonts w:ascii="Arial" w:hAnsi="Arial" w:cs="Arial"/>
              </w:rPr>
            </w:pPr>
            <w:r w:rsidRPr="003A252B">
              <w:rPr>
                <w:rFonts w:ascii="Arial" w:hAnsi="Arial" w:cs="Arial"/>
                <w:w w:val="80"/>
              </w:rPr>
              <w:t>CV:</w:t>
            </w:r>
            <w:r w:rsidRPr="003A252B">
              <w:rPr>
                <w:rFonts w:ascii="Arial" w:hAnsi="Arial" w:cs="Arial"/>
                <w:spacing w:val="6"/>
                <w:w w:val="80"/>
              </w:rPr>
              <w:t xml:space="preserve"> </w:t>
            </w:r>
            <w:r w:rsidRPr="003A252B">
              <w:rPr>
                <w:rFonts w:ascii="Arial" w:hAnsi="Arial" w:cs="Arial"/>
                <w:w w:val="80"/>
              </w:rPr>
              <w:t>9,46</w:t>
            </w:r>
            <w:r w:rsidRPr="003A252B">
              <w:rPr>
                <w:rFonts w:ascii="Arial" w:hAnsi="Arial" w:cs="Arial"/>
                <w:spacing w:val="13"/>
                <w:w w:val="80"/>
              </w:rPr>
              <w:t xml:space="preserve"> </w:t>
            </w:r>
            <w:r w:rsidRPr="003A252B">
              <w:rPr>
                <w:rFonts w:ascii="Arial" w:hAnsi="Arial" w:cs="Arial"/>
                <w:w w:val="80"/>
              </w:rPr>
              <w:t>%</w:t>
            </w:r>
          </w:p>
        </w:tc>
      </w:tr>
      <w:tr w:rsidR="009A787A" w:rsidRPr="003A252B" w14:paraId="261CFA91" w14:textId="77777777" w:rsidTr="009A787A">
        <w:trPr>
          <w:trHeight w:val="689"/>
        </w:trPr>
        <w:tc>
          <w:tcPr>
            <w:tcW w:w="2911" w:type="dxa"/>
            <w:vMerge/>
            <w:tcBorders>
              <w:top w:val="nil"/>
            </w:tcBorders>
          </w:tcPr>
          <w:p w14:paraId="6D8C60EF" w14:textId="77777777" w:rsidR="009A787A" w:rsidRPr="003A252B" w:rsidRDefault="009A787A" w:rsidP="009A787A">
            <w:pPr>
              <w:spacing w:line="276" w:lineRule="auto"/>
              <w:rPr>
                <w:rFonts w:ascii="Arial" w:hAnsi="Arial" w:cs="Arial"/>
                <w:sz w:val="22"/>
                <w:szCs w:val="22"/>
              </w:rPr>
            </w:pPr>
          </w:p>
        </w:tc>
        <w:tc>
          <w:tcPr>
            <w:tcW w:w="2555" w:type="dxa"/>
            <w:gridSpan w:val="2"/>
          </w:tcPr>
          <w:p w14:paraId="3D6FB1B4" w14:textId="77777777" w:rsidR="009A787A" w:rsidRPr="003A252B" w:rsidRDefault="009A787A" w:rsidP="009A787A">
            <w:pPr>
              <w:pStyle w:val="TableParagraph"/>
              <w:spacing w:line="276" w:lineRule="auto"/>
              <w:ind w:left="109" w:right="178"/>
              <w:rPr>
                <w:rFonts w:ascii="Arial" w:hAnsi="Arial" w:cs="Arial"/>
              </w:rPr>
            </w:pPr>
            <w:r w:rsidRPr="003A252B">
              <w:rPr>
                <w:rFonts w:ascii="Arial" w:hAnsi="Arial" w:cs="Arial"/>
                <w:w w:val="80"/>
              </w:rPr>
              <w:t>ALONGAMENTO</w:t>
            </w:r>
            <w:r w:rsidRPr="003A252B">
              <w:rPr>
                <w:rFonts w:ascii="Arial" w:hAnsi="Arial" w:cs="Arial"/>
                <w:spacing w:val="1"/>
                <w:w w:val="80"/>
              </w:rPr>
              <w:t xml:space="preserve"> </w:t>
            </w:r>
            <w:r w:rsidRPr="003A252B">
              <w:rPr>
                <w:rFonts w:ascii="Arial" w:hAnsi="Arial" w:cs="Arial"/>
                <w:w w:val="80"/>
              </w:rPr>
              <w:t>TRAMA</w:t>
            </w:r>
            <w:r w:rsidRPr="003A252B">
              <w:rPr>
                <w:rFonts w:ascii="Arial" w:hAnsi="Arial" w:cs="Arial"/>
                <w:spacing w:val="-43"/>
                <w:w w:val="80"/>
              </w:rPr>
              <w:t xml:space="preserve"> </w:t>
            </w:r>
            <w:r w:rsidRPr="003A252B">
              <w:rPr>
                <w:rFonts w:ascii="Arial" w:hAnsi="Arial" w:cs="Arial"/>
                <w:w w:val="80"/>
              </w:rPr>
              <w:t>ABNT</w:t>
            </w:r>
            <w:r w:rsidRPr="003A252B">
              <w:rPr>
                <w:rFonts w:ascii="Arial" w:hAnsi="Arial" w:cs="Arial"/>
                <w:spacing w:val="8"/>
                <w:w w:val="80"/>
              </w:rPr>
              <w:t xml:space="preserve"> </w:t>
            </w:r>
            <w:r w:rsidRPr="003A252B">
              <w:rPr>
                <w:rFonts w:ascii="Arial" w:hAnsi="Arial" w:cs="Arial"/>
                <w:w w:val="80"/>
              </w:rPr>
              <w:t>NBR</w:t>
            </w:r>
            <w:r w:rsidRPr="003A252B">
              <w:rPr>
                <w:rFonts w:ascii="Arial" w:hAnsi="Arial" w:cs="Arial"/>
                <w:spacing w:val="5"/>
                <w:w w:val="80"/>
              </w:rPr>
              <w:t xml:space="preserve"> </w:t>
            </w:r>
            <w:r w:rsidRPr="003A252B">
              <w:rPr>
                <w:rFonts w:ascii="Arial" w:hAnsi="Arial" w:cs="Arial"/>
                <w:w w:val="80"/>
              </w:rPr>
              <w:t>11912/2016</w:t>
            </w:r>
          </w:p>
        </w:tc>
        <w:tc>
          <w:tcPr>
            <w:tcW w:w="3606" w:type="dxa"/>
          </w:tcPr>
          <w:p w14:paraId="01010A0E" w14:textId="77777777" w:rsidR="009A787A" w:rsidRPr="003A252B" w:rsidRDefault="009A787A" w:rsidP="009A787A">
            <w:pPr>
              <w:pStyle w:val="TableParagraph"/>
              <w:spacing w:before="115" w:line="276" w:lineRule="auto"/>
              <w:ind w:left="109"/>
              <w:rPr>
                <w:rFonts w:ascii="Arial" w:hAnsi="Arial" w:cs="Arial"/>
              </w:rPr>
            </w:pPr>
            <w:r w:rsidRPr="003A252B">
              <w:rPr>
                <w:rFonts w:ascii="Arial" w:hAnsi="Arial" w:cs="Arial"/>
                <w:w w:val="80"/>
              </w:rPr>
              <w:t>14,43</w:t>
            </w:r>
            <w:r w:rsidRPr="003A252B">
              <w:rPr>
                <w:rFonts w:ascii="Arial" w:hAnsi="Arial" w:cs="Arial"/>
                <w:spacing w:val="8"/>
                <w:w w:val="80"/>
              </w:rPr>
              <w:t xml:space="preserve"> </w:t>
            </w:r>
            <w:r w:rsidRPr="003A252B">
              <w:rPr>
                <w:rFonts w:ascii="Arial" w:hAnsi="Arial" w:cs="Arial"/>
                <w:w w:val="80"/>
              </w:rPr>
              <w:t>%</w:t>
            </w:r>
          </w:p>
          <w:p w14:paraId="1FEB6F63" w14:textId="77777777" w:rsidR="009A787A" w:rsidRPr="003A252B" w:rsidRDefault="009A787A" w:rsidP="009A787A">
            <w:pPr>
              <w:pStyle w:val="TableParagraph"/>
              <w:spacing w:line="276" w:lineRule="auto"/>
              <w:ind w:left="109"/>
              <w:rPr>
                <w:rFonts w:ascii="Arial" w:hAnsi="Arial" w:cs="Arial"/>
              </w:rPr>
            </w:pPr>
            <w:r w:rsidRPr="003A252B">
              <w:rPr>
                <w:rFonts w:ascii="Arial" w:hAnsi="Arial" w:cs="Arial"/>
                <w:w w:val="85"/>
              </w:rPr>
              <w:t>CV:</w:t>
            </w:r>
            <w:r w:rsidRPr="003A252B">
              <w:rPr>
                <w:rFonts w:ascii="Arial" w:hAnsi="Arial" w:cs="Arial"/>
                <w:spacing w:val="23"/>
                <w:w w:val="85"/>
              </w:rPr>
              <w:t xml:space="preserve"> </w:t>
            </w:r>
            <w:r w:rsidRPr="003A252B">
              <w:rPr>
                <w:rFonts w:ascii="Arial" w:hAnsi="Arial" w:cs="Arial"/>
                <w:w w:val="85"/>
              </w:rPr>
              <w:t>11,02%</w:t>
            </w:r>
          </w:p>
        </w:tc>
      </w:tr>
      <w:tr w:rsidR="009A787A" w:rsidRPr="003A252B" w14:paraId="3DC03B92" w14:textId="77777777" w:rsidTr="009A787A">
        <w:trPr>
          <w:trHeight w:val="918"/>
        </w:trPr>
        <w:tc>
          <w:tcPr>
            <w:tcW w:w="2911" w:type="dxa"/>
            <w:vMerge/>
            <w:tcBorders>
              <w:top w:val="nil"/>
            </w:tcBorders>
          </w:tcPr>
          <w:p w14:paraId="40C5443C" w14:textId="77777777" w:rsidR="009A787A" w:rsidRPr="003A252B" w:rsidRDefault="009A787A" w:rsidP="009A787A">
            <w:pPr>
              <w:spacing w:line="276" w:lineRule="auto"/>
              <w:rPr>
                <w:rFonts w:ascii="Arial" w:hAnsi="Arial" w:cs="Arial"/>
                <w:sz w:val="22"/>
                <w:szCs w:val="22"/>
              </w:rPr>
            </w:pPr>
          </w:p>
        </w:tc>
        <w:tc>
          <w:tcPr>
            <w:tcW w:w="2555" w:type="dxa"/>
            <w:gridSpan w:val="2"/>
          </w:tcPr>
          <w:p w14:paraId="6AD792CA" w14:textId="77777777" w:rsidR="009A787A" w:rsidRPr="003A252B" w:rsidRDefault="009A787A" w:rsidP="009A787A">
            <w:pPr>
              <w:pStyle w:val="TableParagraph"/>
              <w:tabs>
                <w:tab w:val="left" w:pos="1426"/>
                <w:tab w:val="left" w:pos="1762"/>
              </w:tabs>
              <w:spacing w:line="276" w:lineRule="auto"/>
              <w:ind w:left="109" w:right="98"/>
              <w:rPr>
                <w:rFonts w:ascii="Arial" w:hAnsi="Arial" w:cs="Arial"/>
                <w:lang w:val="pt-BR"/>
              </w:rPr>
            </w:pPr>
            <w:r w:rsidRPr="003A252B">
              <w:rPr>
                <w:rFonts w:ascii="Arial" w:hAnsi="Arial" w:cs="Arial"/>
                <w:w w:val="85"/>
                <w:lang w:val="pt-BR"/>
              </w:rPr>
              <w:t>RESISTÊNCIA</w:t>
            </w:r>
            <w:r w:rsidRPr="003A252B">
              <w:rPr>
                <w:rFonts w:ascii="Arial" w:hAnsi="Arial" w:cs="Arial"/>
                <w:w w:val="85"/>
                <w:lang w:val="pt-BR"/>
              </w:rPr>
              <w:tab/>
            </w:r>
            <w:proofErr w:type="gramStart"/>
            <w:r w:rsidRPr="003A252B">
              <w:rPr>
                <w:rFonts w:ascii="Arial" w:hAnsi="Arial" w:cs="Arial"/>
                <w:w w:val="90"/>
                <w:lang w:val="pt-BR"/>
              </w:rPr>
              <w:t>À</w:t>
            </w:r>
            <w:proofErr w:type="gramEnd"/>
            <w:r w:rsidRPr="003A252B">
              <w:rPr>
                <w:rFonts w:ascii="Arial" w:hAnsi="Arial" w:cs="Arial"/>
                <w:w w:val="90"/>
                <w:lang w:val="pt-BR"/>
              </w:rPr>
              <w:tab/>
            </w:r>
            <w:r w:rsidRPr="003A252B">
              <w:rPr>
                <w:rFonts w:ascii="Arial" w:hAnsi="Arial" w:cs="Arial"/>
                <w:w w:val="80"/>
                <w:lang w:val="pt-BR"/>
              </w:rPr>
              <w:t>TRAÇÃO</w:t>
            </w:r>
            <w:r w:rsidRPr="003A252B">
              <w:rPr>
                <w:rFonts w:ascii="Arial" w:hAnsi="Arial" w:cs="Arial"/>
                <w:spacing w:val="-42"/>
                <w:w w:val="80"/>
                <w:lang w:val="pt-BR"/>
              </w:rPr>
              <w:t xml:space="preserve"> </w:t>
            </w:r>
            <w:r w:rsidRPr="003A252B">
              <w:rPr>
                <w:rFonts w:ascii="Arial" w:hAnsi="Arial" w:cs="Arial"/>
                <w:w w:val="90"/>
                <w:lang w:val="pt-BR"/>
              </w:rPr>
              <w:t>URDUME</w:t>
            </w:r>
          </w:p>
          <w:p w14:paraId="6B274192" w14:textId="77777777" w:rsidR="009A787A" w:rsidRPr="003A252B" w:rsidRDefault="009A787A" w:rsidP="009A787A">
            <w:pPr>
              <w:pStyle w:val="TableParagraph"/>
              <w:spacing w:line="276" w:lineRule="auto"/>
              <w:ind w:left="109"/>
              <w:rPr>
                <w:rFonts w:ascii="Arial" w:hAnsi="Arial" w:cs="Arial"/>
                <w:lang w:val="pt-BR"/>
              </w:rPr>
            </w:pPr>
            <w:r w:rsidRPr="003A252B">
              <w:rPr>
                <w:rFonts w:ascii="Arial" w:hAnsi="Arial" w:cs="Arial"/>
                <w:w w:val="80"/>
                <w:lang w:val="pt-BR"/>
              </w:rPr>
              <w:t>ABNT</w:t>
            </w:r>
            <w:r w:rsidRPr="003A252B">
              <w:rPr>
                <w:rFonts w:ascii="Arial" w:hAnsi="Arial" w:cs="Arial"/>
                <w:spacing w:val="11"/>
                <w:w w:val="80"/>
                <w:lang w:val="pt-BR"/>
              </w:rPr>
              <w:t xml:space="preserve"> </w:t>
            </w:r>
            <w:r w:rsidRPr="003A252B">
              <w:rPr>
                <w:rFonts w:ascii="Arial" w:hAnsi="Arial" w:cs="Arial"/>
                <w:w w:val="80"/>
                <w:lang w:val="pt-BR"/>
              </w:rPr>
              <w:t>NBR</w:t>
            </w:r>
            <w:r w:rsidRPr="003A252B">
              <w:rPr>
                <w:rFonts w:ascii="Arial" w:hAnsi="Arial" w:cs="Arial"/>
                <w:spacing w:val="8"/>
                <w:w w:val="80"/>
                <w:lang w:val="pt-BR"/>
              </w:rPr>
              <w:t xml:space="preserve"> </w:t>
            </w:r>
            <w:r w:rsidRPr="003A252B">
              <w:rPr>
                <w:rFonts w:ascii="Arial" w:hAnsi="Arial" w:cs="Arial"/>
                <w:w w:val="80"/>
                <w:lang w:val="pt-BR"/>
              </w:rPr>
              <w:t>11912/2016</w:t>
            </w:r>
          </w:p>
        </w:tc>
        <w:tc>
          <w:tcPr>
            <w:tcW w:w="3606" w:type="dxa"/>
          </w:tcPr>
          <w:p w14:paraId="5C0B7759" w14:textId="77777777" w:rsidR="009A787A" w:rsidRPr="003A252B" w:rsidRDefault="009A787A" w:rsidP="009A787A">
            <w:pPr>
              <w:pStyle w:val="TableParagraph"/>
              <w:spacing w:line="276" w:lineRule="auto"/>
              <w:ind w:left="109"/>
              <w:rPr>
                <w:rFonts w:ascii="Arial" w:hAnsi="Arial" w:cs="Arial"/>
              </w:rPr>
            </w:pPr>
            <w:r w:rsidRPr="003A252B">
              <w:rPr>
                <w:rFonts w:ascii="Arial" w:hAnsi="Arial" w:cs="Arial"/>
                <w:w w:val="80"/>
              </w:rPr>
              <w:t>50,92</w:t>
            </w:r>
            <w:r w:rsidRPr="003A252B">
              <w:rPr>
                <w:rFonts w:ascii="Arial" w:hAnsi="Arial" w:cs="Arial"/>
                <w:spacing w:val="5"/>
                <w:w w:val="80"/>
              </w:rPr>
              <w:t xml:space="preserve"> </w:t>
            </w:r>
            <w:r w:rsidRPr="003A252B">
              <w:rPr>
                <w:rFonts w:ascii="Arial" w:hAnsi="Arial" w:cs="Arial"/>
                <w:w w:val="80"/>
              </w:rPr>
              <w:t>KGF</w:t>
            </w:r>
          </w:p>
          <w:p w14:paraId="3EEE6E2B" w14:textId="77777777" w:rsidR="009A787A" w:rsidRPr="003A252B" w:rsidRDefault="009A787A" w:rsidP="009A787A">
            <w:pPr>
              <w:pStyle w:val="TableParagraph"/>
              <w:spacing w:line="276" w:lineRule="auto"/>
              <w:ind w:left="109"/>
              <w:rPr>
                <w:rFonts w:ascii="Arial" w:hAnsi="Arial" w:cs="Arial"/>
              </w:rPr>
            </w:pPr>
            <w:r w:rsidRPr="003A252B">
              <w:rPr>
                <w:rFonts w:ascii="Arial" w:hAnsi="Arial" w:cs="Arial"/>
                <w:w w:val="80"/>
              </w:rPr>
              <w:t>499,3</w:t>
            </w:r>
            <w:r w:rsidRPr="003A252B">
              <w:rPr>
                <w:rFonts w:ascii="Arial" w:hAnsi="Arial" w:cs="Arial"/>
                <w:spacing w:val="5"/>
                <w:w w:val="80"/>
              </w:rPr>
              <w:t xml:space="preserve"> </w:t>
            </w:r>
            <w:r w:rsidRPr="003A252B">
              <w:rPr>
                <w:rFonts w:ascii="Arial" w:hAnsi="Arial" w:cs="Arial"/>
                <w:w w:val="80"/>
              </w:rPr>
              <w:t>N</w:t>
            </w:r>
          </w:p>
          <w:p w14:paraId="5C05437B" w14:textId="77777777" w:rsidR="009A787A" w:rsidRPr="003A252B" w:rsidRDefault="009A787A" w:rsidP="009A787A">
            <w:pPr>
              <w:pStyle w:val="TableParagraph"/>
              <w:spacing w:line="276" w:lineRule="auto"/>
              <w:ind w:left="155"/>
              <w:rPr>
                <w:rFonts w:ascii="Arial" w:hAnsi="Arial" w:cs="Arial"/>
              </w:rPr>
            </w:pPr>
            <w:r w:rsidRPr="003A252B">
              <w:rPr>
                <w:rFonts w:ascii="Arial" w:hAnsi="Arial" w:cs="Arial"/>
                <w:w w:val="80"/>
              </w:rPr>
              <w:t>49,93</w:t>
            </w:r>
            <w:r w:rsidRPr="003A252B">
              <w:rPr>
                <w:rFonts w:ascii="Arial" w:hAnsi="Arial" w:cs="Arial"/>
                <w:spacing w:val="13"/>
                <w:w w:val="80"/>
              </w:rPr>
              <w:t xml:space="preserve"> </w:t>
            </w:r>
            <w:r w:rsidRPr="003A252B">
              <w:rPr>
                <w:rFonts w:ascii="Arial" w:hAnsi="Arial" w:cs="Arial"/>
                <w:w w:val="80"/>
              </w:rPr>
              <w:t>DAN</w:t>
            </w:r>
          </w:p>
          <w:p w14:paraId="50FABA0C" w14:textId="77777777" w:rsidR="009A787A" w:rsidRPr="003A252B" w:rsidRDefault="009A787A" w:rsidP="009A787A">
            <w:pPr>
              <w:pStyle w:val="TableParagraph"/>
              <w:spacing w:before="1" w:line="276" w:lineRule="auto"/>
              <w:ind w:left="109"/>
              <w:rPr>
                <w:rFonts w:ascii="Arial" w:hAnsi="Arial" w:cs="Arial"/>
              </w:rPr>
            </w:pPr>
            <w:r w:rsidRPr="003A252B">
              <w:rPr>
                <w:rFonts w:ascii="Arial" w:hAnsi="Arial" w:cs="Arial"/>
                <w:w w:val="80"/>
              </w:rPr>
              <w:t>CV:</w:t>
            </w:r>
            <w:r w:rsidRPr="003A252B">
              <w:rPr>
                <w:rFonts w:ascii="Arial" w:hAnsi="Arial" w:cs="Arial"/>
                <w:spacing w:val="6"/>
                <w:w w:val="80"/>
              </w:rPr>
              <w:t xml:space="preserve"> </w:t>
            </w:r>
            <w:r w:rsidRPr="003A252B">
              <w:rPr>
                <w:rFonts w:ascii="Arial" w:hAnsi="Arial" w:cs="Arial"/>
                <w:w w:val="80"/>
              </w:rPr>
              <w:t>5,88</w:t>
            </w:r>
            <w:r w:rsidRPr="003A252B">
              <w:rPr>
                <w:rFonts w:ascii="Arial" w:hAnsi="Arial" w:cs="Arial"/>
                <w:spacing w:val="13"/>
                <w:w w:val="80"/>
              </w:rPr>
              <w:t xml:space="preserve"> </w:t>
            </w:r>
            <w:r w:rsidRPr="003A252B">
              <w:rPr>
                <w:rFonts w:ascii="Arial" w:hAnsi="Arial" w:cs="Arial"/>
                <w:w w:val="80"/>
              </w:rPr>
              <w:t>%</w:t>
            </w:r>
          </w:p>
        </w:tc>
      </w:tr>
      <w:tr w:rsidR="009A787A" w:rsidRPr="003A252B" w14:paraId="340B7816" w14:textId="77777777" w:rsidTr="009A787A">
        <w:trPr>
          <w:trHeight w:val="918"/>
        </w:trPr>
        <w:tc>
          <w:tcPr>
            <w:tcW w:w="2911" w:type="dxa"/>
            <w:vMerge/>
            <w:tcBorders>
              <w:top w:val="nil"/>
            </w:tcBorders>
          </w:tcPr>
          <w:p w14:paraId="12BA2862" w14:textId="77777777" w:rsidR="009A787A" w:rsidRPr="003A252B" w:rsidRDefault="009A787A" w:rsidP="009A787A">
            <w:pPr>
              <w:spacing w:line="276" w:lineRule="auto"/>
              <w:rPr>
                <w:rFonts w:ascii="Arial" w:hAnsi="Arial" w:cs="Arial"/>
                <w:sz w:val="22"/>
                <w:szCs w:val="22"/>
              </w:rPr>
            </w:pPr>
          </w:p>
        </w:tc>
        <w:tc>
          <w:tcPr>
            <w:tcW w:w="2555" w:type="dxa"/>
            <w:gridSpan w:val="2"/>
          </w:tcPr>
          <w:p w14:paraId="0AABF100" w14:textId="77777777" w:rsidR="009A787A" w:rsidRPr="003A252B" w:rsidRDefault="009A787A" w:rsidP="009A787A">
            <w:pPr>
              <w:pStyle w:val="TableParagraph"/>
              <w:spacing w:before="11" w:line="276" w:lineRule="auto"/>
              <w:rPr>
                <w:rFonts w:ascii="Arial" w:hAnsi="Arial" w:cs="Arial"/>
                <w:b/>
              </w:rPr>
            </w:pPr>
          </w:p>
          <w:p w14:paraId="014945BA" w14:textId="77777777" w:rsidR="009A787A" w:rsidRPr="003A252B" w:rsidRDefault="009A787A" w:rsidP="009A787A">
            <w:pPr>
              <w:pStyle w:val="TableParagraph"/>
              <w:spacing w:line="276" w:lineRule="auto"/>
              <w:ind w:left="109" w:right="178"/>
              <w:rPr>
                <w:rFonts w:ascii="Arial" w:hAnsi="Arial" w:cs="Arial"/>
              </w:rPr>
            </w:pPr>
            <w:r w:rsidRPr="003A252B">
              <w:rPr>
                <w:rFonts w:ascii="Arial" w:hAnsi="Arial" w:cs="Arial"/>
                <w:w w:val="80"/>
              </w:rPr>
              <w:t>ALONGAMENTO</w:t>
            </w:r>
            <w:r w:rsidRPr="003A252B">
              <w:rPr>
                <w:rFonts w:ascii="Arial" w:hAnsi="Arial" w:cs="Arial"/>
                <w:spacing w:val="1"/>
                <w:w w:val="80"/>
              </w:rPr>
              <w:t xml:space="preserve"> </w:t>
            </w:r>
            <w:r w:rsidRPr="003A252B">
              <w:rPr>
                <w:rFonts w:ascii="Arial" w:hAnsi="Arial" w:cs="Arial"/>
                <w:w w:val="80"/>
              </w:rPr>
              <w:t>URDUME</w:t>
            </w:r>
            <w:r w:rsidRPr="003A252B">
              <w:rPr>
                <w:rFonts w:ascii="Arial" w:hAnsi="Arial" w:cs="Arial"/>
                <w:spacing w:val="-42"/>
                <w:w w:val="80"/>
              </w:rPr>
              <w:t xml:space="preserve"> </w:t>
            </w:r>
            <w:r w:rsidRPr="003A252B">
              <w:rPr>
                <w:rFonts w:ascii="Arial" w:hAnsi="Arial" w:cs="Arial"/>
                <w:w w:val="80"/>
              </w:rPr>
              <w:t>ABNT</w:t>
            </w:r>
            <w:r w:rsidRPr="003A252B">
              <w:rPr>
                <w:rFonts w:ascii="Arial" w:hAnsi="Arial" w:cs="Arial"/>
                <w:spacing w:val="6"/>
                <w:w w:val="80"/>
              </w:rPr>
              <w:t xml:space="preserve"> </w:t>
            </w:r>
            <w:r w:rsidRPr="003A252B">
              <w:rPr>
                <w:rFonts w:ascii="Arial" w:hAnsi="Arial" w:cs="Arial"/>
                <w:w w:val="80"/>
              </w:rPr>
              <w:t>NBR</w:t>
            </w:r>
            <w:r w:rsidRPr="003A252B">
              <w:rPr>
                <w:rFonts w:ascii="Arial" w:hAnsi="Arial" w:cs="Arial"/>
                <w:spacing w:val="3"/>
                <w:w w:val="80"/>
              </w:rPr>
              <w:t xml:space="preserve"> </w:t>
            </w:r>
            <w:r w:rsidRPr="003A252B">
              <w:rPr>
                <w:rFonts w:ascii="Arial" w:hAnsi="Arial" w:cs="Arial"/>
                <w:w w:val="80"/>
              </w:rPr>
              <w:t>11912/2016</w:t>
            </w:r>
          </w:p>
        </w:tc>
        <w:tc>
          <w:tcPr>
            <w:tcW w:w="3606" w:type="dxa"/>
          </w:tcPr>
          <w:p w14:paraId="730490F0" w14:textId="77777777" w:rsidR="009A787A" w:rsidRPr="003A252B" w:rsidRDefault="009A787A" w:rsidP="009A787A">
            <w:pPr>
              <w:pStyle w:val="TableParagraph"/>
              <w:spacing w:before="11" w:line="276" w:lineRule="auto"/>
              <w:rPr>
                <w:rFonts w:ascii="Arial" w:hAnsi="Arial" w:cs="Arial"/>
                <w:b/>
              </w:rPr>
            </w:pPr>
          </w:p>
          <w:p w14:paraId="11393304" w14:textId="77777777" w:rsidR="009A787A" w:rsidRPr="003A252B" w:rsidRDefault="009A787A" w:rsidP="009A787A">
            <w:pPr>
              <w:pStyle w:val="TableParagraph"/>
              <w:spacing w:line="276" w:lineRule="auto"/>
              <w:ind w:left="109"/>
              <w:rPr>
                <w:rFonts w:ascii="Arial" w:hAnsi="Arial" w:cs="Arial"/>
              </w:rPr>
            </w:pPr>
            <w:r w:rsidRPr="003A252B">
              <w:rPr>
                <w:rFonts w:ascii="Arial" w:hAnsi="Arial" w:cs="Arial"/>
                <w:w w:val="80"/>
              </w:rPr>
              <w:t>24,04</w:t>
            </w:r>
            <w:r w:rsidRPr="003A252B">
              <w:rPr>
                <w:rFonts w:ascii="Arial" w:hAnsi="Arial" w:cs="Arial"/>
                <w:spacing w:val="8"/>
                <w:w w:val="80"/>
              </w:rPr>
              <w:t xml:space="preserve"> </w:t>
            </w:r>
            <w:r w:rsidRPr="003A252B">
              <w:rPr>
                <w:rFonts w:ascii="Arial" w:hAnsi="Arial" w:cs="Arial"/>
                <w:w w:val="80"/>
              </w:rPr>
              <w:t>%</w:t>
            </w:r>
          </w:p>
          <w:p w14:paraId="5A66C7CA" w14:textId="77777777" w:rsidR="009A787A" w:rsidRPr="003A252B" w:rsidRDefault="009A787A" w:rsidP="009A787A">
            <w:pPr>
              <w:pStyle w:val="TableParagraph"/>
              <w:spacing w:line="276" w:lineRule="auto"/>
              <w:ind w:left="109"/>
              <w:rPr>
                <w:rFonts w:ascii="Arial" w:hAnsi="Arial" w:cs="Arial"/>
              </w:rPr>
            </w:pPr>
            <w:r w:rsidRPr="003A252B">
              <w:rPr>
                <w:rFonts w:ascii="Arial" w:hAnsi="Arial" w:cs="Arial"/>
                <w:w w:val="80"/>
              </w:rPr>
              <w:t>CV;</w:t>
            </w:r>
            <w:r w:rsidRPr="003A252B">
              <w:rPr>
                <w:rFonts w:ascii="Arial" w:hAnsi="Arial" w:cs="Arial"/>
                <w:spacing w:val="3"/>
                <w:w w:val="80"/>
              </w:rPr>
              <w:t xml:space="preserve"> </w:t>
            </w:r>
            <w:r w:rsidRPr="003A252B">
              <w:rPr>
                <w:rFonts w:ascii="Arial" w:hAnsi="Arial" w:cs="Arial"/>
                <w:w w:val="80"/>
              </w:rPr>
              <w:t>7,57</w:t>
            </w:r>
            <w:r w:rsidRPr="003A252B">
              <w:rPr>
                <w:rFonts w:ascii="Arial" w:hAnsi="Arial" w:cs="Arial"/>
                <w:spacing w:val="10"/>
                <w:w w:val="80"/>
              </w:rPr>
              <w:t xml:space="preserve"> </w:t>
            </w:r>
            <w:r w:rsidRPr="003A252B">
              <w:rPr>
                <w:rFonts w:ascii="Arial" w:hAnsi="Arial" w:cs="Arial"/>
                <w:w w:val="80"/>
              </w:rPr>
              <w:t>%</w:t>
            </w:r>
          </w:p>
        </w:tc>
      </w:tr>
      <w:tr w:rsidR="009A787A" w:rsidRPr="003A252B" w14:paraId="36B1E9C2" w14:textId="77777777" w:rsidTr="009A787A">
        <w:trPr>
          <w:trHeight w:val="923"/>
        </w:trPr>
        <w:tc>
          <w:tcPr>
            <w:tcW w:w="2911" w:type="dxa"/>
          </w:tcPr>
          <w:p w14:paraId="370AA674" w14:textId="77777777" w:rsidR="009A787A" w:rsidRPr="003A252B" w:rsidRDefault="009A787A" w:rsidP="009A787A">
            <w:pPr>
              <w:pStyle w:val="TableParagraph"/>
              <w:spacing w:line="276" w:lineRule="auto"/>
              <w:rPr>
                <w:rFonts w:ascii="Arial" w:hAnsi="Arial" w:cs="Arial"/>
                <w:b/>
              </w:rPr>
            </w:pPr>
          </w:p>
          <w:p w14:paraId="2EA08E67" w14:textId="77777777" w:rsidR="009A787A" w:rsidRPr="003A252B" w:rsidRDefault="009A787A" w:rsidP="009A787A">
            <w:pPr>
              <w:pStyle w:val="TableParagraph"/>
              <w:spacing w:line="276" w:lineRule="auto"/>
              <w:rPr>
                <w:rFonts w:ascii="Arial" w:hAnsi="Arial" w:cs="Arial"/>
                <w:b/>
              </w:rPr>
            </w:pPr>
          </w:p>
          <w:p w14:paraId="6083CC39" w14:textId="77777777" w:rsidR="009A787A" w:rsidRPr="003A252B" w:rsidRDefault="009A787A" w:rsidP="009A787A">
            <w:pPr>
              <w:pStyle w:val="TableParagraph"/>
              <w:spacing w:before="182" w:line="276" w:lineRule="auto"/>
              <w:ind w:left="107"/>
              <w:rPr>
                <w:rFonts w:ascii="Arial" w:hAnsi="Arial" w:cs="Arial"/>
              </w:rPr>
            </w:pPr>
            <w:r w:rsidRPr="003A252B">
              <w:rPr>
                <w:rFonts w:ascii="Arial" w:hAnsi="Arial" w:cs="Arial"/>
                <w:w w:val="80"/>
              </w:rPr>
              <w:t>RESISTÊNCIA</w:t>
            </w:r>
            <w:r w:rsidRPr="003A252B">
              <w:rPr>
                <w:rFonts w:ascii="Arial" w:hAnsi="Arial" w:cs="Arial"/>
                <w:spacing w:val="9"/>
                <w:w w:val="80"/>
              </w:rPr>
              <w:t xml:space="preserve"> </w:t>
            </w:r>
            <w:r w:rsidRPr="003A252B">
              <w:rPr>
                <w:rFonts w:ascii="Arial" w:hAnsi="Arial" w:cs="Arial"/>
                <w:w w:val="80"/>
              </w:rPr>
              <w:t>AO</w:t>
            </w:r>
            <w:r w:rsidRPr="003A252B">
              <w:rPr>
                <w:rFonts w:ascii="Arial" w:hAnsi="Arial" w:cs="Arial"/>
                <w:spacing w:val="14"/>
                <w:w w:val="80"/>
              </w:rPr>
              <w:t xml:space="preserve"> </w:t>
            </w:r>
            <w:r w:rsidRPr="003A252B">
              <w:rPr>
                <w:rFonts w:ascii="Arial" w:hAnsi="Arial" w:cs="Arial"/>
                <w:w w:val="80"/>
              </w:rPr>
              <w:t>RASGO</w:t>
            </w:r>
          </w:p>
        </w:tc>
        <w:tc>
          <w:tcPr>
            <w:tcW w:w="2555" w:type="dxa"/>
            <w:gridSpan w:val="2"/>
          </w:tcPr>
          <w:p w14:paraId="3B3E997F" w14:textId="77777777" w:rsidR="009A787A" w:rsidRPr="003A252B" w:rsidRDefault="009A787A" w:rsidP="009A787A">
            <w:pPr>
              <w:pStyle w:val="TableParagraph"/>
              <w:tabs>
                <w:tab w:val="left" w:pos="1409"/>
                <w:tab w:val="left" w:pos="1853"/>
              </w:tabs>
              <w:spacing w:before="2" w:line="276" w:lineRule="auto"/>
              <w:ind w:left="109" w:right="98"/>
              <w:rPr>
                <w:rFonts w:ascii="Arial" w:hAnsi="Arial" w:cs="Arial"/>
                <w:lang w:val="pt-BR"/>
              </w:rPr>
            </w:pPr>
            <w:r w:rsidRPr="003A252B">
              <w:rPr>
                <w:rFonts w:ascii="Arial" w:hAnsi="Arial" w:cs="Arial"/>
                <w:w w:val="85"/>
                <w:lang w:val="pt-BR"/>
              </w:rPr>
              <w:t>RESISTÊNCIA</w:t>
            </w:r>
            <w:r w:rsidRPr="003A252B">
              <w:rPr>
                <w:rFonts w:ascii="Arial" w:hAnsi="Arial" w:cs="Arial"/>
                <w:w w:val="85"/>
                <w:lang w:val="pt-BR"/>
              </w:rPr>
              <w:tab/>
            </w:r>
            <w:r w:rsidRPr="003A252B">
              <w:rPr>
                <w:rFonts w:ascii="Arial" w:hAnsi="Arial" w:cs="Arial"/>
                <w:w w:val="90"/>
                <w:lang w:val="pt-BR"/>
              </w:rPr>
              <w:t>ÀO</w:t>
            </w:r>
            <w:r w:rsidRPr="003A252B">
              <w:rPr>
                <w:rFonts w:ascii="Arial" w:hAnsi="Arial" w:cs="Arial"/>
                <w:w w:val="90"/>
                <w:lang w:val="pt-BR"/>
              </w:rPr>
              <w:tab/>
            </w:r>
            <w:r w:rsidRPr="003A252B">
              <w:rPr>
                <w:rFonts w:ascii="Arial" w:hAnsi="Arial" w:cs="Arial"/>
                <w:w w:val="80"/>
                <w:lang w:val="pt-BR"/>
              </w:rPr>
              <w:t>RASGO</w:t>
            </w:r>
            <w:r w:rsidRPr="003A252B">
              <w:rPr>
                <w:rFonts w:ascii="Arial" w:hAnsi="Arial" w:cs="Arial"/>
                <w:spacing w:val="-42"/>
                <w:w w:val="80"/>
                <w:lang w:val="pt-BR"/>
              </w:rPr>
              <w:t xml:space="preserve"> </w:t>
            </w:r>
            <w:r w:rsidRPr="003A252B">
              <w:rPr>
                <w:rFonts w:ascii="Arial" w:hAnsi="Arial" w:cs="Arial"/>
                <w:w w:val="90"/>
                <w:lang w:val="pt-BR"/>
              </w:rPr>
              <w:t>TRAMA</w:t>
            </w:r>
          </w:p>
          <w:p w14:paraId="6B938177" w14:textId="77777777" w:rsidR="009A787A" w:rsidRPr="003A252B" w:rsidRDefault="009A787A" w:rsidP="009A787A">
            <w:pPr>
              <w:pStyle w:val="TableParagraph"/>
              <w:spacing w:line="276" w:lineRule="auto"/>
              <w:ind w:left="109"/>
              <w:rPr>
                <w:rFonts w:ascii="Arial" w:hAnsi="Arial" w:cs="Arial"/>
                <w:lang w:val="pt-BR"/>
              </w:rPr>
            </w:pPr>
            <w:r w:rsidRPr="003A252B">
              <w:rPr>
                <w:rFonts w:ascii="Arial" w:hAnsi="Arial" w:cs="Arial"/>
                <w:w w:val="80"/>
                <w:lang w:val="pt-BR"/>
              </w:rPr>
              <w:t>ASTM</w:t>
            </w:r>
            <w:r w:rsidRPr="003A252B">
              <w:rPr>
                <w:rFonts w:ascii="Arial" w:hAnsi="Arial" w:cs="Arial"/>
                <w:spacing w:val="7"/>
                <w:w w:val="80"/>
                <w:lang w:val="pt-BR"/>
              </w:rPr>
              <w:t xml:space="preserve"> </w:t>
            </w:r>
            <w:r w:rsidRPr="003A252B">
              <w:rPr>
                <w:rFonts w:ascii="Arial" w:hAnsi="Arial" w:cs="Arial"/>
                <w:w w:val="80"/>
                <w:lang w:val="pt-BR"/>
              </w:rPr>
              <w:t>D</w:t>
            </w:r>
            <w:r w:rsidRPr="003A252B">
              <w:rPr>
                <w:rFonts w:ascii="Arial" w:hAnsi="Arial" w:cs="Arial"/>
                <w:spacing w:val="6"/>
                <w:w w:val="80"/>
                <w:lang w:val="pt-BR"/>
              </w:rPr>
              <w:t xml:space="preserve"> </w:t>
            </w:r>
            <w:r w:rsidRPr="003A252B">
              <w:rPr>
                <w:rFonts w:ascii="Arial" w:hAnsi="Arial" w:cs="Arial"/>
                <w:w w:val="80"/>
                <w:lang w:val="pt-BR"/>
              </w:rPr>
              <w:t>1424/2019</w:t>
            </w:r>
          </w:p>
        </w:tc>
        <w:tc>
          <w:tcPr>
            <w:tcW w:w="3606" w:type="dxa"/>
          </w:tcPr>
          <w:p w14:paraId="14DA9464" w14:textId="77777777" w:rsidR="009A787A" w:rsidRPr="003A252B" w:rsidRDefault="009A787A" w:rsidP="009A787A">
            <w:pPr>
              <w:pStyle w:val="TableParagraph"/>
              <w:spacing w:before="2" w:line="276" w:lineRule="auto"/>
              <w:ind w:left="109"/>
              <w:rPr>
                <w:rFonts w:ascii="Arial" w:hAnsi="Arial" w:cs="Arial"/>
              </w:rPr>
            </w:pPr>
            <w:r w:rsidRPr="003A252B">
              <w:rPr>
                <w:rFonts w:ascii="Arial" w:hAnsi="Arial" w:cs="Arial"/>
                <w:w w:val="80"/>
              </w:rPr>
              <w:t>4275,20</w:t>
            </w:r>
            <w:r w:rsidRPr="003A252B">
              <w:rPr>
                <w:rFonts w:ascii="Arial" w:hAnsi="Arial" w:cs="Arial"/>
                <w:spacing w:val="7"/>
                <w:w w:val="80"/>
              </w:rPr>
              <w:t xml:space="preserve"> </w:t>
            </w:r>
            <w:r w:rsidRPr="003A252B">
              <w:rPr>
                <w:rFonts w:ascii="Arial" w:hAnsi="Arial" w:cs="Arial"/>
                <w:w w:val="80"/>
              </w:rPr>
              <w:t>G</w:t>
            </w:r>
          </w:p>
          <w:p w14:paraId="207B7202" w14:textId="77777777" w:rsidR="009A787A" w:rsidRPr="003A252B" w:rsidRDefault="009A787A" w:rsidP="009A787A">
            <w:pPr>
              <w:pStyle w:val="TableParagraph"/>
              <w:spacing w:line="276" w:lineRule="auto"/>
              <w:ind w:left="109"/>
              <w:rPr>
                <w:rFonts w:ascii="Arial" w:hAnsi="Arial" w:cs="Arial"/>
              </w:rPr>
            </w:pPr>
            <w:r w:rsidRPr="003A252B">
              <w:rPr>
                <w:rFonts w:ascii="Arial" w:hAnsi="Arial" w:cs="Arial"/>
                <w:w w:val="80"/>
              </w:rPr>
              <w:t>4,28</w:t>
            </w:r>
            <w:r w:rsidRPr="003A252B">
              <w:rPr>
                <w:rFonts w:ascii="Arial" w:hAnsi="Arial" w:cs="Arial"/>
                <w:spacing w:val="4"/>
                <w:w w:val="80"/>
              </w:rPr>
              <w:t xml:space="preserve"> </w:t>
            </w:r>
            <w:r w:rsidRPr="003A252B">
              <w:rPr>
                <w:rFonts w:ascii="Arial" w:hAnsi="Arial" w:cs="Arial"/>
                <w:w w:val="80"/>
              </w:rPr>
              <w:t>KGF</w:t>
            </w:r>
          </w:p>
          <w:p w14:paraId="3AD17A9D" w14:textId="77777777" w:rsidR="009A787A" w:rsidRPr="003A252B" w:rsidRDefault="009A787A" w:rsidP="009A787A">
            <w:pPr>
              <w:pStyle w:val="TableParagraph"/>
              <w:spacing w:line="276" w:lineRule="auto"/>
              <w:ind w:left="109"/>
              <w:rPr>
                <w:rFonts w:ascii="Arial" w:hAnsi="Arial" w:cs="Arial"/>
              </w:rPr>
            </w:pPr>
            <w:r w:rsidRPr="003A252B">
              <w:rPr>
                <w:rFonts w:ascii="Arial" w:hAnsi="Arial" w:cs="Arial"/>
                <w:w w:val="80"/>
              </w:rPr>
              <w:t>41,95</w:t>
            </w:r>
            <w:r w:rsidRPr="003A252B">
              <w:rPr>
                <w:rFonts w:ascii="Arial" w:hAnsi="Arial" w:cs="Arial"/>
                <w:spacing w:val="5"/>
                <w:w w:val="80"/>
              </w:rPr>
              <w:t xml:space="preserve"> </w:t>
            </w:r>
            <w:r w:rsidRPr="003A252B">
              <w:rPr>
                <w:rFonts w:ascii="Arial" w:hAnsi="Arial" w:cs="Arial"/>
                <w:w w:val="80"/>
              </w:rPr>
              <w:t>N</w:t>
            </w:r>
          </w:p>
          <w:p w14:paraId="1159A23E" w14:textId="77777777" w:rsidR="009A787A" w:rsidRPr="003A252B" w:rsidRDefault="009A787A" w:rsidP="009A787A">
            <w:pPr>
              <w:pStyle w:val="TableParagraph"/>
              <w:spacing w:line="276" w:lineRule="auto"/>
              <w:ind w:left="155"/>
              <w:rPr>
                <w:rFonts w:ascii="Arial" w:hAnsi="Arial" w:cs="Arial"/>
              </w:rPr>
            </w:pPr>
            <w:r w:rsidRPr="003A252B">
              <w:rPr>
                <w:rFonts w:ascii="Arial" w:hAnsi="Arial" w:cs="Arial"/>
                <w:w w:val="80"/>
              </w:rPr>
              <w:t>2,22</w:t>
            </w:r>
            <w:r w:rsidRPr="003A252B">
              <w:rPr>
                <w:rFonts w:ascii="Arial" w:hAnsi="Arial" w:cs="Arial"/>
                <w:spacing w:val="6"/>
                <w:w w:val="80"/>
              </w:rPr>
              <w:t xml:space="preserve"> </w:t>
            </w:r>
            <w:r w:rsidRPr="003A252B">
              <w:rPr>
                <w:rFonts w:ascii="Arial" w:hAnsi="Arial" w:cs="Arial"/>
                <w:w w:val="80"/>
              </w:rPr>
              <w:t>CV%</w:t>
            </w:r>
          </w:p>
        </w:tc>
      </w:tr>
      <w:tr w:rsidR="009A787A" w:rsidRPr="003A252B" w14:paraId="6743D370" w14:textId="77777777" w:rsidTr="009A787A">
        <w:trPr>
          <w:trHeight w:val="916"/>
        </w:trPr>
        <w:tc>
          <w:tcPr>
            <w:tcW w:w="2911" w:type="dxa"/>
            <w:tcBorders>
              <w:bottom w:val="nil"/>
            </w:tcBorders>
          </w:tcPr>
          <w:p w14:paraId="62618B05" w14:textId="77777777" w:rsidR="009A787A" w:rsidRPr="003A252B" w:rsidRDefault="009A787A" w:rsidP="009A787A">
            <w:pPr>
              <w:pStyle w:val="TableParagraph"/>
              <w:spacing w:line="276" w:lineRule="auto"/>
              <w:ind w:left="107"/>
              <w:rPr>
                <w:rFonts w:ascii="Arial" w:hAnsi="Arial" w:cs="Arial"/>
              </w:rPr>
            </w:pPr>
            <w:r w:rsidRPr="003A252B">
              <w:rPr>
                <w:rFonts w:ascii="Arial" w:hAnsi="Arial" w:cs="Arial"/>
                <w:w w:val="80"/>
              </w:rPr>
              <w:t>DE</w:t>
            </w:r>
            <w:r w:rsidRPr="003A252B">
              <w:rPr>
                <w:rFonts w:ascii="Arial" w:hAnsi="Arial" w:cs="Arial"/>
                <w:spacing w:val="9"/>
                <w:w w:val="80"/>
              </w:rPr>
              <w:t xml:space="preserve"> </w:t>
            </w:r>
            <w:r w:rsidRPr="003A252B">
              <w:rPr>
                <w:rFonts w:ascii="Arial" w:hAnsi="Arial" w:cs="Arial"/>
                <w:w w:val="80"/>
              </w:rPr>
              <w:t>TECIDOS</w:t>
            </w:r>
            <w:r w:rsidRPr="003A252B">
              <w:rPr>
                <w:rFonts w:ascii="Arial" w:hAnsi="Arial" w:cs="Arial"/>
                <w:spacing w:val="10"/>
                <w:w w:val="80"/>
              </w:rPr>
              <w:t xml:space="preserve"> </w:t>
            </w:r>
            <w:r w:rsidRPr="003A252B">
              <w:rPr>
                <w:rFonts w:ascii="Arial" w:hAnsi="Arial" w:cs="Arial"/>
                <w:w w:val="80"/>
              </w:rPr>
              <w:t>PLANOS</w:t>
            </w:r>
          </w:p>
        </w:tc>
        <w:tc>
          <w:tcPr>
            <w:tcW w:w="1750" w:type="dxa"/>
            <w:tcBorders>
              <w:bottom w:val="nil"/>
              <w:right w:val="nil"/>
            </w:tcBorders>
          </w:tcPr>
          <w:p w14:paraId="531F2CF6" w14:textId="77777777" w:rsidR="009A787A" w:rsidRPr="003A252B" w:rsidRDefault="009A787A" w:rsidP="009A787A">
            <w:pPr>
              <w:pStyle w:val="TableParagraph"/>
              <w:tabs>
                <w:tab w:val="left" w:pos="1409"/>
              </w:tabs>
              <w:spacing w:before="108" w:line="276" w:lineRule="auto"/>
              <w:ind w:left="109" w:right="98"/>
              <w:rPr>
                <w:rFonts w:ascii="Arial" w:hAnsi="Arial" w:cs="Arial"/>
                <w:lang w:val="pt-BR"/>
              </w:rPr>
            </w:pPr>
            <w:r w:rsidRPr="003A252B">
              <w:rPr>
                <w:rFonts w:ascii="Arial" w:hAnsi="Arial" w:cs="Arial"/>
                <w:w w:val="85"/>
                <w:lang w:val="pt-BR"/>
              </w:rPr>
              <w:t>RESISTÊNCIA</w:t>
            </w:r>
            <w:r w:rsidRPr="003A252B">
              <w:rPr>
                <w:rFonts w:ascii="Arial" w:hAnsi="Arial" w:cs="Arial"/>
                <w:w w:val="85"/>
                <w:lang w:val="pt-BR"/>
              </w:rPr>
              <w:tab/>
            </w:r>
            <w:r w:rsidRPr="003A252B">
              <w:rPr>
                <w:rFonts w:ascii="Arial" w:hAnsi="Arial" w:cs="Arial"/>
                <w:spacing w:val="-8"/>
                <w:w w:val="85"/>
                <w:lang w:val="pt-BR"/>
              </w:rPr>
              <w:t>ÀO</w:t>
            </w:r>
            <w:r w:rsidRPr="003A252B">
              <w:rPr>
                <w:rFonts w:ascii="Arial" w:hAnsi="Arial" w:cs="Arial"/>
                <w:spacing w:val="-45"/>
                <w:w w:val="85"/>
                <w:lang w:val="pt-BR"/>
              </w:rPr>
              <w:t xml:space="preserve"> </w:t>
            </w:r>
            <w:r w:rsidRPr="003A252B">
              <w:rPr>
                <w:rFonts w:ascii="Arial" w:hAnsi="Arial" w:cs="Arial"/>
                <w:w w:val="90"/>
                <w:lang w:val="pt-BR"/>
              </w:rPr>
              <w:t>URDUME</w:t>
            </w:r>
          </w:p>
          <w:p w14:paraId="6E0CB3A7" w14:textId="77777777" w:rsidR="009A787A" w:rsidRPr="003A252B" w:rsidRDefault="009A787A" w:rsidP="009A787A">
            <w:pPr>
              <w:pStyle w:val="TableParagraph"/>
              <w:spacing w:line="276" w:lineRule="auto"/>
              <w:ind w:left="109"/>
              <w:rPr>
                <w:rFonts w:ascii="Arial" w:hAnsi="Arial" w:cs="Arial"/>
                <w:lang w:val="pt-BR"/>
              </w:rPr>
            </w:pPr>
            <w:r w:rsidRPr="003A252B">
              <w:rPr>
                <w:rFonts w:ascii="Arial" w:hAnsi="Arial" w:cs="Arial"/>
                <w:w w:val="80"/>
                <w:lang w:val="pt-BR"/>
              </w:rPr>
              <w:t>ASTM</w:t>
            </w:r>
            <w:r w:rsidRPr="003A252B">
              <w:rPr>
                <w:rFonts w:ascii="Arial" w:hAnsi="Arial" w:cs="Arial"/>
                <w:spacing w:val="7"/>
                <w:w w:val="80"/>
                <w:lang w:val="pt-BR"/>
              </w:rPr>
              <w:t xml:space="preserve"> </w:t>
            </w:r>
            <w:r w:rsidRPr="003A252B">
              <w:rPr>
                <w:rFonts w:ascii="Arial" w:hAnsi="Arial" w:cs="Arial"/>
                <w:w w:val="80"/>
                <w:lang w:val="pt-BR"/>
              </w:rPr>
              <w:t>D</w:t>
            </w:r>
            <w:r w:rsidRPr="003A252B">
              <w:rPr>
                <w:rFonts w:ascii="Arial" w:hAnsi="Arial" w:cs="Arial"/>
                <w:spacing w:val="6"/>
                <w:w w:val="80"/>
                <w:lang w:val="pt-BR"/>
              </w:rPr>
              <w:t xml:space="preserve"> </w:t>
            </w:r>
            <w:r w:rsidRPr="003A252B">
              <w:rPr>
                <w:rFonts w:ascii="Arial" w:hAnsi="Arial" w:cs="Arial"/>
                <w:w w:val="80"/>
                <w:lang w:val="pt-BR"/>
              </w:rPr>
              <w:t>1424/2019</w:t>
            </w:r>
          </w:p>
        </w:tc>
        <w:tc>
          <w:tcPr>
            <w:tcW w:w="805" w:type="dxa"/>
            <w:tcBorders>
              <w:left w:val="nil"/>
              <w:bottom w:val="nil"/>
            </w:tcBorders>
          </w:tcPr>
          <w:p w14:paraId="78550926" w14:textId="77777777" w:rsidR="009A787A" w:rsidRPr="003A252B" w:rsidRDefault="009A787A" w:rsidP="009A787A">
            <w:pPr>
              <w:pStyle w:val="TableParagraph"/>
              <w:spacing w:before="108" w:line="276" w:lineRule="auto"/>
              <w:ind w:left="108"/>
              <w:rPr>
                <w:rFonts w:ascii="Arial" w:hAnsi="Arial" w:cs="Arial"/>
              </w:rPr>
            </w:pPr>
            <w:r w:rsidRPr="003A252B">
              <w:rPr>
                <w:rFonts w:ascii="Arial" w:hAnsi="Arial" w:cs="Arial"/>
                <w:w w:val="90"/>
              </w:rPr>
              <w:t>RASGO</w:t>
            </w:r>
          </w:p>
        </w:tc>
        <w:tc>
          <w:tcPr>
            <w:tcW w:w="3606" w:type="dxa"/>
            <w:tcBorders>
              <w:bottom w:val="nil"/>
            </w:tcBorders>
          </w:tcPr>
          <w:p w14:paraId="714CDDD4" w14:textId="77777777" w:rsidR="009A787A" w:rsidRPr="003A252B" w:rsidRDefault="009A787A" w:rsidP="009A787A">
            <w:pPr>
              <w:pStyle w:val="TableParagraph"/>
              <w:spacing w:line="276" w:lineRule="auto"/>
              <w:ind w:left="108"/>
              <w:rPr>
                <w:rFonts w:ascii="Arial" w:hAnsi="Arial" w:cs="Arial"/>
              </w:rPr>
            </w:pPr>
            <w:r w:rsidRPr="003A252B">
              <w:rPr>
                <w:rFonts w:ascii="Arial" w:hAnsi="Arial" w:cs="Arial"/>
                <w:w w:val="80"/>
              </w:rPr>
              <w:t>2854,40</w:t>
            </w:r>
            <w:r w:rsidRPr="003A252B">
              <w:rPr>
                <w:rFonts w:ascii="Arial" w:hAnsi="Arial" w:cs="Arial"/>
                <w:spacing w:val="7"/>
                <w:w w:val="80"/>
              </w:rPr>
              <w:t xml:space="preserve"> </w:t>
            </w:r>
            <w:r w:rsidRPr="003A252B">
              <w:rPr>
                <w:rFonts w:ascii="Arial" w:hAnsi="Arial" w:cs="Arial"/>
                <w:w w:val="80"/>
              </w:rPr>
              <w:t>G</w:t>
            </w:r>
          </w:p>
          <w:p w14:paraId="2CE704EE" w14:textId="77777777" w:rsidR="009A787A" w:rsidRPr="003A252B" w:rsidRDefault="009A787A" w:rsidP="009A787A">
            <w:pPr>
              <w:pStyle w:val="TableParagraph"/>
              <w:spacing w:line="276" w:lineRule="auto"/>
              <w:ind w:left="108"/>
              <w:rPr>
                <w:rFonts w:ascii="Arial" w:hAnsi="Arial" w:cs="Arial"/>
              </w:rPr>
            </w:pPr>
            <w:r w:rsidRPr="003A252B">
              <w:rPr>
                <w:rFonts w:ascii="Arial" w:hAnsi="Arial" w:cs="Arial"/>
                <w:w w:val="80"/>
              </w:rPr>
              <w:t>2,85</w:t>
            </w:r>
            <w:r w:rsidRPr="003A252B">
              <w:rPr>
                <w:rFonts w:ascii="Arial" w:hAnsi="Arial" w:cs="Arial"/>
                <w:spacing w:val="4"/>
                <w:w w:val="80"/>
              </w:rPr>
              <w:t xml:space="preserve"> </w:t>
            </w:r>
            <w:r w:rsidRPr="003A252B">
              <w:rPr>
                <w:rFonts w:ascii="Arial" w:hAnsi="Arial" w:cs="Arial"/>
                <w:w w:val="80"/>
              </w:rPr>
              <w:t>KGF</w:t>
            </w:r>
          </w:p>
          <w:p w14:paraId="35B4DC21" w14:textId="77777777" w:rsidR="009A787A" w:rsidRPr="003A252B" w:rsidRDefault="009A787A" w:rsidP="009A787A">
            <w:pPr>
              <w:pStyle w:val="TableParagraph"/>
              <w:spacing w:before="1" w:line="276" w:lineRule="auto"/>
              <w:ind w:left="838"/>
              <w:rPr>
                <w:rFonts w:ascii="Arial" w:hAnsi="Arial" w:cs="Arial"/>
              </w:rPr>
            </w:pPr>
            <w:r w:rsidRPr="003A252B">
              <w:rPr>
                <w:rFonts w:ascii="Arial" w:hAnsi="Arial" w:cs="Arial"/>
                <w:w w:val="80"/>
              </w:rPr>
              <w:t>28,01</w:t>
            </w:r>
            <w:r w:rsidRPr="003A252B">
              <w:rPr>
                <w:rFonts w:ascii="Arial" w:hAnsi="Arial" w:cs="Arial"/>
                <w:spacing w:val="5"/>
                <w:w w:val="80"/>
              </w:rPr>
              <w:t xml:space="preserve"> </w:t>
            </w:r>
            <w:r w:rsidRPr="003A252B">
              <w:rPr>
                <w:rFonts w:ascii="Arial" w:hAnsi="Arial" w:cs="Arial"/>
                <w:w w:val="80"/>
              </w:rPr>
              <w:t>N</w:t>
            </w:r>
          </w:p>
          <w:p w14:paraId="766DA445" w14:textId="77777777" w:rsidR="009A787A" w:rsidRPr="003A252B" w:rsidRDefault="009A787A" w:rsidP="009A787A">
            <w:pPr>
              <w:pStyle w:val="TableParagraph"/>
              <w:spacing w:line="276" w:lineRule="auto"/>
              <w:ind w:left="108"/>
              <w:rPr>
                <w:rFonts w:ascii="Arial" w:hAnsi="Arial" w:cs="Arial"/>
              </w:rPr>
            </w:pPr>
            <w:r w:rsidRPr="003A252B">
              <w:rPr>
                <w:rFonts w:ascii="Arial" w:hAnsi="Arial" w:cs="Arial"/>
                <w:w w:val="90"/>
              </w:rPr>
              <w:t>4,07</w:t>
            </w:r>
          </w:p>
        </w:tc>
      </w:tr>
      <w:tr w:rsidR="009A787A" w:rsidRPr="003A252B" w14:paraId="5D860AE0" w14:textId="77777777" w:rsidTr="009A787A">
        <w:trPr>
          <w:trHeight w:val="230"/>
        </w:trPr>
        <w:tc>
          <w:tcPr>
            <w:tcW w:w="2911" w:type="dxa"/>
            <w:tcBorders>
              <w:top w:val="nil"/>
            </w:tcBorders>
          </w:tcPr>
          <w:p w14:paraId="301370F1" w14:textId="77777777" w:rsidR="009A787A" w:rsidRPr="003A252B" w:rsidRDefault="009A787A" w:rsidP="009A787A">
            <w:pPr>
              <w:pStyle w:val="TableParagraph"/>
              <w:spacing w:line="276" w:lineRule="auto"/>
              <w:rPr>
                <w:rFonts w:ascii="Arial" w:hAnsi="Arial" w:cs="Arial"/>
              </w:rPr>
            </w:pPr>
          </w:p>
        </w:tc>
        <w:tc>
          <w:tcPr>
            <w:tcW w:w="1750" w:type="dxa"/>
            <w:tcBorders>
              <w:top w:val="nil"/>
              <w:right w:val="nil"/>
            </w:tcBorders>
          </w:tcPr>
          <w:p w14:paraId="74E08DB0" w14:textId="77777777" w:rsidR="009A787A" w:rsidRPr="003A252B" w:rsidRDefault="009A787A" w:rsidP="009A787A">
            <w:pPr>
              <w:pStyle w:val="TableParagraph"/>
              <w:spacing w:line="276" w:lineRule="auto"/>
              <w:rPr>
                <w:rFonts w:ascii="Arial" w:hAnsi="Arial" w:cs="Arial"/>
              </w:rPr>
            </w:pPr>
          </w:p>
        </w:tc>
        <w:tc>
          <w:tcPr>
            <w:tcW w:w="805" w:type="dxa"/>
            <w:tcBorders>
              <w:top w:val="nil"/>
              <w:left w:val="nil"/>
            </w:tcBorders>
          </w:tcPr>
          <w:p w14:paraId="65A8855B" w14:textId="77777777" w:rsidR="009A787A" w:rsidRPr="003A252B" w:rsidRDefault="009A787A" w:rsidP="009A787A">
            <w:pPr>
              <w:pStyle w:val="TableParagraph"/>
              <w:spacing w:line="276" w:lineRule="auto"/>
              <w:rPr>
                <w:rFonts w:ascii="Arial" w:hAnsi="Arial" w:cs="Arial"/>
              </w:rPr>
            </w:pPr>
          </w:p>
        </w:tc>
        <w:tc>
          <w:tcPr>
            <w:tcW w:w="3606" w:type="dxa"/>
            <w:tcBorders>
              <w:top w:val="nil"/>
            </w:tcBorders>
          </w:tcPr>
          <w:p w14:paraId="0D10EDF8" w14:textId="77777777" w:rsidR="009A787A" w:rsidRPr="003A252B" w:rsidRDefault="009A787A" w:rsidP="009A787A">
            <w:pPr>
              <w:pStyle w:val="TableParagraph"/>
              <w:spacing w:line="276" w:lineRule="auto"/>
              <w:ind w:left="154"/>
              <w:rPr>
                <w:rFonts w:ascii="Arial" w:hAnsi="Arial" w:cs="Arial"/>
              </w:rPr>
            </w:pPr>
            <w:r w:rsidRPr="003A252B">
              <w:rPr>
                <w:rFonts w:ascii="Arial" w:hAnsi="Arial" w:cs="Arial"/>
                <w:w w:val="90"/>
              </w:rPr>
              <w:t>CV%</w:t>
            </w:r>
          </w:p>
        </w:tc>
      </w:tr>
    </w:tbl>
    <w:p w14:paraId="7A5C0DA9" w14:textId="77777777" w:rsidR="009A787A" w:rsidRPr="003A252B" w:rsidRDefault="009A787A" w:rsidP="009A787A">
      <w:pPr>
        <w:pStyle w:val="Corpodetexto"/>
        <w:spacing w:before="9" w:line="276" w:lineRule="auto"/>
        <w:rPr>
          <w:rFonts w:ascii="Arial" w:hAnsi="Arial" w:cs="Arial"/>
          <w:b/>
          <w:sz w:val="22"/>
          <w:szCs w:val="22"/>
        </w:rPr>
      </w:pPr>
    </w:p>
    <w:p w14:paraId="388507E1" w14:textId="77777777" w:rsidR="009A787A" w:rsidRPr="003A252B" w:rsidRDefault="009A787A" w:rsidP="009A787A">
      <w:pPr>
        <w:spacing w:before="99" w:line="276" w:lineRule="auto"/>
        <w:ind w:left="219"/>
        <w:rPr>
          <w:rFonts w:ascii="Arial" w:hAnsi="Arial" w:cs="Arial"/>
          <w:b/>
          <w:sz w:val="22"/>
          <w:szCs w:val="22"/>
        </w:rPr>
      </w:pPr>
      <w:r w:rsidRPr="003A252B">
        <w:rPr>
          <w:rFonts w:ascii="Arial" w:hAnsi="Arial" w:cs="Arial"/>
          <w:b/>
          <w:w w:val="80"/>
          <w:sz w:val="22"/>
          <w:szCs w:val="22"/>
        </w:rPr>
        <w:t>LAUDO</w:t>
      </w:r>
      <w:r w:rsidRPr="003A252B">
        <w:rPr>
          <w:rFonts w:ascii="Arial" w:hAnsi="Arial" w:cs="Arial"/>
          <w:b/>
          <w:spacing w:val="11"/>
          <w:w w:val="80"/>
          <w:sz w:val="22"/>
          <w:szCs w:val="22"/>
        </w:rPr>
        <w:t xml:space="preserve"> </w:t>
      </w:r>
      <w:r w:rsidRPr="003A252B">
        <w:rPr>
          <w:rFonts w:ascii="Arial" w:hAnsi="Arial" w:cs="Arial"/>
          <w:b/>
          <w:w w:val="80"/>
          <w:sz w:val="22"/>
          <w:szCs w:val="22"/>
        </w:rPr>
        <w:t>FORNECIDO</w:t>
      </w:r>
      <w:r w:rsidRPr="003A252B">
        <w:rPr>
          <w:rFonts w:ascii="Arial" w:hAnsi="Arial" w:cs="Arial"/>
          <w:b/>
          <w:spacing w:val="12"/>
          <w:w w:val="80"/>
          <w:sz w:val="22"/>
          <w:szCs w:val="22"/>
        </w:rPr>
        <w:t xml:space="preserve"> </w:t>
      </w:r>
      <w:r w:rsidRPr="003A252B">
        <w:rPr>
          <w:rFonts w:ascii="Arial" w:hAnsi="Arial" w:cs="Arial"/>
          <w:b/>
          <w:w w:val="80"/>
          <w:sz w:val="22"/>
          <w:szCs w:val="22"/>
        </w:rPr>
        <w:t>PARA</w:t>
      </w:r>
      <w:r w:rsidRPr="003A252B">
        <w:rPr>
          <w:rFonts w:ascii="Arial" w:hAnsi="Arial" w:cs="Arial"/>
          <w:b/>
          <w:spacing w:val="14"/>
          <w:w w:val="80"/>
          <w:sz w:val="22"/>
          <w:szCs w:val="22"/>
        </w:rPr>
        <w:t xml:space="preserve"> </w:t>
      </w:r>
      <w:r w:rsidRPr="003A252B">
        <w:rPr>
          <w:rFonts w:ascii="Arial" w:hAnsi="Arial" w:cs="Arial"/>
          <w:b/>
          <w:w w:val="80"/>
          <w:sz w:val="22"/>
          <w:szCs w:val="22"/>
        </w:rPr>
        <w:t>O</w:t>
      </w:r>
      <w:r w:rsidRPr="003A252B">
        <w:rPr>
          <w:rFonts w:ascii="Arial" w:hAnsi="Arial" w:cs="Arial"/>
          <w:b/>
          <w:spacing w:val="15"/>
          <w:w w:val="80"/>
          <w:sz w:val="22"/>
          <w:szCs w:val="22"/>
        </w:rPr>
        <w:t xml:space="preserve"> </w:t>
      </w:r>
      <w:r w:rsidRPr="003A252B">
        <w:rPr>
          <w:rFonts w:ascii="Arial" w:hAnsi="Arial" w:cs="Arial"/>
          <w:b/>
          <w:w w:val="80"/>
          <w:sz w:val="22"/>
          <w:szCs w:val="22"/>
        </w:rPr>
        <w:t>MATERIAL</w:t>
      </w:r>
      <w:r w:rsidRPr="003A252B">
        <w:rPr>
          <w:rFonts w:ascii="Arial" w:hAnsi="Arial" w:cs="Arial"/>
          <w:b/>
          <w:spacing w:val="15"/>
          <w:w w:val="80"/>
          <w:sz w:val="22"/>
          <w:szCs w:val="22"/>
        </w:rPr>
        <w:t xml:space="preserve"> </w:t>
      </w:r>
      <w:r w:rsidRPr="003A252B">
        <w:rPr>
          <w:rFonts w:ascii="Arial" w:hAnsi="Arial" w:cs="Arial"/>
          <w:b/>
          <w:w w:val="80"/>
          <w:sz w:val="22"/>
          <w:szCs w:val="22"/>
        </w:rPr>
        <w:t>POLYROLL:</w:t>
      </w:r>
    </w:p>
    <w:tbl>
      <w:tblPr>
        <w:tblStyle w:val="TableNormal"/>
        <w:tblW w:w="91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1"/>
        <w:gridCol w:w="1296"/>
        <w:gridCol w:w="1701"/>
        <w:gridCol w:w="1072"/>
        <w:gridCol w:w="829"/>
        <w:gridCol w:w="923"/>
        <w:gridCol w:w="78"/>
      </w:tblGrid>
      <w:tr w:rsidR="009A787A" w:rsidRPr="003A252B" w14:paraId="306B56E4" w14:textId="77777777" w:rsidTr="009A787A">
        <w:trPr>
          <w:trHeight w:val="318"/>
        </w:trPr>
        <w:tc>
          <w:tcPr>
            <w:tcW w:w="9150" w:type="dxa"/>
            <w:gridSpan w:val="7"/>
          </w:tcPr>
          <w:p w14:paraId="628C0366" w14:textId="77777777" w:rsidR="009A787A" w:rsidRPr="003A252B" w:rsidRDefault="009A787A" w:rsidP="009A787A">
            <w:pPr>
              <w:pStyle w:val="TableParagraph"/>
              <w:spacing w:before="88" w:line="276" w:lineRule="auto"/>
              <w:ind w:left="69"/>
              <w:rPr>
                <w:rFonts w:ascii="Arial" w:hAnsi="Arial" w:cs="Arial"/>
                <w:lang w:val="pt-BR"/>
              </w:rPr>
            </w:pPr>
            <w:r w:rsidRPr="003A252B">
              <w:rPr>
                <w:rFonts w:ascii="Arial" w:hAnsi="Arial" w:cs="Arial"/>
                <w:w w:val="80"/>
                <w:lang w:val="pt-BR"/>
              </w:rPr>
              <w:t>CARACTERÍSTICAS</w:t>
            </w:r>
            <w:r w:rsidRPr="003A252B">
              <w:rPr>
                <w:rFonts w:ascii="Arial" w:hAnsi="Arial" w:cs="Arial"/>
                <w:spacing w:val="13"/>
                <w:w w:val="80"/>
                <w:lang w:val="pt-BR"/>
              </w:rPr>
              <w:t xml:space="preserve"> </w:t>
            </w:r>
            <w:r w:rsidRPr="003A252B">
              <w:rPr>
                <w:rFonts w:ascii="Arial" w:hAnsi="Arial" w:cs="Arial"/>
                <w:w w:val="80"/>
                <w:lang w:val="pt-BR"/>
              </w:rPr>
              <w:t>TÉCNICAS</w:t>
            </w:r>
            <w:r w:rsidRPr="003A252B">
              <w:rPr>
                <w:rFonts w:ascii="Arial" w:hAnsi="Arial" w:cs="Arial"/>
                <w:spacing w:val="18"/>
                <w:w w:val="80"/>
                <w:lang w:val="pt-BR"/>
              </w:rPr>
              <w:t xml:space="preserve"> </w:t>
            </w:r>
            <w:r w:rsidRPr="003A252B">
              <w:rPr>
                <w:rFonts w:ascii="Arial" w:hAnsi="Arial" w:cs="Arial"/>
                <w:w w:val="80"/>
                <w:lang w:val="pt-BR"/>
              </w:rPr>
              <w:t>DO</w:t>
            </w:r>
            <w:r w:rsidRPr="003A252B">
              <w:rPr>
                <w:rFonts w:ascii="Arial" w:hAnsi="Arial" w:cs="Arial"/>
                <w:spacing w:val="15"/>
                <w:w w:val="80"/>
                <w:lang w:val="pt-BR"/>
              </w:rPr>
              <w:t xml:space="preserve"> </w:t>
            </w:r>
            <w:r w:rsidRPr="003A252B">
              <w:rPr>
                <w:rFonts w:ascii="Arial" w:hAnsi="Arial" w:cs="Arial"/>
                <w:w w:val="80"/>
                <w:lang w:val="pt-BR"/>
              </w:rPr>
              <w:t>MATERIAL</w:t>
            </w:r>
            <w:r w:rsidRPr="003A252B">
              <w:rPr>
                <w:rFonts w:ascii="Arial" w:hAnsi="Arial" w:cs="Arial"/>
                <w:spacing w:val="20"/>
                <w:w w:val="80"/>
                <w:lang w:val="pt-BR"/>
              </w:rPr>
              <w:t xml:space="preserve"> </w:t>
            </w:r>
            <w:r w:rsidRPr="003A252B">
              <w:rPr>
                <w:rFonts w:ascii="Arial" w:hAnsi="Arial" w:cs="Arial"/>
                <w:w w:val="80"/>
                <w:lang w:val="pt-BR"/>
              </w:rPr>
              <w:t>POLYROLL</w:t>
            </w:r>
          </w:p>
        </w:tc>
      </w:tr>
      <w:tr w:rsidR="009A787A" w:rsidRPr="003A252B" w14:paraId="25B2FB34" w14:textId="77777777" w:rsidTr="009A787A">
        <w:trPr>
          <w:gridAfter w:val="1"/>
          <w:wAfter w:w="78" w:type="dxa"/>
          <w:trHeight w:val="316"/>
        </w:trPr>
        <w:tc>
          <w:tcPr>
            <w:tcW w:w="3251" w:type="dxa"/>
          </w:tcPr>
          <w:p w14:paraId="20F145D1" w14:textId="77777777" w:rsidR="009A787A" w:rsidRPr="003A252B" w:rsidRDefault="009A787A" w:rsidP="009A787A">
            <w:pPr>
              <w:pStyle w:val="TableParagraph"/>
              <w:spacing w:before="86" w:line="276" w:lineRule="auto"/>
              <w:ind w:left="69"/>
              <w:rPr>
                <w:rFonts w:ascii="Arial" w:hAnsi="Arial" w:cs="Arial"/>
              </w:rPr>
            </w:pPr>
            <w:r w:rsidRPr="003A252B">
              <w:rPr>
                <w:rFonts w:ascii="Arial" w:hAnsi="Arial" w:cs="Arial"/>
                <w:w w:val="90"/>
              </w:rPr>
              <w:t>PROPRIEDADES</w:t>
            </w:r>
          </w:p>
        </w:tc>
        <w:tc>
          <w:tcPr>
            <w:tcW w:w="1296" w:type="dxa"/>
          </w:tcPr>
          <w:p w14:paraId="6310265C" w14:textId="77777777" w:rsidR="009A787A" w:rsidRPr="003A252B" w:rsidRDefault="009A787A" w:rsidP="009A787A">
            <w:pPr>
              <w:pStyle w:val="TableParagraph"/>
              <w:spacing w:before="86" w:line="276" w:lineRule="auto"/>
              <w:ind w:left="69"/>
              <w:rPr>
                <w:rFonts w:ascii="Arial" w:hAnsi="Arial" w:cs="Arial"/>
              </w:rPr>
            </w:pPr>
            <w:r w:rsidRPr="003A252B">
              <w:rPr>
                <w:rFonts w:ascii="Arial" w:hAnsi="Arial" w:cs="Arial"/>
                <w:w w:val="80"/>
              </w:rPr>
              <w:t>TIPO</w:t>
            </w:r>
            <w:r w:rsidRPr="003A252B">
              <w:rPr>
                <w:rFonts w:ascii="Arial" w:hAnsi="Arial" w:cs="Arial"/>
                <w:spacing w:val="6"/>
                <w:w w:val="80"/>
              </w:rPr>
              <w:t xml:space="preserve"> </w:t>
            </w:r>
            <w:r w:rsidRPr="003A252B">
              <w:rPr>
                <w:rFonts w:ascii="Arial" w:hAnsi="Arial" w:cs="Arial"/>
                <w:w w:val="80"/>
              </w:rPr>
              <w:t>DE</w:t>
            </w:r>
            <w:r w:rsidRPr="003A252B">
              <w:rPr>
                <w:rFonts w:ascii="Arial" w:hAnsi="Arial" w:cs="Arial"/>
                <w:spacing w:val="9"/>
                <w:w w:val="80"/>
              </w:rPr>
              <w:t xml:space="preserve"> </w:t>
            </w:r>
            <w:r w:rsidRPr="003A252B">
              <w:rPr>
                <w:rFonts w:ascii="Arial" w:hAnsi="Arial" w:cs="Arial"/>
                <w:w w:val="80"/>
              </w:rPr>
              <w:t>ANÁLISE</w:t>
            </w:r>
          </w:p>
        </w:tc>
        <w:tc>
          <w:tcPr>
            <w:tcW w:w="1701" w:type="dxa"/>
          </w:tcPr>
          <w:p w14:paraId="7D9C838A" w14:textId="77777777" w:rsidR="009A787A" w:rsidRPr="003A252B" w:rsidRDefault="009A787A" w:rsidP="009A787A">
            <w:pPr>
              <w:pStyle w:val="TableParagraph"/>
              <w:spacing w:before="86" w:line="276" w:lineRule="auto"/>
              <w:ind w:left="70"/>
              <w:rPr>
                <w:rFonts w:ascii="Arial" w:hAnsi="Arial" w:cs="Arial"/>
              </w:rPr>
            </w:pPr>
            <w:r w:rsidRPr="003A252B">
              <w:rPr>
                <w:rFonts w:ascii="Arial" w:hAnsi="Arial" w:cs="Arial"/>
                <w:w w:val="90"/>
              </w:rPr>
              <w:t>NORMA</w:t>
            </w:r>
          </w:p>
        </w:tc>
        <w:tc>
          <w:tcPr>
            <w:tcW w:w="1072" w:type="dxa"/>
          </w:tcPr>
          <w:p w14:paraId="786F4974" w14:textId="77777777" w:rsidR="009A787A" w:rsidRPr="003A252B" w:rsidRDefault="009A787A" w:rsidP="009A787A">
            <w:pPr>
              <w:pStyle w:val="TableParagraph"/>
              <w:spacing w:before="86" w:line="276" w:lineRule="auto"/>
              <w:ind w:left="70"/>
              <w:rPr>
                <w:rFonts w:ascii="Arial" w:hAnsi="Arial" w:cs="Arial"/>
              </w:rPr>
            </w:pPr>
            <w:r w:rsidRPr="003A252B">
              <w:rPr>
                <w:rFonts w:ascii="Arial" w:hAnsi="Arial" w:cs="Arial"/>
                <w:w w:val="90"/>
              </w:rPr>
              <w:t>UNIDADE</w:t>
            </w:r>
          </w:p>
        </w:tc>
        <w:tc>
          <w:tcPr>
            <w:tcW w:w="1752" w:type="dxa"/>
            <w:gridSpan w:val="2"/>
          </w:tcPr>
          <w:p w14:paraId="6061DEF3" w14:textId="77777777" w:rsidR="009A787A" w:rsidRPr="003A252B" w:rsidRDefault="009A787A" w:rsidP="009A787A">
            <w:pPr>
              <w:pStyle w:val="TableParagraph"/>
              <w:spacing w:before="86" w:line="276" w:lineRule="auto"/>
              <w:ind w:left="71"/>
              <w:rPr>
                <w:rFonts w:ascii="Arial" w:hAnsi="Arial" w:cs="Arial"/>
              </w:rPr>
            </w:pPr>
            <w:r w:rsidRPr="003A252B">
              <w:rPr>
                <w:rFonts w:ascii="Arial" w:hAnsi="Arial" w:cs="Arial"/>
                <w:w w:val="90"/>
              </w:rPr>
              <w:t>ESPECIFICAÇÃO</w:t>
            </w:r>
          </w:p>
        </w:tc>
      </w:tr>
      <w:tr w:rsidR="009A787A" w:rsidRPr="003A252B" w14:paraId="6095688A" w14:textId="77777777" w:rsidTr="009A787A">
        <w:trPr>
          <w:gridAfter w:val="1"/>
          <w:wAfter w:w="78" w:type="dxa"/>
          <w:trHeight w:val="318"/>
        </w:trPr>
        <w:tc>
          <w:tcPr>
            <w:tcW w:w="3251" w:type="dxa"/>
          </w:tcPr>
          <w:p w14:paraId="5E5BB515" w14:textId="77777777" w:rsidR="009A787A" w:rsidRPr="003A252B" w:rsidRDefault="009A787A" w:rsidP="009A787A">
            <w:pPr>
              <w:pStyle w:val="TableParagraph"/>
              <w:spacing w:before="88" w:line="276" w:lineRule="auto"/>
              <w:ind w:left="69"/>
              <w:rPr>
                <w:rFonts w:ascii="Arial" w:hAnsi="Arial" w:cs="Arial"/>
              </w:rPr>
            </w:pPr>
            <w:r w:rsidRPr="003A252B">
              <w:rPr>
                <w:rFonts w:ascii="Arial" w:hAnsi="Arial" w:cs="Arial"/>
                <w:w w:val="80"/>
              </w:rPr>
              <w:t>INSPEÇÃO</w:t>
            </w:r>
            <w:r w:rsidRPr="003A252B">
              <w:rPr>
                <w:rFonts w:ascii="Arial" w:hAnsi="Arial" w:cs="Arial"/>
                <w:spacing w:val="13"/>
                <w:w w:val="80"/>
              </w:rPr>
              <w:t xml:space="preserve"> </w:t>
            </w:r>
            <w:r w:rsidRPr="003A252B">
              <w:rPr>
                <w:rFonts w:ascii="Arial" w:hAnsi="Arial" w:cs="Arial"/>
                <w:w w:val="80"/>
              </w:rPr>
              <w:t>VISUAL</w:t>
            </w:r>
          </w:p>
        </w:tc>
        <w:tc>
          <w:tcPr>
            <w:tcW w:w="1296" w:type="dxa"/>
          </w:tcPr>
          <w:p w14:paraId="7F3ED37F" w14:textId="77777777" w:rsidR="009A787A" w:rsidRPr="003A252B" w:rsidRDefault="009A787A" w:rsidP="009A787A">
            <w:pPr>
              <w:pStyle w:val="TableParagraph"/>
              <w:spacing w:before="45" w:line="276" w:lineRule="auto"/>
              <w:ind w:left="69"/>
              <w:rPr>
                <w:rFonts w:ascii="Arial" w:hAnsi="Arial" w:cs="Arial"/>
              </w:rPr>
            </w:pPr>
            <w:r w:rsidRPr="003A252B">
              <w:rPr>
                <w:rFonts w:ascii="Arial" w:hAnsi="Arial" w:cs="Arial"/>
                <w:w w:val="81"/>
              </w:rPr>
              <w:t>A</w:t>
            </w:r>
          </w:p>
        </w:tc>
        <w:tc>
          <w:tcPr>
            <w:tcW w:w="1701" w:type="dxa"/>
          </w:tcPr>
          <w:p w14:paraId="2844AC6B" w14:textId="77777777" w:rsidR="009A787A" w:rsidRPr="003A252B" w:rsidRDefault="009A787A" w:rsidP="009A787A">
            <w:pPr>
              <w:pStyle w:val="TableParagraph"/>
              <w:spacing w:before="45" w:line="276" w:lineRule="auto"/>
              <w:ind w:left="70"/>
              <w:rPr>
                <w:rFonts w:ascii="Arial" w:hAnsi="Arial" w:cs="Arial"/>
              </w:rPr>
            </w:pPr>
            <w:r w:rsidRPr="003A252B">
              <w:rPr>
                <w:rFonts w:ascii="Arial" w:hAnsi="Arial" w:cs="Arial"/>
                <w:w w:val="80"/>
              </w:rPr>
              <w:t>DQ</w:t>
            </w:r>
            <w:r w:rsidRPr="003A252B">
              <w:rPr>
                <w:rFonts w:ascii="Arial" w:hAnsi="Arial" w:cs="Arial"/>
                <w:spacing w:val="2"/>
                <w:w w:val="80"/>
              </w:rPr>
              <w:t xml:space="preserve"> </w:t>
            </w:r>
            <w:r w:rsidRPr="003A252B">
              <w:rPr>
                <w:rFonts w:ascii="Arial" w:hAnsi="Arial" w:cs="Arial"/>
                <w:w w:val="80"/>
              </w:rPr>
              <w:t>7.5</w:t>
            </w:r>
            <w:r w:rsidRPr="003A252B">
              <w:rPr>
                <w:rFonts w:ascii="Arial" w:hAnsi="Arial" w:cs="Arial"/>
                <w:spacing w:val="4"/>
                <w:w w:val="80"/>
              </w:rPr>
              <w:t xml:space="preserve"> </w:t>
            </w:r>
            <w:r w:rsidRPr="003A252B">
              <w:rPr>
                <w:rFonts w:ascii="Arial" w:hAnsi="Arial" w:cs="Arial"/>
                <w:w w:val="80"/>
              </w:rPr>
              <w:t>-</w:t>
            </w:r>
            <w:r w:rsidRPr="003A252B">
              <w:rPr>
                <w:rFonts w:ascii="Arial" w:hAnsi="Arial" w:cs="Arial"/>
                <w:spacing w:val="4"/>
                <w:w w:val="80"/>
              </w:rPr>
              <w:t xml:space="preserve"> </w:t>
            </w:r>
            <w:r w:rsidRPr="003A252B">
              <w:rPr>
                <w:rFonts w:ascii="Arial" w:hAnsi="Arial" w:cs="Arial"/>
                <w:w w:val="80"/>
              </w:rPr>
              <w:t>01</w:t>
            </w:r>
          </w:p>
        </w:tc>
        <w:tc>
          <w:tcPr>
            <w:tcW w:w="1072" w:type="dxa"/>
          </w:tcPr>
          <w:p w14:paraId="6D975352" w14:textId="77777777" w:rsidR="009A787A" w:rsidRPr="003A252B" w:rsidRDefault="009A787A" w:rsidP="009A787A">
            <w:pPr>
              <w:pStyle w:val="TableParagraph"/>
              <w:spacing w:before="88" w:line="276" w:lineRule="auto"/>
              <w:ind w:left="70"/>
              <w:rPr>
                <w:rFonts w:ascii="Arial" w:hAnsi="Arial" w:cs="Arial"/>
              </w:rPr>
            </w:pPr>
            <w:r w:rsidRPr="003A252B">
              <w:rPr>
                <w:rFonts w:ascii="Arial" w:hAnsi="Arial" w:cs="Arial"/>
                <w:w w:val="90"/>
              </w:rPr>
              <w:t>VISUAL</w:t>
            </w:r>
          </w:p>
        </w:tc>
        <w:tc>
          <w:tcPr>
            <w:tcW w:w="1752" w:type="dxa"/>
            <w:gridSpan w:val="2"/>
          </w:tcPr>
          <w:p w14:paraId="61645172" w14:textId="77777777" w:rsidR="009A787A" w:rsidRPr="003A252B" w:rsidRDefault="009A787A" w:rsidP="009A787A">
            <w:pPr>
              <w:pStyle w:val="TableParagraph"/>
              <w:spacing w:before="88" w:line="276" w:lineRule="auto"/>
              <w:ind w:left="71"/>
              <w:rPr>
                <w:rFonts w:ascii="Arial" w:hAnsi="Arial" w:cs="Arial"/>
              </w:rPr>
            </w:pPr>
            <w:r w:rsidRPr="003A252B">
              <w:rPr>
                <w:rFonts w:ascii="Arial" w:hAnsi="Arial" w:cs="Arial"/>
                <w:w w:val="90"/>
              </w:rPr>
              <w:t>APROVADO</w:t>
            </w:r>
          </w:p>
        </w:tc>
      </w:tr>
      <w:tr w:rsidR="009A787A" w:rsidRPr="003A252B" w14:paraId="086DF3EE" w14:textId="77777777" w:rsidTr="009A787A">
        <w:trPr>
          <w:gridAfter w:val="1"/>
          <w:wAfter w:w="78" w:type="dxa"/>
          <w:trHeight w:val="318"/>
        </w:trPr>
        <w:tc>
          <w:tcPr>
            <w:tcW w:w="3251" w:type="dxa"/>
          </w:tcPr>
          <w:p w14:paraId="5ED86613" w14:textId="77777777" w:rsidR="009A787A" w:rsidRPr="003A252B" w:rsidRDefault="009A787A" w:rsidP="009A787A">
            <w:pPr>
              <w:pStyle w:val="TableParagraph"/>
              <w:spacing w:before="88" w:line="276" w:lineRule="auto"/>
              <w:ind w:left="69"/>
              <w:rPr>
                <w:rFonts w:ascii="Arial" w:hAnsi="Arial" w:cs="Arial"/>
              </w:rPr>
            </w:pPr>
            <w:r w:rsidRPr="003A252B">
              <w:rPr>
                <w:rFonts w:ascii="Arial" w:hAnsi="Arial" w:cs="Arial"/>
                <w:w w:val="90"/>
              </w:rPr>
              <w:t>DENSIDADE</w:t>
            </w:r>
          </w:p>
        </w:tc>
        <w:tc>
          <w:tcPr>
            <w:tcW w:w="1296" w:type="dxa"/>
          </w:tcPr>
          <w:p w14:paraId="2ED0CEFB" w14:textId="77777777" w:rsidR="009A787A" w:rsidRPr="003A252B" w:rsidRDefault="009A787A" w:rsidP="009A787A">
            <w:pPr>
              <w:pStyle w:val="TableParagraph"/>
              <w:spacing w:before="42" w:line="276" w:lineRule="auto"/>
              <w:ind w:left="69"/>
              <w:rPr>
                <w:rFonts w:ascii="Arial" w:hAnsi="Arial" w:cs="Arial"/>
              </w:rPr>
            </w:pPr>
            <w:r w:rsidRPr="003A252B">
              <w:rPr>
                <w:rFonts w:ascii="Arial" w:hAnsi="Arial" w:cs="Arial"/>
                <w:w w:val="81"/>
              </w:rPr>
              <w:t>A</w:t>
            </w:r>
          </w:p>
        </w:tc>
        <w:tc>
          <w:tcPr>
            <w:tcW w:w="1701" w:type="dxa"/>
          </w:tcPr>
          <w:p w14:paraId="1BA13220" w14:textId="77777777" w:rsidR="009A787A" w:rsidRPr="003A252B" w:rsidRDefault="009A787A" w:rsidP="009A787A">
            <w:pPr>
              <w:pStyle w:val="TableParagraph"/>
              <w:spacing w:before="42" w:line="276" w:lineRule="auto"/>
              <w:ind w:left="70"/>
              <w:rPr>
                <w:rFonts w:ascii="Arial" w:hAnsi="Arial" w:cs="Arial"/>
              </w:rPr>
            </w:pPr>
            <w:r w:rsidRPr="003A252B">
              <w:rPr>
                <w:rFonts w:ascii="Arial" w:hAnsi="Arial" w:cs="Arial"/>
                <w:w w:val="80"/>
              </w:rPr>
              <w:t>ASTM</w:t>
            </w:r>
            <w:r w:rsidRPr="003A252B">
              <w:rPr>
                <w:rFonts w:ascii="Arial" w:hAnsi="Arial" w:cs="Arial"/>
                <w:spacing w:val="4"/>
                <w:w w:val="80"/>
              </w:rPr>
              <w:t xml:space="preserve"> </w:t>
            </w:r>
            <w:r w:rsidRPr="003A252B">
              <w:rPr>
                <w:rFonts w:ascii="Arial" w:hAnsi="Arial" w:cs="Arial"/>
                <w:w w:val="80"/>
              </w:rPr>
              <w:t>D</w:t>
            </w:r>
            <w:r w:rsidRPr="003A252B">
              <w:rPr>
                <w:rFonts w:ascii="Arial" w:hAnsi="Arial" w:cs="Arial"/>
                <w:spacing w:val="5"/>
                <w:w w:val="80"/>
              </w:rPr>
              <w:t xml:space="preserve"> </w:t>
            </w:r>
            <w:r w:rsidRPr="003A252B">
              <w:rPr>
                <w:rFonts w:ascii="Arial" w:hAnsi="Arial" w:cs="Arial"/>
                <w:w w:val="80"/>
              </w:rPr>
              <w:t>-</w:t>
            </w:r>
            <w:r w:rsidRPr="003A252B">
              <w:rPr>
                <w:rFonts w:ascii="Arial" w:hAnsi="Arial" w:cs="Arial"/>
                <w:spacing w:val="4"/>
                <w:w w:val="80"/>
              </w:rPr>
              <w:t xml:space="preserve"> </w:t>
            </w:r>
            <w:r w:rsidRPr="003A252B">
              <w:rPr>
                <w:rFonts w:ascii="Arial" w:hAnsi="Arial" w:cs="Arial"/>
                <w:w w:val="80"/>
              </w:rPr>
              <w:t>3575</w:t>
            </w:r>
            <w:r w:rsidRPr="003A252B">
              <w:rPr>
                <w:rFonts w:ascii="Arial" w:hAnsi="Arial" w:cs="Arial"/>
                <w:spacing w:val="5"/>
                <w:w w:val="80"/>
              </w:rPr>
              <w:t xml:space="preserve"> </w:t>
            </w:r>
            <w:r w:rsidRPr="003A252B">
              <w:rPr>
                <w:rFonts w:ascii="Arial" w:hAnsi="Arial" w:cs="Arial"/>
                <w:w w:val="80"/>
              </w:rPr>
              <w:t>W</w:t>
            </w:r>
          </w:p>
        </w:tc>
        <w:tc>
          <w:tcPr>
            <w:tcW w:w="1072" w:type="dxa"/>
          </w:tcPr>
          <w:p w14:paraId="120CBF48" w14:textId="77777777" w:rsidR="009A787A" w:rsidRPr="003A252B" w:rsidRDefault="009A787A" w:rsidP="009A787A">
            <w:pPr>
              <w:pStyle w:val="TableParagraph"/>
              <w:spacing w:before="88" w:line="276" w:lineRule="auto"/>
              <w:ind w:left="70"/>
              <w:rPr>
                <w:rFonts w:ascii="Arial" w:hAnsi="Arial" w:cs="Arial"/>
              </w:rPr>
            </w:pPr>
            <w:r w:rsidRPr="003A252B">
              <w:rPr>
                <w:rFonts w:ascii="Arial" w:hAnsi="Arial" w:cs="Arial"/>
                <w:w w:val="90"/>
              </w:rPr>
              <w:t>KG/M³</w:t>
            </w:r>
          </w:p>
        </w:tc>
        <w:tc>
          <w:tcPr>
            <w:tcW w:w="1752" w:type="dxa"/>
            <w:gridSpan w:val="2"/>
          </w:tcPr>
          <w:p w14:paraId="0E12F5D7" w14:textId="77777777" w:rsidR="009A787A" w:rsidRPr="003A252B" w:rsidRDefault="009A787A" w:rsidP="009A787A">
            <w:pPr>
              <w:pStyle w:val="TableParagraph"/>
              <w:spacing w:before="88" w:line="276" w:lineRule="auto"/>
              <w:ind w:left="71"/>
              <w:rPr>
                <w:rFonts w:ascii="Arial" w:hAnsi="Arial" w:cs="Arial"/>
              </w:rPr>
            </w:pPr>
            <w:r w:rsidRPr="003A252B">
              <w:rPr>
                <w:rFonts w:ascii="Arial" w:hAnsi="Arial" w:cs="Arial"/>
                <w:w w:val="90"/>
              </w:rPr>
              <w:t>135-165</w:t>
            </w:r>
          </w:p>
        </w:tc>
      </w:tr>
      <w:tr w:rsidR="009A787A" w:rsidRPr="003A252B" w14:paraId="156F1224" w14:textId="77777777" w:rsidTr="009A787A">
        <w:trPr>
          <w:gridAfter w:val="1"/>
          <w:wAfter w:w="78" w:type="dxa"/>
          <w:trHeight w:val="316"/>
        </w:trPr>
        <w:tc>
          <w:tcPr>
            <w:tcW w:w="3251" w:type="dxa"/>
          </w:tcPr>
          <w:p w14:paraId="7D339520" w14:textId="77777777" w:rsidR="009A787A" w:rsidRPr="003A252B" w:rsidRDefault="009A787A" w:rsidP="009A787A">
            <w:pPr>
              <w:pStyle w:val="TableParagraph"/>
              <w:spacing w:before="86" w:line="276" w:lineRule="auto"/>
              <w:ind w:left="69"/>
              <w:rPr>
                <w:rFonts w:ascii="Arial" w:hAnsi="Arial" w:cs="Arial"/>
              </w:rPr>
            </w:pPr>
            <w:r w:rsidRPr="003A252B">
              <w:rPr>
                <w:rFonts w:ascii="Arial" w:hAnsi="Arial" w:cs="Arial"/>
                <w:w w:val="90"/>
              </w:rPr>
              <w:t>ESPESSURA</w:t>
            </w:r>
          </w:p>
        </w:tc>
        <w:tc>
          <w:tcPr>
            <w:tcW w:w="1296" w:type="dxa"/>
          </w:tcPr>
          <w:p w14:paraId="3EECD826" w14:textId="77777777" w:rsidR="009A787A" w:rsidRPr="003A252B" w:rsidRDefault="009A787A" w:rsidP="009A787A">
            <w:pPr>
              <w:pStyle w:val="TableParagraph"/>
              <w:spacing w:before="42" w:line="276" w:lineRule="auto"/>
              <w:ind w:left="69"/>
              <w:rPr>
                <w:rFonts w:ascii="Arial" w:hAnsi="Arial" w:cs="Arial"/>
              </w:rPr>
            </w:pPr>
            <w:r w:rsidRPr="003A252B">
              <w:rPr>
                <w:rFonts w:ascii="Arial" w:hAnsi="Arial" w:cs="Arial"/>
                <w:w w:val="81"/>
              </w:rPr>
              <w:t>A</w:t>
            </w:r>
          </w:p>
        </w:tc>
        <w:tc>
          <w:tcPr>
            <w:tcW w:w="1701" w:type="dxa"/>
          </w:tcPr>
          <w:p w14:paraId="1F2CF675" w14:textId="77777777" w:rsidR="009A787A" w:rsidRPr="003A252B" w:rsidRDefault="009A787A" w:rsidP="009A787A">
            <w:pPr>
              <w:pStyle w:val="TableParagraph"/>
              <w:spacing w:before="42" w:line="276" w:lineRule="auto"/>
              <w:ind w:left="70"/>
              <w:rPr>
                <w:rFonts w:ascii="Arial" w:hAnsi="Arial" w:cs="Arial"/>
              </w:rPr>
            </w:pPr>
            <w:r w:rsidRPr="003A252B">
              <w:rPr>
                <w:rFonts w:ascii="Arial" w:hAnsi="Arial" w:cs="Arial"/>
                <w:w w:val="80"/>
              </w:rPr>
              <w:t>IT</w:t>
            </w:r>
            <w:r w:rsidRPr="003A252B">
              <w:rPr>
                <w:rFonts w:ascii="Arial" w:hAnsi="Arial" w:cs="Arial"/>
                <w:spacing w:val="3"/>
                <w:w w:val="80"/>
              </w:rPr>
              <w:t xml:space="preserve"> </w:t>
            </w:r>
            <w:r w:rsidRPr="003A252B">
              <w:rPr>
                <w:rFonts w:ascii="Arial" w:hAnsi="Arial" w:cs="Arial"/>
                <w:w w:val="80"/>
              </w:rPr>
              <w:t>8.2</w:t>
            </w:r>
            <w:r w:rsidRPr="003A252B">
              <w:rPr>
                <w:rFonts w:ascii="Arial" w:hAnsi="Arial" w:cs="Arial"/>
                <w:spacing w:val="4"/>
                <w:w w:val="80"/>
              </w:rPr>
              <w:t xml:space="preserve"> </w:t>
            </w:r>
            <w:r w:rsidRPr="003A252B">
              <w:rPr>
                <w:rFonts w:ascii="Arial" w:hAnsi="Arial" w:cs="Arial"/>
                <w:w w:val="80"/>
              </w:rPr>
              <w:t>-</w:t>
            </w:r>
            <w:r w:rsidRPr="003A252B">
              <w:rPr>
                <w:rFonts w:ascii="Arial" w:hAnsi="Arial" w:cs="Arial"/>
                <w:spacing w:val="4"/>
                <w:w w:val="80"/>
              </w:rPr>
              <w:t xml:space="preserve"> </w:t>
            </w:r>
            <w:r w:rsidRPr="003A252B">
              <w:rPr>
                <w:rFonts w:ascii="Arial" w:hAnsi="Arial" w:cs="Arial"/>
                <w:w w:val="80"/>
              </w:rPr>
              <w:t>05</w:t>
            </w:r>
          </w:p>
        </w:tc>
        <w:tc>
          <w:tcPr>
            <w:tcW w:w="1072" w:type="dxa"/>
          </w:tcPr>
          <w:p w14:paraId="1AF7B961" w14:textId="77777777" w:rsidR="009A787A" w:rsidRPr="003A252B" w:rsidRDefault="009A787A" w:rsidP="009A787A">
            <w:pPr>
              <w:pStyle w:val="TableParagraph"/>
              <w:spacing w:before="86" w:line="276" w:lineRule="auto"/>
              <w:ind w:left="70"/>
              <w:rPr>
                <w:rFonts w:ascii="Arial" w:hAnsi="Arial" w:cs="Arial"/>
              </w:rPr>
            </w:pPr>
            <w:r w:rsidRPr="003A252B">
              <w:rPr>
                <w:rFonts w:ascii="Arial" w:hAnsi="Arial" w:cs="Arial"/>
                <w:w w:val="90"/>
              </w:rPr>
              <w:t>MM</w:t>
            </w:r>
          </w:p>
        </w:tc>
        <w:tc>
          <w:tcPr>
            <w:tcW w:w="1752" w:type="dxa"/>
            <w:gridSpan w:val="2"/>
          </w:tcPr>
          <w:p w14:paraId="2C8F6DAB" w14:textId="77777777" w:rsidR="009A787A" w:rsidRPr="003A252B" w:rsidRDefault="009A787A" w:rsidP="009A787A">
            <w:pPr>
              <w:pStyle w:val="TableParagraph"/>
              <w:spacing w:before="86" w:line="276" w:lineRule="auto"/>
              <w:ind w:left="71"/>
              <w:rPr>
                <w:rFonts w:ascii="Arial" w:hAnsi="Arial" w:cs="Arial"/>
              </w:rPr>
            </w:pPr>
            <w:r w:rsidRPr="003A252B">
              <w:rPr>
                <w:rFonts w:ascii="Arial" w:hAnsi="Arial" w:cs="Arial"/>
                <w:w w:val="90"/>
              </w:rPr>
              <w:t>4,5-5,5</w:t>
            </w:r>
          </w:p>
        </w:tc>
      </w:tr>
      <w:tr w:rsidR="009A787A" w:rsidRPr="003A252B" w14:paraId="37246DC4" w14:textId="77777777" w:rsidTr="009A787A">
        <w:trPr>
          <w:gridAfter w:val="1"/>
          <w:wAfter w:w="78" w:type="dxa"/>
          <w:trHeight w:val="720"/>
        </w:trPr>
        <w:tc>
          <w:tcPr>
            <w:tcW w:w="3251" w:type="dxa"/>
          </w:tcPr>
          <w:p w14:paraId="61179A76" w14:textId="77777777" w:rsidR="009A787A" w:rsidRPr="003A252B" w:rsidRDefault="009A787A" w:rsidP="009A787A">
            <w:pPr>
              <w:pStyle w:val="TableParagraph"/>
              <w:tabs>
                <w:tab w:val="left" w:pos="3420"/>
              </w:tabs>
              <w:spacing w:before="31" w:line="276" w:lineRule="auto"/>
              <w:ind w:left="69"/>
              <w:rPr>
                <w:rFonts w:ascii="Arial" w:hAnsi="Arial" w:cs="Arial"/>
                <w:lang w:val="pt-BR"/>
              </w:rPr>
            </w:pPr>
            <w:r w:rsidRPr="003A252B">
              <w:rPr>
                <w:rFonts w:ascii="Arial" w:hAnsi="Arial" w:cs="Arial"/>
                <w:w w:val="80"/>
                <w:lang w:val="pt-BR"/>
              </w:rPr>
              <w:t>TENSÃO</w:t>
            </w:r>
            <w:r w:rsidRPr="003A252B">
              <w:rPr>
                <w:rFonts w:ascii="Arial" w:hAnsi="Arial" w:cs="Arial"/>
                <w:spacing w:val="20"/>
                <w:w w:val="80"/>
                <w:lang w:val="pt-BR"/>
              </w:rPr>
              <w:t xml:space="preserve"> </w:t>
            </w:r>
            <w:r w:rsidRPr="003A252B">
              <w:rPr>
                <w:rFonts w:ascii="Arial" w:hAnsi="Arial" w:cs="Arial"/>
                <w:w w:val="80"/>
                <w:lang w:val="pt-BR"/>
              </w:rPr>
              <w:t>DE</w:t>
            </w:r>
            <w:r w:rsidRPr="003A252B">
              <w:rPr>
                <w:rFonts w:ascii="Arial" w:hAnsi="Arial" w:cs="Arial"/>
                <w:spacing w:val="20"/>
                <w:w w:val="80"/>
                <w:lang w:val="pt-BR"/>
              </w:rPr>
              <w:t xml:space="preserve"> </w:t>
            </w:r>
            <w:r w:rsidRPr="003A252B">
              <w:rPr>
                <w:rFonts w:ascii="Arial" w:hAnsi="Arial" w:cs="Arial"/>
                <w:w w:val="80"/>
                <w:lang w:val="pt-BR"/>
              </w:rPr>
              <w:t>RUPTURA</w:t>
            </w:r>
            <w:r w:rsidRPr="003A252B">
              <w:rPr>
                <w:rFonts w:ascii="Arial" w:hAnsi="Arial" w:cs="Arial"/>
                <w:w w:val="80"/>
                <w:lang w:val="pt-BR"/>
              </w:rPr>
              <w:tab/>
            </w:r>
            <w:r w:rsidRPr="003A252B">
              <w:rPr>
                <w:rFonts w:ascii="Arial" w:hAnsi="Arial" w:cs="Arial"/>
                <w:w w:val="90"/>
                <w:lang w:val="pt-BR"/>
              </w:rPr>
              <w:t>-</w:t>
            </w:r>
          </w:p>
          <w:p w14:paraId="618D8139" w14:textId="77777777" w:rsidR="009A787A" w:rsidRPr="003A252B" w:rsidRDefault="009A787A" w:rsidP="009A787A">
            <w:pPr>
              <w:pStyle w:val="TableParagraph"/>
              <w:tabs>
                <w:tab w:val="left" w:pos="3415"/>
              </w:tabs>
              <w:spacing w:line="276" w:lineRule="auto"/>
              <w:ind w:left="69"/>
              <w:rPr>
                <w:rFonts w:ascii="Arial" w:hAnsi="Arial" w:cs="Arial"/>
                <w:lang w:val="pt-BR"/>
              </w:rPr>
            </w:pPr>
            <w:r w:rsidRPr="003A252B">
              <w:rPr>
                <w:rFonts w:ascii="Arial" w:hAnsi="Arial" w:cs="Arial"/>
                <w:w w:val="85"/>
                <w:lang w:val="pt-BR"/>
              </w:rPr>
              <w:t>LONGITUDINAL</w:t>
            </w:r>
            <w:r w:rsidRPr="003A252B">
              <w:rPr>
                <w:rFonts w:ascii="Arial" w:hAnsi="Arial" w:cs="Arial"/>
                <w:w w:val="85"/>
                <w:lang w:val="pt-BR"/>
              </w:rPr>
              <w:tab/>
            </w:r>
            <w:r w:rsidRPr="003A252B">
              <w:rPr>
                <w:rFonts w:ascii="Arial" w:hAnsi="Arial" w:cs="Arial"/>
                <w:w w:val="90"/>
                <w:lang w:val="pt-BR"/>
              </w:rPr>
              <w:t>-</w:t>
            </w:r>
          </w:p>
          <w:p w14:paraId="0CA3582E" w14:textId="77777777" w:rsidR="009A787A" w:rsidRPr="003A252B" w:rsidRDefault="009A787A" w:rsidP="009A787A">
            <w:pPr>
              <w:pStyle w:val="TableParagraph"/>
              <w:spacing w:line="276" w:lineRule="auto"/>
              <w:ind w:left="69"/>
              <w:rPr>
                <w:rFonts w:ascii="Arial" w:hAnsi="Arial" w:cs="Arial"/>
                <w:lang w:val="pt-BR"/>
              </w:rPr>
            </w:pPr>
            <w:r w:rsidRPr="003A252B">
              <w:rPr>
                <w:rFonts w:ascii="Arial" w:hAnsi="Arial" w:cs="Arial"/>
                <w:w w:val="90"/>
                <w:lang w:val="pt-BR"/>
              </w:rPr>
              <w:t>TRANSVERSAL</w:t>
            </w:r>
          </w:p>
        </w:tc>
        <w:tc>
          <w:tcPr>
            <w:tcW w:w="1296" w:type="dxa"/>
          </w:tcPr>
          <w:p w14:paraId="717A8279" w14:textId="77777777" w:rsidR="009A787A" w:rsidRPr="003A252B" w:rsidRDefault="009A787A" w:rsidP="009A787A">
            <w:pPr>
              <w:pStyle w:val="TableParagraph"/>
              <w:spacing w:before="3" w:line="276" w:lineRule="auto"/>
              <w:rPr>
                <w:rFonts w:ascii="Arial" w:hAnsi="Arial" w:cs="Arial"/>
                <w:b/>
                <w:lang w:val="pt-BR"/>
              </w:rPr>
            </w:pPr>
          </w:p>
          <w:p w14:paraId="03EC4AC8" w14:textId="77777777" w:rsidR="009A787A" w:rsidRPr="003A252B" w:rsidRDefault="009A787A" w:rsidP="009A787A">
            <w:pPr>
              <w:pStyle w:val="TableParagraph"/>
              <w:spacing w:line="276" w:lineRule="auto"/>
              <w:ind w:left="69"/>
              <w:rPr>
                <w:rFonts w:ascii="Arial" w:hAnsi="Arial" w:cs="Arial"/>
              </w:rPr>
            </w:pPr>
            <w:r w:rsidRPr="003A252B">
              <w:rPr>
                <w:rFonts w:ascii="Arial" w:hAnsi="Arial" w:cs="Arial"/>
                <w:w w:val="81"/>
              </w:rPr>
              <w:t>A</w:t>
            </w:r>
          </w:p>
        </w:tc>
        <w:tc>
          <w:tcPr>
            <w:tcW w:w="1701" w:type="dxa"/>
          </w:tcPr>
          <w:p w14:paraId="1AFD80A6" w14:textId="77777777" w:rsidR="009A787A" w:rsidRPr="003A252B" w:rsidRDefault="009A787A" w:rsidP="009A787A">
            <w:pPr>
              <w:pStyle w:val="TableParagraph"/>
              <w:spacing w:before="3" w:line="276" w:lineRule="auto"/>
              <w:rPr>
                <w:rFonts w:ascii="Arial" w:hAnsi="Arial" w:cs="Arial"/>
                <w:b/>
              </w:rPr>
            </w:pPr>
          </w:p>
          <w:p w14:paraId="0A3D174E" w14:textId="77777777" w:rsidR="009A787A" w:rsidRPr="003A252B" w:rsidRDefault="009A787A" w:rsidP="009A787A">
            <w:pPr>
              <w:pStyle w:val="TableParagraph"/>
              <w:spacing w:line="276" w:lineRule="auto"/>
              <w:ind w:left="70"/>
              <w:rPr>
                <w:rFonts w:ascii="Arial" w:hAnsi="Arial" w:cs="Arial"/>
              </w:rPr>
            </w:pPr>
            <w:r w:rsidRPr="003A252B">
              <w:rPr>
                <w:rFonts w:ascii="Arial" w:hAnsi="Arial" w:cs="Arial"/>
                <w:w w:val="80"/>
              </w:rPr>
              <w:t>ASTM</w:t>
            </w:r>
            <w:r w:rsidRPr="003A252B">
              <w:rPr>
                <w:rFonts w:ascii="Arial" w:hAnsi="Arial" w:cs="Arial"/>
                <w:spacing w:val="4"/>
                <w:w w:val="80"/>
              </w:rPr>
              <w:t xml:space="preserve"> </w:t>
            </w:r>
            <w:r w:rsidRPr="003A252B">
              <w:rPr>
                <w:rFonts w:ascii="Arial" w:hAnsi="Arial" w:cs="Arial"/>
                <w:w w:val="80"/>
              </w:rPr>
              <w:t>D</w:t>
            </w:r>
            <w:r w:rsidRPr="003A252B">
              <w:rPr>
                <w:rFonts w:ascii="Arial" w:hAnsi="Arial" w:cs="Arial"/>
                <w:spacing w:val="4"/>
                <w:w w:val="80"/>
              </w:rPr>
              <w:t xml:space="preserve"> </w:t>
            </w:r>
            <w:r w:rsidRPr="003A252B">
              <w:rPr>
                <w:rFonts w:ascii="Arial" w:hAnsi="Arial" w:cs="Arial"/>
                <w:w w:val="80"/>
              </w:rPr>
              <w:t>-</w:t>
            </w:r>
            <w:r w:rsidRPr="003A252B">
              <w:rPr>
                <w:rFonts w:ascii="Arial" w:hAnsi="Arial" w:cs="Arial"/>
                <w:spacing w:val="4"/>
                <w:w w:val="80"/>
              </w:rPr>
              <w:t xml:space="preserve"> </w:t>
            </w:r>
            <w:r w:rsidRPr="003A252B">
              <w:rPr>
                <w:rFonts w:ascii="Arial" w:hAnsi="Arial" w:cs="Arial"/>
                <w:w w:val="80"/>
              </w:rPr>
              <w:t>412</w:t>
            </w:r>
            <w:r w:rsidRPr="003A252B">
              <w:rPr>
                <w:rFonts w:ascii="Arial" w:hAnsi="Arial" w:cs="Arial"/>
                <w:spacing w:val="7"/>
                <w:w w:val="80"/>
              </w:rPr>
              <w:t xml:space="preserve"> </w:t>
            </w:r>
            <w:r w:rsidRPr="003A252B">
              <w:rPr>
                <w:rFonts w:ascii="Arial" w:hAnsi="Arial" w:cs="Arial"/>
                <w:w w:val="80"/>
              </w:rPr>
              <w:t>A</w:t>
            </w:r>
          </w:p>
        </w:tc>
        <w:tc>
          <w:tcPr>
            <w:tcW w:w="1072" w:type="dxa"/>
          </w:tcPr>
          <w:p w14:paraId="64B3CB3F" w14:textId="77777777" w:rsidR="009A787A" w:rsidRPr="003A252B" w:rsidRDefault="009A787A" w:rsidP="009A787A">
            <w:pPr>
              <w:pStyle w:val="TableParagraph"/>
              <w:spacing w:before="3" w:line="276" w:lineRule="auto"/>
              <w:rPr>
                <w:rFonts w:ascii="Arial" w:hAnsi="Arial" w:cs="Arial"/>
                <w:b/>
              </w:rPr>
            </w:pPr>
          </w:p>
          <w:p w14:paraId="60892DC4" w14:textId="77777777" w:rsidR="009A787A" w:rsidRPr="003A252B" w:rsidRDefault="009A787A" w:rsidP="009A787A">
            <w:pPr>
              <w:pStyle w:val="TableParagraph"/>
              <w:spacing w:line="276" w:lineRule="auto"/>
              <w:ind w:left="70"/>
              <w:rPr>
                <w:rFonts w:ascii="Arial" w:hAnsi="Arial" w:cs="Arial"/>
              </w:rPr>
            </w:pPr>
            <w:r w:rsidRPr="003A252B">
              <w:rPr>
                <w:rFonts w:ascii="Arial" w:hAnsi="Arial" w:cs="Arial"/>
                <w:w w:val="90"/>
              </w:rPr>
              <w:t>KPA</w:t>
            </w:r>
          </w:p>
        </w:tc>
        <w:tc>
          <w:tcPr>
            <w:tcW w:w="1752" w:type="dxa"/>
            <w:gridSpan w:val="2"/>
          </w:tcPr>
          <w:p w14:paraId="09AD980A" w14:textId="77777777" w:rsidR="009A787A" w:rsidRPr="003A252B" w:rsidRDefault="009A787A" w:rsidP="009A787A">
            <w:pPr>
              <w:pStyle w:val="TableParagraph"/>
              <w:spacing w:before="129" w:line="276" w:lineRule="auto"/>
              <w:ind w:left="71"/>
              <w:rPr>
                <w:rFonts w:ascii="Arial" w:hAnsi="Arial" w:cs="Arial"/>
              </w:rPr>
            </w:pPr>
            <w:r w:rsidRPr="003A252B">
              <w:rPr>
                <w:rFonts w:ascii="Arial" w:hAnsi="Arial" w:cs="Arial"/>
                <w:w w:val="80"/>
              </w:rPr>
              <w:t>MÍN.</w:t>
            </w:r>
            <w:r w:rsidRPr="003A252B">
              <w:rPr>
                <w:rFonts w:ascii="Arial" w:hAnsi="Arial" w:cs="Arial"/>
                <w:spacing w:val="3"/>
                <w:w w:val="80"/>
              </w:rPr>
              <w:t xml:space="preserve"> </w:t>
            </w:r>
            <w:r w:rsidRPr="003A252B">
              <w:rPr>
                <w:rFonts w:ascii="Arial" w:hAnsi="Arial" w:cs="Arial"/>
                <w:w w:val="80"/>
              </w:rPr>
              <w:t>1500</w:t>
            </w:r>
          </w:p>
          <w:p w14:paraId="63AE7752" w14:textId="77777777" w:rsidR="009A787A" w:rsidRPr="003A252B" w:rsidRDefault="009A787A" w:rsidP="009A787A">
            <w:pPr>
              <w:pStyle w:val="TableParagraph"/>
              <w:spacing w:before="1" w:line="276" w:lineRule="auto"/>
              <w:ind w:left="299"/>
              <w:rPr>
                <w:rFonts w:ascii="Arial" w:hAnsi="Arial" w:cs="Arial"/>
              </w:rPr>
            </w:pPr>
            <w:r w:rsidRPr="003A252B">
              <w:rPr>
                <w:rFonts w:ascii="Arial" w:hAnsi="Arial" w:cs="Arial"/>
                <w:w w:val="80"/>
              </w:rPr>
              <w:t>MÍN.</w:t>
            </w:r>
            <w:r w:rsidRPr="003A252B">
              <w:rPr>
                <w:rFonts w:ascii="Arial" w:hAnsi="Arial" w:cs="Arial"/>
                <w:spacing w:val="3"/>
                <w:w w:val="80"/>
              </w:rPr>
              <w:t xml:space="preserve"> </w:t>
            </w:r>
            <w:r w:rsidRPr="003A252B">
              <w:rPr>
                <w:rFonts w:ascii="Arial" w:hAnsi="Arial" w:cs="Arial"/>
                <w:w w:val="80"/>
              </w:rPr>
              <w:t>1400</w:t>
            </w:r>
          </w:p>
        </w:tc>
      </w:tr>
      <w:tr w:rsidR="009A787A" w:rsidRPr="003A252B" w14:paraId="3333D70B" w14:textId="77777777" w:rsidTr="009A787A">
        <w:trPr>
          <w:gridAfter w:val="1"/>
          <w:wAfter w:w="78" w:type="dxa"/>
          <w:trHeight w:val="765"/>
        </w:trPr>
        <w:tc>
          <w:tcPr>
            <w:tcW w:w="3251" w:type="dxa"/>
          </w:tcPr>
          <w:p w14:paraId="0B93BE0A" w14:textId="77777777" w:rsidR="009A787A" w:rsidRPr="003A252B" w:rsidRDefault="009A787A" w:rsidP="009A787A">
            <w:pPr>
              <w:pStyle w:val="TableParagraph"/>
              <w:tabs>
                <w:tab w:val="left" w:pos="1872"/>
                <w:tab w:val="left" w:pos="2631"/>
              </w:tabs>
              <w:spacing w:before="74" w:line="276" w:lineRule="auto"/>
              <w:ind w:left="69"/>
              <w:rPr>
                <w:rFonts w:ascii="Arial" w:hAnsi="Arial" w:cs="Arial"/>
                <w:lang w:val="pt-BR"/>
              </w:rPr>
            </w:pPr>
            <w:r w:rsidRPr="003A252B">
              <w:rPr>
                <w:rFonts w:ascii="Arial" w:hAnsi="Arial" w:cs="Arial"/>
                <w:w w:val="85"/>
                <w:lang w:val="pt-BR"/>
              </w:rPr>
              <w:t>ALONGAMENTO</w:t>
            </w:r>
            <w:r w:rsidRPr="003A252B">
              <w:rPr>
                <w:rFonts w:ascii="Arial" w:hAnsi="Arial" w:cs="Arial"/>
                <w:w w:val="85"/>
                <w:lang w:val="pt-BR"/>
              </w:rPr>
              <w:tab/>
            </w:r>
            <w:r w:rsidRPr="003A252B">
              <w:rPr>
                <w:rFonts w:ascii="Arial" w:hAnsi="Arial" w:cs="Arial"/>
                <w:w w:val="90"/>
                <w:lang w:val="pt-BR"/>
              </w:rPr>
              <w:t>DE</w:t>
            </w:r>
            <w:r w:rsidRPr="003A252B">
              <w:rPr>
                <w:rFonts w:ascii="Arial" w:hAnsi="Arial" w:cs="Arial"/>
                <w:w w:val="90"/>
                <w:lang w:val="pt-BR"/>
              </w:rPr>
              <w:tab/>
            </w:r>
            <w:r w:rsidRPr="003A252B">
              <w:rPr>
                <w:rFonts w:ascii="Arial" w:hAnsi="Arial" w:cs="Arial"/>
                <w:w w:val="85"/>
                <w:lang w:val="pt-BR"/>
              </w:rPr>
              <w:t>RUPTURA.</w:t>
            </w:r>
          </w:p>
          <w:p w14:paraId="3DEE4433" w14:textId="77777777" w:rsidR="009A787A" w:rsidRPr="003A252B" w:rsidRDefault="009A787A" w:rsidP="009A787A">
            <w:pPr>
              <w:pStyle w:val="TableParagraph"/>
              <w:tabs>
                <w:tab w:val="left" w:pos="3415"/>
              </w:tabs>
              <w:spacing w:line="276" w:lineRule="auto"/>
              <w:ind w:left="69"/>
              <w:rPr>
                <w:rFonts w:ascii="Arial" w:hAnsi="Arial" w:cs="Arial"/>
                <w:lang w:val="pt-BR"/>
              </w:rPr>
            </w:pPr>
            <w:r w:rsidRPr="003A252B">
              <w:rPr>
                <w:rFonts w:ascii="Arial" w:hAnsi="Arial" w:cs="Arial"/>
                <w:w w:val="85"/>
                <w:lang w:val="pt-BR"/>
              </w:rPr>
              <w:t>-LONGITUDINAL</w:t>
            </w:r>
            <w:r w:rsidRPr="003A252B">
              <w:rPr>
                <w:rFonts w:ascii="Arial" w:hAnsi="Arial" w:cs="Arial"/>
                <w:w w:val="85"/>
                <w:lang w:val="pt-BR"/>
              </w:rPr>
              <w:tab/>
            </w:r>
            <w:r w:rsidRPr="003A252B">
              <w:rPr>
                <w:rFonts w:ascii="Arial" w:hAnsi="Arial" w:cs="Arial"/>
                <w:w w:val="90"/>
                <w:lang w:val="pt-BR"/>
              </w:rPr>
              <w:t>-</w:t>
            </w:r>
          </w:p>
          <w:p w14:paraId="78BB25B3" w14:textId="77777777" w:rsidR="009A787A" w:rsidRPr="003A252B" w:rsidRDefault="009A787A" w:rsidP="009A787A">
            <w:pPr>
              <w:pStyle w:val="TableParagraph"/>
              <w:spacing w:line="276" w:lineRule="auto"/>
              <w:ind w:left="69"/>
              <w:rPr>
                <w:rFonts w:ascii="Arial" w:hAnsi="Arial" w:cs="Arial"/>
                <w:lang w:val="pt-BR"/>
              </w:rPr>
            </w:pPr>
            <w:r w:rsidRPr="003A252B">
              <w:rPr>
                <w:rFonts w:ascii="Arial" w:hAnsi="Arial" w:cs="Arial"/>
                <w:w w:val="90"/>
                <w:lang w:val="pt-BR"/>
              </w:rPr>
              <w:t>TRANSVERSAL</w:t>
            </w:r>
          </w:p>
        </w:tc>
        <w:tc>
          <w:tcPr>
            <w:tcW w:w="1296" w:type="dxa"/>
          </w:tcPr>
          <w:p w14:paraId="3EA247AD" w14:textId="77777777" w:rsidR="009A787A" w:rsidRPr="003A252B" w:rsidRDefault="009A787A" w:rsidP="009A787A">
            <w:pPr>
              <w:pStyle w:val="TableParagraph"/>
              <w:spacing w:before="1" w:line="276" w:lineRule="auto"/>
              <w:rPr>
                <w:rFonts w:ascii="Arial" w:hAnsi="Arial" w:cs="Arial"/>
                <w:b/>
                <w:lang w:val="pt-BR"/>
              </w:rPr>
            </w:pPr>
          </w:p>
          <w:p w14:paraId="72A4973B" w14:textId="77777777" w:rsidR="009A787A" w:rsidRPr="003A252B" w:rsidRDefault="009A787A" w:rsidP="009A787A">
            <w:pPr>
              <w:pStyle w:val="TableParagraph"/>
              <w:spacing w:line="276" w:lineRule="auto"/>
              <w:ind w:left="69"/>
              <w:rPr>
                <w:rFonts w:ascii="Arial" w:hAnsi="Arial" w:cs="Arial"/>
              </w:rPr>
            </w:pPr>
            <w:r w:rsidRPr="003A252B">
              <w:rPr>
                <w:rFonts w:ascii="Arial" w:hAnsi="Arial" w:cs="Arial"/>
                <w:w w:val="81"/>
              </w:rPr>
              <w:t>A</w:t>
            </w:r>
          </w:p>
        </w:tc>
        <w:tc>
          <w:tcPr>
            <w:tcW w:w="1701" w:type="dxa"/>
          </w:tcPr>
          <w:p w14:paraId="2F4A950A" w14:textId="77777777" w:rsidR="009A787A" w:rsidRPr="003A252B" w:rsidRDefault="009A787A" w:rsidP="009A787A">
            <w:pPr>
              <w:pStyle w:val="TableParagraph"/>
              <w:spacing w:before="1" w:line="276" w:lineRule="auto"/>
              <w:rPr>
                <w:rFonts w:ascii="Arial" w:hAnsi="Arial" w:cs="Arial"/>
                <w:b/>
              </w:rPr>
            </w:pPr>
          </w:p>
          <w:p w14:paraId="5B447BF8" w14:textId="77777777" w:rsidR="009A787A" w:rsidRPr="003A252B" w:rsidRDefault="009A787A" w:rsidP="009A787A">
            <w:pPr>
              <w:pStyle w:val="TableParagraph"/>
              <w:spacing w:line="276" w:lineRule="auto"/>
              <w:ind w:left="70"/>
              <w:rPr>
                <w:rFonts w:ascii="Arial" w:hAnsi="Arial" w:cs="Arial"/>
              </w:rPr>
            </w:pPr>
            <w:r w:rsidRPr="003A252B">
              <w:rPr>
                <w:rFonts w:ascii="Arial" w:hAnsi="Arial" w:cs="Arial"/>
                <w:w w:val="80"/>
              </w:rPr>
              <w:t>ASTM</w:t>
            </w:r>
            <w:r w:rsidRPr="003A252B">
              <w:rPr>
                <w:rFonts w:ascii="Arial" w:hAnsi="Arial" w:cs="Arial"/>
                <w:spacing w:val="4"/>
                <w:w w:val="80"/>
              </w:rPr>
              <w:t xml:space="preserve"> </w:t>
            </w:r>
            <w:r w:rsidRPr="003A252B">
              <w:rPr>
                <w:rFonts w:ascii="Arial" w:hAnsi="Arial" w:cs="Arial"/>
                <w:w w:val="80"/>
              </w:rPr>
              <w:t>D</w:t>
            </w:r>
            <w:r w:rsidRPr="003A252B">
              <w:rPr>
                <w:rFonts w:ascii="Arial" w:hAnsi="Arial" w:cs="Arial"/>
                <w:spacing w:val="4"/>
                <w:w w:val="80"/>
              </w:rPr>
              <w:t xml:space="preserve"> </w:t>
            </w:r>
            <w:r w:rsidRPr="003A252B">
              <w:rPr>
                <w:rFonts w:ascii="Arial" w:hAnsi="Arial" w:cs="Arial"/>
                <w:w w:val="80"/>
              </w:rPr>
              <w:t>–</w:t>
            </w:r>
            <w:r w:rsidRPr="003A252B">
              <w:rPr>
                <w:rFonts w:ascii="Arial" w:hAnsi="Arial" w:cs="Arial"/>
                <w:spacing w:val="5"/>
                <w:w w:val="80"/>
              </w:rPr>
              <w:t xml:space="preserve"> </w:t>
            </w:r>
            <w:r w:rsidRPr="003A252B">
              <w:rPr>
                <w:rFonts w:ascii="Arial" w:hAnsi="Arial" w:cs="Arial"/>
                <w:w w:val="80"/>
              </w:rPr>
              <w:t>412</w:t>
            </w:r>
            <w:r w:rsidRPr="003A252B">
              <w:rPr>
                <w:rFonts w:ascii="Arial" w:hAnsi="Arial" w:cs="Arial"/>
                <w:spacing w:val="6"/>
                <w:w w:val="80"/>
              </w:rPr>
              <w:t xml:space="preserve"> </w:t>
            </w:r>
            <w:r w:rsidRPr="003A252B">
              <w:rPr>
                <w:rFonts w:ascii="Arial" w:hAnsi="Arial" w:cs="Arial"/>
                <w:w w:val="80"/>
              </w:rPr>
              <w:t>A</w:t>
            </w:r>
          </w:p>
        </w:tc>
        <w:tc>
          <w:tcPr>
            <w:tcW w:w="1072" w:type="dxa"/>
          </w:tcPr>
          <w:p w14:paraId="6D54C30A" w14:textId="77777777" w:rsidR="009A787A" w:rsidRPr="003A252B" w:rsidRDefault="009A787A" w:rsidP="009A787A">
            <w:pPr>
              <w:pStyle w:val="TableParagraph"/>
              <w:spacing w:before="1" w:line="276" w:lineRule="auto"/>
              <w:rPr>
                <w:rFonts w:ascii="Arial" w:hAnsi="Arial" w:cs="Arial"/>
                <w:b/>
              </w:rPr>
            </w:pPr>
          </w:p>
          <w:p w14:paraId="67CB50B0" w14:textId="77777777" w:rsidR="009A787A" w:rsidRPr="003A252B" w:rsidRDefault="009A787A" w:rsidP="009A787A">
            <w:pPr>
              <w:pStyle w:val="TableParagraph"/>
              <w:spacing w:line="276" w:lineRule="auto"/>
              <w:ind w:left="70"/>
              <w:rPr>
                <w:rFonts w:ascii="Arial" w:hAnsi="Arial" w:cs="Arial"/>
              </w:rPr>
            </w:pPr>
            <w:r w:rsidRPr="003A252B">
              <w:rPr>
                <w:rFonts w:ascii="Arial" w:hAnsi="Arial" w:cs="Arial"/>
                <w:w w:val="81"/>
              </w:rPr>
              <w:t>%</w:t>
            </w:r>
          </w:p>
        </w:tc>
        <w:tc>
          <w:tcPr>
            <w:tcW w:w="829" w:type="dxa"/>
            <w:tcBorders>
              <w:right w:val="nil"/>
            </w:tcBorders>
          </w:tcPr>
          <w:p w14:paraId="7DE36C17" w14:textId="77777777" w:rsidR="009A787A" w:rsidRPr="003A252B" w:rsidRDefault="009A787A" w:rsidP="009A787A">
            <w:pPr>
              <w:pStyle w:val="TableParagraph"/>
              <w:spacing w:before="153" w:line="276" w:lineRule="auto"/>
              <w:ind w:left="71" w:right="85"/>
              <w:rPr>
                <w:rFonts w:ascii="Arial" w:hAnsi="Arial" w:cs="Arial"/>
              </w:rPr>
            </w:pPr>
            <w:r w:rsidRPr="003A252B">
              <w:rPr>
                <w:rFonts w:ascii="Arial" w:hAnsi="Arial" w:cs="Arial"/>
                <w:w w:val="90"/>
              </w:rPr>
              <w:t>MÍN.</w:t>
            </w:r>
            <w:r w:rsidRPr="003A252B">
              <w:rPr>
                <w:rFonts w:ascii="Arial" w:hAnsi="Arial" w:cs="Arial"/>
                <w:spacing w:val="1"/>
                <w:w w:val="90"/>
              </w:rPr>
              <w:t xml:space="preserve"> </w:t>
            </w:r>
            <w:r w:rsidRPr="003A252B">
              <w:rPr>
                <w:rFonts w:ascii="Arial" w:hAnsi="Arial" w:cs="Arial"/>
                <w:w w:val="80"/>
              </w:rPr>
              <w:t>MÍN.</w:t>
            </w:r>
            <w:r w:rsidRPr="003A252B">
              <w:rPr>
                <w:rFonts w:ascii="Arial" w:hAnsi="Arial" w:cs="Arial"/>
                <w:spacing w:val="-2"/>
                <w:w w:val="80"/>
              </w:rPr>
              <w:t xml:space="preserve"> </w:t>
            </w:r>
            <w:r w:rsidRPr="003A252B">
              <w:rPr>
                <w:rFonts w:ascii="Arial" w:hAnsi="Arial" w:cs="Arial"/>
                <w:w w:val="80"/>
              </w:rPr>
              <w:t>150</w:t>
            </w:r>
          </w:p>
        </w:tc>
        <w:tc>
          <w:tcPr>
            <w:tcW w:w="923" w:type="dxa"/>
            <w:tcBorders>
              <w:left w:val="nil"/>
            </w:tcBorders>
          </w:tcPr>
          <w:p w14:paraId="18B6ADBC" w14:textId="77777777" w:rsidR="009A787A" w:rsidRPr="003A252B" w:rsidRDefault="009A787A" w:rsidP="009A787A">
            <w:pPr>
              <w:pStyle w:val="TableParagraph"/>
              <w:spacing w:before="153" w:line="276" w:lineRule="auto"/>
              <w:ind w:right="58"/>
              <w:jc w:val="right"/>
              <w:rPr>
                <w:rFonts w:ascii="Arial" w:hAnsi="Arial" w:cs="Arial"/>
              </w:rPr>
            </w:pPr>
            <w:r w:rsidRPr="003A252B">
              <w:rPr>
                <w:rFonts w:ascii="Arial" w:hAnsi="Arial" w:cs="Arial"/>
                <w:w w:val="90"/>
              </w:rPr>
              <w:t>140</w:t>
            </w:r>
          </w:p>
        </w:tc>
      </w:tr>
      <w:tr w:rsidR="009A787A" w:rsidRPr="003A252B" w14:paraId="359E31FC" w14:textId="77777777" w:rsidTr="009A787A">
        <w:trPr>
          <w:gridAfter w:val="1"/>
          <w:wAfter w:w="78" w:type="dxa"/>
          <w:trHeight w:val="316"/>
        </w:trPr>
        <w:tc>
          <w:tcPr>
            <w:tcW w:w="3251" w:type="dxa"/>
          </w:tcPr>
          <w:p w14:paraId="66CDA15A" w14:textId="77777777" w:rsidR="009A787A" w:rsidRPr="003A252B" w:rsidRDefault="009A787A" w:rsidP="009A787A">
            <w:pPr>
              <w:pStyle w:val="TableParagraph"/>
              <w:spacing w:before="86" w:line="276" w:lineRule="auto"/>
              <w:ind w:left="69"/>
              <w:rPr>
                <w:rFonts w:ascii="Arial" w:hAnsi="Arial" w:cs="Arial"/>
              </w:rPr>
            </w:pPr>
            <w:r w:rsidRPr="003A252B">
              <w:rPr>
                <w:rFonts w:ascii="Arial" w:hAnsi="Arial" w:cs="Arial"/>
                <w:w w:val="90"/>
              </w:rPr>
              <w:t>FLAMABILIDADE</w:t>
            </w:r>
          </w:p>
        </w:tc>
        <w:tc>
          <w:tcPr>
            <w:tcW w:w="1296" w:type="dxa"/>
          </w:tcPr>
          <w:p w14:paraId="79B3EA29" w14:textId="77777777" w:rsidR="009A787A" w:rsidRPr="003A252B" w:rsidRDefault="009A787A" w:rsidP="009A787A">
            <w:pPr>
              <w:pStyle w:val="TableParagraph"/>
              <w:spacing w:before="42" w:line="276" w:lineRule="auto"/>
              <w:ind w:left="69"/>
              <w:rPr>
                <w:rFonts w:ascii="Arial" w:hAnsi="Arial" w:cs="Arial"/>
              </w:rPr>
            </w:pPr>
            <w:r w:rsidRPr="003A252B">
              <w:rPr>
                <w:rFonts w:ascii="Arial" w:hAnsi="Arial" w:cs="Arial"/>
                <w:w w:val="81"/>
              </w:rPr>
              <w:t>A</w:t>
            </w:r>
          </w:p>
        </w:tc>
        <w:tc>
          <w:tcPr>
            <w:tcW w:w="1701" w:type="dxa"/>
          </w:tcPr>
          <w:p w14:paraId="062B1964" w14:textId="77777777" w:rsidR="009A787A" w:rsidRPr="003A252B" w:rsidRDefault="009A787A" w:rsidP="009A787A">
            <w:pPr>
              <w:pStyle w:val="TableParagraph"/>
              <w:spacing w:before="42" w:line="276" w:lineRule="auto"/>
              <w:ind w:left="70"/>
              <w:rPr>
                <w:rFonts w:ascii="Arial" w:hAnsi="Arial" w:cs="Arial"/>
              </w:rPr>
            </w:pPr>
            <w:r w:rsidRPr="003A252B">
              <w:rPr>
                <w:rFonts w:ascii="Arial" w:hAnsi="Arial" w:cs="Arial"/>
                <w:w w:val="80"/>
              </w:rPr>
              <w:t>ISSO</w:t>
            </w:r>
            <w:r w:rsidRPr="003A252B">
              <w:rPr>
                <w:rFonts w:ascii="Arial" w:hAnsi="Arial" w:cs="Arial"/>
                <w:spacing w:val="5"/>
                <w:w w:val="80"/>
              </w:rPr>
              <w:t xml:space="preserve"> </w:t>
            </w:r>
            <w:r w:rsidRPr="003A252B">
              <w:rPr>
                <w:rFonts w:ascii="Arial" w:hAnsi="Arial" w:cs="Arial"/>
                <w:w w:val="80"/>
              </w:rPr>
              <w:t>3795</w:t>
            </w:r>
          </w:p>
        </w:tc>
        <w:tc>
          <w:tcPr>
            <w:tcW w:w="1072" w:type="dxa"/>
          </w:tcPr>
          <w:p w14:paraId="3E79B36C" w14:textId="77777777" w:rsidR="009A787A" w:rsidRPr="003A252B" w:rsidRDefault="009A787A" w:rsidP="009A787A">
            <w:pPr>
              <w:pStyle w:val="TableParagraph"/>
              <w:spacing w:before="42" w:line="276" w:lineRule="auto"/>
              <w:ind w:left="70"/>
              <w:rPr>
                <w:rFonts w:ascii="Arial" w:hAnsi="Arial" w:cs="Arial"/>
              </w:rPr>
            </w:pPr>
            <w:r w:rsidRPr="003A252B">
              <w:rPr>
                <w:rFonts w:ascii="Arial" w:hAnsi="Arial" w:cs="Arial"/>
                <w:w w:val="90"/>
              </w:rPr>
              <w:t>MM/MÍN.</w:t>
            </w:r>
          </w:p>
        </w:tc>
        <w:tc>
          <w:tcPr>
            <w:tcW w:w="1752" w:type="dxa"/>
            <w:gridSpan w:val="2"/>
          </w:tcPr>
          <w:p w14:paraId="5DE50283" w14:textId="77777777" w:rsidR="009A787A" w:rsidRPr="003A252B" w:rsidRDefault="009A787A" w:rsidP="009A787A">
            <w:pPr>
              <w:pStyle w:val="TableParagraph"/>
              <w:spacing w:before="42" w:line="276" w:lineRule="auto"/>
              <w:ind w:left="71"/>
              <w:rPr>
                <w:rFonts w:ascii="Arial" w:hAnsi="Arial" w:cs="Arial"/>
              </w:rPr>
            </w:pPr>
            <w:r w:rsidRPr="003A252B">
              <w:rPr>
                <w:rFonts w:ascii="Arial" w:hAnsi="Arial" w:cs="Arial"/>
                <w:w w:val="80"/>
              </w:rPr>
              <w:t>MÁX.</w:t>
            </w:r>
            <w:r w:rsidRPr="003A252B">
              <w:rPr>
                <w:rFonts w:ascii="Arial" w:hAnsi="Arial" w:cs="Arial"/>
                <w:spacing w:val="4"/>
                <w:w w:val="80"/>
              </w:rPr>
              <w:t xml:space="preserve"> </w:t>
            </w:r>
            <w:r w:rsidRPr="003A252B">
              <w:rPr>
                <w:rFonts w:ascii="Arial" w:hAnsi="Arial" w:cs="Arial"/>
                <w:w w:val="80"/>
              </w:rPr>
              <w:t>100</w:t>
            </w:r>
          </w:p>
        </w:tc>
      </w:tr>
      <w:tr w:rsidR="009A787A" w:rsidRPr="003A252B" w14:paraId="17933BD7" w14:textId="77777777" w:rsidTr="009A787A">
        <w:trPr>
          <w:gridAfter w:val="1"/>
          <w:wAfter w:w="78" w:type="dxa"/>
          <w:trHeight w:val="793"/>
        </w:trPr>
        <w:tc>
          <w:tcPr>
            <w:tcW w:w="3251" w:type="dxa"/>
          </w:tcPr>
          <w:p w14:paraId="10F05496" w14:textId="77777777" w:rsidR="009A787A" w:rsidRPr="003A252B" w:rsidRDefault="009A787A" w:rsidP="009A787A">
            <w:pPr>
              <w:pStyle w:val="TableParagraph"/>
              <w:tabs>
                <w:tab w:val="left" w:pos="1961"/>
                <w:tab w:val="left" w:pos="3139"/>
              </w:tabs>
              <w:spacing w:before="105" w:line="276" w:lineRule="auto"/>
              <w:ind w:left="69" w:right="58"/>
              <w:rPr>
                <w:rFonts w:ascii="Arial" w:hAnsi="Arial" w:cs="Arial"/>
                <w:lang w:val="pt-BR"/>
              </w:rPr>
            </w:pPr>
            <w:r w:rsidRPr="003A252B">
              <w:rPr>
                <w:rFonts w:ascii="Arial" w:hAnsi="Arial" w:cs="Arial"/>
                <w:w w:val="80"/>
                <w:lang w:val="pt-BR"/>
              </w:rPr>
              <w:t>RESISTÊNCIA</w:t>
            </w:r>
            <w:r w:rsidRPr="003A252B">
              <w:rPr>
                <w:rFonts w:ascii="Arial" w:hAnsi="Arial" w:cs="Arial"/>
                <w:spacing w:val="23"/>
                <w:w w:val="80"/>
                <w:lang w:val="pt-BR"/>
              </w:rPr>
              <w:t xml:space="preserve"> </w:t>
            </w:r>
            <w:r w:rsidRPr="003A252B">
              <w:rPr>
                <w:rFonts w:ascii="Arial" w:hAnsi="Arial" w:cs="Arial"/>
                <w:w w:val="80"/>
                <w:lang w:val="pt-BR"/>
              </w:rPr>
              <w:t>A</w:t>
            </w:r>
            <w:r w:rsidRPr="003A252B">
              <w:rPr>
                <w:rFonts w:ascii="Arial" w:hAnsi="Arial" w:cs="Arial"/>
                <w:spacing w:val="28"/>
                <w:w w:val="80"/>
                <w:lang w:val="pt-BR"/>
              </w:rPr>
              <w:t xml:space="preserve"> </w:t>
            </w:r>
            <w:r w:rsidRPr="003A252B">
              <w:rPr>
                <w:rFonts w:ascii="Arial" w:hAnsi="Arial" w:cs="Arial"/>
                <w:w w:val="80"/>
                <w:lang w:val="pt-BR"/>
              </w:rPr>
              <w:t>COMPRESSÃO.</w:t>
            </w:r>
            <w:r w:rsidRPr="003A252B">
              <w:rPr>
                <w:rFonts w:ascii="Arial" w:hAnsi="Arial" w:cs="Arial"/>
                <w:w w:val="80"/>
                <w:lang w:val="pt-BR"/>
              </w:rPr>
              <w:tab/>
            </w:r>
            <w:r w:rsidRPr="003A252B">
              <w:rPr>
                <w:rFonts w:ascii="Arial" w:hAnsi="Arial" w:cs="Arial"/>
                <w:spacing w:val="-4"/>
                <w:w w:val="85"/>
                <w:lang w:val="pt-BR"/>
              </w:rPr>
              <w:t>10%</w:t>
            </w:r>
            <w:r w:rsidRPr="003A252B">
              <w:rPr>
                <w:rFonts w:ascii="Arial" w:hAnsi="Arial" w:cs="Arial"/>
                <w:spacing w:val="-44"/>
                <w:w w:val="85"/>
                <w:lang w:val="pt-BR"/>
              </w:rPr>
              <w:t xml:space="preserve"> </w:t>
            </w:r>
            <w:r w:rsidRPr="003A252B">
              <w:rPr>
                <w:rFonts w:ascii="Arial" w:hAnsi="Arial" w:cs="Arial"/>
                <w:w w:val="85"/>
                <w:lang w:val="pt-BR"/>
              </w:rPr>
              <w:t>COMPRESSÃO</w:t>
            </w:r>
            <w:r w:rsidRPr="003A252B">
              <w:rPr>
                <w:rFonts w:ascii="Arial" w:hAnsi="Arial" w:cs="Arial"/>
                <w:w w:val="85"/>
                <w:lang w:val="pt-BR"/>
              </w:rPr>
              <w:tab/>
            </w:r>
            <w:r w:rsidRPr="003A252B">
              <w:rPr>
                <w:rFonts w:ascii="Arial" w:hAnsi="Arial" w:cs="Arial"/>
                <w:w w:val="80"/>
                <w:lang w:val="pt-BR"/>
              </w:rPr>
              <w:t>25%</w:t>
            </w:r>
            <w:proofErr w:type="gramStart"/>
            <w:r w:rsidRPr="003A252B">
              <w:rPr>
                <w:rFonts w:ascii="Arial" w:hAnsi="Arial" w:cs="Arial"/>
                <w:w w:val="80"/>
                <w:lang w:val="pt-BR"/>
              </w:rPr>
              <w:t>COMPRESSÃO</w:t>
            </w:r>
            <w:proofErr w:type="gramEnd"/>
          </w:p>
          <w:p w14:paraId="6EE9AF45" w14:textId="77777777" w:rsidR="009A787A" w:rsidRPr="003A252B" w:rsidRDefault="009A787A" w:rsidP="009A787A">
            <w:pPr>
              <w:pStyle w:val="TableParagraph"/>
              <w:spacing w:line="276" w:lineRule="auto"/>
              <w:ind w:left="69"/>
              <w:rPr>
                <w:rFonts w:ascii="Arial" w:hAnsi="Arial" w:cs="Arial"/>
                <w:lang w:val="pt-BR"/>
              </w:rPr>
            </w:pPr>
            <w:r w:rsidRPr="003A252B">
              <w:rPr>
                <w:rFonts w:ascii="Arial" w:hAnsi="Arial" w:cs="Arial"/>
                <w:w w:val="90"/>
                <w:lang w:val="pt-BR"/>
              </w:rPr>
              <w:t>50%COMPRESSÃO</w:t>
            </w:r>
          </w:p>
        </w:tc>
        <w:tc>
          <w:tcPr>
            <w:tcW w:w="1296" w:type="dxa"/>
          </w:tcPr>
          <w:p w14:paraId="15F5CD6D" w14:textId="77777777" w:rsidR="009A787A" w:rsidRPr="003A252B" w:rsidRDefault="009A787A" w:rsidP="009A787A">
            <w:pPr>
              <w:pStyle w:val="TableParagraph"/>
              <w:spacing w:before="4" w:line="276" w:lineRule="auto"/>
              <w:rPr>
                <w:rFonts w:ascii="Arial" w:hAnsi="Arial" w:cs="Arial"/>
                <w:b/>
                <w:lang w:val="pt-BR"/>
              </w:rPr>
            </w:pPr>
          </w:p>
          <w:p w14:paraId="11D67CAF" w14:textId="77777777" w:rsidR="009A787A" w:rsidRPr="003A252B" w:rsidRDefault="009A787A" w:rsidP="009A787A">
            <w:pPr>
              <w:pStyle w:val="TableParagraph"/>
              <w:spacing w:line="276" w:lineRule="auto"/>
              <w:ind w:left="69"/>
              <w:rPr>
                <w:rFonts w:ascii="Arial" w:hAnsi="Arial" w:cs="Arial"/>
              </w:rPr>
            </w:pPr>
            <w:r w:rsidRPr="003A252B">
              <w:rPr>
                <w:rFonts w:ascii="Arial" w:hAnsi="Arial" w:cs="Arial"/>
                <w:w w:val="81"/>
              </w:rPr>
              <w:t>B</w:t>
            </w:r>
          </w:p>
        </w:tc>
        <w:tc>
          <w:tcPr>
            <w:tcW w:w="1701" w:type="dxa"/>
          </w:tcPr>
          <w:p w14:paraId="6C79EDE2" w14:textId="77777777" w:rsidR="009A787A" w:rsidRPr="003A252B" w:rsidRDefault="009A787A" w:rsidP="009A787A">
            <w:pPr>
              <w:pStyle w:val="TableParagraph"/>
              <w:spacing w:before="4" w:line="276" w:lineRule="auto"/>
              <w:rPr>
                <w:rFonts w:ascii="Arial" w:hAnsi="Arial" w:cs="Arial"/>
                <w:b/>
              </w:rPr>
            </w:pPr>
          </w:p>
          <w:p w14:paraId="1CA7ECAB" w14:textId="77777777" w:rsidR="009A787A" w:rsidRPr="003A252B" w:rsidRDefault="009A787A" w:rsidP="009A787A">
            <w:pPr>
              <w:pStyle w:val="TableParagraph"/>
              <w:spacing w:line="276" w:lineRule="auto"/>
              <w:ind w:left="70"/>
              <w:rPr>
                <w:rFonts w:ascii="Arial" w:hAnsi="Arial" w:cs="Arial"/>
              </w:rPr>
            </w:pPr>
            <w:r w:rsidRPr="003A252B">
              <w:rPr>
                <w:rFonts w:ascii="Arial" w:hAnsi="Arial" w:cs="Arial"/>
                <w:w w:val="80"/>
              </w:rPr>
              <w:t>ASTM</w:t>
            </w:r>
            <w:r w:rsidRPr="003A252B">
              <w:rPr>
                <w:rFonts w:ascii="Arial" w:hAnsi="Arial" w:cs="Arial"/>
                <w:spacing w:val="4"/>
                <w:w w:val="80"/>
              </w:rPr>
              <w:t xml:space="preserve"> </w:t>
            </w:r>
            <w:r w:rsidRPr="003A252B">
              <w:rPr>
                <w:rFonts w:ascii="Arial" w:hAnsi="Arial" w:cs="Arial"/>
                <w:w w:val="80"/>
              </w:rPr>
              <w:t>D</w:t>
            </w:r>
            <w:r w:rsidRPr="003A252B">
              <w:rPr>
                <w:rFonts w:ascii="Arial" w:hAnsi="Arial" w:cs="Arial"/>
                <w:spacing w:val="5"/>
                <w:w w:val="80"/>
              </w:rPr>
              <w:t xml:space="preserve"> </w:t>
            </w:r>
            <w:r w:rsidRPr="003A252B">
              <w:rPr>
                <w:rFonts w:ascii="Arial" w:hAnsi="Arial" w:cs="Arial"/>
                <w:w w:val="80"/>
              </w:rPr>
              <w:t>-</w:t>
            </w:r>
            <w:r w:rsidRPr="003A252B">
              <w:rPr>
                <w:rFonts w:ascii="Arial" w:hAnsi="Arial" w:cs="Arial"/>
                <w:spacing w:val="5"/>
                <w:w w:val="80"/>
              </w:rPr>
              <w:t xml:space="preserve"> </w:t>
            </w:r>
            <w:r w:rsidRPr="003A252B">
              <w:rPr>
                <w:rFonts w:ascii="Arial" w:hAnsi="Arial" w:cs="Arial"/>
                <w:w w:val="80"/>
              </w:rPr>
              <w:t>3575</w:t>
            </w:r>
            <w:r w:rsidRPr="003A252B">
              <w:rPr>
                <w:rFonts w:ascii="Arial" w:hAnsi="Arial" w:cs="Arial"/>
                <w:spacing w:val="5"/>
                <w:w w:val="80"/>
              </w:rPr>
              <w:t xml:space="preserve"> </w:t>
            </w:r>
            <w:r w:rsidRPr="003A252B">
              <w:rPr>
                <w:rFonts w:ascii="Arial" w:hAnsi="Arial" w:cs="Arial"/>
                <w:w w:val="80"/>
              </w:rPr>
              <w:t>D</w:t>
            </w:r>
          </w:p>
        </w:tc>
        <w:tc>
          <w:tcPr>
            <w:tcW w:w="1072" w:type="dxa"/>
          </w:tcPr>
          <w:p w14:paraId="712F0F72" w14:textId="77777777" w:rsidR="009A787A" w:rsidRPr="003A252B" w:rsidRDefault="009A787A" w:rsidP="009A787A">
            <w:pPr>
              <w:pStyle w:val="TableParagraph"/>
              <w:spacing w:before="4" w:line="276" w:lineRule="auto"/>
              <w:rPr>
                <w:rFonts w:ascii="Arial" w:hAnsi="Arial" w:cs="Arial"/>
                <w:b/>
              </w:rPr>
            </w:pPr>
          </w:p>
          <w:p w14:paraId="35707283" w14:textId="77777777" w:rsidR="009A787A" w:rsidRPr="003A252B" w:rsidRDefault="009A787A" w:rsidP="009A787A">
            <w:pPr>
              <w:pStyle w:val="TableParagraph"/>
              <w:spacing w:line="276" w:lineRule="auto"/>
              <w:ind w:left="70"/>
              <w:rPr>
                <w:rFonts w:ascii="Arial" w:hAnsi="Arial" w:cs="Arial"/>
              </w:rPr>
            </w:pPr>
            <w:r w:rsidRPr="003A252B">
              <w:rPr>
                <w:rFonts w:ascii="Arial" w:hAnsi="Arial" w:cs="Arial"/>
                <w:w w:val="90"/>
              </w:rPr>
              <w:t>KPA</w:t>
            </w:r>
          </w:p>
        </w:tc>
        <w:tc>
          <w:tcPr>
            <w:tcW w:w="829" w:type="dxa"/>
            <w:tcBorders>
              <w:right w:val="nil"/>
            </w:tcBorders>
          </w:tcPr>
          <w:p w14:paraId="35E5ED39" w14:textId="77777777" w:rsidR="009A787A" w:rsidRPr="003A252B" w:rsidRDefault="009A787A" w:rsidP="009A787A">
            <w:pPr>
              <w:pStyle w:val="TableParagraph"/>
              <w:spacing w:before="167" w:line="276" w:lineRule="auto"/>
              <w:ind w:left="71"/>
              <w:rPr>
                <w:rFonts w:ascii="Arial" w:hAnsi="Arial" w:cs="Arial"/>
              </w:rPr>
            </w:pPr>
            <w:r w:rsidRPr="003A252B">
              <w:rPr>
                <w:rFonts w:ascii="Arial" w:hAnsi="Arial" w:cs="Arial"/>
                <w:w w:val="80"/>
              </w:rPr>
              <w:t>MÍN.</w:t>
            </w:r>
            <w:r w:rsidRPr="003A252B">
              <w:rPr>
                <w:rFonts w:ascii="Arial" w:hAnsi="Arial" w:cs="Arial"/>
                <w:spacing w:val="12"/>
                <w:w w:val="80"/>
              </w:rPr>
              <w:t xml:space="preserve"> </w:t>
            </w:r>
            <w:r w:rsidRPr="003A252B">
              <w:rPr>
                <w:rFonts w:ascii="Arial" w:hAnsi="Arial" w:cs="Arial"/>
                <w:w w:val="80"/>
              </w:rPr>
              <w:t>190</w:t>
            </w:r>
          </w:p>
          <w:p w14:paraId="50CA712F" w14:textId="77777777" w:rsidR="009A787A" w:rsidRPr="003A252B" w:rsidRDefault="009A787A" w:rsidP="009A787A">
            <w:pPr>
              <w:pStyle w:val="TableParagraph"/>
              <w:spacing w:line="276" w:lineRule="auto"/>
              <w:ind w:left="71"/>
              <w:rPr>
                <w:rFonts w:ascii="Arial" w:hAnsi="Arial" w:cs="Arial"/>
              </w:rPr>
            </w:pPr>
            <w:r w:rsidRPr="003A252B">
              <w:rPr>
                <w:rFonts w:ascii="Arial" w:hAnsi="Arial" w:cs="Arial"/>
                <w:w w:val="80"/>
              </w:rPr>
              <w:t>MÍN.</w:t>
            </w:r>
            <w:r w:rsidRPr="003A252B">
              <w:rPr>
                <w:rFonts w:ascii="Arial" w:hAnsi="Arial" w:cs="Arial"/>
                <w:spacing w:val="9"/>
                <w:w w:val="80"/>
              </w:rPr>
              <w:t xml:space="preserve"> </w:t>
            </w:r>
            <w:r w:rsidRPr="003A252B">
              <w:rPr>
                <w:rFonts w:ascii="Arial" w:hAnsi="Arial" w:cs="Arial"/>
                <w:w w:val="80"/>
              </w:rPr>
              <w:t>600</w:t>
            </w:r>
          </w:p>
        </w:tc>
        <w:tc>
          <w:tcPr>
            <w:tcW w:w="923" w:type="dxa"/>
            <w:tcBorders>
              <w:left w:val="nil"/>
            </w:tcBorders>
          </w:tcPr>
          <w:p w14:paraId="0164EAE0" w14:textId="77777777" w:rsidR="009A787A" w:rsidRPr="003A252B" w:rsidRDefault="009A787A" w:rsidP="009A787A">
            <w:pPr>
              <w:pStyle w:val="TableParagraph"/>
              <w:spacing w:before="167" w:line="276" w:lineRule="auto"/>
              <w:ind w:right="62"/>
              <w:jc w:val="right"/>
              <w:rPr>
                <w:rFonts w:ascii="Arial" w:hAnsi="Arial" w:cs="Arial"/>
              </w:rPr>
            </w:pPr>
            <w:r w:rsidRPr="003A252B">
              <w:rPr>
                <w:rFonts w:ascii="Arial" w:hAnsi="Arial" w:cs="Arial"/>
                <w:w w:val="80"/>
              </w:rPr>
              <w:t>MÍN.</w:t>
            </w:r>
            <w:r w:rsidRPr="003A252B">
              <w:rPr>
                <w:rFonts w:ascii="Arial" w:hAnsi="Arial" w:cs="Arial"/>
                <w:spacing w:val="7"/>
                <w:w w:val="80"/>
              </w:rPr>
              <w:t xml:space="preserve"> </w:t>
            </w:r>
            <w:r w:rsidRPr="003A252B">
              <w:rPr>
                <w:rFonts w:ascii="Arial" w:hAnsi="Arial" w:cs="Arial"/>
                <w:w w:val="80"/>
              </w:rPr>
              <w:t>340</w:t>
            </w:r>
          </w:p>
        </w:tc>
      </w:tr>
      <w:tr w:rsidR="009A787A" w:rsidRPr="003A252B" w14:paraId="7F183B77" w14:textId="77777777" w:rsidTr="009A787A">
        <w:trPr>
          <w:gridAfter w:val="1"/>
          <w:wAfter w:w="78" w:type="dxa"/>
          <w:trHeight w:val="832"/>
        </w:trPr>
        <w:tc>
          <w:tcPr>
            <w:tcW w:w="3251" w:type="dxa"/>
          </w:tcPr>
          <w:p w14:paraId="066B5DE2" w14:textId="77777777" w:rsidR="009A787A" w:rsidRPr="003A252B" w:rsidRDefault="009A787A" w:rsidP="009A787A">
            <w:pPr>
              <w:pStyle w:val="TableParagraph"/>
              <w:tabs>
                <w:tab w:val="left" w:pos="2429"/>
                <w:tab w:val="left" w:pos="3088"/>
              </w:tabs>
              <w:spacing w:before="122" w:line="276" w:lineRule="auto"/>
              <w:ind w:left="69" w:right="64"/>
              <w:jc w:val="both"/>
              <w:rPr>
                <w:rFonts w:ascii="Arial" w:hAnsi="Arial" w:cs="Arial"/>
              </w:rPr>
            </w:pPr>
            <w:r w:rsidRPr="003A252B">
              <w:rPr>
                <w:rFonts w:ascii="Arial" w:hAnsi="Arial" w:cs="Arial"/>
                <w:w w:val="90"/>
                <w:lang w:val="pt-BR"/>
              </w:rPr>
              <w:lastRenderedPageBreak/>
              <w:t>DEFORMAÇÃO</w:t>
            </w:r>
            <w:r w:rsidRPr="003A252B">
              <w:rPr>
                <w:rFonts w:ascii="Arial" w:hAnsi="Arial" w:cs="Arial"/>
                <w:spacing w:val="1"/>
                <w:w w:val="90"/>
                <w:lang w:val="pt-BR"/>
              </w:rPr>
              <w:t xml:space="preserve"> </w:t>
            </w:r>
            <w:r w:rsidRPr="003A252B">
              <w:rPr>
                <w:rFonts w:ascii="Arial" w:hAnsi="Arial" w:cs="Arial"/>
                <w:w w:val="90"/>
                <w:lang w:val="pt-BR"/>
              </w:rPr>
              <w:t>PERMANENTE</w:t>
            </w:r>
            <w:r w:rsidRPr="003A252B">
              <w:rPr>
                <w:rFonts w:ascii="Arial" w:hAnsi="Arial" w:cs="Arial"/>
                <w:spacing w:val="1"/>
                <w:w w:val="90"/>
                <w:lang w:val="pt-BR"/>
              </w:rPr>
              <w:t xml:space="preserve"> </w:t>
            </w:r>
            <w:r w:rsidRPr="003A252B">
              <w:rPr>
                <w:rFonts w:ascii="Arial" w:hAnsi="Arial" w:cs="Arial"/>
                <w:w w:val="90"/>
                <w:lang w:val="pt-BR"/>
              </w:rPr>
              <w:t>A</w:t>
            </w:r>
            <w:r w:rsidRPr="003A252B">
              <w:rPr>
                <w:rFonts w:ascii="Arial" w:hAnsi="Arial" w:cs="Arial"/>
                <w:spacing w:val="-47"/>
                <w:w w:val="90"/>
                <w:lang w:val="pt-BR"/>
              </w:rPr>
              <w:t xml:space="preserve"> </w:t>
            </w:r>
            <w:r w:rsidRPr="003A252B">
              <w:rPr>
                <w:rFonts w:ascii="Arial" w:hAnsi="Arial" w:cs="Arial"/>
                <w:w w:val="80"/>
                <w:lang w:val="pt-BR"/>
              </w:rPr>
              <w:t>COMPRESSÃO25%,</w:t>
            </w:r>
            <w:r w:rsidRPr="003A252B">
              <w:rPr>
                <w:rFonts w:ascii="Arial" w:hAnsi="Arial" w:cs="Arial"/>
                <w:spacing w:val="8"/>
                <w:w w:val="80"/>
                <w:lang w:val="pt-BR"/>
              </w:rPr>
              <w:t xml:space="preserve"> </w:t>
            </w:r>
            <w:r w:rsidRPr="003A252B">
              <w:rPr>
                <w:rFonts w:ascii="Arial" w:hAnsi="Arial" w:cs="Arial"/>
                <w:w w:val="80"/>
                <w:lang w:val="pt-BR"/>
              </w:rPr>
              <w:t>22H.</w:t>
            </w:r>
            <w:r w:rsidRPr="003A252B">
              <w:rPr>
                <w:rFonts w:ascii="Arial" w:hAnsi="Arial" w:cs="Arial"/>
                <w:w w:val="80"/>
                <w:lang w:val="pt-BR"/>
              </w:rPr>
              <w:tab/>
            </w:r>
            <w:r w:rsidRPr="003A252B">
              <w:rPr>
                <w:rFonts w:ascii="Arial" w:hAnsi="Arial" w:cs="Arial"/>
                <w:w w:val="80"/>
                <w:lang w:val="pt-BR"/>
              </w:rPr>
              <w:tab/>
            </w:r>
            <w:r w:rsidRPr="003A252B">
              <w:rPr>
                <w:rFonts w:ascii="Arial" w:hAnsi="Arial" w:cs="Arial"/>
                <w:spacing w:val="-3"/>
                <w:w w:val="80"/>
              </w:rPr>
              <w:t>A</w:t>
            </w:r>
            <w:r w:rsidRPr="003A252B">
              <w:rPr>
                <w:rFonts w:ascii="Arial" w:hAnsi="Arial" w:cs="Arial"/>
                <w:spacing w:val="-2"/>
                <w:w w:val="80"/>
              </w:rPr>
              <w:t xml:space="preserve"> </w:t>
            </w:r>
            <w:r w:rsidRPr="003A252B">
              <w:rPr>
                <w:rFonts w:ascii="Arial" w:hAnsi="Arial" w:cs="Arial"/>
                <w:spacing w:val="-3"/>
                <w:w w:val="80"/>
              </w:rPr>
              <w:t>1/2</w:t>
            </w:r>
            <w:r w:rsidRPr="003A252B">
              <w:rPr>
                <w:rFonts w:ascii="Arial" w:hAnsi="Arial" w:cs="Arial"/>
                <w:spacing w:val="-42"/>
                <w:w w:val="80"/>
              </w:rPr>
              <w:t xml:space="preserve"> </w:t>
            </w:r>
            <w:r w:rsidRPr="003A252B">
              <w:rPr>
                <w:rFonts w:ascii="Arial" w:hAnsi="Arial" w:cs="Arial"/>
                <w:w w:val="90"/>
              </w:rPr>
              <w:t>HORAS</w:t>
            </w:r>
            <w:r w:rsidRPr="003A252B">
              <w:rPr>
                <w:rFonts w:ascii="Arial" w:hAnsi="Arial" w:cs="Arial"/>
                <w:w w:val="90"/>
              </w:rPr>
              <w:tab/>
            </w:r>
            <w:proofErr w:type="gramStart"/>
            <w:r w:rsidRPr="003A252B">
              <w:rPr>
                <w:rFonts w:ascii="Arial" w:hAnsi="Arial" w:cs="Arial"/>
                <w:w w:val="80"/>
              </w:rPr>
              <w:t>A</w:t>
            </w:r>
            <w:proofErr w:type="gramEnd"/>
            <w:r w:rsidRPr="003A252B">
              <w:rPr>
                <w:rFonts w:ascii="Arial" w:hAnsi="Arial" w:cs="Arial"/>
                <w:spacing w:val="3"/>
                <w:w w:val="80"/>
              </w:rPr>
              <w:t xml:space="preserve"> </w:t>
            </w:r>
            <w:r w:rsidRPr="003A252B">
              <w:rPr>
                <w:rFonts w:ascii="Arial" w:hAnsi="Arial" w:cs="Arial"/>
                <w:w w:val="80"/>
              </w:rPr>
              <w:t>24</w:t>
            </w:r>
            <w:r w:rsidRPr="003A252B">
              <w:rPr>
                <w:rFonts w:ascii="Arial" w:hAnsi="Arial" w:cs="Arial"/>
                <w:spacing w:val="7"/>
                <w:w w:val="80"/>
              </w:rPr>
              <w:t xml:space="preserve"> </w:t>
            </w:r>
            <w:r w:rsidRPr="003A252B">
              <w:rPr>
                <w:rFonts w:ascii="Arial" w:hAnsi="Arial" w:cs="Arial"/>
                <w:w w:val="80"/>
              </w:rPr>
              <w:t>HORAS</w:t>
            </w:r>
          </w:p>
        </w:tc>
        <w:tc>
          <w:tcPr>
            <w:tcW w:w="1296" w:type="dxa"/>
          </w:tcPr>
          <w:p w14:paraId="5FFD5D9C" w14:textId="77777777" w:rsidR="009A787A" w:rsidRPr="003A252B" w:rsidRDefault="009A787A" w:rsidP="009A787A">
            <w:pPr>
              <w:pStyle w:val="TableParagraph"/>
              <w:spacing w:line="276" w:lineRule="auto"/>
              <w:rPr>
                <w:rFonts w:ascii="Arial" w:hAnsi="Arial" w:cs="Arial"/>
                <w:b/>
              </w:rPr>
            </w:pPr>
          </w:p>
          <w:p w14:paraId="15FD1C34" w14:textId="77777777" w:rsidR="009A787A" w:rsidRPr="003A252B" w:rsidRDefault="009A787A" w:rsidP="009A787A">
            <w:pPr>
              <w:pStyle w:val="TableParagraph"/>
              <w:spacing w:line="276" w:lineRule="auto"/>
              <w:ind w:left="69"/>
              <w:rPr>
                <w:rFonts w:ascii="Arial" w:hAnsi="Arial" w:cs="Arial"/>
              </w:rPr>
            </w:pPr>
            <w:r w:rsidRPr="003A252B">
              <w:rPr>
                <w:rFonts w:ascii="Arial" w:hAnsi="Arial" w:cs="Arial"/>
                <w:w w:val="81"/>
              </w:rPr>
              <w:t>B</w:t>
            </w:r>
          </w:p>
        </w:tc>
        <w:tc>
          <w:tcPr>
            <w:tcW w:w="1701" w:type="dxa"/>
          </w:tcPr>
          <w:p w14:paraId="2A2FAFB0" w14:textId="77777777" w:rsidR="009A787A" w:rsidRPr="003A252B" w:rsidRDefault="009A787A" w:rsidP="009A787A">
            <w:pPr>
              <w:pStyle w:val="TableParagraph"/>
              <w:spacing w:line="276" w:lineRule="auto"/>
              <w:rPr>
                <w:rFonts w:ascii="Arial" w:hAnsi="Arial" w:cs="Arial"/>
                <w:b/>
              </w:rPr>
            </w:pPr>
          </w:p>
          <w:p w14:paraId="0273C0A4" w14:textId="77777777" w:rsidR="009A787A" w:rsidRPr="003A252B" w:rsidRDefault="009A787A" w:rsidP="009A787A">
            <w:pPr>
              <w:pStyle w:val="TableParagraph"/>
              <w:spacing w:line="276" w:lineRule="auto"/>
              <w:ind w:left="70"/>
              <w:rPr>
                <w:rFonts w:ascii="Arial" w:hAnsi="Arial" w:cs="Arial"/>
              </w:rPr>
            </w:pPr>
            <w:r w:rsidRPr="003A252B">
              <w:rPr>
                <w:rFonts w:ascii="Arial" w:hAnsi="Arial" w:cs="Arial"/>
                <w:w w:val="80"/>
              </w:rPr>
              <w:t>ASTM</w:t>
            </w:r>
            <w:r w:rsidRPr="003A252B">
              <w:rPr>
                <w:rFonts w:ascii="Arial" w:hAnsi="Arial" w:cs="Arial"/>
                <w:spacing w:val="4"/>
                <w:w w:val="80"/>
              </w:rPr>
              <w:t xml:space="preserve"> </w:t>
            </w:r>
            <w:r w:rsidRPr="003A252B">
              <w:rPr>
                <w:rFonts w:ascii="Arial" w:hAnsi="Arial" w:cs="Arial"/>
                <w:w w:val="80"/>
              </w:rPr>
              <w:t>D</w:t>
            </w:r>
            <w:r w:rsidRPr="003A252B">
              <w:rPr>
                <w:rFonts w:ascii="Arial" w:hAnsi="Arial" w:cs="Arial"/>
                <w:spacing w:val="4"/>
                <w:w w:val="80"/>
              </w:rPr>
              <w:t xml:space="preserve"> </w:t>
            </w:r>
            <w:r w:rsidRPr="003A252B">
              <w:rPr>
                <w:rFonts w:ascii="Arial" w:hAnsi="Arial" w:cs="Arial"/>
                <w:w w:val="80"/>
              </w:rPr>
              <w:t>3575</w:t>
            </w:r>
            <w:r w:rsidRPr="003A252B">
              <w:rPr>
                <w:rFonts w:ascii="Arial" w:hAnsi="Arial" w:cs="Arial"/>
                <w:spacing w:val="8"/>
                <w:w w:val="80"/>
              </w:rPr>
              <w:t xml:space="preserve"> </w:t>
            </w:r>
            <w:r w:rsidRPr="003A252B">
              <w:rPr>
                <w:rFonts w:ascii="Arial" w:hAnsi="Arial" w:cs="Arial"/>
                <w:w w:val="80"/>
              </w:rPr>
              <w:t>B</w:t>
            </w:r>
          </w:p>
        </w:tc>
        <w:tc>
          <w:tcPr>
            <w:tcW w:w="1072" w:type="dxa"/>
          </w:tcPr>
          <w:p w14:paraId="2DB214EB" w14:textId="77777777" w:rsidR="009A787A" w:rsidRPr="003A252B" w:rsidRDefault="009A787A" w:rsidP="009A787A">
            <w:pPr>
              <w:pStyle w:val="TableParagraph"/>
              <w:spacing w:line="276" w:lineRule="auto"/>
              <w:rPr>
                <w:rFonts w:ascii="Arial" w:hAnsi="Arial" w:cs="Arial"/>
                <w:b/>
              </w:rPr>
            </w:pPr>
          </w:p>
          <w:p w14:paraId="23D93DD6" w14:textId="77777777" w:rsidR="009A787A" w:rsidRPr="003A252B" w:rsidRDefault="009A787A" w:rsidP="009A787A">
            <w:pPr>
              <w:pStyle w:val="TableParagraph"/>
              <w:spacing w:line="276" w:lineRule="auto"/>
              <w:ind w:left="70"/>
              <w:rPr>
                <w:rFonts w:ascii="Arial" w:hAnsi="Arial" w:cs="Arial"/>
              </w:rPr>
            </w:pPr>
            <w:r w:rsidRPr="003A252B">
              <w:rPr>
                <w:rFonts w:ascii="Arial" w:hAnsi="Arial" w:cs="Arial"/>
                <w:w w:val="81"/>
              </w:rPr>
              <w:t>%</w:t>
            </w:r>
          </w:p>
        </w:tc>
        <w:tc>
          <w:tcPr>
            <w:tcW w:w="829" w:type="dxa"/>
            <w:tcBorders>
              <w:right w:val="nil"/>
            </w:tcBorders>
          </w:tcPr>
          <w:p w14:paraId="602609A4" w14:textId="77777777" w:rsidR="009A787A" w:rsidRPr="003A252B" w:rsidRDefault="009A787A" w:rsidP="009A787A">
            <w:pPr>
              <w:pStyle w:val="TableParagraph"/>
              <w:spacing w:line="276" w:lineRule="auto"/>
              <w:rPr>
                <w:rFonts w:ascii="Arial" w:hAnsi="Arial" w:cs="Arial"/>
                <w:b/>
              </w:rPr>
            </w:pPr>
          </w:p>
          <w:p w14:paraId="2E4CBCAF" w14:textId="77777777" w:rsidR="009A787A" w:rsidRPr="003A252B" w:rsidRDefault="009A787A" w:rsidP="009A787A">
            <w:pPr>
              <w:pStyle w:val="TableParagraph"/>
              <w:spacing w:line="276" w:lineRule="auto"/>
              <w:ind w:left="71"/>
              <w:rPr>
                <w:rFonts w:ascii="Arial" w:hAnsi="Arial" w:cs="Arial"/>
              </w:rPr>
            </w:pPr>
            <w:r w:rsidRPr="003A252B">
              <w:rPr>
                <w:rFonts w:ascii="Arial" w:hAnsi="Arial" w:cs="Arial"/>
                <w:w w:val="80"/>
              </w:rPr>
              <w:t>MÁX.</w:t>
            </w:r>
            <w:r w:rsidRPr="003A252B">
              <w:rPr>
                <w:rFonts w:ascii="Arial" w:hAnsi="Arial" w:cs="Arial"/>
                <w:spacing w:val="4"/>
                <w:w w:val="80"/>
              </w:rPr>
              <w:t xml:space="preserve"> </w:t>
            </w:r>
            <w:r w:rsidRPr="003A252B">
              <w:rPr>
                <w:rFonts w:ascii="Arial" w:hAnsi="Arial" w:cs="Arial"/>
                <w:w w:val="80"/>
              </w:rPr>
              <w:t>10</w:t>
            </w:r>
          </w:p>
        </w:tc>
        <w:tc>
          <w:tcPr>
            <w:tcW w:w="923" w:type="dxa"/>
            <w:tcBorders>
              <w:left w:val="nil"/>
            </w:tcBorders>
          </w:tcPr>
          <w:p w14:paraId="50EF52D3" w14:textId="77777777" w:rsidR="009A787A" w:rsidRPr="003A252B" w:rsidRDefault="009A787A" w:rsidP="009A787A">
            <w:pPr>
              <w:pStyle w:val="TableParagraph"/>
              <w:spacing w:line="276" w:lineRule="auto"/>
              <w:rPr>
                <w:rFonts w:ascii="Arial" w:hAnsi="Arial" w:cs="Arial"/>
                <w:b/>
              </w:rPr>
            </w:pPr>
          </w:p>
          <w:p w14:paraId="08494CE9" w14:textId="77777777" w:rsidR="009A787A" w:rsidRPr="003A252B" w:rsidRDefault="009A787A" w:rsidP="009A787A">
            <w:pPr>
              <w:pStyle w:val="TableParagraph"/>
              <w:spacing w:line="276" w:lineRule="auto"/>
              <w:ind w:left="100"/>
              <w:rPr>
                <w:rFonts w:ascii="Arial" w:hAnsi="Arial" w:cs="Arial"/>
              </w:rPr>
            </w:pPr>
            <w:r w:rsidRPr="003A252B">
              <w:rPr>
                <w:rFonts w:ascii="Arial" w:hAnsi="Arial" w:cs="Arial"/>
                <w:w w:val="80"/>
              </w:rPr>
              <w:t>MÁX.</w:t>
            </w:r>
            <w:r w:rsidRPr="003A252B">
              <w:rPr>
                <w:rFonts w:ascii="Arial" w:hAnsi="Arial" w:cs="Arial"/>
                <w:spacing w:val="5"/>
                <w:w w:val="80"/>
              </w:rPr>
              <w:t xml:space="preserve"> </w:t>
            </w:r>
            <w:r w:rsidRPr="003A252B">
              <w:rPr>
                <w:rFonts w:ascii="Arial" w:hAnsi="Arial" w:cs="Arial"/>
                <w:w w:val="80"/>
              </w:rPr>
              <w:t>05</w:t>
            </w:r>
          </w:p>
        </w:tc>
      </w:tr>
      <w:tr w:rsidR="009A787A" w:rsidRPr="003A252B" w14:paraId="76CEF9CC" w14:textId="77777777" w:rsidTr="009A787A">
        <w:trPr>
          <w:gridAfter w:val="1"/>
          <w:wAfter w:w="78" w:type="dxa"/>
          <w:trHeight w:val="916"/>
        </w:trPr>
        <w:tc>
          <w:tcPr>
            <w:tcW w:w="3251" w:type="dxa"/>
          </w:tcPr>
          <w:p w14:paraId="5FAE469B" w14:textId="77777777" w:rsidR="009A787A" w:rsidRPr="003A252B" w:rsidRDefault="009A787A" w:rsidP="009A787A">
            <w:pPr>
              <w:pStyle w:val="TableParagraph"/>
              <w:tabs>
                <w:tab w:val="left" w:pos="3110"/>
                <w:tab w:val="left" w:pos="3355"/>
              </w:tabs>
              <w:spacing w:line="276" w:lineRule="auto"/>
              <w:ind w:left="69" w:right="64"/>
              <w:jc w:val="both"/>
              <w:rPr>
                <w:rFonts w:ascii="Arial" w:hAnsi="Arial" w:cs="Arial"/>
              </w:rPr>
            </w:pPr>
            <w:r w:rsidRPr="003A252B">
              <w:rPr>
                <w:rFonts w:ascii="Arial" w:hAnsi="Arial" w:cs="Arial"/>
                <w:w w:val="90"/>
                <w:lang w:val="pt-BR"/>
              </w:rPr>
              <w:t>DEFORMAÇÃO</w:t>
            </w:r>
            <w:r w:rsidRPr="003A252B">
              <w:rPr>
                <w:rFonts w:ascii="Arial" w:hAnsi="Arial" w:cs="Arial"/>
                <w:spacing w:val="1"/>
                <w:w w:val="90"/>
                <w:lang w:val="pt-BR"/>
              </w:rPr>
              <w:t xml:space="preserve"> </w:t>
            </w:r>
            <w:r w:rsidRPr="003A252B">
              <w:rPr>
                <w:rFonts w:ascii="Arial" w:hAnsi="Arial" w:cs="Arial"/>
                <w:w w:val="90"/>
                <w:lang w:val="pt-BR"/>
              </w:rPr>
              <w:t>PERMANENTE</w:t>
            </w:r>
            <w:r w:rsidRPr="003A252B">
              <w:rPr>
                <w:rFonts w:ascii="Arial" w:hAnsi="Arial" w:cs="Arial"/>
                <w:spacing w:val="1"/>
                <w:w w:val="90"/>
                <w:lang w:val="pt-BR"/>
              </w:rPr>
              <w:t xml:space="preserve"> </w:t>
            </w:r>
            <w:r w:rsidRPr="003A252B">
              <w:rPr>
                <w:rFonts w:ascii="Arial" w:hAnsi="Arial" w:cs="Arial"/>
                <w:w w:val="90"/>
                <w:lang w:val="pt-BR"/>
              </w:rPr>
              <w:t>A</w:t>
            </w:r>
            <w:r w:rsidRPr="003A252B">
              <w:rPr>
                <w:rFonts w:ascii="Arial" w:hAnsi="Arial" w:cs="Arial"/>
                <w:spacing w:val="-47"/>
                <w:w w:val="90"/>
                <w:lang w:val="pt-BR"/>
              </w:rPr>
              <w:t xml:space="preserve"> </w:t>
            </w:r>
            <w:r w:rsidRPr="003A252B">
              <w:rPr>
                <w:rFonts w:ascii="Arial" w:hAnsi="Arial" w:cs="Arial"/>
                <w:w w:val="80"/>
                <w:lang w:val="pt-BR"/>
              </w:rPr>
              <w:t>COMPRESSÃO</w:t>
            </w:r>
            <w:r w:rsidRPr="003A252B">
              <w:rPr>
                <w:rFonts w:ascii="Arial" w:hAnsi="Arial" w:cs="Arial"/>
                <w:spacing w:val="14"/>
                <w:w w:val="80"/>
                <w:lang w:val="pt-BR"/>
              </w:rPr>
              <w:t xml:space="preserve"> </w:t>
            </w:r>
            <w:r w:rsidRPr="003A252B">
              <w:rPr>
                <w:rFonts w:ascii="Arial" w:hAnsi="Arial" w:cs="Arial"/>
                <w:w w:val="80"/>
                <w:lang w:val="pt-BR"/>
              </w:rPr>
              <w:t>50%</w:t>
            </w:r>
            <w:proofErr w:type="gramStart"/>
            <w:r w:rsidRPr="003A252B">
              <w:rPr>
                <w:rFonts w:ascii="Arial" w:hAnsi="Arial" w:cs="Arial"/>
                <w:w w:val="80"/>
                <w:lang w:val="pt-BR"/>
              </w:rPr>
              <w:t>,</w:t>
            </w:r>
            <w:proofErr w:type="gramEnd"/>
            <w:r w:rsidRPr="003A252B">
              <w:rPr>
                <w:rFonts w:ascii="Arial" w:hAnsi="Arial" w:cs="Arial"/>
                <w:w w:val="80"/>
                <w:lang w:val="pt-BR"/>
              </w:rPr>
              <w:t>22H.</w:t>
            </w:r>
            <w:r w:rsidRPr="003A252B">
              <w:rPr>
                <w:rFonts w:ascii="Arial" w:hAnsi="Arial" w:cs="Arial"/>
                <w:w w:val="80"/>
                <w:lang w:val="pt-BR"/>
              </w:rPr>
              <w:tab/>
            </w:r>
            <w:r w:rsidRPr="003A252B">
              <w:rPr>
                <w:rFonts w:ascii="Arial" w:hAnsi="Arial" w:cs="Arial"/>
                <w:w w:val="80"/>
                <w:lang w:val="pt-BR"/>
              </w:rPr>
              <w:tab/>
            </w:r>
            <w:r w:rsidRPr="003A252B">
              <w:rPr>
                <w:rFonts w:ascii="Arial" w:hAnsi="Arial" w:cs="Arial"/>
                <w:spacing w:val="-13"/>
                <w:w w:val="90"/>
              </w:rPr>
              <w:t>A</w:t>
            </w:r>
            <w:r w:rsidRPr="003A252B">
              <w:rPr>
                <w:rFonts w:ascii="Arial" w:hAnsi="Arial" w:cs="Arial"/>
                <w:spacing w:val="-47"/>
                <w:w w:val="90"/>
              </w:rPr>
              <w:t xml:space="preserve"> </w:t>
            </w:r>
            <w:r w:rsidRPr="003A252B">
              <w:rPr>
                <w:rFonts w:ascii="Arial" w:hAnsi="Arial" w:cs="Arial"/>
                <w:w w:val="85"/>
              </w:rPr>
              <w:t>1/2</w:t>
            </w:r>
            <w:r w:rsidRPr="003A252B">
              <w:rPr>
                <w:rFonts w:ascii="Arial" w:hAnsi="Arial" w:cs="Arial"/>
                <w:spacing w:val="-4"/>
                <w:w w:val="85"/>
              </w:rPr>
              <w:t xml:space="preserve"> </w:t>
            </w:r>
            <w:r w:rsidRPr="003A252B">
              <w:rPr>
                <w:rFonts w:ascii="Arial" w:hAnsi="Arial" w:cs="Arial"/>
                <w:w w:val="85"/>
              </w:rPr>
              <w:t>HORAS</w:t>
            </w:r>
            <w:r w:rsidRPr="003A252B">
              <w:rPr>
                <w:rFonts w:ascii="Arial" w:hAnsi="Arial" w:cs="Arial"/>
                <w:w w:val="85"/>
              </w:rPr>
              <w:tab/>
              <w:t>A</w:t>
            </w:r>
            <w:r w:rsidRPr="003A252B">
              <w:rPr>
                <w:rFonts w:ascii="Arial" w:hAnsi="Arial" w:cs="Arial"/>
                <w:spacing w:val="-2"/>
                <w:w w:val="85"/>
              </w:rPr>
              <w:t xml:space="preserve"> </w:t>
            </w:r>
            <w:r w:rsidRPr="003A252B">
              <w:rPr>
                <w:rFonts w:ascii="Arial" w:hAnsi="Arial" w:cs="Arial"/>
                <w:w w:val="85"/>
              </w:rPr>
              <w:t>24</w:t>
            </w:r>
          </w:p>
          <w:p w14:paraId="3BD7843F" w14:textId="77777777" w:rsidR="009A787A" w:rsidRPr="003A252B" w:rsidRDefault="009A787A" w:rsidP="009A787A">
            <w:pPr>
              <w:pStyle w:val="TableParagraph"/>
              <w:spacing w:line="276" w:lineRule="auto"/>
              <w:ind w:left="69"/>
              <w:rPr>
                <w:rFonts w:ascii="Arial" w:hAnsi="Arial" w:cs="Arial"/>
              </w:rPr>
            </w:pPr>
            <w:r w:rsidRPr="003A252B">
              <w:rPr>
                <w:rFonts w:ascii="Arial" w:hAnsi="Arial" w:cs="Arial"/>
                <w:w w:val="90"/>
              </w:rPr>
              <w:t>HORAS.</w:t>
            </w:r>
          </w:p>
        </w:tc>
        <w:tc>
          <w:tcPr>
            <w:tcW w:w="1296" w:type="dxa"/>
          </w:tcPr>
          <w:p w14:paraId="55F939DB" w14:textId="77777777" w:rsidR="009A787A" w:rsidRPr="003A252B" w:rsidRDefault="009A787A" w:rsidP="009A787A">
            <w:pPr>
              <w:pStyle w:val="TableParagraph"/>
              <w:spacing w:before="9" w:line="276" w:lineRule="auto"/>
              <w:rPr>
                <w:rFonts w:ascii="Arial" w:hAnsi="Arial" w:cs="Arial"/>
                <w:b/>
              </w:rPr>
            </w:pPr>
          </w:p>
          <w:p w14:paraId="552D5FA6" w14:textId="77777777" w:rsidR="009A787A" w:rsidRPr="003A252B" w:rsidRDefault="009A787A" w:rsidP="009A787A">
            <w:pPr>
              <w:pStyle w:val="TableParagraph"/>
              <w:spacing w:line="276" w:lineRule="auto"/>
              <w:ind w:left="69"/>
              <w:rPr>
                <w:rFonts w:ascii="Arial" w:hAnsi="Arial" w:cs="Arial"/>
              </w:rPr>
            </w:pPr>
            <w:r w:rsidRPr="003A252B">
              <w:rPr>
                <w:rFonts w:ascii="Arial" w:hAnsi="Arial" w:cs="Arial"/>
                <w:w w:val="81"/>
              </w:rPr>
              <w:t>B</w:t>
            </w:r>
          </w:p>
        </w:tc>
        <w:tc>
          <w:tcPr>
            <w:tcW w:w="1701" w:type="dxa"/>
          </w:tcPr>
          <w:p w14:paraId="48BB3C05" w14:textId="77777777" w:rsidR="009A787A" w:rsidRPr="003A252B" w:rsidRDefault="009A787A" w:rsidP="009A787A">
            <w:pPr>
              <w:pStyle w:val="TableParagraph"/>
              <w:spacing w:before="9" w:line="276" w:lineRule="auto"/>
              <w:rPr>
                <w:rFonts w:ascii="Arial" w:hAnsi="Arial" w:cs="Arial"/>
                <w:b/>
              </w:rPr>
            </w:pPr>
          </w:p>
          <w:p w14:paraId="51FA680D" w14:textId="77777777" w:rsidR="009A787A" w:rsidRPr="003A252B" w:rsidRDefault="009A787A" w:rsidP="009A787A">
            <w:pPr>
              <w:pStyle w:val="TableParagraph"/>
              <w:spacing w:line="276" w:lineRule="auto"/>
              <w:ind w:left="70"/>
              <w:rPr>
                <w:rFonts w:ascii="Arial" w:hAnsi="Arial" w:cs="Arial"/>
              </w:rPr>
            </w:pPr>
            <w:r w:rsidRPr="003A252B">
              <w:rPr>
                <w:rFonts w:ascii="Arial" w:hAnsi="Arial" w:cs="Arial"/>
                <w:w w:val="80"/>
              </w:rPr>
              <w:t>ASTM</w:t>
            </w:r>
            <w:r w:rsidRPr="003A252B">
              <w:rPr>
                <w:rFonts w:ascii="Arial" w:hAnsi="Arial" w:cs="Arial"/>
                <w:spacing w:val="4"/>
                <w:w w:val="80"/>
              </w:rPr>
              <w:t xml:space="preserve"> </w:t>
            </w:r>
            <w:r w:rsidRPr="003A252B">
              <w:rPr>
                <w:rFonts w:ascii="Arial" w:hAnsi="Arial" w:cs="Arial"/>
                <w:w w:val="80"/>
              </w:rPr>
              <w:t>D</w:t>
            </w:r>
            <w:r w:rsidRPr="003A252B">
              <w:rPr>
                <w:rFonts w:ascii="Arial" w:hAnsi="Arial" w:cs="Arial"/>
                <w:spacing w:val="4"/>
                <w:w w:val="80"/>
              </w:rPr>
              <w:t xml:space="preserve"> </w:t>
            </w:r>
            <w:r w:rsidRPr="003A252B">
              <w:rPr>
                <w:rFonts w:ascii="Arial" w:hAnsi="Arial" w:cs="Arial"/>
                <w:w w:val="80"/>
              </w:rPr>
              <w:t>-</w:t>
            </w:r>
            <w:r w:rsidRPr="003A252B">
              <w:rPr>
                <w:rFonts w:ascii="Arial" w:hAnsi="Arial" w:cs="Arial"/>
                <w:spacing w:val="5"/>
                <w:w w:val="80"/>
              </w:rPr>
              <w:t xml:space="preserve"> </w:t>
            </w:r>
            <w:r w:rsidRPr="003A252B">
              <w:rPr>
                <w:rFonts w:ascii="Arial" w:hAnsi="Arial" w:cs="Arial"/>
                <w:w w:val="80"/>
              </w:rPr>
              <w:t>3575</w:t>
            </w:r>
            <w:r w:rsidRPr="003A252B">
              <w:rPr>
                <w:rFonts w:ascii="Arial" w:hAnsi="Arial" w:cs="Arial"/>
                <w:spacing w:val="6"/>
                <w:w w:val="80"/>
              </w:rPr>
              <w:t xml:space="preserve"> </w:t>
            </w:r>
            <w:r w:rsidRPr="003A252B">
              <w:rPr>
                <w:rFonts w:ascii="Arial" w:hAnsi="Arial" w:cs="Arial"/>
                <w:w w:val="80"/>
              </w:rPr>
              <w:t>B</w:t>
            </w:r>
          </w:p>
        </w:tc>
        <w:tc>
          <w:tcPr>
            <w:tcW w:w="1072" w:type="dxa"/>
          </w:tcPr>
          <w:p w14:paraId="0E76AB91" w14:textId="77777777" w:rsidR="009A787A" w:rsidRPr="003A252B" w:rsidRDefault="009A787A" w:rsidP="009A787A">
            <w:pPr>
              <w:pStyle w:val="TableParagraph"/>
              <w:spacing w:before="9" w:line="276" w:lineRule="auto"/>
              <w:rPr>
                <w:rFonts w:ascii="Arial" w:hAnsi="Arial" w:cs="Arial"/>
                <w:b/>
              </w:rPr>
            </w:pPr>
          </w:p>
          <w:p w14:paraId="79A0A247" w14:textId="77777777" w:rsidR="009A787A" w:rsidRPr="003A252B" w:rsidRDefault="009A787A" w:rsidP="009A787A">
            <w:pPr>
              <w:pStyle w:val="TableParagraph"/>
              <w:spacing w:line="276" w:lineRule="auto"/>
              <w:ind w:left="70"/>
              <w:rPr>
                <w:rFonts w:ascii="Arial" w:hAnsi="Arial" w:cs="Arial"/>
              </w:rPr>
            </w:pPr>
            <w:r w:rsidRPr="003A252B">
              <w:rPr>
                <w:rFonts w:ascii="Arial" w:hAnsi="Arial" w:cs="Arial"/>
                <w:w w:val="81"/>
              </w:rPr>
              <w:t>%</w:t>
            </w:r>
          </w:p>
        </w:tc>
        <w:tc>
          <w:tcPr>
            <w:tcW w:w="829" w:type="dxa"/>
            <w:tcBorders>
              <w:right w:val="nil"/>
            </w:tcBorders>
          </w:tcPr>
          <w:p w14:paraId="227E7E5F" w14:textId="77777777" w:rsidR="009A787A" w:rsidRPr="003A252B" w:rsidRDefault="009A787A" w:rsidP="009A787A">
            <w:pPr>
              <w:pStyle w:val="TableParagraph"/>
              <w:spacing w:before="9" w:line="276" w:lineRule="auto"/>
              <w:rPr>
                <w:rFonts w:ascii="Arial" w:hAnsi="Arial" w:cs="Arial"/>
                <w:b/>
              </w:rPr>
            </w:pPr>
          </w:p>
          <w:p w14:paraId="69C2D0A9" w14:textId="77777777" w:rsidR="009A787A" w:rsidRPr="003A252B" w:rsidRDefault="009A787A" w:rsidP="009A787A">
            <w:pPr>
              <w:pStyle w:val="TableParagraph"/>
              <w:spacing w:line="276" w:lineRule="auto"/>
              <w:ind w:left="71"/>
              <w:rPr>
                <w:rFonts w:ascii="Arial" w:hAnsi="Arial" w:cs="Arial"/>
              </w:rPr>
            </w:pPr>
            <w:r w:rsidRPr="003A252B">
              <w:rPr>
                <w:rFonts w:ascii="Arial" w:hAnsi="Arial" w:cs="Arial"/>
                <w:w w:val="80"/>
              </w:rPr>
              <w:t>MÁX.</w:t>
            </w:r>
            <w:r w:rsidRPr="003A252B">
              <w:rPr>
                <w:rFonts w:ascii="Arial" w:hAnsi="Arial" w:cs="Arial"/>
                <w:spacing w:val="4"/>
                <w:w w:val="80"/>
              </w:rPr>
              <w:t xml:space="preserve"> </w:t>
            </w:r>
            <w:r w:rsidRPr="003A252B">
              <w:rPr>
                <w:rFonts w:ascii="Arial" w:hAnsi="Arial" w:cs="Arial"/>
                <w:w w:val="80"/>
              </w:rPr>
              <w:t>20</w:t>
            </w:r>
          </w:p>
        </w:tc>
        <w:tc>
          <w:tcPr>
            <w:tcW w:w="923" w:type="dxa"/>
            <w:tcBorders>
              <w:left w:val="nil"/>
            </w:tcBorders>
          </w:tcPr>
          <w:p w14:paraId="71CBCE8A" w14:textId="77777777" w:rsidR="009A787A" w:rsidRPr="003A252B" w:rsidRDefault="009A787A" w:rsidP="009A787A">
            <w:pPr>
              <w:pStyle w:val="TableParagraph"/>
              <w:spacing w:before="9" w:line="276" w:lineRule="auto"/>
              <w:rPr>
                <w:rFonts w:ascii="Arial" w:hAnsi="Arial" w:cs="Arial"/>
                <w:b/>
              </w:rPr>
            </w:pPr>
          </w:p>
          <w:p w14:paraId="32BF7A98" w14:textId="77777777" w:rsidR="009A787A" w:rsidRPr="003A252B" w:rsidRDefault="009A787A" w:rsidP="009A787A">
            <w:pPr>
              <w:pStyle w:val="TableParagraph"/>
              <w:spacing w:line="276" w:lineRule="auto"/>
              <w:ind w:left="146"/>
              <w:rPr>
                <w:rFonts w:ascii="Arial" w:hAnsi="Arial" w:cs="Arial"/>
              </w:rPr>
            </w:pPr>
            <w:r w:rsidRPr="003A252B">
              <w:rPr>
                <w:rFonts w:ascii="Arial" w:hAnsi="Arial" w:cs="Arial"/>
                <w:w w:val="80"/>
              </w:rPr>
              <w:t>MÁX.</w:t>
            </w:r>
            <w:r w:rsidRPr="003A252B">
              <w:rPr>
                <w:rFonts w:ascii="Arial" w:hAnsi="Arial" w:cs="Arial"/>
                <w:spacing w:val="4"/>
                <w:w w:val="80"/>
              </w:rPr>
              <w:t xml:space="preserve"> </w:t>
            </w:r>
            <w:r w:rsidRPr="003A252B">
              <w:rPr>
                <w:rFonts w:ascii="Arial" w:hAnsi="Arial" w:cs="Arial"/>
                <w:w w:val="80"/>
              </w:rPr>
              <w:t>10</w:t>
            </w:r>
          </w:p>
        </w:tc>
      </w:tr>
    </w:tbl>
    <w:p w14:paraId="450C1076" w14:textId="77777777" w:rsidR="00754C92" w:rsidRPr="00BB165E" w:rsidRDefault="00754C92" w:rsidP="00754C92">
      <w:pPr>
        <w:rPr>
          <w:rFonts w:ascii="Arial" w:hAnsi="Arial" w:cs="Arial"/>
          <w:sz w:val="22"/>
          <w:szCs w:val="22"/>
        </w:rPr>
      </w:pPr>
    </w:p>
    <w:p w14:paraId="27EF7FE0" w14:textId="77777777" w:rsidR="00CE7A8D" w:rsidRDefault="00A1158F" w:rsidP="00A1158F">
      <w:pPr>
        <w:spacing w:line="276" w:lineRule="auto"/>
        <w:jc w:val="both"/>
        <w:rPr>
          <w:rFonts w:ascii="Arial" w:hAnsi="Arial" w:cs="Arial"/>
          <w:sz w:val="22"/>
          <w:szCs w:val="22"/>
        </w:rPr>
      </w:pPr>
      <w:r w:rsidRPr="00233EF4">
        <w:rPr>
          <w:rFonts w:ascii="Arial" w:hAnsi="Arial" w:cs="Arial"/>
          <w:sz w:val="22"/>
          <w:szCs w:val="22"/>
        </w:rPr>
        <w:t>7.5.</w:t>
      </w:r>
      <w:r w:rsidR="00233EF4">
        <w:rPr>
          <w:rFonts w:ascii="Arial" w:hAnsi="Arial" w:cs="Arial"/>
          <w:sz w:val="22"/>
          <w:szCs w:val="22"/>
        </w:rPr>
        <w:t xml:space="preserve">2. </w:t>
      </w:r>
      <w:r w:rsidRPr="00233EF4">
        <w:rPr>
          <w:rFonts w:ascii="Arial" w:hAnsi="Arial" w:cs="Arial"/>
          <w:sz w:val="22"/>
          <w:szCs w:val="22"/>
        </w:rPr>
        <w:t>As amostras serão analisadas por uma comissão designada que emitirá o um parecer; e no caso de reprova da amostra, será convocada a segunda empresa classificada com o menor preço e assim sucessivamente.</w:t>
      </w:r>
      <w:r>
        <w:rPr>
          <w:rFonts w:ascii="Arial" w:hAnsi="Arial" w:cs="Arial"/>
          <w:sz w:val="22"/>
          <w:szCs w:val="22"/>
        </w:rPr>
        <w:t xml:space="preserve">   </w:t>
      </w:r>
    </w:p>
    <w:p w14:paraId="48F5846F" w14:textId="77777777" w:rsidR="00CE7A8D" w:rsidRDefault="00CE7A8D" w:rsidP="00A1158F">
      <w:pPr>
        <w:spacing w:line="276" w:lineRule="auto"/>
        <w:jc w:val="both"/>
        <w:rPr>
          <w:rFonts w:ascii="Arial" w:hAnsi="Arial" w:cs="Arial"/>
          <w:sz w:val="22"/>
          <w:szCs w:val="22"/>
        </w:rPr>
      </w:pPr>
    </w:p>
    <w:p w14:paraId="6C2E6A99" w14:textId="77777777" w:rsidR="00CE7A8D" w:rsidRDefault="00CE7A8D" w:rsidP="00A1158F">
      <w:pPr>
        <w:spacing w:line="276" w:lineRule="auto"/>
        <w:jc w:val="both"/>
        <w:rPr>
          <w:rFonts w:ascii="Arial" w:hAnsi="Arial" w:cs="Arial"/>
          <w:sz w:val="22"/>
          <w:szCs w:val="22"/>
        </w:rPr>
      </w:pPr>
      <w:r>
        <w:rPr>
          <w:rFonts w:ascii="Arial" w:hAnsi="Arial" w:cs="Arial"/>
          <w:sz w:val="22"/>
          <w:szCs w:val="22"/>
        </w:rPr>
        <w:t>7.5.3. Dos Laudos a serem apresentados:</w:t>
      </w:r>
    </w:p>
    <w:p w14:paraId="1A70C3C2" w14:textId="1EB04AB3" w:rsidR="00A1158F" w:rsidRDefault="00A1158F" w:rsidP="00A1158F">
      <w:pPr>
        <w:spacing w:line="276" w:lineRule="auto"/>
        <w:jc w:val="both"/>
        <w:rPr>
          <w:rFonts w:ascii="Arial" w:hAnsi="Arial" w:cs="Arial"/>
          <w:sz w:val="22"/>
          <w:szCs w:val="22"/>
        </w:rPr>
      </w:pPr>
      <w:r>
        <w:rPr>
          <w:rFonts w:ascii="Arial" w:hAnsi="Arial" w:cs="Arial"/>
          <w:sz w:val="22"/>
          <w:szCs w:val="22"/>
        </w:rPr>
        <w:tab/>
      </w:r>
    </w:p>
    <w:p w14:paraId="4288DB5F" w14:textId="74649682" w:rsidR="00A1158F" w:rsidRPr="00317DAE" w:rsidRDefault="00A1158F" w:rsidP="00A1158F">
      <w:pPr>
        <w:spacing w:line="276" w:lineRule="auto"/>
        <w:jc w:val="both"/>
        <w:rPr>
          <w:rFonts w:ascii="Arial" w:eastAsiaTheme="minorHAnsi" w:hAnsi="Arial" w:cs="Arial"/>
          <w:color w:val="000000"/>
          <w:sz w:val="22"/>
          <w:szCs w:val="22"/>
        </w:rPr>
      </w:pPr>
    </w:p>
    <w:p w14:paraId="4C092DF0" w14:textId="2CBE1BEA" w:rsidR="00E75229" w:rsidRPr="00C47CB8" w:rsidRDefault="0063297D" w:rsidP="00934873">
      <w:pPr>
        <w:pStyle w:val="Standard"/>
        <w:spacing w:line="276" w:lineRule="auto"/>
        <w:jc w:val="both"/>
        <w:rPr>
          <w:rFonts w:ascii="Arial" w:hAnsi="Arial" w:cs="Arial"/>
          <w:sz w:val="22"/>
          <w:szCs w:val="22"/>
        </w:rPr>
      </w:pPr>
      <w:r>
        <w:rPr>
          <w:rFonts w:ascii="Arial" w:hAnsi="Arial" w:cs="Arial"/>
          <w:b/>
          <w:bCs/>
          <w:sz w:val="22"/>
          <w:szCs w:val="22"/>
        </w:rPr>
        <w:t>8</w:t>
      </w:r>
      <w:r w:rsidR="00E75229" w:rsidRPr="00C47CB8">
        <w:rPr>
          <w:rFonts w:ascii="Arial" w:hAnsi="Arial" w:cs="Arial"/>
          <w:b/>
          <w:bCs/>
          <w:sz w:val="22"/>
          <w:szCs w:val="22"/>
        </w:rPr>
        <w:t xml:space="preserve">. DOS </w:t>
      </w:r>
      <w:r w:rsidR="00E75229" w:rsidRPr="00C47CB8">
        <w:rPr>
          <w:rFonts w:ascii="Arial" w:hAnsi="Arial" w:cs="Arial"/>
          <w:b/>
          <w:sz w:val="22"/>
          <w:szCs w:val="22"/>
        </w:rPr>
        <w:t xml:space="preserve">DOCUMENTOS RELATIVOS À QUALIFICAÇÃO ECONÔMICA-FINANCEIRA. </w:t>
      </w:r>
    </w:p>
    <w:p w14:paraId="17342DC7" w14:textId="77777777" w:rsidR="00E75229" w:rsidRPr="00C47CB8" w:rsidRDefault="00E75229" w:rsidP="00934873">
      <w:pPr>
        <w:pStyle w:val="Standard"/>
        <w:spacing w:line="276" w:lineRule="auto"/>
        <w:jc w:val="both"/>
        <w:rPr>
          <w:rFonts w:ascii="Arial" w:hAnsi="Arial" w:cs="Arial"/>
          <w:sz w:val="22"/>
          <w:szCs w:val="22"/>
        </w:rPr>
      </w:pPr>
    </w:p>
    <w:p w14:paraId="47CCD9C0" w14:textId="36F11D9C" w:rsidR="00BF5EAE" w:rsidRDefault="0063297D" w:rsidP="00934873">
      <w:pPr>
        <w:spacing w:line="276" w:lineRule="auto"/>
        <w:jc w:val="both"/>
        <w:rPr>
          <w:rFonts w:ascii="Arial" w:hAnsi="Arial" w:cs="Arial"/>
          <w:sz w:val="22"/>
          <w:szCs w:val="22"/>
        </w:rPr>
      </w:pPr>
      <w:r>
        <w:rPr>
          <w:rFonts w:ascii="Arial" w:hAnsi="Arial" w:cs="Arial"/>
          <w:sz w:val="22"/>
          <w:szCs w:val="22"/>
        </w:rPr>
        <w:t>8</w:t>
      </w:r>
      <w:r w:rsidR="00E75229" w:rsidRPr="00C47CB8">
        <w:rPr>
          <w:rFonts w:ascii="Arial" w:hAnsi="Arial" w:cs="Arial"/>
          <w:sz w:val="22"/>
          <w:szCs w:val="22"/>
        </w:rPr>
        <w:t xml:space="preserve">.1. </w:t>
      </w:r>
      <w:r w:rsidR="00BF5EAE" w:rsidRPr="00C47CB8">
        <w:rPr>
          <w:rFonts w:ascii="Arial" w:hAnsi="Arial" w:cs="Arial"/>
          <w:sz w:val="22"/>
          <w:szCs w:val="22"/>
        </w:rPr>
        <w:t>Certidão negativa de falência ou concordata expedida pelo distribuidor da sede da licitante, dentro dos últimos 60 (sessenta) dias antecedentes à data de abertura desta licitação ou segundo as disposições contidas no documento acerca do prazo de validade dele.</w:t>
      </w:r>
    </w:p>
    <w:p w14:paraId="220CDBDC" w14:textId="77777777" w:rsidR="00604477" w:rsidRPr="00C47CB8" w:rsidRDefault="00604477" w:rsidP="00934873">
      <w:pPr>
        <w:spacing w:line="276" w:lineRule="auto"/>
        <w:jc w:val="both"/>
        <w:rPr>
          <w:rFonts w:ascii="Arial" w:hAnsi="Arial" w:cs="Arial"/>
          <w:sz w:val="22"/>
          <w:szCs w:val="22"/>
        </w:rPr>
      </w:pPr>
    </w:p>
    <w:p w14:paraId="25FE4944" w14:textId="7771FB1B" w:rsidR="00014818" w:rsidRPr="00C47CB8" w:rsidRDefault="00014818" w:rsidP="00014818">
      <w:pPr>
        <w:spacing w:line="276" w:lineRule="auto"/>
        <w:jc w:val="both"/>
        <w:rPr>
          <w:rFonts w:ascii="Arial" w:hAnsi="Arial" w:cs="Arial"/>
          <w:sz w:val="22"/>
          <w:szCs w:val="22"/>
        </w:rPr>
      </w:pPr>
      <w:r>
        <w:rPr>
          <w:rFonts w:ascii="Arial" w:hAnsi="Arial" w:cs="Arial"/>
          <w:sz w:val="22"/>
          <w:szCs w:val="22"/>
        </w:rPr>
        <w:t>8.2</w:t>
      </w:r>
      <w:r w:rsidRPr="00C47CB8">
        <w:rPr>
          <w:rFonts w:ascii="Arial" w:hAnsi="Arial" w:cs="Arial"/>
          <w:sz w:val="22"/>
          <w:szCs w:val="22"/>
        </w:rPr>
        <w:t xml:space="preserve">. Balanço Patrimonial e demonstrações contábeis do último exercício social, apresentados na forma da lei, assinado por profissional devidamente e regularmente habilitado (contador), registrado no Conselho Regional de Contabilidade – CRC, que comprovem a boa situação financeira da licitante, vedada a sua substituição por balancetes ou balanços provisórios, admitida, quando aquelas peças de escrituração contábil estiverem encerradas há mais de 03 (três) meses da data de apresentação da proposta, a atualização pelo ÍNDICE GERAL DE PREÇOS – DISPONIBILIDADE INTERNA – IGP-DI, publicado pela Fundação Getúlio Vargas – FGV ou por outro indicador que o venha a substituir; </w:t>
      </w:r>
    </w:p>
    <w:p w14:paraId="274D7DF0" w14:textId="77777777" w:rsidR="00014818" w:rsidRPr="00C47CB8" w:rsidRDefault="00014818" w:rsidP="00014818">
      <w:pPr>
        <w:spacing w:line="276" w:lineRule="auto"/>
        <w:jc w:val="both"/>
        <w:rPr>
          <w:rFonts w:ascii="Arial" w:hAnsi="Arial" w:cs="Arial"/>
          <w:sz w:val="22"/>
          <w:szCs w:val="22"/>
        </w:rPr>
      </w:pPr>
    </w:p>
    <w:p w14:paraId="62E5178F" w14:textId="1C0292EF" w:rsidR="00014818" w:rsidRPr="00C47CB8" w:rsidRDefault="00014818" w:rsidP="00014818">
      <w:pPr>
        <w:spacing w:line="276" w:lineRule="auto"/>
        <w:jc w:val="both"/>
        <w:rPr>
          <w:rFonts w:ascii="Arial" w:hAnsi="Arial" w:cs="Arial"/>
          <w:sz w:val="22"/>
          <w:szCs w:val="22"/>
        </w:rPr>
      </w:pPr>
      <w:r>
        <w:rPr>
          <w:rFonts w:ascii="Arial" w:hAnsi="Arial" w:cs="Arial"/>
          <w:sz w:val="22"/>
          <w:szCs w:val="22"/>
        </w:rPr>
        <w:t>8.</w:t>
      </w:r>
      <w:r w:rsidRPr="00C47CB8">
        <w:rPr>
          <w:rFonts w:ascii="Arial" w:hAnsi="Arial" w:cs="Arial"/>
          <w:sz w:val="22"/>
          <w:szCs w:val="22"/>
        </w:rPr>
        <w:t>3. Documento assinado por profissional legalmente habilitado (contador) demonstrando que a empresa apresenta “Índice de Liquidez Geral (LG)”, “Índice de Solvência Geral (SG)” e “Índice de Liquidez Corrente (LC)”, segundo os valores e fórmulas de cálculo abaixo indicados: a) Serão considerados aceitos, na forma da lei, o balanço patrimonial e demonstrações contábeis assim apresentados:</w:t>
      </w:r>
    </w:p>
    <w:p w14:paraId="09C5ABB5" w14:textId="77777777" w:rsidR="00014818" w:rsidRPr="00C47CB8" w:rsidRDefault="00014818" w:rsidP="00014818">
      <w:pPr>
        <w:spacing w:line="276" w:lineRule="auto"/>
        <w:jc w:val="both"/>
        <w:rPr>
          <w:rFonts w:ascii="Arial" w:hAnsi="Arial" w:cs="Arial"/>
          <w:sz w:val="22"/>
          <w:szCs w:val="22"/>
        </w:rPr>
      </w:pPr>
    </w:p>
    <w:p w14:paraId="7F5901A9" w14:textId="77777777" w:rsidR="00014818" w:rsidRPr="00C47CB8" w:rsidRDefault="00014818" w:rsidP="00014818">
      <w:pPr>
        <w:spacing w:line="276" w:lineRule="auto"/>
        <w:jc w:val="both"/>
        <w:rPr>
          <w:rFonts w:ascii="Arial" w:hAnsi="Arial" w:cs="Arial"/>
          <w:sz w:val="22"/>
          <w:szCs w:val="22"/>
        </w:rPr>
      </w:pPr>
      <w:r w:rsidRPr="00C47CB8">
        <w:rPr>
          <w:rFonts w:ascii="Arial" w:hAnsi="Arial" w:cs="Arial"/>
          <w:sz w:val="22"/>
          <w:szCs w:val="22"/>
        </w:rPr>
        <w:t xml:space="preserve">a.1.) Sociedades regidas pela Lei nº 6.404/76 (Sociedade Anônima – S/A): </w:t>
      </w:r>
    </w:p>
    <w:p w14:paraId="14A1B878" w14:textId="77777777" w:rsidR="00014818" w:rsidRPr="00C47CB8" w:rsidRDefault="00014818" w:rsidP="00014818">
      <w:pPr>
        <w:spacing w:line="276" w:lineRule="auto"/>
        <w:jc w:val="both"/>
        <w:rPr>
          <w:rFonts w:ascii="Arial" w:hAnsi="Arial" w:cs="Arial"/>
          <w:sz w:val="22"/>
          <w:szCs w:val="22"/>
        </w:rPr>
      </w:pPr>
      <w:r w:rsidRPr="00C47CB8">
        <w:rPr>
          <w:rFonts w:ascii="Arial" w:hAnsi="Arial" w:cs="Arial"/>
          <w:sz w:val="22"/>
          <w:szCs w:val="22"/>
        </w:rPr>
        <w:sym w:font="Symbol" w:char="F0B7"/>
      </w:r>
      <w:r w:rsidRPr="00C47CB8">
        <w:rPr>
          <w:rFonts w:ascii="Arial" w:hAnsi="Arial" w:cs="Arial"/>
          <w:sz w:val="22"/>
          <w:szCs w:val="22"/>
        </w:rPr>
        <w:t xml:space="preserve"> Registrados e arquivados na Junta Comercial da sede ou domicílio da licitante; </w:t>
      </w:r>
      <w:r w:rsidRPr="00C47CB8">
        <w:rPr>
          <w:rFonts w:ascii="Arial" w:hAnsi="Arial" w:cs="Arial"/>
          <w:sz w:val="22"/>
          <w:szCs w:val="22"/>
        </w:rPr>
        <w:sym w:font="Symbol" w:char="F0B7"/>
      </w:r>
      <w:r w:rsidRPr="00C47CB8">
        <w:rPr>
          <w:rFonts w:ascii="Arial" w:hAnsi="Arial" w:cs="Arial"/>
          <w:sz w:val="22"/>
          <w:szCs w:val="22"/>
        </w:rPr>
        <w:t xml:space="preserve"> Publicados em Diário Oficial; e </w:t>
      </w:r>
    </w:p>
    <w:p w14:paraId="1B2E81AD" w14:textId="77777777" w:rsidR="00014818" w:rsidRPr="00C47CB8" w:rsidRDefault="00014818" w:rsidP="00014818">
      <w:pPr>
        <w:spacing w:line="276" w:lineRule="auto"/>
        <w:jc w:val="both"/>
        <w:rPr>
          <w:rFonts w:ascii="Arial" w:hAnsi="Arial" w:cs="Arial"/>
          <w:sz w:val="22"/>
          <w:szCs w:val="22"/>
        </w:rPr>
      </w:pPr>
      <w:r w:rsidRPr="00C47CB8">
        <w:rPr>
          <w:rFonts w:ascii="Arial" w:hAnsi="Arial" w:cs="Arial"/>
          <w:sz w:val="22"/>
          <w:szCs w:val="22"/>
        </w:rPr>
        <w:sym w:font="Symbol" w:char="F0B7"/>
      </w:r>
      <w:r w:rsidRPr="00C47CB8">
        <w:rPr>
          <w:rFonts w:ascii="Arial" w:hAnsi="Arial" w:cs="Arial"/>
          <w:sz w:val="22"/>
          <w:szCs w:val="22"/>
        </w:rPr>
        <w:t xml:space="preserve"> Publicados em jornal de grande circulação; ou </w:t>
      </w:r>
    </w:p>
    <w:p w14:paraId="62319885" w14:textId="77777777" w:rsidR="00014818" w:rsidRPr="00C47CB8" w:rsidRDefault="00014818" w:rsidP="00014818">
      <w:pPr>
        <w:spacing w:line="276" w:lineRule="auto"/>
        <w:jc w:val="both"/>
        <w:rPr>
          <w:rFonts w:ascii="Arial" w:hAnsi="Arial" w:cs="Arial"/>
          <w:sz w:val="22"/>
          <w:szCs w:val="22"/>
        </w:rPr>
      </w:pPr>
      <w:r w:rsidRPr="00C47CB8">
        <w:rPr>
          <w:rFonts w:ascii="Arial" w:hAnsi="Arial" w:cs="Arial"/>
          <w:sz w:val="22"/>
          <w:szCs w:val="22"/>
        </w:rPr>
        <w:lastRenderedPageBreak/>
        <w:sym w:font="Symbol" w:char="F0B7"/>
      </w:r>
      <w:r w:rsidRPr="00C47CB8">
        <w:rPr>
          <w:rFonts w:ascii="Arial" w:hAnsi="Arial" w:cs="Arial"/>
          <w:sz w:val="22"/>
          <w:szCs w:val="22"/>
        </w:rPr>
        <w:t xml:space="preserve"> Por fotocópia registrada ou autenticada na Junta Comercial da sede ou domicílio da licitante. </w:t>
      </w:r>
    </w:p>
    <w:p w14:paraId="23B51BE2" w14:textId="77777777" w:rsidR="00014818" w:rsidRPr="00C47CB8" w:rsidRDefault="00014818" w:rsidP="00014818">
      <w:pPr>
        <w:spacing w:line="276" w:lineRule="auto"/>
        <w:jc w:val="both"/>
        <w:rPr>
          <w:rFonts w:ascii="Arial" w:hAnsi="Arial" w:cs="Arial"/>
          <w:sz w:val="22"/>
          <w:szCs w:val="22"/>
        </w:rPr>
      </w:pPr>
    </w:p>
    <w:p w14:paraId="75FB6059" w14:textId="77777777" w:rsidR="00014818" w:rsidRPr="00C47CB8" w:rsidRDefault="00014818" w:rsidP="00014818">
      <w:pPr>
        <w:spacing w:line="276" w:lineRule="auto"/>
        <w:jc w:val="both"/>
        <w:rPr>
          <w:rFonts w:ascii="Arial" w:hAnsi="Arial" w:cs="Arial"/>
          <w:sz w:val="22"/>
          <w:szCs w:val="22"/>
        </w:rPr>
      </w:pPr>
      <w:r w:rsidRPr="00C47CB8">
        <w:rPr>
          <w:rFonts w:ascii="Arial" w:hAnsi="Arial" w:cs="Arial"/>
          <w:sz w:val="22"/>
          <w:szCs w:val="22"/>
        </w:rPr>
        <w:t>a.2.) Sociedades por cotas de responsabilidade limitada (LTDA):</w:t>
      </w:r>
    </w:p>
    <w:p w14:paraId="47AC3FD3" w14:textId="77777777" w:rsidR="00014818" w:rsidRPr="00C47CB8" w:rsidRDefault="00014818" w:rsidP="00014818">
      <w:pPr>
        <w:spacing w:line="276" w:lineRule="auto"/>
        <w:jc w:val="both"/>
        <w:rPr>
          <w:rFonts w:ascii="Arial" w:hAnsi="Arial" w:cs="Arial"/>
          <w:sz w:val="22"/>
          <w:szCs w:val="22"/>
        </w:rPr>
      </w:pPr>
      <w:r w:rsidRPr="00C47CB8">
        <w:rPr>
          <w:rFonts w:ascii="Arial" w:hAnsi="Arial" w:cs="Arial"/>
          <w:sz w:val="22"/>
          <w:szCs w:val="22"/>
        </w:rPr>
        <w:t xml:space="preserve"> </w:t>
      </w:r>
      <w:r w:rsidRPr="00C47CB8">
        <w:rPr>
          <w:rFonts w:ascii="Arial" w:hAnsi="Arial" w:cs="Arial"/>
          <w:sz w:val="22"/>
          <w:szCs w:val="22"/>
        </w:rPr>
        <w:sym w:font="Symbol" w:char="F0B7"/>
      </w:r>
      <w:r w:rsidRPr="00C47CB8">
        <w:rPr>
          <w:rFonts w:ascii="Arial" w:hAnsi="Arial" w:cs="Arial"/>
          <w:sz w:val="22"/>
          <w:szCs w:val="22"/>
        </w:rPr>
        <w:t xml:space="preserve"> Por fotocópia do livro Diário, inclusive com os Termos de Abertura e de Encerramento, devidamente autenticado na Junta Comercial da sede ou domicílio da licitante ou em outro Órgão equivalente; ou</w:t>
      </w:r>
    </w:p>
    <w:p w14:paraId="3619677B" w14:textId="77777777" w:rsidR="00014818" w:rsidRPr="00C47CB8" w:rsidRDefault="00014818" w:rsidP="00014818">
      <w:pPr>
        <w:spacing w:line="276" w:lineRule="auto"/>
        <w:jc w:val="both"/>
        <w:rPr>
          <w:rFonts w:ascii="Arial" w:hAnsi="Arial" w:cs="Arial"/>
          <w:sz w:val="22"/>
          <w:szCs w:val="22"/>
        </w:rPr>
      </w:pPr>
      <w:r w:rsidRPr="00C47CB8">
        <w:rPr>
          <w:rFonts w:ascii="Arial" w:hAnsi="Arial" w:cs="Arial"/>
          <w:sz w:val="22"/>
          <w:szCs w:val="22"/>
        </w:rPr>
        <w:t xml:space="preserve"> </w:t>
      </w:r>
      <w:r w:rsidRPr="00C47CB8">
        <w:rPr>
          <w:rFonts w:ascii="Arial" w:hAnsi="Arial" w:cs="Arial"/>
          <w:sz w:val="22"/>
          <w:szCs w:val="22"/>
        </w:rPr>
        <w:sym w:font="Symbol" w:char="F0B7"/>
      </w:r>
      <w:r w:rsidRPr="00C47CB8">
        <w:rPr>
          <w:rFonts w:ascii="Arial" w:hAnsi="Arial" w:cs="Arial"/>
          <w:sz w:val="22"/>
          <w:szCs w:val="22"/>
        </w:rPr>
        <w:t xml:space="preserve"> Por fotocópia do Balanço e das Demonstrações Contábeis devidamente registrados ou autenticados na Junta Comercial da sede ou domicílio da licitante.</w:t>
      </w:r>
    </w:p>
    <w:p w14:paraId="07A3ADC2" w14:textId="77777777" w:rsidR="00014818" w:rsidRPr="00C47CB8" w:rsidRDefault="00014818" w:rsidP="00014818">
      <w:pPr>
        <w:spacing w:line="276" w:lineRule="auto"/>
        <w:jc w:val="both"/>
        <w:rPr>
          <w:rFonts w:ascii="Arial" w:hAnsi="Arial" w:cs="Arial"/>
          <w:sz w:val="22"/>
          <w:szCs w:val="22"/>
        </w:rPr>
      </w:pPr>
    </w:p>
    <w:p w14:paraId="2D4D9750" w14:textId="77777777" w:rsidR="00014818" w:rsidRPr="00C47CB8" w:rsidRDefault="00014818" w:rsidP="00014818">
      <w:pPr>
        <w:spacing w:line="276" w:lineRule="auto"/>
        <w:jc w:val="both"/>
        <w:rPr>
          <w:rFonts w:ascii="Arial" w:hAnsi="Arial" w:cs="Arial"/>
          <w:sz w:val="22"/>
          <w:szCs w:val="22"/>
        </w:rPr>
      </w:pPr>
      <w:r w:rsidRPr="00C47CB8">
        <w:rPr>
          <w:rFonts w:ascii="Arial" w:hAnsi="Arial" w:cs="Arial"/>
          <w:sz w:val="22"/>
          <w:szCs w:val="22"/>
        </w:rPr>
        <w:t xml:space="preserve"> a.3.) Sociedade criada no exercício em curso:</w:t>
      </w:r>
    </w:p>
    <w:p w14:paraId="14B29582" w14:textId="77777777" w:rsidR="00014818" w:rsidRPr="00C47CB8" w:rsidRDefault="00014818" w:rsidP="00014818">
      <w:pPr>
        <w:spacing w:line="276" w:lineRule="auto"/>
        <w:jc w:val="both"/>
        <w:rPr>
          <w:rFonts w:ascii="Arial" w:hAnsi="Arial" w:cs="Arial"/>
          <w:sz w:val="22"/>
          <w:szCs w:val="22"/>
        </w:rPr>
      </w:pPr>
    </w:p>
    <w:p w14:paraId="221E4D9B" w14:textId="77777777" w:rsidR="00014818" w:rsidRPr="00C47CB8" w:rsidRDefault="00014818" w:rsidP="00014818">
      <w:pPr>
        <w:spacing w:line="276" w:lineRule="auto"/>
        <w:jc w:val="both"/>
        <w:rPr>
          <w:rFonts w:ascii="Arial" w:hAnsi="Arial" w:cs="Arial"/>
          <w:sz w:val="22"/>
          <w:szCs w:val="22"/>
        </w:rPr>
      </w:pPr>
      <w:r w:rsidRPr="00C47CB8">
        <w:rPr>
          <w:rFonts w:ascii="Arial" w:hAnsi="Arial" w:cs="Arial"/>
          <w:sz w:val="22"/>
          <w:szCs w:val="22"/>
        </w:rPr>
        <w:t xml:space="preserve"> </w:t>
      </w:r>
      <w:r w:rsidRPr="00C47CB8">
        <w:rPr>
          <w:rFonts w:ascii="Arial" w:hAnsi="Arial" w:cs="Arial"/>
          <w:sz w:val="22"/>
          <w:szCs w:val="22"/>
        </w:rPr>
        <w:sym w:font="Symbol" w:char="F0B7"/>
      </w:r>
      <w:r w:rsidRPr="00C47CB8">
        <w:rPr>
          <w:rFonts w:ascii="Arial" w:hAnsi="Arial" w:cs="Arial"/>
          <w:sz w:val="22"/>
          <w:szCs w:val="22"/>
        </w:rPr>
        <w:t xml:space="preserve"> Por fotocópia do Balanço de Abertura, devidamente registrado ou autenticado na Junta comercial da sede ou domicílio da licitante. </w:t>
      </w:r>
    </w:p>
    <w:p w14:paraId="7F9401AE" w14:textId="77777777" w:rsidR="00014818" w:rsidRPr="00C47CB8" w:rsidRDefault="00014818" w:rsidP="00014818">
      <w:pPr>
        <w:spacing w:line="276" w:lineRule="auto"/>
        <w:jc w:val="both"/>
        <w:rPr>
          <w:rFonts w:ascii="Arial" w:hAnsi="Arial" w:cs="Arial"/>
          <w:sz w:val="22"/>
          <w:szCs w:val="22"/>
        </w:rPr>
      </w:pPr>
    </w:p>
    <w:p w14:paraId="6C117043" w14:textId="77777777" w:rsidR="00014818" w:rsidRPr="00C47CB8" w:rsidRDefault="00014818" w:rsidP="00014818">
      <w:pPr>
        <w:spacing w:line="276" w:lineRule="auto"/>
        <w:jc w:val="both"/>
        <w:rPr>
          <w:rFonts w:ascii="Arial" w:hAnsi="Arial" w:cs="Arial"/>
          <w:sz w:val="22"/>
          <w:szCs w:val="22"/>
        </w:rPr>
      </w:pPr>
      <w:r w:rsidRPr="00C47CB8">
        <w:rPr>
          <w:rFonts w:ascii="Arial" w:hAnsi="Arial" w:cs="Arial"/>
          <w:sz w:val="22"/>
          <w:szCs w:val="22"/>
        </w:rPr>
        <w:t xml:space="preserve">b) A comprovação da boa situação financeira da licitante será atestada por documento assinado por profissional legalmente habilitado demonstrando que a empresa apresenta: “Índice de Liquidez Geral (ILG)”, “Índice de Solvência Geral (ISG)” e “Índice de Liquidez Corrente (ILC)”, segundo os valores e fórmulas de cálculo abaixo indicados: Índice de Liquidez Corrente (ILC) IGUAL OU SUPERIOR A 1,00, calculado pela fórmula abaixo: </w:t>
      </w:r>
    </w:p>
    <w:p w14:paraId="740CA483" w14:textId="77777777" w:rsidR="00014818" w:rsidRPr="00C47CB8" w:rsidRDefault="00014818" w:rsidP="00014818">
      <w:pPr>
        <w:pStyle w:val="Standard"/>
        <w:spacing w:line="276" w:lineRule="auto"/>
        <w:jc w:val="center"/>
        <w:rPr>
          <w:rFonts w:ascii="Arial" w:hAnsi="Arial" w:cs="Arial"/>
          <w:sz w:val="22"/>
          <w:szCs w:val="22"/>
        </w:rPr>
      </w:pPr>
      <w:r w:rsidRPr="00C47CB8">
        <w:rPr>
          <w:rFonts w:ascii="Arial" w:hAnsi="Arial" w:cs="Arial"/>
          <w:sz w:val="22"/>
          <w:szCs w:val="22"/>
        </w:rPr>
        <w:t>AC</w:t>
      </w:r>
    </w:p>
    <w:p w14:paraId="24101E44" w14:textId="77777777" w:rsidR="00014818" w:rsidRPr="00C47CB8" w:rsidRDefault="00014818" w:rsidP="00014818">
      <w:pPr>
        <w:pStyle w:val="Standard"/>
        <w:spacing w:line="276" w:lineRule="auto"/>
        <w:jc w:val="center"/>
        <w:rPr>
          <w:rFonts w:ascii="Arial" w:hAnsi="Arial" w:cs="Arial"/>
          <w:sz w:val="22"/>
          <w:szCs w:val="22"/>
        </w:rPr>
      </w:pPr>
      <w:r w:rsidRPr="00C47CB8">
        <w:rPr>
          <w:rFonts w:ascii="Arial" w:hAnsi="Arial" w:cs="Arial"/>
          <w:sz w:val="22"/>
          <w:szCs w:val="22"/>
        </w:rPr>
        <w:t xml:space="preserve">ILC =---------------------------- </w:t>
      </w:r>
    </w:p>
    <w:p w14:paraId="1965E71B" w14:textId="77777777" w:rsidR="00014818" w:rsidRPr="00C47CB8" w:rsidRDefault="00014818" w:rsidP="00014818">
      <w:pPr>
        <w:pStyle w:val="Standard"/>
        <w:spacing w:line="276" w:lineRule="auto"/>
        <w:jc w:val="center"/>
        <w:rPr>
          <w:rFonts w:ascii="Arial" w:hAnsi="Arial" w:cs="Arial"/>
          <w:sz w:val="22"/>
          <w:szCs w:val="22"/>
        </w:rPr>
      </w:pPr>
      <w:r w:rsidRPr="00C47CB8">
        <w:rPr>
          <w:rFonts w:ascii="Arial" w:hAnsi="Arial" w:cs="Arial"/>
          <w:sz w:val="22"/>
          <w:szCs w:val="22"/>
        </w:rPr>
        <w:t>PC</w:t>
      </w:r>
    </w:p>
    <w:p w14:paraId="755FA676" w14:textId="77777777" w:rsidR="00014818" w:rsidRPr="00C47CB8" w:rsidRDefault="00014818" w:rsidP="00014818">
      <w:pPr>
        <w:spacing w:line="276" w:lineRule="auto"/>
        <w:jc w:val="both"/>
        <w:rPr>
          <w:rFonts w:ascii="Arial" w:hAnsi="Arial" w:cs="Arial"/>
          <w:sz w:val="22"/>
          <w:szCs w:val="22"/>
        </w:rPr>
      </w:pPr>
      <w:r w:rsidRPr="00C47CB8">
        <w:rPr>
          <w:rFonts w:ascii="Arial" w:hAnsi="Arial" w:cs="Arial"/>
          <w:sz w:val="22"/>
          <w:szCs w:val="22"/>
        </w:rPr>
        <w:t>Índice de Solvência Geral (ISG) IGUAL OU SUPERIOR A 1,00, calculado pela fórmula abaixo:</w:t>
      </w:r>
    </w:p>
    <w:p w14:paraId="7181EAC9" w14:textId="77777777" w:rsidR="00014818" w:rsidRPr="00C47CB8" w:rsidRDefault="00014818" w:rsidP="00014818">
      <w:pPr>
        <w:pStyle w:val="Standard"/>
        <w:spacing w:line="276" w:lineRule="auto"/>
        <w:jc w:val="center"/>
        <w:rPr>
          <w:rFonts w:ascii="Arial" w:hAnsi="Arial" w:cs="Arial"/>
          <w:sz w:val="22"/>
          <w:szCs w:val="22"/>
        </w:rPr>
      </w:pPr>
      <w:r w:rsidRPr="00C47CB8">
        <w:rPr>
          <w:rFonts w:ascii="Arial" w:hAnsi="Arial" w:cs="Arial"/>
          <w:sz w:val="22"/>
          <w:szCs w:val="22"/>
        </w:rPr>
        <w:t>AT</w:t>
      </w:r>
    </w:p>
    <w:p w14:paraId="20190CD8" w14:textId="77777777" w:rsidR="00014818" w:rsidRPr="00C47CB8" w:rsidRDefault="00014818" w:rsidP="00014818">
      <w:pPr>
        <w:pStyle w:val="Standard"/>
        <w:spacing w:line="276" w:lineRule="auto"/>
        <w:jc w:val="center"/>
        <w:rPr>
          <w:rFonts w:ascii="Arial" w:hAnsi="Arial" w:cs="Arial"/>
          <w:sz w:val="22"/>
          <w:szCs w:val="22"/>
        </w:rPr>
      </w:pPr>
      <w:r w:rsidRPr="00C47CB8">
        <w:rPr>
          <w:rFonts w:ascii="Arial" w:hAnsi="Arial" w:cs="Arial"/>
          <w:sz w:val="22"/>
          <w:szCs w:val="22"/>
        </w:rPr>
        <w:t xml:space="preserve">ISG =---------------------------- </w:t>
      </w:r>
    </w:p>
    <w:p w14:paraId="7C0E7CA1" w14:textId="77777777" w:rsidR="00014818" w:rsidRPr="00C47CB8" w:rsidRDefault="00014818" w:rsidP="00014818">
      <w:pPr>
        <w:pStyle w:val="Standard"/>
        <w:spacing w:line="276" w:lineRule="auto"/>
        <w:jc w:val="center"/>
        <w:rPr>
          <w:rFonts w:ascii="Arial" w:hAnsi="Arial" w:cs="Arial"/>
          <w:sz w:val="22"/>
          <w:szCs w:val="22"/>
        </w:rPr>
      </w:pPr>
      <w:r w:rsidRPr="00C47CB8">
        <w:rPr>
          <w:rFonts w:ascii="Arial" w:hAnsi="Arial" w:cs="Arial"/>
          <w:sz w:val="22"/>
          <w:szCs w:val="22"/>
        </w:rPr>
        <w:t>PC + PELP</w:t>
      </w:r>
    </w:p>
    <w:p w14:paraId="52D0153D" w14:textId="77777777" w:rsidR="00014818" w:rsidRPr="00C47CB8" w:rsidRDefault="00014818" w:rsidP="00014818">
      <w:pPr>
        <w:spacing w:line="276" w:lineRule="auto"/>
        <w:jc w:val="center"/>
        <w:rPr>
          <w:rFonts w:ascii="Arial" w:hAnsi="Arial" w:cs="Arial"/>
          <w:sz w:val="22"/>
          <w:szCs w:val="22"/>
        </w:rPr>
      </w:pPr>
    </w:p>
    <w:p w14:paraId="13CB9C9B" w14:textId="77777777" w:rsidR="00014818" w:rsidRPr="00C47CB8" w:rsidRDefault="00014818" w:rsidP="00014818">
      <w:pPr>
        <w:spacing w:line="276" w:lineRule="auto"/>
        <w:jc w:val="both"/>
        <w:rPr>
          <w:rFonts w:ascii="Arial" w:hAnsi="Arial" w:cs="Arial"/>
          <w:sz w:val="22"/>
          <w:szCs w:val="22"/>
        </w:rPr>
      </w:pPr>
    </w:p>
    <w:p w14:paraId="054398D0" w14:textId="77777777" w:rsidR="00014818" w:rsidRPr="00C47CB8" w:rsidRDefault="00014818" w:rsidP="00014818">
      <w:pPr>
        <w:spacing w:line="276" w:lineRule="auto"/>
        <w:jc w:val="both"/>
        <w:rPr>
          <w:rFonts w:ascii="Arial" w:hAnsi="Arial" w:cs="Arial"/>
          <w:sz w:val="22"/>
          <w:szCs w:val="22"/>
        </w:rPr>
      </w:pPr>
      <w:r w:rsidRPr="00C47CB8">
        <w:rPr>
          <w:rFonts w:ascii="Arial" w:hAnsi="Arial" w:cs="Arial"/>
          <w:sz w:val="22"/>
          <w:szCs w:val="22"/>
        </w:rPr>
        <w:t xml:space="preserve">Índice de Liquidez Geral (ILG) IGUAL OU SUPERIOR a 1,00, calculado pela fórmula a seguir: </w:t>
      </w:r>
    </w:p>
    <w:p w14:paraId="0D4A2760" w14:textId="77777777" w:rsidR="00014818" w:rsidRPr="00C47CB8" w:rsidRDefault="00014818" w:rsidP="00014818">
      <w:pPr>
        <w:spacing w:line="276" w:lineRule="auto"/>
        <w:jc w:val="both"/>
        <w:rPr>
          <w:rFonts w:ascii="Arial" w:hAnsi="Arial" w:cs="Arial"/>
          <w:sz w:val="22"/>
          <w:szCs w:val="22"/>
        </w:rPr>
      </w:pPr>
    </w:p>
    <w:p w14:paraId="70D5501C" w14:textId="77777777" w:rsidR="00014818" w:rsidRPr="00C47CB8" w:rsidRDefault="00014818" w:rsidP="00014818">
      <w:pPr>
        <w:pStyle w:val="Standard"/>
        <w:spacing w:line="276" w:lineRule="auto"/>
        <w:jc w:val="center"/>
        <w:rPr>
          <w:rFonts w:ascii="Arial" w:hAnsi="Arial" w:cs="Arial"/>
          <w:sz w:val="22"/>
          <w:szCs w:val="22"/>
        </w:rPr>
      </w:pPr>
      <w:r w:rsidRPr="00C47CB8">
        <w:rPr>
          <w:rFonts w:ascii="Arial" w:hAnsi="Arial" w:cs="Arial"/>
          <w:sz w:val="22"/>
          <w:szCs w:val="22"/>
        </w:rPr>
        <w:t>AC + ARLP</w:t>
      </w:r>
    </w:p>
    <w:p w14:paraId="426F31E4" w14:textId="77777777" w:rsidR="00014818" w:rsidRPr="00C47CB8" w:rsidRDefault="00014818" w:rsidP="00014818">
      <w:pPr>
        <w:pStyle w:val="Standard"/>
        <w:spacing w:line="276" w:lineRule="auto"/>
        <w:jc w:val="center"/>
        <w:rPr>
          <w:rFonts w:ascii="Arial" w:hAnsi="Arial" w:cs="Arial"/>
          <w:sz w:val="22"/>
          <w:szCs w:val="22"/>
        </w:rPr>
      </w:pPr>
      <w:r w:rsidRPr="00C47CB8">
        <w:rPr>
          <w:rFonts w:ascii="Arial" w:hAnsi="Arial" w:cs="Arial"/>
          <w:sz w:val="22"/>
          <w:szCs w:val="22"/>
        </w:rPr>
        <w:t xml:space="preserve">ILG =---------------------------- </w:t>
      </w:r>
    </w:p>
    <w:p w14:paraId="3ED9CB13" w14:textId="5882BE11" w:rsidR="00014818" w:rsidRDefault="00014818" w:rsidP="00014818">
      <w:pPr>
        <w:pStyle w:val="Standard"/>
        <w:spacing w:line="276" w:lineRule="auto"/>
        <w:jc w:val="center"/>
        <w:rPr>
          <w:rFonts w:ascii="Arial" w:hAnsi="Arial" w:cs="Arial"/>
          <w:sz w:val="22"/>
          <w:szCs w:val="22"/>
        </w:rPr>
      </w:pPr>
      <w:r w:rsidRPr="00C47CB8">
        <w:rPr>
          <w:rFonts w:ascii="Arial" w:hAnsi="Arial" w:cs="Arial"/>
          <w:sz w:val="22"/>
          <w:szCs w:val="22"/>
        </w:rPr>
        <w:t>PC + PELP</w:t>
      </w:r>
    </w:p>
    <w:p w14:paraId="2AC2723C" w14:textId="00A53C65" w:rsidR="00A1158F" w:rsidRDefault="00A1158F" w:rsidP="00014818">
      <w:pPr>
        <w:pStyle w:val="Standard"/>
        <w:spacing w:line="276" w:lineRule="auto"/>
        <w:jc w:val="center"/>
        <w:rPr>
          <w:rFonts w:ascii="Arial" w:hAnsi="Arial" w:cs="Arial"/>
          <w:sz w:val="22"/>
          <w:szCs w:val="22"/>
        </w:rPr>
      </w:pPr>
    </w:p>
    <w:p w14:paraId="59667882" w14:textId="77777777" w:rsidR="00A1158F" w:rsidRPr="00C47CB8" w:rsidRDefault="00A1158F" w:rsidP="00A1158F">
      <w:pPr>
        <w:spacing w:line="276" w:lineRule="auto"/>
        <w:jc w:val="both"/>
        <w:rPr>
          <w:rFonts w:ascii="Arial" w:hAnsi="Arial" w:cs="Arial"/>
          <w:sz w:val="22"/>
          <w:szCs w:val="22"/>
        </w:rPr>
      </w:pPr>
      <w:r>
        <w:rPr>
          <w:rFonts w:ascii="Arial" w:hAnsi="Arial" w:cs="Arial"/>
          <w:sz w:val="22"/>
          <w:szCs w:val="22"/>
        </w:rPr>
        <w:t>Grau de Endividamento</w:t>
      </w:r>
      <w:r w:rsidRPr="00C47CB8">
        <w:rPr>
          <w:rFonts w:ascii="Arial" w:hAnsi="Arial" w:cs="Arial"/>
          <w:sz w:val="22"/>
          <w:szCs w:val="22"/>
        </w:rPr>
        <w:t xml:space="preserve"> IGUAL OU SUPERIOR a </w:t>
      </w:r>
      <w:r>
        <w:rPr>
          <w:rFonts w:ascii="Arial" w:hAnsi="Arial" w:cs="Arial"/>
          <w:sz w:val="22"/>
          <w:szCs w:val="22"/>
        </w:rPr>
        <w:t>0,30</w:t>
      </w:r>
      <w:r w:rsidRPr="00C47CB8">
        <w:rPr>
          <w:rFonts w:ascii="Arial" w:hAnsi="Arial" w:cs="Arial"/>
          <w:sz w:val="22"/>
          <w:szCs w:val="22"/>
        </w:rPr>
        <w:t xml:space="preserve">, calculado pela fórmula a seguir: </w:t>
      </w:r>
    </w:p>
    <w:p w14:paraId="4B29F90E" w14:textId="77777777" w:rsidR="00A1158F" w:rsidRPr="00C47CB8" w:rsidRDefault="00A1158F" w:rsidP="00A1158F">
      <w:pPr>
        <w:spacing w:line="276" w:lineRule="auto"/>
        <w:jc w:val="both"/>
        <w:rPr>
          <w:rFonts w:ascii="Arial" w:hAnsi="Arial" w:cs="Arial"/>
          <w:sz w:val="22"/>
          <w:szCs w:val="22"/>
        </w:rPr>
      </w:pPr>
    </w:p>
    <w:p w14:paraId="24446228" w14:textId="77777777" w:rsidR="00A1158F" w:rsidRPr="00C47CB8" w:rsidRDefault="00A1158F" w:rsidP="00A1158F">
      <w:pPr>
        <w:pStyle w:val="Standard"/>
        <w:spacing w:line="276" w:lineRule="auto"/>
        <w:jc w:val="center"/>
        <w:rPr>
          <w:rFonts w:ascii="Arial" w:hAnsi="Arial" w:cs="Arial"/>
          <w:sz w:val="22"/>
          <w:szCs w:val="22"/>
        </w:rPr>
      </w:pPr>
      <w:r>
        <w:rPr>
          <w:rFonts w:ascii="Arial" w:hAnsi="Arial" w:cs="Arial"/>
          <w:sz w:val="22"/>
          <w:szCs w:val="22"/>
        </w:rPr>
        <w:t>P</w:t>
      </w:r>
      <w:r w:rsidRPr="00C47CB8">
        <w:rPr>
          <w:rFonts w:ascii="Arial" w:hAnsi="Arial" w:cs="Arial"/>
          <w:sz w:val="22"/>
          <w:szCs w:val="22"/>
        </w:rPr>
        <w:t xml:space="preserve">C + </w:t>
      </w:r>
      <w:r>
        <w:rPr>
          <w:rFonts w:ascii="Arial" w:hAnsi="Arial" w:cs="Arial"/>
          <w:sz w:val="22"/>
          <w:szCs w:val="22"/>
        </w:rPr>
        <w:t>E</w:t>
      </w:r>
      <w:r w:rsidRPr="00C47CB8">
        <w:rPr>
          <w:rFonts w:ascii="Arial" w:hAnsi="Arial" w:cs="Arial"/>
          <w:sz w:val="22"/>
          <w:szCs w:val="22"/>
        </w:rPr>
        <w:t>LP</w:t>
      </w:r>
    </w:p>
    <w:p w14:paraId="6E766ABA" w14:textId="28B862B1" w:rsidR="00A1158F" w:rsidRPr="00C47CB8" w:rsidRDefault="00E662BC" w:rsidP="00A1158F">
      <w:pPr>
        <w:pStyle w:val="Standard"/>
        <w:spacing w:line="276" w:lineRule="auto"/>
        <w:jc w:val="center"/>
        <w:rPr>
          <w:rFonts w:ascii="Arial" w:hAnsi="Arial" w:cs="Arial"/>
          <w:sz w:val="22"/>
          <w:szCs w:val="22"/>
        </w:rPr>
      </w:pPr>
      <w:r>
        <w:rPr>
          <w:rFonts w:ascii="Arial" w:hAnsi="Arial" w:cs="Arial"/>
          <w:sz w:val="22"/>
          <w:szCs w:val="22"/>
        </w:rPr>
        <w:t>GI</w:t>
      </w:r>
      <w:r w:rsidR="00A1158F" w:rsidRPr="00C47CB8">
        <w:rPr>
          <w:rFonts w:ascii="Arial" w:hAnsi="Arial" w:cs="Arial"/>
          <w:sz w:val="22"/>
          <w:szCs w:val="22"/>
        </w:rPr>
        <w:t xml:space="preserve"> =---------------------------- </w:t>
      </w:r>
    </w:p>
    <w:p w14:paraId="4FE94560" w14:textId="77777777" w:rsidR="00A1158F" w:rsidRPr="00C47CB8" w:rsidRDefault="00A1158F" w:rsidP="00A1158F">
      <w:pPr>
        <w:pStyle w:val="Standard"/>
        <w:spacing w:line="276" w:lineRule="auto"/>
        <w:jc w:val="center"/>
        <w:rPr>
          <w:rFonts w:ascii="Arial" w:hAnsi="Arial" w:cs="Arial"/>
          <w:sz w:val="22"/>
          <w:szCs w:val="22"/>
        </w:rPr>
      </w:pPr>
      <w:r>
        <w:rPr>
          <w:rFonts w:ascii="Arial" w:hAnsi="Arial" w:cs="Arial"/>
          <w:sz w:val="22"/>
          <w:szCs w:val="22"/>
        </w:rPr>
        <w:t>AT</w:t>
      </w:r>
    </w:p>
    <w:p w14:paraId="5E0AA4F0" w14:textId="77777777" w:rsidR="00A1158F" w:rsidRPr="00C47CB8" w:rsidRDefault="00A1158F" w:rsidP="00014818">
      <w:pPr>
        <w:pStyle w:val="Standard"/>
        <w:spacing w:line="276" w:lineRule="auto"/>
        <w:jc w:val="center"/>
        <w:rPr>
          <w:rFonts w:ascii="Arial" w:hAnsi="Arial" w:cs="Arial"/>
          <w:sz w:val="22"/>
          <w:szCs w:val="22"/>
        </w:rPr>
      </w:pPr>
    </w:p>
    <w:p w14:paraId="44506A2C" w14:textId="77777777" w:rsidR="00014818" w:rsidRPr="00C47CB8" w:rsidRDefault="00014818" w:rsidP="00014818">
      <w:pPr>
        <w:spacing w:line="276" w:lineRule="auto"/>
        <w:jc w:val="both"/>
        <w:rPr>
          <w:rFonts w:ascii="Arial" w:hAnsi="Arial" w:cs="Arial"/>
          <w:sz w:val="22"/>
          <w:szCs w:val="22"/>
        </w:rPr>
      </w:pPr>
    </w:p>
    <w:p w14:paraId="5C0604C1" w14:textId="77777777" w:rsidR="00014818" w:rsidRPr="00C47CB8" w:rsidRDefault="00014818" w:rsidP="00014818">
      <w:pPr>
        <w:spacing w:line="276" w:lineRule="auto"/>
        <w:jc w:val="both"/>
        <w:rPr>
          <w:rFonts w:ascii="Arial" w:hAnsi="Arial" w:cs="Arial"/>
          <w:sz w:val="22"/>
          <w:szCs w:val="22"/>
        </w:rPr>
      </w:pPr>
      <w:r w:rsidRPr="00C47CB8">
        <w:rPr>
          <w:rFonts w:ascii="Arial" w:hAnsi="Arial" w:cs="Arial"/>
          <w:sz w:val="22"/>
          <w:szCs w:val="22"/>
        </w:rPr>
        <w:lastRenderedPageBreak/>
        <w:t xml:space="preserve">Onde: AC = Ativo Circulante PC = Passivo Circulante ARLP = Ativo Realizável a Longo Prazo PELP = Passivo Exigível a Longo Prazo AT = Ativo Total. </w:t>
      </w:r>
    </w:p>
    <w:p w14:paraId="6DF15A18" w14:textId="77777777" w:rsidR="00014818" w:rsidRPr="00C47CB8" w:rsidRDefault="00014818" w:rsidP="00014818">
      <w:pPr>
        <w:spacing w:line="276" w:lineRule="auto"/>
        <w:jc w:val="both"/>
        <w:rPr>
          <w:rFonts w:ascii="Arial" w:hAnsi="Arial" w:cs="Arial"/>
          <w:sz w:val="22"/>
          <w:szCs w:val="22"/>
        </w:rPr>
      </w:pPr>
    </w:p>
    <w:p w14:paraId="5F1A3FD5" w14:textId="77777777" w:rsidR="00014818" w:rsidRPr="00C47CB8" w:rsidRDefault="00014818" w:rsidP="00014818">
      <w:pPr>
        <w:spacing w:line="276" w:lineRule="auto"/>
        <w:jc w:val="both"/>
        <w:rPr>
          <w:rFonts w:ascii="Arial" w:hAnsi="Arial" w:cs="Arial"/>
          <w:sz w:val="22"/>
          <w:szCs w:val="22"/>
        </w:rPr>
      </w:pPr>
      <w:r w:rsidRPr="00C47CB8">
        <w:rPr>
          <w:rFonts w:ascii="Arial" w:hAnsi="Arial" w:cs="Arial"/>
          <w:sz w:val="22"/>
          <w:szCs w:val="22"/>
        </w:rPr>
        <w:t xml:space="preserve"> b.1) Para fins de cálculo dos índices referidos anteriormente, as licitantes deverão utilizar duas casas após a vírgula, desconsiderando-se as demais, sem arredondamento; </w:t>
      </w:r>
    </w:p>
    <w:p w14:paraId="0D0FA4A0" w14:textId="77777777" w:rsidR="00014818" w:rsidRPr="00C47CB8" w:rsidRDefault="00014818" w:rsidP="00014818">
      <w:pPr>
        <w:spacing w:line="276" w:lineRule="auto"/>
        <w:jc w:val="both"/>
        <w:rPr>
          <w:rFonts w:ascii="Arial" w:hAnsi="Arial" w:cs="Arial"/>
          <w:sz w:val="22"/>
          <w:szCs w:val="22"/>
        </w:rPr>
      </w:pPr>
    </w:p>
    <w:p w14:paraId="2C2B443A" w14:textId="77777777" w:rsidR="00014818" w:rsidRPr="00C47CB8" w:rsidRDefault="00014818" w:rsidP="00014818">
      <w:pPr>
        <w:spacing w:line="276" w:lineRule="auto"/>
        <w:jc w:val="both"/>
        <w:rPr>
          <w:rFonts w:ascii="Arial" w:hAnsi="Arial" w:cs="Arial"/>
          <w:sz w:val="22"/>
          <w:szCs w:val="22"/>
        </w:rPr>
      </w:pPr>
      <w:r w:rsidRPr="00C47CB8">
        <w:rPr>
          <w:rFonts w:ascii="Arial" w:hAnsi="Arial" w:cs="Arial"/>
          <w:sz w:val="22"/>
          <w:szCs w:val="22"/>
        </w:rPr>
        <w:t>b.2) As fórmulas acima apontadas deverão estar devidamente aplicadas em memorial de cálculos juntado ao balanço, devidamente assinado pelo contador da licitante;</w:t>
      </w:r>
    </w:p>
    <w:p w14:paraId="12E51E18" w14:textId="77777777" w:rsidR="00014818" w:rsidRPr="00C47CB8" w:rsidRDefault="00014818" w:rsidP="00014818">
      <w:pPr>
        <w:spacing w:line="276" w:lineRule="auto"/>
        <w:jc w:val="both"/>
        <w:rPr>
          <w:rFonts w:ascii="Arial" w:hAnsi="Arial" w:cs="Arial"/>
          <w:sz w:val="22"/>
          <w:szCs w:val="22"/>
        </w:rPr>
      </w:pPr>
    </w:p>
    <w:p w14:paraId="7AC03AF5" w14:textId="77777777" w:rsidR="00014818" w:rsidRPr="00C47CB8" w:rsidRDefault="00014818" w:rsidP="00014818">
      <w:pPr>
        <w:spacing w:line="276" w:lineRule="auto"/>
        <w:jc w:val="both"/>
        <w:rPr>
          <w:rFonts w:ascii="Arial" w:hAnsi="Arial" w:cs="Arial"/>
          <w:sz w:val="22"/>
          <w:szCs w:val="22"/>
        </w:rPr>
      </w:pPr>
      <w:r w:rsidRPr="00C47CB8">
        <w:rPr>
          <w:rFonts w:ascii="Arial" w:hAnsi="Arial" w:cs="Arial"/>
          <w:sz w:val="22"/>
          <w:szCs w:val="22"/>
        </w:rPr>
        <w:t xml:space="preserve"> b.3) Se necessária a atualização do balanço e do patrimônio líquido, deverá ser apresentado, juntamente com os documentos em apreço, o memorial de cálculo correspondente.</w:t>
      </w:r>
    </w:p>
    <w:p w14:paraId="6109032B" w14:textId="083F20CA" w:rsidR="004444FA" w:rsidRPr="00C47CB8" w:rsidRDefault="004444FA" w:rsidP="004444FA">
      <w:pPr>
        <w:spacing w:before="240" w:line="276" w:lineRule="auto"/>
        <w:jc w:val="both"/>
        <w:rPr>
          <w:rFonts w:ascii="Arial" w:hAnsi="Arial" w:cs="Arial"/>
          <w:sz w:val="22"/>
          <w:szCs w:val="22"/>
        </w:rPr>
      </w:pPr>
      <w:r>
        <w:rPr>
          <w:rFonts w:ascii="Arial" w:hAnsi="Arial" w:cs="Arial"/>
          <w:sz w:val="22"/>
          <w:szCs w:val="22"/>
        </w:rPr>
        <w:t>8.4.</w:t>
      </w:r>
      <w:r w:rsidRPr="00CE6EFD">
        <w:rPr>
          <w:rFonts w:ascii="Arial" w:hAnsi="Arial" w:cs="Arial"/>
          <w:b/>
          <w:sz w:val="22"/>
          <w:szCs w:val="22"/>
        </w:rPr>
        <w:t xml:space="preserve"> </w:t>
      </w:r>
      <w:r w:rsidRPr="00CE6EFD">
        <w:rPr>
          <w:rFonts w:ascii="Arial" w:hAnsi="Arial" w:cs="Arial"/>
          <w:sz w:val="22"/>
          <w:szCs w:val="22"/>
        </w:rPr>
        <w:t>Comprovação do Capital Social</w:t>
      </w:r>
      <w:r>
        <w:rPr>
          <w:rFonts w:ascii="Arial" w:hAnsi="Arial" w:cs="Arial"/>
          <w:sz w:val="22"/>
          <w:szCs w:val="22"/>
        </w:rPr>
        <w:t xml:space="preserve"> ou Patrimônio Líquido no mínimo de </w:t>
      </w:r>
      <w:r>
        <w:rPr>
          <w:rFonts w:ascii="Arial" w:hAnsi="Arial" w:cs="Arial"/>
          <w:b/>
          <w:sz w:val="22"/>
          <w:szCs w:val="22"/>
        </w:rPr>
        <w:t xml:space="preserve">10% </w:t>
      </w:r>
      <w:r>
        <w:rPr>
          <w:rFonts w:ascii="Arial" w:hAnsi="Arial" w:cs="Arial"/>
          <w:sz w:val="22"/>
          <w:szCs w:val="22"/>
        </w:rPr>
        <w:t>do valor estimado da contratação, independente dos índices.</w:t>
      </w:r>
    </w:p>
    <w:p w14:paraId="3BA2CAB5" w14:textId="77777777" w:rsidR="00014818" w:rsidRPr="00C47CB8" w:rsidRDefault="00014818" w:rsidP="00014818">
      <w:pPr>
        <w:spacing w:line="276" w:lineRule="auto"/>
        <w:jc w:val="both"/>
        <w:rPr>
          <w:rFonts w:ascii="Arial" w:hAnsi="Arial" w:cs="Arial"/>
          <w:sz w:val="22"/>
          <w:szCs w:val="22"/>
        </w:rPr>
      </w:pPr>
    </w:p>
    <w:p w14:paraId="6F474569" w14:textId="77777777" w:rsidR="00014818" w:rsidRPr="00C47CB8" w:rsidRDefault="00014818" w:rsidP="00014818">
      <w:pPr>
        <w:spacing w:line="276" w:lineRule="auto"/>
        <w:jc w:val="both"/>
        <w:rPr>
          <w:rFonts w:ascii="Arial" w:hAnsi="Arial" w:cs="Arial"/>
          <w:sz w:val="22"/>
          <w:szCs w:val="22"/>
        </w:rPr>
      </w:pPr>
      <w:r w:rsidRPr="00C47CB8">
        <w:rPr>
          <w:rFonts w:ascii="Arial" w:hAnsi="Arial" w:cs="Arial"/>
          <w:sz w:val="22"/>
          <w:szCs w:val="22"/>
        </w:rPr>
        <w:t>OBS</w:t>
      </w:r>
      <w:r>
        <w:rPr>
          <w:rFonts w:ascii="Arial" w:hAnsi="Arial" w:cs="Arial"/>
          <w:sz w:val="22"/>
          <w:szCs w:val="22"/>
        </w:rPr>
        <w:t>.</w:t>
      </w:r>
      <w:r w:rsidRPr="00C47CB8">
        <w:rPr>
          <w:rFonts w:ascii="Arial" w:hAnsi="Arial" w:cs="Arial"/>
          <w:sz w:val="22"/>
          <w:szCs w:val="22"/>
        </w:rPr>
        <w:t xml:space="preserve">: Apenas os Microempreendedores Individuais estão dispensados de apresentar o Balanço Patrimonial, pela aplicação do disposto no 18-A c/c 68, ambos da Lei LC </w:t>
      </w:r>
      <w:r>
        <w:rPr>
          <w:rFonts w:ascii="Arial" w:hAnsi="Arial" w:cs="Arial"/>
          <w:sz w:val="22"/>
          <w:szCs w:val="22"/>
        </w:rPr>
        <w:t xml:space="preserve">nº </w:t>
      </w:r>
      <w:r w:rsidRPr="00C47CB8">
        <w:rPr>
          <w:rFonts w:ascii="Arial" w:hAnsi="Arial" w:cs="Arial"/>
          <w:sz w:val="22"/>
          <w:szCs w:val="22"/>
        </w:rPr>
        <w:t>123/06.</w:t>
      </w:r>
    </w:p>
    <w:p w14:paraId="5F35101D" w14:textId="77777777" w:rsidR="00415D96" w:rsidRDefault="00415D96" w:rsidP="00934873">
      <w:pPr>
        <w:spacing w:line="276" w:lineRule="auto"/>
        <w:jc w:val="both"/>
        <w:rPr>
          <w:rFonts w:ascii="Arial" w:hAnsi="Arial" w:cs="Arial"/>
          <w:sz w:val="22"/>
          <w:szCs w:val="22"/>
        </w:rPr>
      </w:pPr>
    </w:p>
    <w:p w14:paraId="18F2EF16" w14:textId="1922C1F2" w:rsidR="00E75229" w:rsidRPr="00C47CB8" w:rsidRDefault="0063297D" w:rsidP="00934873">
      <w:pPr>
        <w:pStyle w:val="Standard"/>
        <w:spacing w:line="276" w:lineRule="auto"/>
        <w:jc w:val="both"/>
        <w:rPr>
          <w:rFonts w:ascii="Arial" w:hAnsi="Arial" w:cs="Arial"/>
          <w:b/>
          <w:bCs/>
          <w:sz w:val="22"/>
          <w:szCs w:val="22"/>
        </w:rPr>
      </w:pPr>
      <w:r>
        <w:rPr>
          <w:rFonts w:ascii="Arial" w:hAnsi="Arial" w:cs="Arial"/>
          <w:b/>
          <w:sz w:val="22"/>
          <w:szCs w:val="22"/>
        </w:rPr>
        <w:t>9</w:t>
      </w:r>
      <w:r w:rsidR="00E75229" w:rsidRPr="00C47CB8">
        <w:rPr>
          <w:rFonts w:ascii="Arial" w:hAnsi="Arial" w:cs="Arial"/>
          <w:b/>
          <w:sz w:val="22"/>
          <w:szCs w:val="22"/>
        </w:rPr>
        <w:t>.</w:t>
      </w:r>
      <w:r w:rsidR="00E75229" w:rsidRPr="00C47CB8">
        <w:rPr>
          <w:rFonts w:ascii="Arial" w:hAnsi="Arial" w:cs="Arial"/>
          <w:b/>
          <w:bCs/>
          <w:sz w:val="22"/>
          <w:szCs w:val="22"/>
        </w:rPr>
        <w:t xml:space="preserve"> DOS VALORES E PAGAMENTOS. </w:t>
      </w:r>
    </w:p>
    <w:p w14:paraId="3ACAD4DE" w14:textId="77777777" w:rsidR="00E75229" w:rsidRPr="00C47CB8" w:rsidRDefault="00E75229" w:rsidP="00934873">
      <w:pPr>
        <w:pStyle w:val="Standard"/>
        <w:spacing w:line="276" w:lineRule="auto"/>
        <w:jc w:val="both"/>
        <w:rPr>
          <w:rFonts w:ascii="Arial" w:hAnsi="Arial" w:cs="Arial"/>
          <w:b/>
          <w:bCs/>
          <w:sz w:val="22"/>
          <w:szCs w:val="22"/>
        </w:rPr>
      </w:pPr>
    </w:p>
    <w:p w14:paraId="12551321" w14:textId="2CA9DFE8" w:rsidR="00E75229" w:rsidRPr="00C47CB8" w:rsidRDefault="0063297D" w:rsidP="00934873">
      <w:pPr>
        <w:pStyle w:val="Standard"/>
        <w:spacing w:line="276" w:lineRule="auto"/>
        <w:jc w:val="both"/>
        <w:rPr>
          <w:rFonts w:ascii="Arial" w:hAnsi="Arial" w:cs="Arial"/>
          <w:b/>
          <w:bCs/>
          <w:sz w:val="22"/>
          <w:szCs w:val="22"/>
        </w:rPr>
      </w:pPr>
      <w:r>
        <w:rPr>
          <w:rFonts w:ascii="Arial" w:hAnsi="Arial" w:cs="Arial"/>
          <w:b/>
          <w:bCs/>
          <w:sz w:val="22"/>
          <w:szCs w:val="22"/>
        </w:rPr>
        <w:t>9</w:t>
      </w:r>
      <w:r w:rsidR="00E75229" w:rsidRPr="00C47CB8">
        <w:rPr>
          <w:rFonts w:ascii="Arial" w:hAnsi="Arial" w:cs="Arial"/>
          <w:b/>
          <w:bCs/>
          <w:sz w:val="22"/>
          <w:szCs w:val="22"/>
        </w:rPr>
        <w:t xml:space="preserve">.1. DO VALOR. </w:t>
      </w:r>
    </w:p>
    <w:p w14:paraId="64CBA198" w14:textId="77777777" w:rsidR="00E75229" w:rsidRPr="00C47CB8" w:rsidRDefault="00E75229" w:rsidP="00934873">
      <w:pPr>
        <w:pStyle w:val="Standard"/>
        <w:spacing w:line="276" w:lineRule="auto"/>
        <w:jc w:val="both"/>
        <w:rPr>
          <w:rFonts w:ascii="Arial" w:hAnsi="Arial" w:cs="Arial"/>
          <w:sz w:val="22"/>
          <w:szCs w:val="22"/>
        </w:rPr>
      </w:pPr>
    </w:p>
    <w:p w14:paraId="73031E6E" w14:textId="60F8412D" w:rsidR="00E75229" w:rsidRPr="00C47CB8" w:rsidRDefault="00E75229" w:rsidP="00934873">
      <w:pPr>
        <w:pStyle w:val="Standard"/>
        <w:spacing w:line="276" w:lineRule="auto"/>
        <w:jc w:val="both"/>
        <w:rPr>
          <w:rFonts w:ascii="Arial" w:hAnsi="Arial" w:cs="Arial"/>
          <w:sz w:val="22"/>
          <w:szCs w:val="22"/>
        </w:rPr>
      </w:pPr>
      <w:r w:rsidRPr="008A10ED">
        <w:rPr>
          <w:rFonts w:ascii="Arial" w:hAnsi="Arial" w:cs="Arial"/>
          <w:sz w:val="22"/>
          <w:szCs w:val="22"/>
        </w:rPr>
        <w:t>9.1.1. O valor de referência para o fornecimento objeto deste Termo de Referência é de</w:t>
      </w:r>
      <w:r w:rsidRPr="008A10ED">
        <w:rPr>
          <w:rFonts w:ascii="Arial" w:hAnsi="Arial" w:cs="Arial"/>
          <w:b/>
          <w:sz w:val="22"/>
          <w:szCs w:val="22"/>
        </w:rPr>
        <w:t xml:space="preserve"> </w:t>
      </w:r>
      <w:r w:rsidR="00041BB0">
        <w:rPr>
          <w:rFonts w:ascii="Arial" w:hAnsi="Arial" w:cs="Arial"/>
          <w:b/>
          <w:color w:val="000000"/>
          <w:sz w:val="22"/>
          <w:szCs w:val="22"/>
        </w:rPr>
        <w:t>R$ 79.085.821,15 (setenta e nove milhões oitenta e cinco mil oitocentos e vinte e um reais e quinze centavos)</w:t>
      </w:r>
      <w:r w:rsidR="007328F4" w:rsidRPr="008A10ED">
        <w:rPr>
          <w:rFonts w:ascii="Arial" w:hAnsi="Arial" w:cs="Arial"/>
          <w:b/>
          <w:sz w:val="22"/>
          <w:szCs w:val="22"/>
        </w:rPr>
        <w:t>,</w:t>
      </w:r>
      <w:r w:rsidRPr="008A10ED">
        <w:rPr>
          <w:rFonts w:ascii="Arial" w:hAnsi="Arial" w:cs="Arial"/>
          <w:b/>
          <w:sz w:val="22"/>
          <w:szCs w:val="22"/>
        </w:rPr>
        <w:t xml:space="preserve"> </w:t>
      </w:r>
      <w:r w:rsidRPr="008A10ED">
        <w:rPr>
          <w:rFonts w:ascii="Arial" w:hAnsi="Arial" w:cs="Arial"/>
          <w:sz w:val="22"/>
          <w:szCs w:val="22"/>
        </w:rPr>
        <w:t>que representa o total da prestação dos serviços dos itens descritos da planilha de orçamento que integra o presente Termo.</w:t>
      </w:r>
      <w:r w:rsidRPr="00C47CB8">
        <w:rPr>
          <w:rFonts w:ascii="Arial" w:hAnsi="Arial" w:cs="Arial"/>
          <w:sz w:val="22"/>
          <w:szCs w:val="22"/>
        </w:rPr>
        <w:t xml:space="preserve"> </w:t>
      </w:r>
    </w:p>
    <w:p w14:paraId="59B35679" w14:textId="77777777" w:rsidR="00E75229" w:rsidRPr="00C47CB8" w:rsidRDefault="00E75229" w:rsidP="00934873">
      <w:pPr>
        <w:autoSpaceDE w:val="0"/>
        <w:spacing w:line="276" w:lineRule="auto"/>
        <w:jc w:val="both"/>
        <w:rPr>
          <w:rFonts w:ascii="Arial" w:hAnsi="Arial" w:cs="Arial"/>
          <w:sz w:val="22"/>
          <w:szCs w:val="22"/>
        </w:rPr>
      </w:pPr>
    </w:p>
    <w:p w14:paraId="50094B2E" w14:textId="503A51F0" w:rsidR="00E75229" w:rsidRPr="00C47CB8" w:rsidRDefault="00BF5EAE" w:rsidP="00934873">
      <w:pPr>
        <w:pStyle w:val="Standard"/>
        <w:spacing w:line="276" w:lineRule="auto"/>
        <w:jc w:val="both"/>
        <w:rPr>
          <w:rFonts w:ascii="Arial" w:hAnsi="Arial" w:cs="Arial"/>
          <w:sz w:val="22"/>
          <w:szCs w:val="22"/>
        </w:rPr>
      </w:pPr>
      <w:r w:rsidRPr="00C47CB8">
        <w:rPr>
          <w:rFonts w:ascii="Arial" w:hAnsi="Arial" w:cs="Arial"/>
          <w:b/>
          <w:bCs/>
          <w:sz w:val="22"/>
          <w:szCs w:val="22"/>
        </w:rPr>
        <w:t>10.</w:t>
      </w:r>
      <w:r w:rsidR="00E75229" w:rsidRPr="00C47CB8">
        <w:rPr>
          <w:rFonts w:ascii="Arial" w:hAnsi="Arial" w:cs="Arial"/>
          <w:b/>
          <w:bCs/>
          <w:sz w:val="22"/>
          <w:szCs w:val="22"/>
        </w:rPr>
        <w:t xml:space="preserve"> DO PAGAMENTO. </w:t>
      </w:r>
    </w:p>
    <w:p w14:paraId="0F95FAC8" w14:textId="77777777" w:rsidR="00E75229" w:rsidRPr="00C47CB8" w:rsidRDefault="00E75229" w:rsidP="00934873">
      <w:pPr>
        <w:pStyle w:val="Standard"/>
        <w:spacing w:line="276" w:lineRule="auto"/>
        <w:jc w:val="both"/>
        <w:rPr>
          <w:rFonts w:ascii="Arial" w:hAnsi="Arial" w:cs="Arial"/>
          <w:b/>
          <w:sz w:val="22"/>
          <w:szCs w:val="22"/>
        </w:rPr>
      </w:pPr>
    </w:p>
    <w:p w14:paraId="07C280AF" w14:textId="35B120DA" w:rsidR="00E75229" w:rsidRPr="00C47CB8" w:rsidRDefault="00BF5EAE" w:rsidP="00934873">
      <w:pPr>
        <w:pStyle w:val="Standard"/>
        <w:spacing w:line="276" w:lineRule="auto"/>
        <w:jc w:val="both"/>
        <w:rPr>
          <w:rFonts w:ascii="Arial" w:hAnsi="Arial" w:cs="Arial"/>
          <w:sz w:val="22"/>
          <w:szCs w:val="22"/>
        </w:rPr>
      </w:pPr>
      <w:r w:rsidRPr="00C47CB8">
        <w:rPr>
          <w:rFonts w:ascii="Arial" w:hAnsi="Arial" w:cs="Arial"/>
          <w:sz w:val="22"/>
          <w:szCs w:val="22"/>
        </w:rPr>
        <w:t>10</w:t>
      </w:r>
      <w:r w:rsidR="00E75229" w:rsidRPr="00C47CB8">
        <w:rPr>
          <w:rFonts w:ascii="Arial" w:hAnsi="Arial" w:cs="Arial"/>
          <w:sz w:val="22"/>
          <w:szCs w:val="22"/>
        </w:rPr>
        <w:t xml:space="preserve">.1. Os pagamentos serão efetuados em até 30 (trinta) dias, contados da data de liberação da nota fiscal pelo setor de recebimento, desde que atendidas às condições previstas neste edital e no termo de referência, mediante ordem bancária na conta corrente indicada pela empresa contratada. </w:t>
      </w:r>
    </w:p>
    <w:p w14:paraId="6DACE928" w14:textId="77777777" w:rsidR="00E75229" w:rsidRPr="00C47CB8" w:rsidRDefault="00E75229" w:rsidP="00934873">
      <w:pPr>
        <w:pStyle w:val="Standard"/>
        <w:spacing w:line="276" w:lineRule="auto"/>
        <w:jc w:val="both"/>
        <w:rPr>
          <w:rFonts w:ascii="Arial" w:hAnsi="Arial" w:cs="Arial"/>
          <w:sz w:val="22"/>
          <w:szCs w:val="22"/>
        </w:rPr>
      </w:pPr>
    </w:p>
    <w:p w14:paraId="1D799127" w14:textId="2B1CA914" w:rsidR="00E75229" w:rsidRPr="00C47CB8" w:rsidRDefault="00BF5EAE" w:rsidP="00934873">
      <w:pPr>
        <w:pStyle w:val="Standard"/>
        <w:spacing w:line="276" w:lineRule="auto"/>
        <w:jc w:val="both"/>
        <w:rPr>
          <w:rFonts w:ascii="Arial" w:eastAsia="Verdana" w:hAnsi="Arial" w:cs="Arial"/>
          <w:sz w:val="22"/>
          <w:szCs w:val="22"/>
        </w:rPr>
      </w:pPr>
      <w:r w:rsidRPr="00C47CB8">
        <w:rPr>
          <w:rFonts w:ascii="Arial" w:hAnsi="Arial" w:cs="Arial"/>
          <w:sz w:val="22"/>
          <w:szCs w:val="22"/>
        </w:rPr>
        <w:t>10</w:t>
      </w:r>
      <w:r w:rsidR="00E75229" w:rsidRPr="00C47CB8">
        <w:rPr>
          <w:rFonts w:ascii="Arial" w:hAnsi="Arial" w:cs="Arial"/>
          <w:sz w:val="22"/>
          <w:szCs w:val="22"/>
        </w:rPr>
        <w:t>.</w:t>
      </w:r>
      <w:r w:rsidR="00C43223">
        <w:rPr>
          <w:rFonts w:ascii="Arial" w:hAnsi="Arial" w:cs="Arial"/>
          <w:sz w:val="22"/>
          <w:szCs w:val="22"/>
        </w:rPr>
        <w:t>2</w:t>
      </w:r>
      <w:r w:rsidR="00E75229" w:rsidRPr="00C47CB8">
        <w:rPr>
          <w:rFonts w:ascii="Arial" w:hAnsi="Arial" w:cs="Arial"/>
          <w:sz w:val="22"/>
          <w:szCs w:val="22"/>
        </w:rPr>
        <w:t xml:space="preserve">. </w:t>
      </w:r>
      <w:r w:rsidR="00E75229" w:rsidRPr="00C47CB8">
        <w:rPr>
          <w:rFonts w:ascii="Arial" w:eastAsia="Verdana" w:hAnsi="Arial" w:cs="Arial"/>
          <w:sz w:val="22"/>
          <w:szCs w:val="22"/>
        </w:rPr>
        <w:t xml:space="preserve">A Nota Fiscal ou fatura deverá ser encaminhada à cada </w:t>
      </w:r>
      <w:r w:rsidR="00E75229" w:rsidRPr="00C47CB8">
        <w:rPr>
          <w:rFonts w:ascii="Arial" w:hAnsi="Arial" w:cs="Arial"/>
          <w:sz w:val="22"/>
          <w:szCs w:val="22"/>
        </w:rPr>
        <w:t>ÓRGÃO PARTICIPANTE</w:t>
      </w:r>
      <w:r w:rsidR="00E75229" w:rsidRPr="00C47CB8">
        <w:rPr>
          <w:rFonts w:ascii="Arial" w:eastAsia="Verdana" w:hAnsi="Arial" w:cs="Arial"/>
          <w:sz w:val="22"/>
          <w:szCs w:val="22"/>
        </w:rPr>
        <w:t xml:space="preserve"> em 03 (três) </w:t>
      </w:r>
      <w:r w:rsidR="00126D14" w:rsidRPr="00C47CB8">
        <w:rPr>
          <w:rFonts w:ascii="Arial" w:eastAsia="Verdana" w:hAnsi="Arial" w:cs="Arial"/>
          <w:sz w:val="22"/>
          <w:szCs w:val="22"/>
        </w:rPr>
        <w:t>vias, a</w:t>
      </w:r>
      <w:r w:rsidR="00E75229" w:rsidRPr="00C47CB8">
        <w:rPr>
          <w:rFonts w:ascii="Arial" w:eastAsia="Verdana" w:hAnsi="Arial" w:cs="Arial"/>
          <w:sz w:val="22"/>
          <w:szCs w:val="22"/>
        </w:rPr>
        <w:t xml:space="preserve"> qual deverá ser aprovada pelo servidor responsável pelo acompanhamento do contrato.</w:t>
      </w:r>
    </w:p>
    <w:p w14:paraId="5BC2551D" w14:textId="77777777" w:rsidR="00E75229" w:rsidRPr="00C47CB8" w:rsidRDefault="00E75229" w:rsidP="00934873">
      <w:pPr>
        <w:pStyle w:val="Standard"/>
        <w:spacing w:line="276" w:lineRule="auto"/>
        <w:jc w:val="both"/>
        <w:rPr>
          <w:rFonts w:ascii="Arial" w:hAnsi="Arial" w:cs="Arial"/>
          <w:sz w:val="22"/>
          <w:szCs w:val="22"/>
        </w:rPr>
      </w:pPr>
    </w:p>
    <w:p w14:paraId="49483278" w14:textId="63684251" w:rsidR="00E75229" w:rsidRPr="00C47CB8" w:rsidRDefault="00BF5EAE" w:rsidP="00934873">
      <w:pPr>
        <w:pStyle w:val="Standard"/>
        <w:spacing w:line="276" w:lineRule="auto"/>
        <w:jc w:val="both"/>
        <w:rPr>
          <w:rFonts w:ascii="Arial" w:hAnsi="Arial" w:cs="Arial"/>
          <w:sz w:val="22"/>
          <w:szCs w:val="22"/>
        </w:rPr>
      </w:pPr>
      <w:r w:rsidRPr="00C47CB8">
        <w:rPr>
          <w:rFonts w:ascii="Arial" w:hAnsi="Arial" w:cs="Arial"/>
          <w:sz w:val="22"/>
          <w:szCs w:val="22"/>
        </w:rPr>
        <w:t>10</w:t>
      </w:r>
      <w:r w:rsidR="003B4056" w:rsidRPr="00C47CB8">
        <w:rPr>
          <w:rFonts w:ascii="Arial" w:hAnsi="Arial" w:cs="Arial"/>
          <w:sz w:val="22"/>
          <w:szCs w:val="22"/>
        </w:rPr>
        <w:t>.</w:t>
      </w:r>
      <w:r w:rsidR="00C43223">
        <w:rPr>
          <w:rFonts w:ascii="Arial" w:hAnsi="Arial" w:cs="Arial"/>
          <w:sz w:val="22"/>
          <w:szCs w:val="22"/>
        </w:rPr>
        <w:t>3</w:t>
      </w:r>
      <w:r w:rsidR="00E75229" w:rsidRPr="00C47CB8">
        <w:rPr>
          <w:rFonts w:ascii="Arial" w:hAnsi="Arial" w:cs="Arial"/>
          <w:sz w:val="22"/>
          <w:szCs w:val="22"/>
        </w:rPr>
        <w:t>. Na eventualidade da aplicação de multas, estas deverão ser liquidadas simultaneamente com o pagamento da parcela vinculada ao evento cujo descumprimento der origem à aplicação da penalidade.</w:t>
      </w:r>
    </w:p>
    <w:p w14:paraId="71C505E0" w14:textId="77777777" w:rsidR="00E75229" w:rsidRPr="00C47CB8" w:rsidRDefault="00E75229" w:rsidP="00934873">
      <w:pPr>
        <w:pStyle w:val="Standard"/>
        <w:spacing w:line="276" w:lineRule="auto"/>
        <w:jc w:val="both"/>
        <w:rPr>
          <w:rFonts w:ascii="Arial" w:hAnsi="Arial" w:cs="Arial"/>
          <w:sz w:val="22"/>
          <w:szCs w:val="22"/>
        </w:rPr>
      </w:pPr>
    </w:p>
    <w:p w14:paraId="2E7F4BE0" w14:textId="6C6E5BF3" w:rsidR="00E75229" w:rsidRPr="00C47CB8" w:rsidRDefault="00BF5EAE" w:rsidP="00934873">
      <w:pPr>
        <w:pStyle w:val="Standard"/>
        <w:spacing w:line="276" w:lineRule="auto"/>
        <w:jc w:val="both"/>
        <w:rPr>
          <w:rFonts w:ascii="Arial" w:hAnsi="Arial" w:cs="Arial"/>
          <w:sz w:val="22"/>
          <w:szCs w:val="22"/>
        </w:rPr>
      </w:pPr>
      <w:r w:rsidRPr="00C47CB8">
        <w:rPr>
          <w:rFonts w:ascii="Arial" w:hAnsi="Arial" w:cs="Arial"/>
          <w:sz w:val="22"/>
          <w:szCs w:val="22"/>
        </w:rPr>
        <w:lastRenderedPageBreak/>
        <w:t>10</w:t>
      </w:r>
      <w:r w:rsidR="00945707" w:rsidRPr="00C47CB8">
        <w:rPr>
          <w:rFonts w:ascii="Arial" w:hAnsi="Arial" w:cs="Arial"/>
          <w:sz w:val="22"/>
          <w:szCs w:val="22"/>
        </w:rPr>
        <w:t>.</w:t>
      </w:r>
      <w:r w:rsidR="00C43223">
        <w:rPr>
          <w:rFonts w:ascii="Arial" w:hAnsi="Arial" w:cs="Arial"/>
          <w:sz w:val="22"/>
          <w:szCs w:val="22"/>
        </w:rPr>
        <w:t>4</w:t>
      </w:r>
      <w:r w:rsidR="00E75229" w:rsidRPr="00C47CB8">
        <w:rPr>
          <w:rFonts w:ascii="Arial" w:hAnsi="Arial" w:cs="Arial"/>
          <w:sz w:val="22"/>
          <w:szCs w:val="22"/>
        </w:rPr>
        <w:t>.</w:t>
      </w:r>
      <w:r w:rsidR="00E75229" w:rsidRPr="00C47CB8">
        <w:rPr>
          <w:rFonts w:ascii="Arial" w:hAnsi="Arial" w:cs="Arial"/>
          <w:b/>
          <w:sz w:val="22"/>
          <w:szCs w:val="22"/>
        </w:rPr>
        <w:t xml:space="preserve"> </w:t>
      </w:r>
      <w:r w:rsidR="00E75229" w:rsidRPr="00C47CB8">
        <w:rPr>
          <w:rFonts w:ascii="Arial" w:hAnsi="Arial" w:cs="Arial"/>
          <w:sz w:val="22"/>
          <w:szCs w:val="22"/>
        </w:rPr>
        <w:t>A despesa referente à execução dos serviços será empenhada na dotação orçamentária dos ÓRGÃOS PARTICIPANTES.</w:t>
      </w:r>
    </w:p>
    <w:p w14:paraId="0BD26ADF" w14:textId="77777777" w:rsidR="0063297D" w:rsidRDefault="0063297D" w:rsidP="00934873">
      <w:pPr>
        <w:spacing w:line="276" w:lineRule="auto"/>
        <w:jc w:val="both"/>
        <w:rPr>
          <w:rFonts w:ascii="Arial" w:hAnsi="Arial" w:cs="Arial"/>
          <w:sz w:val="22"/>
          <w:szCs w:val="22"/>
        </w:rPr>
      </w:pPr>
    </w:p>
    <w:p w14:paraId="648EA09F" w14:textId="5186A228" w:rsidR="00CB31B9" w:rsidRPr="00C47CB8" w:rsidRDefault="00BF5EAE" w:rsidP="00934873">
      <w:pPr>
        <w:spacing w:line="276" w:lineRule="auto"/>
        <w:jc w:val="both"/>
        <w:rPr>
          <w:rFonts w:ascii="Arial" w:hAnsi="Arial" w:cs="Arial"/>
          <w:sz w:val="22"/>
          <w:szCs w:val="22"/>
        </w:rPr>
      </w:pPr>
      <w:r w:rsidRPr="00C47CB8">
        <w:rPr>
          <w:rFonts w:ascii="Arial" w:hAnsi="Arial" w:cs="Arial"/>
          <w:sz w:val="22"/>
          <w:szCs w:val="22"/>
        </w:rPr>
        <w:t>10.</w:t>
      </w:r>
      <w:r w:rsidR="00C43223">
        <w:rPr>
          <w:rFonts w:ascii="Arial" w:hAnsi="Arial" w:cs="Arial"/>
          <w:sz w:val="22"/>
          <w:szCs w:val="22"/>
        </w:rPr>
        <w:t>5</w:t>
      </w:r>
      <w:r w:rsidR="00CB31B9" w:rsidRPr="00C47CB8">
        <w:rPr>
          <w:rFonts w:ascii="Arial" w:hAnsi="Arial" w:cs="Arial"/>
          <w:sz w:val="22"/>
          <w:szCs w:val="22"/>
        </w:rPr>
        <w:t xml:space="preserve">. No caso de atraso de pagamento, desde que a CONTRATADA não tenha concorrido de alguma forma para tanto, serão devidos pelo Órgão Participante encargos moratórios à taxa nominal de 6% a.a. (seis por cento ao ano), capitalizados diariamente em regime de juros simples. </w:t>
      </w:r>
    </w:p>
    <w:p w14:paraId="4EB4E235" w14:textId="77777777" w:rsidR="00CB31B9" w:rsidRPr="00C47CB8" w:rsidRDefault="00CB31B9" w:rsidP="00934873">
      <w:pPr>
        <w:spacing w:line="276" w:lineRule="auto"/>
        <w:jc w:val="both"/>
        <w:rPr>
          <w:rFonts w:ascii="Arial" w:hAnsi="Arial" w:cs="Arial"/>
          <w:sz w:val="22"/>
          <w:szCs w:val="22"/>
        </w:rPr>
      </w:pPr>
    </w:p>
    <w:p w14:paraId="0C56DB0E" w14:textId="06E7AEEF" w:rsidR="00CB31B9" w:rsidRPr="00C47CB8" w:rsidRDefault="00BF5EAE" w:rsidP="00934873">
      <w:pPr>
        <w:spacing w:line="276" w:lineRule="auto"/>
        <w:jc w:val="both"/>
        <w:rPr>
          <w:rFonts w:ascii="Arial" w:hAnsi="Arial" w:cs="Arial"/>
          <w:sz w:val="22"/>
          <w:szCs w:val="22"/>
        </w:rPr>
      </w:pPr>
      <w:r w:rsidRPr="00C47CB8">
        <w:rPr>
          <w:rFonts w:ascii="Arial" w:hAnsi="Arial" w:cs="Arial"/>
          <w:sz w:val="22"/>
          <w:szCs w:val="22"/>
        </w:rPr>
        <w:t>10</w:t>
      </w:r>
      <w:r w:rsidR="00945707" w:rsidRPr="00C47CB8">
        <w:rPr>
          <w:rFonts w:ascii="Arial" w:hAnsi="Arial" w:cs="Arial"/>
          <w:sz w:val="22"/>
          <w:szCs w:val="22"/>
        </w:rPr>
        <w:t>.</w:t>
      </w:r>
      <w:r w:rsidR="00C43223">
        <w:rPr>
          <w:rFonts w:ascii="Arial" w:hAnsi="Arial" w:cs="Arial"/>
          <w:sz w:val="22"/>
          <w:szCs w:val="22"/>
        </w:rPr>
        <w:t>6</w:t>
      </w:r>
      <w:r w:rsidR="00CB31B9" w:rsidRPr="00C47CB8">
        <w:rPr>
          <w:rFonts w:ascii="Arial" w:hAnsi="Arial" w:cs="Arial"/>
          <w:sz w:val="22"/>
          <w:szCs w:val="22"/>
        </w:rPr>
        <w:t>.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14:paraId="7B1E6CB8" w14:textId="77777777" w:rsidR="00CB31B9" w:rsidRPr="00C47CB8" w:rsidRDefault="00CB31B9" w:rsidP="00934873">
      <w:pPr>
        <w:pStyle w:val="Standard"/>
        <w:spacing w:line="276" w:lineRule="auto"/>
        <w:jc w:val="both"/>
        <w:rPr>
          <w:rFonts w:ascii="Arial" w:hAnsi="Arial" w:cs="Arial"/>
          <w:sz w:val="22"/>
          <w:szCs w:val="22"/>
        </w:rPr>
      </w:pPr>
    </w:p>
    <w:p w14:paraId="593DB75E" w14:textId="77777777" w:rsidR="00E75229" w:rsidRDefault="00E75229" w:rsidP="00934873">
      <w:pPr>
        <w:autoSpaceDE w:val="0"/>
        <w:autoSpaceDN w:val="0"/>
        <w:adjustRightInd w:val="0"/>
        <w:spacing w:line="276" w:lineRule="auto"/>
        <w:rPr>
          <w:rFonts w:ascii="Arial" w:eastAsiaTheme="minorHAnsi" w:hAnsi="Arial" w:cs="Arial"/>
          <w:b/>
          <w:bCs/>
          <w:color w:val="000000"/>
          <w:sz w:val="22"/>
          <w:szCs w:val="22"/>
        </w:rPr>
      </w:pPr>
      <w:r w:rsidRPr="00C47CB8">
        <w:rPr>
          <w:rFonts w:ascii="Arial" w:eastAsiaTheme="minorHAnsi" w:hAnsi="Arial" w:cs="Arial"/>
          <w:b/>
          <w:bCs/>
          <w:color w:val="000000"/>
          <w:sz w:val="22"/>
          <w:szCs w:val="22"/>
        </w:rPr>
        <w:t>1</w:t>
      </w:r>
      <w:r w:rsidR="00BF5EAE" w:rsidRPr="00C47CB8">
        <w:rPr>
          <w:rFonts w:ascii="Arial" w:eastAsiaTheme="minorHAnsi" w:hAnsi="Arial" w:cs="Arial"/>
          <w:b/>
          <w:bCs/>
          <w:color w:val="000000"/>
          <w:sz w:val="22"/>
          <w:szCs w:val="22"/>
        </w:rPr>
        <w:t>1</w:t>
      </w:r>
      <w:r w:rsidRPr="00C47CB8">
        <w:rPr>
          <w:rFonts w:ascii="Arial" w:eastAsiaTheme="minorHAnsi" w:hAnsi="Arial" w:cs="Arial"/>
          <w:b/>
          <w:bCs/>
          <w:color w:val="000000"/>
          <w:sz w:val="22"/>
          <w:szCs w:val="22"/>
        </w:rPr>
        <w:t xml:space="preserve">. DO CRITERIO DE JULGAMENTO. </w:t>
      </w:r>
    </w:p>
    <w:p w14:paraId="6C6DC1DF" w14:textId="77777777" w:rsidR="008A10ED" w:rsidRPr="00C47CB8" w:rsidRDefault="008A10ED" w:rsidP="00934873">
      <w:pPr>
        <w:autoSpaceDE w:val="0"/>
        <w:autoSpaceDN w:val="0"/>
        <w:adjustRightInd w:val="0"/>
        <w:spacing w:line="276" w:lineRule="auto"/>
        <w:rPr>
          <w:rFonts w:ascii="Arial" w:eastAsiaTheme="minorHAnsi" w:hAnsi="Arial" w:cs="Arial"/>
          <w:b/>
          <w:bCs/>
          <w:color w:val="000000"/>
          <w:sz w:val="22"/>
          <w:szCs w:val="22"/>
        </w:rPr>
      </w:pPr>
    </w:p>
    <w:p w14:paraId="204423B8" w14:textId="6B32CDF0" w:rsidR="00E75229" w:rsidRDefault="00E75229" w:rsidP="00934873">
      <w:pPr>
        <w:spacing w:line="276" w:lineRule="auto"/>
        <w:jc w:val="both"/>
        <w:rPr>
          <w:rFonts w:ascii="Arial" w:eastAsiaTheme="minorHAnsi" w:hAnsi="Arial" w:cs="Arial"/>
          <w:color w:val="000000"/>
          <w:sz w:val="22"/>
          <w:szCs w:val="22"/>
        </w:rPr>
      </w:pPr>
      <w:r w:rsidRPr="00C47CB8">
        <w:rPr>
          <w:rFonts w:ascii="Arial" w:eastAsiaTheme="minorHAnsi" w:hAnsi="Arial" w:cs="Arial"/>
          <w:color w:val="000000"/>
          <w:sz w:val="22"/>
          <w:szCs w:val="22"/>
        </w:rPr>
        <w:t>1</w:t>
      </w:r>
      <w:r w:rsidR="00BF5EAE" w:rsidRPr="00C47CB8">
        <w:rPr>
          <w:rFonts w:ascii="Arial" w:eastAsiaTheme="minorHAnsi" w:hAnsi="Arial" w:cs="Arial"/>
          <w:color w:val="000000"/>
          <w:sz w:val="22"/>
          <w:szCs w:val="22"/>
        </w:rPr>
        <w:t>1</w:t>
      </w:r>
      <w:r w:rsidRPr="00C47CB8">
        <w:rPr>
          <w:rFonts w:ascii="Arial" w:eastAsiaTheme="minorHAnsi" w:hAnsi="Arial" w:cs="Arial"/>
          <w:color w:val="000000"/>
          <w:sz w:val="22"/>
          <w:szCs w:val="22"/>
        </w:rPr>
        <w:t>.1. Menor</w:t>
      </w:r>
      <w:r w:rsidR="00FC053A" w:rsidRPr="00C47CB8">
        <w:rPr>
          <w:rFonts w:ascii="Arial" w:eastAsiaTheme="minorHAnsi" w:hAnsi="Arial" w:cs="Arial"/>
          <w:color w:val="000000"/>
          <w:sz w:val="22"/>
          <w:szCs w:val="22"/>
        </w:rPr>
        <w:t xml:space="preserve"> Preço </w:t>
      </w:r>
      <w:r w:rsidR="00C17314" w:rsidRPr="00C47CB8">
        <w:rPr>
          <w:rFonts w:ascii="Arial" w:eastAsiaTheme="minorHAnsi" w:hAnsi="Arial" w:cs="Arial"/>
          <w:color w:val="000000"/>
          <w:sz w:val="22"/>
          <w:szCs w:val="22"/>
        </w:rPr>
        <w:t>Global</w:t>
      </w:r>
      <w:r w:rsidRPr="00C47CB8">
        <w:rPr>
          <w:rFonts w:ascii="Arial" w:eastAsiaTheme="minorHAnsi" w:hAnsi="Arial" w:cs="Arial"/>
          <w:color w:val="000000"/>
          <w:sz w:val="22"/>
          <w:szCs w:val="22"/>
        </w:rPr>
        <w:t xml:space="preserve">.  </w:t>
      </w:r>
    </w:p>
    <w:p w14:paraId="73CF4289" w14:textId="77777777" w:rsidR="00756E41" w:rsidRPr="00C47CB8" w:rsidRDefault="00756E41" w:rsidP="00934873">
      <w:pPr>
        <w:spacing w:line="276" w:lineRule="auto"/>
        <w:jc w:val="both"/>
        <w:rPr>
          <w:rFonts w:ascii="Arial" w:eastAsiaTheme="minorHAnsi" w:hAnsi="Arial" w:cs="Arial"/>
          <w:color w:val="000000"/>
          <w:sz w:val="22"/>
          <w:szCs w:val="22"/>
        </w:rPr>
      </w:pPr>
    </w:p>
    <w:p w14:paraId="365AA319" w14:textId="77777777" w:rsidR="00E75229" w:rsidRPr="00C47CB8" w:rsidRDefault="00E75229" w:rsidP="00934873">
      <w:pPr>
        <w:pStyle w:val="Standard"/>
        <w:spacing w:line="276" w:lineRule="auto"/>
        <w:jc w:val="both"/>
        <w:rPr>
          <w:rFonts w:ascii="Arial" w:hAnsi="Arial" w:cs="Arial"/>
          <w:b/>
          <w:color w:val="000000"/>
          <w:sz w:val="22"/>
          <w:szCs w:val="22"/>
        </w:rPr>
      </w:pPr>
      <w:r w:rsidRPr="00C47CB8">
        <w:rPr>
          <w:rFonts w:ascii="Arial" w:hAnsi="Arial" w:cs="Arial"/>
          <w:b/>
          <w:bCs/>
          <w:sz w:val="22"/>
          <w:szCs w:val="22"/>
        </w:rPr>
        <w:t>1</w:t>
      </w:r>
      <w:r w:rsidR="00BF5EAE" w:rsidRPr="00C47CB8">
        <w:rPr>
          <w:rFonts w:ascii="Arial" w:hAnsi="Arial" w:cs="Arial"/>
          <w:b/>
          <w:bCs/>
          <w:sz w:val="22"/>
          <w:szCs w:val="22"/>
        </w:rPr>
        <w:t>2</w:t>
      </w:r>
      <w:r w:rsidRPr="00C47CB8">
        <w:rPr>
          <w:rFonts w:ascii="Arial" w:hAnsi="Arial" w:cs="Arial"/>
          <w:b/>
          <w:sz w:val="22"/>
          <w:szCs w:val="22"/>
        </w:rPr>
        <w:t>. DAS SANÇÕES</w:t>
      </w:r>
      <w:r w:rsidRPr="00C47CB8">
        <w:rPr>
          <w:rFonts w:ascii="Arial" w:hAnsi="Arial" w:cs="Arial"/>
          <w:b/>
          <w:color w:val="000000"/>
          <w:sz w:val="22"/>
          <w:szCs w:val="22"/>
        </w:rPr>
        <w:t xml:space="preserve"> ADMINISTRATIVAS. </w:t>
      </w:r>
    </w:p>
    <w:p w14:paraId="4E2FB40C" w14:textId="77777777" w:rsidR="00E75229" w:rsidRPr="00C47CB8" w:rsidRDefault="00E75229" w:rsidP="00934873">
      <w:pPr>
        <w:tabs>
          <w:tab w:val="left" w:pos="709"/>
        </w:tabs>
        <w:spacing w:before="120" w:line="276" w:lineRule="auto"/>
        <w:jc w:val="both"/>
        <w:rPr>
          <w:rFonts w:ascii="Arial" w:hAnsi="Arial" w:cs="Arial"/>
          <w:sz w:val="22"/>
          <w:szCs w:val="22"/>
        </w:rPr>
      </w:pPr>
      <w:r w:rsidRPr="00C47CB8">
        <w:rPr>
          <w:rFonts w:ascii="Arial" w:hAnsi="Arial" w:cs="Arial"/>
          <w:sz w:val="22"/>
          <w:szCs w:val="22"/>
        </w:rPr>
        <w:t>1</w:t>
      </w:r>
      <w:r w:rsidR="00BF5EAE" w:rsidRPr="00C47CB8">
        <w:rPr>
          <w:rFonts w:ascii="Arial" w:hAnsi="Arial" w:cs="Arial"/>
          <w:sz w:val="22"/>
          <w:szCs w:val="22"/>
        </w:rPr>
        <w:t>2</w:t>
      </w:r>
      <w:r w:rsidRPr="00C47CB8">
        <w:rPr>
          <w:rFonts w:ascii="Arial" w:hAnsi="Arial" w:cs="Arial"/>
          <w:sz w:val="22"/>
          <w:szCs w:val="22"/>
        </w:rPr>
        <w:t>.1.</w:t>
      </w:r>
      <w:r w:rsidRPr="00C47CB8">
        <w:rPr>
          <w:rFonts w:ascii="Arial" w:hAnsi="Arial" w:cs="Arial"/>
          <w:sz w:val="22"/>
          <w:szCs w:val="22"/>
        </w:rPr>
        <w:tab/>
        <w:t>Com fundamento nos artigos 86 e 87 da Lei Federal nº 8.666/1993, a CONTRATADA ficará sujeita, no caso de atraso injustificado, inexecução parcial ou inexecução total da obrigação, sem prejuízo das responsabilidades civil e criminal, assegurada a prévia e ampla defesa, às seguintes penalidades:</w:t>
      </w:r>
    </w:p>
    <w:p w14:paraId="171B1285" w14:textId="49124053" w:rsidR="00E75229" w:rsidRPr="00C47CB8" w:rsidRDefault="00E75229" w:rsidP="00322D42">
      <w:pPr>
        <w:pStyle w:val="PargrafodaLista"/>
        <w:numPr>
          <w:ilvl w:val="0"/>
          <w:numId w:val="6"/>
        </w:numPr>
        <w:tabs>
          <w:tab w:val="left" w:pos="284"/>
        </w:tabs>
        <w:spacing w:before="120" w:after="0"/>
        <w:ind w:hanging="720"/>
        <w:jc w:val="both"/>
        <w:rPr>
          <w:rFonts w:ascii="Arial" w:hAnsi="Arial" w:cs="Arial"/>
        </w:rPr>
      </w:pPr>
      <w:r w:rsidRPr="00C47CB8">
        <w:rPr>
          <w:rFonts w:ascii="Arial" w:hAnsi="Arial" w:cs="Arial"/>
        </w:rPr>
        <w:t>Advertência;</w:t>
      </w:r>
    </w:p>
    <w:p w14:paraId="04A229D9" w14:textId="77777777" w:rsidR="00E75229" w:rsidRPr="00C47CB8" w:rsidRDefault="00E75229" w:rsidP="00322D42">
      <w:pPr>
        <w:pStyle w:val="PargrafodaLista"/>
        <w:numPr>
          <w:ilvl w:val="0"/>
          <w:numId w:val="6"/>
        </w:numPr>
        <w:tabs>
          <w:tab w:val="left" w:pos="284"/>
        </w:tabs>
        <w:spacing w:before="120" w:after="0"/>
        <w:ind w:hanging="720"/>
        <w:jc w:val="both"/>
        <w:rPr>
          <w:rFonts w:ascii="Arial" w:hAnsi="Arial" w:cs="Arial"/>
        </w:rPr>
      </w:pPr>
      <w:r w:rsidRPr="00C47CB8">
        <w:rPr>
          <w:rFonts w:ascii="Arial" w:hAnsi="Arial" w:cs="Arial"/>
        </w:rPr>
        <w:t>Multa;</w:t>
      </w:r>
    </w:p>
    <w:p w14:paraId="5C2C1FC7" w14:textId="77777777" w:rsidR="00E75229" w:rsidRPr="00C47CB8" w:rsidRDefault="00E75229" w:rsidP="00322D42">
      <w:pPr>
        <w:pStyle w:val="PargrafodaLista"/>
        <w:numPr>
          <w:ilvl w:val="0"/>
          <w:numId w:val="6"/>
        </w:numPr>
        <w:tabs>
          <w:tab w:val="left" w:pos="284"/>
        </w:tabs>
        <w:spacing w:before="120" w:after="0"/>
        <w:ind w:left="0" w:firstLine="0"/>
        <w:jc w:val="both"/>
        <w:rPr>
          <w:rFonts w:ascii="Arial" w:hAnsi="Arial" w:cs="Arial"/>
        </w:rPr>
      </w:pPr>
      <w:r w:rsidRPr="00C47CB8">
        <w:rPr>
          <w:rFonts w:ascii="Arial" w:hAnsi="Arial" w:cs="Arial"/>
        </w:rPr>
        <w:t>Suspensão temporária de participação em licitação e impedimento de contratar com os ÓRGÃOS PARTICIPANTES/ÓRGÃO GERENCIADOR;</w:t>
      </w:r>
    </w:p>
    <w:p w14:paraId="23CC0D1B" w14:textId="77777777" w:rsidR="00E75229" w:rsidRPr="00C47CB8" w:rsidRDefault="00E75229" w:rsidP="00322D42">
      <w:pPr>
        <w:pStyle w:val="PargrafodaLista"/>
        <w:numPr>
          <w:ilvl w:val="0"/>
          <w:numId w:val="6"/>
        </w:numPr>
        <w:tabs>
          <w:tab w:val="left" w:pos="1418"/>
        </w:tabs>
        <w:spacing w:before="120" w:after="0"/>
        <w:ind w:left="284" w:hanging="284"/>
        <w:jc w:val="both"/>
        <w:rPr>
          <w:rFonts w:ascii="Arial" w:hAnsi="Arial" w:cs="Arial"/>
        </w:rPr>
      </w:pPr>
      <w:r w:rsidRPr="00C47CB8">
        <w:rPr>
          <w:rFonts w:ascii="Arial" w:hAnsi="Arial" w:cs="Arial"/>
        </w:rPr>
        <w:t>Declaração de inidoneidade para licitar ou contratar com a Administração Pública.</w:t>
      </w:r>
    </w:p>
    <w:p w14:paraId="661F894B" w14:textId="77777777" w:rsidR="00BF5EAE" w:rsidRPr="00C47CB8" w:rsidRDefault="00BF5EAE" w:rsidP="000E42D2">
      <w:pPr>
        <w:tabs>
          <w:tab w:val="left" w:pos="709"/>
        </w:tabs>
        <w:spacing w:line="276" w:lineRule="auto"/>
        <w:jc w:val="both"/>
        <w:rPr>
          <w:rFonts w:ascii="Arial" w:hAnsi="Arial" w:cs="Arial"/>
          <w:sz w:val="22"/>
          <w:szCs w:val="22"/>
        </w:rPr>
      </w:pPr>
    </w:p>
    <w:p w14:paraId="62E2DCD5" w14:textId="77777777" w:rsidR="00E75229" w:rsidRPr="00C47CB8" w:rsidRDefault="00E75229" w:rsidP="00934873">
      <w:pPr>
        <w:tabs>
          <w:tab w:val="left" w:pos="709"/>
        </w:tabs>
        <w:spacing w:before="120" w:line="276" w:lineRule="auto"/>
        <w:jc w:val="both"/>
        <w:rPr>
          <w:rFonts w:ascii="Arial" w:hAnsi="Arial" w:cs="Arial"/>
          <w:sz w:val="22"/>
          <w:szCs w:val="22"/>
        </w:rPr>
      </w:pPr>
      <w:r w:rsidRPr="00C47CB8">
        <w:rPr>
          <w:rFonts w:ascii="Arial" w:hAnsi="Arial" w:cs="Arial"/>
          <w:sz w:val="22"/>
          <w:szCs w:val="22"/>
        </w:rPr>
        <w:t>1</w:t>
      </w:r>
      <w:r w:rsidR="00BF5EAE" w:rsidRPr="00C47CB8">
        <w:rPr>
          <w:rFonts w:ascii="Arial" w:hAnsi="Arial" w:cs="Arial"/>
          <w:sz w:val="22"/>
          <w:szCs w:val="22"/>
        </w:rPr>
        <w:t>2</w:t>
      </w:r>
      <w:r w:rsidRPr="00C47CB8">
        <w:rPr>
          <w:rFonts w:ascii="Arial" w:hAnsi="Arial" w:cs="Arial"/>
          <w:sz w:val="22"/>
          <w:szCs w:val="22"/>
        </w:rPr>
        <w:t>.2.</w:t>
      </w:r>
      <w:r w:rsidRPr="00C47CB8">
        <w:rPr>
          <w:rFonts w:ascii="Arial" w:hAnsi="Arial" w:cs="Arial"/>
          <w:sz w:val="22"/>
          <w:szCs w:val="22"/>
        </w:rPr>
        <w:tab/>
        <w:t>A advertência poderá ser aplicada no caso de atraso superior a 5 (cinco) dias na execução do cronograma de atividades ou de descumprimento de quaisquer obrigações previstas no contrato, que não configurem hipóteses de aplicação de sanções mais graves, sem prejuízo das multas eventualmente cabíveis.</w:t>
      </w:r>
    </w:p>
    <w:p w14:paraId="343EC85F" w14:textId="77777777" w:rsidR="00BF5EAE" w:rsidRPr="00C47CB8" w:rsidRDefault="00BF5EAE" w:rsidP="000E42D2">
      <w:pPr>
        <w:tabs>
          <w:tab w:val="left" w:pos="709"/>
        </w:tabs>
        <w:spacing w:line="276" w:lineRule="auto"/>
        <w:jc w:val="both"/>
        <w:rPr>
          <w:rFonts w:ascii="Arial" w:hAnsi="Arial" w:cs="Arial"/>
          <w:sz w:val="22"/>
          <w:szCs w:val="22"/>
        </w:rPr>
      </w:pPr>
    </w:p>
    <w:p w14:paraId="6799BB0D" w14:textId="77777777" w:rsidR="00E75229" w:rsidRPr="00C47CB8" w:rsidRDefault="00E75229" w:rsidP="00934873">
      <w:pPr>
        <w:tabs>
          <w:tab w:val="left" w:pos="709"/>
        </w:tabs>
        <w:spacing w:before="120" w:line="276" w:lineRule="auto"/>
        <w:jc w:val="both"/>
        <w:rPr>
          <w:rFonts w:ascii="Arial" w:hAnsi="Arial" w:cs="Arial"/>
          <w:sz w:val="22"/>
          <w:szCs w:val="22"/>
        </w:rPr>
      </w:pPr>
      <w:r w:rsidRPr="00C47CB8">
        <w:rPr>
          <w:rFonts w:ascii="Arial" w:hAnsi="Arial" w:cs="Arial"/>
          <w:sz w:val="22"/>
          <w:szCs w:val="22"/>
        </w:rPr>
        <w:t>1</w:t>
      </w:r>
      <w:r w:rsidR="00BF5EAE" w:rsidRPr="00C47CB8">
        <w:rPr>
          <w:rFonts w:ascii="Arial" w:hAnsi="Arial" w:cs="Arial"/>
          <w:sz w:val="22"/>
          <w:szCs w:val="22"/>
        </w:rPr>
        <w:t>2</w:t>
      </w:r>
      <w:r w:rsidRPr="00C47CB8">
        <w:rPr>
          <w:rFonts w:ascii="Arial" w:hAnsi="Arial" w:cs="Arial"/>
          <w:sz w:val="22"/>
          <w:szCs w:val="22"/>
        </w:rPr>
        <w:t>.3.</w:t>
      </w:r>
      <w:r w:rsidRPr="00C47CB8">
        <w:rPr>
          <w:rFonts w:ascii="Arial" w:hAnsi="Arial" w:cs="Arial"/>
          <w:sz w:val="22"/>
          <w:szCs w:val="22"/>
        </w:rPr>
        <w:tab/>
        <w:t>A advertência poderá ainda ser aplicada na primeira ocorrência de atraso e na primeira ocorrência de quaisquer dos itens relacionados no contrato.</w:t>
      </w:r>
    </w:p>
    <w:p w14:paraId="0FA9DA10" w14:textId="77777777" w:rsidR="00BF5EAE" w:rsidRPr="00C47CB8" w:rsidRDefault="00BF5EAE" w:rsidP="000E42D2">
      <w:pPr>
        <w:tabs>
          <w:tab w:val="left" w:pos="709"/>
        </w:tabs>
        <w:spacing w:line="276" w:lineRule="auto"/>
        <w:jc w:val="both"/>
        <w:rPr>
          <w:rFonts w:ascii="Arial" w:hAnsi="Arial" w:cs="Arial"/>
          <w:sz w:val="22"/>
          <w:szCs w:val="22"/>
        </w:rPr>
      </w:pPr>
    </w:p>
    <w:p w14:paraId="021F405A" w14:textId="77777777" w:rsidR="00E75229" w:rsidRPr="00C47CB8" w:rsidRDefault="00E75229" w:rsidP="00934873">
      <w:pPr>
        <w:tabs>
          <w:tab w:val="left" w:pos="709"/>
        </w:tabs>
        <w:spacing w:before="120" w:line="276" w:lineRule="auto"/>
        <w:jc w:val="both"/>
        <w:rPr>
          <w:rFonts w:ascii="Arial" w:hAnsi="Arial" w:cs="Arial"/>
          <w:sz w:val="22"/>
          <w:szCs w:val="22"/>
        </w:rPr>
      </w:pPr>
      <w:r w:rsidRPr="00C47CB8">
        <w:rPr>
          <w:rFonts w:ascii="Arial" w:hAnsi="Arial" w:cs="Arial"/>
          <w:sz w:val="22"/>
          <w:szCs w:val="22"/>
        </w:rPr>
        <w:t>1</w:t>
      </w:r>
      <w:r w:rsidR="00BF5EAE" w:rsidRPr="00C47CB8">
        <w:rPr>
          <w:rFonts w:ascii="Arial" w:hAnsi="Arial" w:cs="Arial"/>
          <w:sz w:val="22"/>
          <w:szCs w:val="22"/>
        </w:rPr>
        <w:t>2</w:t>
      </w:r>
      <w:r w:rsidRPr="00C47CB8">
        <w:rPr>
          <w:rFonts w:ascii="Arial" w:hAnsi="Arial" w:cs="Arial"/>
          <w:sz w:val="22"/>
          <w:szCs w:val="22"/>
        </w:rPr>
        <w:t>.4.</w:t>
      </w:r>
      <w:r w:rsidRPr="00C47CB8">
        <w:rPr>
          <w:rFonts w:ascii="Arial" w:hAnsi="Arial" w:cs="Arial"/>
          <w:sz w:val="22"/>
          <w:szCs w:val="22"/>
        </w:rPr>
        <w:tab/>
        <w:t xml:space="preserve">Caso haja a inexecução total do objeto contratado será aplicada multa de 10% (dez por cento) sobre o valor total estimado do contrato. </w:t>
      </w:r>
    </w:p>
    <w:p w14:paraId="03F47A71" w14:textId="77777777" w:rsidR="00BF5EAE" w:rsidRPr="00C47CB8" w:rsidRDefault="00BF5EAE" w:rsidP="000E42D2">
      <w:pPr>
        <w:tabs>
          <w:tab w:val="left" w:pos="284"/>
        </w:tabs>
        <w:spacing w:line="276" w:lineRule="auto"/>
        <w:jc w:val="both"/>
        <w:rPr>
          <w:rFonts w:ascii="Arial" w:hAnsi="Arial" w:cs="Arial"/>
          <w:sz w:val="22"/>
          <w:szCs w:val="22"/>
        </w:rPr>
      </w:pPr>
    </w:p>
    <w:p w14:paraId="5509E7F1" w14:textId="01AECF20" w:rsidR="00E75229" w:rsidRPr="00C47CB8" w:rsidRDefault="00E75229" w:rsidP="00934873">
      <w:pPr>
        <w:tabs>
          <w:tab w:val="left" w:pos="284"/>
        </w:tabs>
        <w:spacing w:before="120" w:line="276" w:lineRule="auto"/>
        <w:jc w:val="both"/>
        <w:rPr>
          <w:rFonts w:ascii="Arial" w:hAnsi="Arial" w:cs="Arial"/>
          <w:sz w:val="22"/>
          <w:szCs w:val="22"/>
        </w:rPr>
      </w:pPr>
      <w:r w:rsidRPr="00C47CB8">
        <w:rPr>
          <w:rFonts w:ascii="Arial" w:hAnsi="Arial" w:cs="Arial"/>
          <w:sz w:val="22"/>
          <w:szCs w:val="22"/>
        </w:rPr>
        <w:t>1</w:t>
      </w:r>
      <w:r w:rsidR="00BF5EAE" w:rsidRPr="00C47CB8">
        <w:rPr>
          <w:rFonts w:ascii="Arial" w:hAnsi="Arial" w:cs="Arial"/>
          <w:sz w:val="22"/>
          <w:szCs w:val="22"/>
        </w:rPr>
        <w:t>2</w:t>
      </w:r>
      <w:r w:rsidRPr="00C47CB8">
        <w:rPr>
          <w:rFonts w:ascii="Arial" w:hAnsi="Arial" w:cs="Arial"/>
          <w:sz w:val="22"/>
          <w:szCs w:val="22"/>
        </w:rPr>
        <w:t>.5.</w:t>
      </w:r>
      <w:r w:rsidRPr="00C47CB8">
        <w:rPr>
          <w:rFonts w:ascii="Arial" w:hAnsi="Arial" w:cs="Arial"/>
          <w:sz w:val="22"/>
          <w:szCs w:val="22"/>
        </w:rPr>
        <w:tab/>
        <w:t xml:space="preserve">Será configurada a inexecução total do objeto quando houver atraso injustificado para início dos serviços por mais de 10 dias além dos 30 dias concedidos após a emissão da Ordem de Serviço </w:t>
      </w:r>
      <w:r w:rsidR="00531C95">
        <w:rPr>
          <w:rFonts w:ascii="Arial" w:hAnsi="Arial" w:cs="Arial"/>
          <w:sz w:val="22"/>
          <w:szCs w:val="22"/>
        </w:rPr>
        <w:t>–</w:t>
      </w:r>
      <w:r w:rsidRPr="00C47CB8">
        <w:rPr>
          <w:rFonts w:ascii="Arial" w:hAnsi="Arial" w:cs="Arial"/>
          <w:sz w:val="22"/>
          <w:szCs w:val="22"/>
        </w:rPr>
        <w:t xml:space="preserve"> OS.</w:t>
      </w:r>
    </w:p>
    <w:p w14:paraId="45415CF6" w14:textId="06BD5B05" w:rsidR="00CE5A0D" w:rsidRPr="00CB6051" w:rsidRDefault="00CE5A0D" w:rsidP="00CE5A0D">
      <w:pPr>
        <w:tabs>
          <w:tab w:val="left" w:pos="709"/>
        </w:tabs>
        <w:spacing w:before="120" w:line="276" w:lineRule="auto"/>
        <w:jc w:val="both"/>
        <w:rPr>
          <w:rFonts w:ascii="Arial" w:hAnsi="Arial" w:cs="Arial"/>
          <w:sz w:val="22"/>
          <w:szCs w:val="22"/>
        </w:rPr>
      </w:pPr>
      <w:r w:rsidRPr="00CB6051">
        <w:rPr>
          <w:rFonts w:ascii="Arial" w:hAnsi="Arial" w:cs="Arial"/>
          <w:sz w:val="22"/>
          <w:szCs w:val="22"/>
        </w:rPr>
        <w:lastRenderedPageBreak/>
        <w:t>12.6.</w:t>
      </w:r>
      <w:r w:rsidRPr="00CB6051">
        <w:rPr>
          <w:rFonts w:ascii="Arial" w:hAnsi="Arial" w:cs="Arial"/>
          <w:sz w:val="22"/>
          <w:szCs w:val="22"/>
        </w:rPr>
        <w:tab/>
        <w:t xml:space="preserve">Além dessas penalidades, com fundamento nos </w:t>
      </w:r>
      <w:proofErr w:type="spellStart"/>
      <w:r w:rsidRPr="00CB6051">
        <w:rPr>
          <w:rFonts w:ascii="Arial" w:hAnsi="Arial" w:cs="Arial"/>
          <w:sz w:val="22"/>
          <w:szCs w:val="22"/>
        </w:rPr>
        <w:t>Arts</w:t>
      </w:r>
      <w:proofErr w:type="spellEnd"/>
      <w:r w:rsidRPr="00CB6051">
        <w:rPr>
          <w:rFonts w:ascii="Arial" w:hAnsi="Arial" w:cs="Arial"/>
          <w:sz w:val="22"/>
          <w:szCs w:val="22"/>
        </w:rPr>
        <w:t>. 86 e 87 da Lei n.º 8.666/1993, serão aplicadas multas, conforme as infrações cometidas e o grau respectivo, indicados nas tabelas 1 e 2 a seguir:</w:t>
      </w:r>
    </w:p>
    <w:p w14:paraId="77981CFC" w14:textId="77777777" w:rsidR="00CE5A0D" w:rsidRPr="00CB6051" w:rsidRDefault="00CE5A0D" w:rsidP="00CE5A0D">
      <w:pPr>
        <w:pStyle w:val="PargrafodaLista"/>
        <w:numPr>
          <w:ilvl w:val="0"/>
          <w:numId w:val="5"/>
        </w:numPr>
        <w:tabs>
          <w:tab w:val="left" w:pos="709"/>
        </w:tabs>
        <w:spacing w:before="120" w:after="0"/>
        <w:jc w:val="both"/>
        <w:rPr>
          <w:rFonts w:ascii="Arial" w:hAnsi="Arial" w:cs="Arial"/>
        </w:rPr>
      </w:pPr>
      <w:r w:rsidRPr="00CB6051">
        <w:rPr>
          <w:rFonts w:ascii="Arial" w:hAnsi="Arial" w:cs="Arial"/>
          <w:b/>
        </w:rPr>
        <w:t>Tabela 1</w:t>
      </w:r>
    </w:p>
    <w:tbl>
      <w:tblPr>
        <w:tblW w:w="492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57"/>
        <w:gridCol w:w="7212"/>
      </w:tblGrid>
      <w:tr w:rsidR="00CE5A0D" w:rsidRPr="00CB6051" w14:paraId="769B32AC" w14:textId="77777777" w:rsidTr="006C1403">
        <w:trPr>
          <w:trHeight w:val="345"/>
        </w:trPr>
        <w:tc>
          <w:tcPr>
            <w:tcW w:w="1024" w:type="pct"/>
            <w:tcBorders>
              <w:top w:val="single" w:sz="4" w:space="0" w:color="auto"/>
              <w:left w:val="single" w:sz="4" w:space="0" w:color="auto"/>
              <w:bottom w:val="single" w:sz="4" w:space="0" w:color="auto"/>
              <w:right w:val="single" w:sz="4" w:space="0" w:color="auto"/>
            </w:tcBorders>
            <w:hideMark/>
          </w:tcPr>
          <w:p w14:paraId="219CE4A9" w14:textId="77777777" w:rsidR="00CE5A0D" w:rsidRPr="00CB6051" w:rsidRDefault="00CE5A0D" w:rsidP="006C1403">
            <w:pPr>
              <w:spacing w:line="276" w:lineRule="auto"/>
              <w:jc w:val="both"/>
              <w:rPr>
                <w:rFonts w:ascii="Arial" w:hAnsi="Arial" w:cs="Arial"/>
                <w:sz w:val="22"/>
                <w:szCs w:val="22"/>
              </w:rPr>
            </w:pPr>
            <w:r w:rsidRPr="00CB6051">
              <w:rPr>
                <w:rFonts w:ascii="Arial" w:hAnsi="Arial" w:cs="Arial"/>
                <w:b/>
                <w:bCs/>
                <w:sz w:val="22"/>
                <w:szCs w:val="22"/>
              </w:rPr>
              <w:t>GRAU</w:t>
            </w:r>
          </w:p>
        </w:tc>
        <w:tc>
          <w:tcPr>
            <w:tcW w:w="3976" w:type="pct"/>
            <w:tcBorders>
              <w:top w:val="single" w:sz="4" w:space="0" w:color="auto"/>
              <w:left w:val="single" w:sz="4" w:space="0" w:color="auto"/>
              <w:bottom w:val="single" w:sz="4" w:space="0" w:color="auto"/>
              <w:right w:val="single" w:sz="4" w:space="0" w:color="auto"/>
            </w:tcBorders>
            <w:hideMark/>
          </w:tcPr>
          <w:p w14:paraId="1AFCFDA4" w14:textId="77777777" w:rsidR="00CE5A0D" w:rsidRPr="00CB6051" w:rsidRDefault="00CE5A0D" w:rsidP="006C1403">
            <w:pPr>
              <w:spacing w:line="276" w:lineRule="auto"/>
              <w:jc w:val="both"/>
              <w:rPr>
                <w:rFonts w:ascii="Arial" w:hAnsi="Arial" w:cs="Arial"/>
                <w:sz w:val="22"/>
                <w:szCs w:val="22"/>
              </w:rPr>
            </w:pPr>
            <w:r w:rsidRPr="00CB6051">
              <w:rPr>
                <w:rFonts w:ascii="Arial" w:hAnsi="Arial" w:cs="Arial"/>
                <w:b/>
                <w:bCs/>
                <w:sz w:val="22"/>
                <w:szCs w:val="22"/>
              </w:rPr>
              <w:t>CORRESPONDÊNCIA</w:t>
            </w:r>
          </w:p>
        </w:tc>
      </w:tr>
      <w:tr w:rsidR="00CE5A0D" w:rsidRPr="00CB6051" w14:paraId="1BBBF2D8" w14:textId="77777777" w:rsidTr="006C1403">
        <w:tc>
          <w:tcPr>
            <w:tcW w:w="1024" w:type="pct"/>
            <w:tcBorders>
              <w:top w:val="single" w:sz="4" w:space="0" w:color="auto"/>
              <w:left w:val="single" w:sz="4" w:space="0" w:color="auto"/>
              <w:bottom w:val="single" w:sz="4" w:space="0" w:color="auto"/>
              <w:right w:val="single" w:sz="4" w:space="0" w:color="auto"/>
            </w:tcBorders>
            <w:hideMark/>
          </w:tcPr>
          <w:p w14:paraId="3AF3F63B" w14:textId="77777777" w:rsidR="00CE5A0D" w:rsidRPr="00CB6051" w:rsidRDefault="00CE5A0D" w:rsidP="006C1403">
            <w:pPr>
              <w:spacing w:line="276" w:lineRule="auto"/>
              <w:jc w:val="both"/>
              <w:rPr>
                <w:rFonts w:ascii="Arial" w:hAnsi="Arial" w:cs="Arial"/>
                <w:sz w:val="22"/>
                <w:szCs w:val="22"/>
              </w:rPr>
            </w:pPr>
            <w:r w:rsidRPr="00CB6051">
              <w:rPr>
                <w:rFonts w:ascii="Arial" w:hAnsi="Arial" w:cs="Arial"/>
                <w:sz w:val="22"/>
                <w:szCs w:val="22"/>
              </w:rPr>
              <w:t>01</w:t>
            </w:r>
          </w:p>
        </w:tc>
        <w:tc>
          <w:tcPr>
            <w:tcW w:w="3976" w:type="pct"/>
            <w:tcBorders>
              <w:top w:val="single" w:sz="4" w:space="0" w:color="auto"/>
              <w:left w:val="single" w:sz="4" w:space="0" w:color="auto"/>
              <w:bottom w:val="single" w:sz="4" w:space="0" w:color="auto"/>
              <w:right w:val="single" w:sz="4" w:space="0" w:color="auto"/>
            </w:tcBorders>
            <w:hideMark/>
          </w:tcPr>
          <w:p w14:paraId="3C3A181D" w14:textId="77777777" w:rsidR="00CE5A0D" w:rsidRPr="00CB6051" w:rsidRDefault="00CE5A0D" w:rsidP="006C1403">
            <w:pPr>
              <w:spacing w:line="276" w:lineRule="auto"/>
              <w:jc w:val="both"/>
              <w:rPr>
                <w:rFonts w:ascii="Arial" w:hAnsi="Arial" w:cs="Arial"/>
                <w:sz w:val="22"/>
                <w:szCs w:val="22"/>
              </w:rPr>
            </w:pPr>
            <w:r w:rsidRPr="00CB6051">
              <w:rPr>
                <w:rFonts w:ascii="Arial" w:hAnsi="Arial" w:cs="Arial"/>
                <w:sz w:val="22"/>
                <w:szCs w:val="22"/>
              </w:rPr>
              <w:t>R$ 150,00</w:t>
            </w:r>
          </w:p>
        </w:tc>
      </w:tr>
      <w:tr w:rsidR="00CE5A0D" w:rsidRPr="00CB6051" w14:paraId="51C33663" w14:textId="77777777" w:rsidTr="006C1403">
        <w:tc>
          <w:tcPr>
            <w:tcW w:w="1024" w:type="pct"/>
            <w:tcBorders>
              <w:top w:val="single" w:sz="4" w:space="0" w:color="auto"/>
              <w:left w:val="single" w:sz="4" w:space="0" w:color="auto"/>
              <w:bottom w:val="single" w:sz="4" w:space="0" w:color="auto"/>
              <w:right w:val="single" w:sz="4" w:space="0" w:color="auto"/>
            </w:tcBorders>
            <w:hideMark/>
          </w:tcPr>
          <w:p w14:paraId="146007F0" w14:textId="77777777" w:rsidR="00CE5A0D" w:rsidRPr="00CB6051" w:rsidRDefault="00CE5A0D" w:rsidP="006C1403">
            <w:pPr>
              <w:spacing w:line="276" w:lineRule="auto"/>
              <w:jc w:val="both"/>
              <w:rPr>
                <w:rFonts w:ascii="Arial" w:hAnsi="Arial" w:cs="Arial"/>
                <w:sz w:val="22"/>
                <w:szCs w:val="22"/>
              </w:rPr>
            </w:pPr>
            <w:r w:rsidRPr="00CB6051">
              <w:rPr>
                <w:rFonts w:ascii="Arial" w:hAnsi="Arial" w:cs="Arial"/>
                <w:sz w:val="22"/>
                <w:szCs w:val="22"/>
              </w:rPr>
              <w:t>02</w:t>
            </w:r>
          </w:p>
        </w:tc>
        <w:tc>
          <w:tcPr>
            <w:tcW w:w="3976" w:type="pct"/>
            <w:tcBorders>
              <w:top w:val="single" w:sz="4" w:space="0" w:color="auto"/>
              <w:left w:val="single" w:sz="4" w:space="0" w:color="auto"/>
              <w:bottom w:val="single" w:sz="4" w:space="0" w:color="auto"/>
              <w:right w:val="single" w:sz="4" w:space="0" w:color="auto"/>
            </w:tcBorders>
            <w:hideMark/>
          </w:tcPr>
          <w:p w14:paraId="431D2FE5" w14:textId="77777777" w:rsidR="00CE5A0D" w:rsidRPr="00CB6051" w:rsidRDefault="00CE5A0D" w:rsidP="006C1403">
            <w:pPr>
              <w:spacing w:line="276" w:lineRule="auto"/>
              <w:jc w:val="both"/>
              <w:rPr>
                <w:rFonts w:ascii="Arial" w:hAnsi="Arial" w:cs="Arial"/>
                <w:sz w:val="22"/>
                <w:szCs w:val="22"/>
              </w:rPr>
            </w:pPr>
            <w:r w:rsidRPr="00CB6051">
              <w:rPr>
                <w:rFonts w:ascii="Arial" w:hAnsi="Arial" w:cs="Arial"/>
                <w:sz w:val="22"/>
                <w:szCs w:val="22"/>
              </w:rPr>
              <w:t>R$ 250,00</w:t>
            </w:r>
          </w:p>
        </w:tc>
      </w:tr>
      <w:tr w:rsidR="00CE5A0D" w:rsidRPr="00CB6051" w14:paraId="27A3BD13" w14:textId="77777777" w:rsidTr="006C1403">
        <w:tc>
          <w:tcPr>
            <w:tcW w:w="1024" w:type="pct"/>
            <w:tcBorders>
              <w:top w:val="single" w:sz="4" w:space="0" w:color="auto"/>
              <w:left w:val="single" w:sz="4" w:space="0" w:color="auto"/>
              <w:bottom w:val="single" w:sz="4" w:space="0" w:color="auto"/>
              <w:right w:val="single" w:sz="4" w:space="0" w:color="auto"/>
            </w:tcBorders>
            <w:hideMark/>
          </w:tcPr>
          <w:p w14:paraId="490A57C5" w14:textId="77777777" w:rsidR="00CE5A0D" w:rsidRPr="00CB6051" w:rsidRDefault="00CE5A0D" w:rsidP="006C1403">
            <w:pPr>
              <w:spacing w:line="276" w:lineRule="auto"/>
              <w:jc w:val="both"/>
              <w:rPr>
                <w:rFonts w:ascii="Arial" w:hAnsi="Arial" w:cs="Arial"/>
                <w:sz w:val="22"/>
                <w:szCs w:val="22"/>
              </w:rPr>
            </w:pPr>
            <w:r w:rsidRPr="00CB6051">
              <w:rPr>
                <w:rFonts w:ascii="Arial" w:hAnsi="Arial" w:cs="Arial"/>
                <w:sz w:val="22"/>
                <w:szCs w:val="22"/>
              </w:rPr>
              <w:t>03</w:t>
            </w:r>
          </w:p>
        </w:tc>
        <w:tc>
          <w:tcPr>
            <w:tcW w:w="3976" w:type="pct"/>
            <w:tcBorders>
              <w:top w:val="single" w:sz="4" w:space="0" w:color="auto"/>
              <w:left w:val="single" w:sz="4" w:space="0" w:color="auto"/>
              <w:bottom w:val="single" w:sz="4" w:space="0" w:color="auto"/>
              <w:right w:val="single" w:sz="4" w:space="0" w:color="auto"/>
            </w:tcBorders>
            <w:hideMark/>
          </w:tcPr>
          <w:p w14:paraId="2CD5F84F" w14:textId="77777777" w:rsidR="00CE5A0D" w:rsidRPr="00CB6051" w:rsidRDefault="00CE5A0D" w:rsidP="006C1403">
            <w:pPr>
              <w:spacing w:line="276" w:lineRule="auto"/>
              <w:jc w:val="both"/>
              <w:rPr>
                <w:rFonts w:ascii="Arial" w:hAnsi="Arial" w:cs="Arial"/>
                <w:sz w:val="22"/>
                <w:szCs w:val="22"/>
              </w:rPr>
            </w:pPr>
            <w:r w:rsidRPr="00CB6051">
              <w:rPr>
                <w:rFonts w:ascii="Arial" w:hAnsi="Arial" w:cs="Arial"/>
                <w:sz w:val="22"/>
                <w:szCs w:val="22"/>
              </w:rPr>
              <w:t>R$ 350,00</w:t>
            </w:r>
          </w:p>
        </w:tc>
      </w:tr>
      <w:tr w:rsidR="00CE5A0D" w:rsidRPr="00CB6051" w14:paraId="5A2E0745" w14:textId="77777777" w:rsidTr="006C1403">
        <w:tc>
          <w:tcPr>
            <w:tcW w:w="1024" w:type="pct"/>
            <w:tcBorders>
              <w:top w:val="single" w:sz="4" w:space="0" w:color="auto"/>
              <w:left w:val="single" w:sz="4" w:space="0" w:color="auto"/>
              <w:bottom w:val="single" w:sz="4" w:space="0" w:color="auto"/>
              <w:right w:val="single" w:sz="4" w:space="0" w:color="auto"/>
            </w:tcBorders>
            <w:hideMark/>
          </w:tcPr>
          <w:p w14:paraId="4F995B97" w14:textId="77777777" w:rsidR="00CE5A0D" w:rsidRPr="00CB6051" w:rsidRDefault="00CE5A0D" w:rsidP="006C1403">
            <w:pPr>
              <w:spacing w:line="276" w:lineRule="auto"/>
              <w:jc w:val="both"/>
              <w:rPr>
                <w:rFonts w:ascii="Arial" w:hAnsi="Arial" w:cs="Arial"/>
                <w:sz w:val="22"/>
                <w:szCs w:val="22"/>
              </w:rPr>
            </w:pPr>
            <w:r w:rsidRPr="00CB6051">
              <w:rPr>
                <w:rFonts w:ascii="Arial" w:hAnsi="Arial" w:cs="Arial"/>
                <w:sz w:val="22"/>
                <w:szCs w:val="22"/>
              </w:rPr>
              <w:t>04</w:t>
            </w:r>
          </w:p>
        </w:tc>
        <w:tc>
          <w:tcPr>
            <w:tcW w:w="3976" w:type="pct"/>
            <w:tcBorders>
              <w:top w:val="single" w:sz="4" w:space="0" w:color="auto"/>
              <w:left w:val="single" w:sz="4" w:space="0" w:color="auto"/>
              <w:bottom w:val="single" w:sz="4" w:space="0" w:color="auto"/>
              <w:right w:val="single" w:sz="4" w:space="0" w:color="auto"/>
            </w:tcBorders>
            <w:hideMark/>
          </w:tcPr>
          <w:p w14:paraId="495B99F4" w14:textId="77777777" w:rsidR="00CE5A0D" w:rsidRPr="00CB6051" w:rsidRDefault="00CE5A0D" w:rsidP="006C1403">
            <w:pPr>
              <w:spacing w:line="276" w:lineRule="auto"/>
              <w:jc w:val="both"/>
              <w:rPr>
                <w:rFonts w:ascii="Arial" w:hAnsi="Arial" w:cs="Arial"/>
                <w:sz w:val="22"/>
                <w:szCs w:val="22"/>
              </w:rPr>
            </w:pPr>
            <w:r w:rsidRPr="00CB6051">
              <w:rPr>
                <w:rFonts w:ascii="Arial" w:hAnsi="Arial" w:cs="Arial"/>
                <w:sz w:val="22"/>
                <w:szCs w:val="22"/>
              </w:rPr>
              <w:t>R$ 500,00</w:t>
            </w:r>
          </w:p>
        </w:tc>
      </w:tr>
      <w:tr w:rsidR="00CE5A0D" w:rsidRPr="00CB6051" w14:paraId="360CE617" w14:textId="77777777" w:rsidTr="006C1403">
        <w:tc>
          <w:tcPr>
            <w:tcW w:w="1024" w:type="pct"/>
            <w:tcBorders>
              <w:top w:val="single" w:sz="4" w:space="0" w:color="auto"/>
              <w:left w:val="single" w:sz="4" w:space="0" w:color="auto"/>
              <w:bottom w:val="single" w:sz="4" w:space="0" w:color="auto"/>
              <w:right w:val="single" w:sz="4" w:space="0" w:color="auto"/>
            </w:tcBorders>
            <w:hideMark/>
          </w:tcPr>
          <w:p w14:paraId="32D9D5E8" w14:textId="77777777" w:rsidR="00CE5A0D" w:rsidRPr="00CB6051" w:rsidRDefault="00CE5A0D" w:rsidP="006C1403">
            <w:pPr>
              <w:spacing w:line="276" w:lineRule="auto"/>
              <w:jc w:val="both"/>
              <w:rPr>
                <w:rFonts w:ascii="Arial" w:hAnsi="Arial" w:cs="Arial"/>
                <w:sz w:val="22"/>
                <w:szCs w:val="22"/>
              </w:rPr>
            </w:pPr>
            <w:r w:rsidRPr="00CB6051">
              <w:rPr>
                <w:rFonts w:ascii="Arial" w:hAnsi="Arial" w:cs="Arial"/>
                <w:sz w:val="22"/>
                <w:szCs w:val="22"/>
              </w:rPr>
              <w:t>05</w:t>
            </w:r>
          </w:p>
        </w:tc>
        <w:tc>
          <w:tcPr>
            <w:tcW w:w="3976" w:type="pct"/>
            <w:tcBorders>
              <w:top w:val="single" w:sz="4" w:space="0" w:color="auto"/>
              <w:left w:val="single" w:sz="4" w:space="0" w:color="auto"/>
              <w:bottom w:val="single" w:sz="4" w:space="0" w:color="auto"/>
              <w:right w:val="single" w:sz="4" w:space="0" w:color="auto"/>
            </w:tcBorders>
            <w:hideMark/>
          </w:tcPr>
          <w:p w14:paraId="69EFF813" w14:textId="77777777" w:rsidR="00CE5A0D" w:rsidRPr="00CB6051" w:rsidRDefault="00CE5A0D" w:rsidP="006C1403">
            <w:pPr>
              <w:spacing w:line="276" w:lineRule="auto"/>
              <w:jc w:val="both"/>
              <w:rPr>
                <w:rFonts w:ascii="Arial" w:hAnsi="Arial" w:cs="Arial"/>
                <w:sz w:val="22"/>
                <w:szCs w:val="22"/>
              </w:rPr>
            </w:pPr>
            <w:r w:rsidRPr="00CB6051">
              <w:rPr>
                <w:rFonts w:ascii="Arial" w:hAnsi="Arial" w:cs="Arial"/>
                <w:sz w:val="22"/>
                <w:szCs w:val="22"/>
              </w:rPr>
              <w:t>R$ 2.500,00</w:t>
            </w:r>
          </w:p>
        </w:tc>
      </w:tr>
    </w:tbl>
    <w:p w14:paraId="27E3DD7E" w14:textId="77777777" w:rsidR="00CE5A0D" w:rsidRPr="00CB6051" w:rsidRDefault="00CE5A0D" w:rsidP="00CE5A0D">
      <w:pPr>
        <w:spacing w:line="276" w:lineRule="auto"/>
        <w:ind w:right="707"/>
        <w:jc w:val="both"/>
        <w:rPr>
          <w:rFonts w:ascii="Arial" w:hAnsi="Arial" w:cs="Arial"/>
          <w:b/>
          <w:sz w:val="22"/>
          <w:szCs w:val="22"/>
        </w:rPr>
      </w:pPr>
    </w:p>
    <w:p w14:paraId="6BB4FC25" w14:textId="77777777" w:rsidR="00CE5A0D" w:rsidRPr="00CB6051" w:rsidRDefault="00CE5A0D" w:rsidP="00CE5A0D">
      <w:pPr>
        <w:pStyle w:val="PargrafodaLista"/>
        <w:numPr>
          <w:ilvl w:val="0"/>
          <w:numId w:val="2"/>
        </w:numPr>
        <w:spacing w:after="0"/>
        <w:ind w:right="707"/>
        <w:jc w:val="both"/>
        <w:rPr>
          <w:rFonts w:ascii="Arial" w:hAnsi="Arial" w:cs="Arial"/>
          <w:b/>
        </w:rPr>
      </w:pPr>
      <w:r w:rsidRPr="00CB6051">
        <w:rPr>
          <w:rFonts w:ascii="Arial" w:hAnsi="Arial" w:cs="Arial"/>
          <w:b/>
        </w:rPr>
        <w:t>Tabela 2</w:t>
      </w:r>
    </w:p>
    <w:tbl>
      <w:tblPr>
        <w:tblW w:w="492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62"/>
        <w:gridCol w:w="6493"/>
        <w:gridCol w:w="1114"/>
      </w:tblGrid>
      <w:tr w:rsidR="00CE5A0D" w:rsidRPr="00CB6051" w14:paraId="11334E21" w14:textId="77777777" w:rsidTr="006C1403">
        <w:trPr>
          <w:cantSplit/>
        </w:trPr>
        <w:tc>
          <w:tcPr>
            <w:tcW w:w="806" w:type="pct"/>
            <w:vMerge w:val="restart"/>
            <w:tcBorders>
              <w:top w:val="single" w:sz="4" w:space="0" w:color="auto"/>
              <w:left w:val="single" w:sz="4" w:space="0" w:color="auto"/>
              <w:right w:val="single" w:sz="4" w:space="0" w:color="auto"/>
            </w:tcBorders>
            <w:vAlign w:val="center"/>
            <w:hideMark/>
          </w:tcPr>
          <w:p w14:paraId="1939FB53" w14:textId="77777777" w:rsidR="00CE5A0D" w:rsidRPr="00CB6051" w:rsidRDefault="00CE5A0D" w:rsidP="006C1403">
            <w:pPr>
              <w:spacing w:line="276" w:lineRule="auto"/>
              <w:jc w:val="both"/>
              <w:rPr>
                <w:rFonts w:ascii="Arial" w:hAnsi="Arial" w:cs="Arial"/>
                <w:b/>
                <w:sz w:val="22"/>
                <w:szCs w:val="22"/>
              </w:rPr>
            </w:pPr>
            <w:r w:rsidRPr="00CB6051">
              <w:rPr>
                <w:rFonts w:ascii="Arial" w:hAnsi="Arial" w:cs="Arial"/>
                <w:b/>
                <w:sz w:val="22"/>
                <w:szCs w:val="22"/>
              </w:rPr>
              <w:t xml:space="preserve">ITEM </w:t>
            </w:r>
          </w:p>
        </w:tc>
        <w:tc>
          <w:tcPr>
            <w:tcW w:w="3580" w:type="pct"/>
            <w:tcBorders>
              <w:top w:val="single" w:sz="4" w:space="0" w:color="auto"/>
              <w:left w:val="single" w:sz="4" w:space="0" w:color="auto"/>
              <w:bottom w:val="single" w:sz="4" w:space="0" w:color="auto"/>
              <w:right w:val="single" w:sz="4" w:space="0" w:color="auto"/>
            </w:tcBorders>
            <w:vAlign w:val="center"/>
          </w:tcPr>
          <w:p w14:paraId="606B5792" w14:textId="77777777" w:rsidR="00CE5A0D" w:rsidRPr="00CB6051" w:rsidRDefault="00CE5A0D" w:rsidP="006C1403">
            <w:pPr>
              <w:spacing w:line="276" w:lineRule="auto"/>
              <w:jc w:val="both"/>
              <w:rPr>
                <w:rFonts w:ascii="Arial" w:hAnsi="Arial" w:cs="Arial"/>
                <w:b/>
                <w:sz w:val="22"/>
                <w:szCs w:val="22"/>
              </w:rPr>
            </w:pPr>
            <w:r w:rsidRPr="00CB6051">
              <w:rPr>
                <w:rFonts w:ascii="Arial" w:hAnsi="Arial" w:cs="Arial"/>
                <w:b/>
                <w:sz w:val="22"/>
                <w:szCs w:val="22"/>
              </w:rPr>
              <w:t>INFRAÇÃO</w:t>
            </w:r>
          </w:p>
        </w:tc>
        <w:tc>
          <w:tcPr>
            <w:tcW w:w="614" w:type="pct"/>
            <w:vMerge w:val="restart"/>
            <w:tcBorders>
              <w:top w:val="single" w:sz="4" w:space="0" w:color="auto"/>
              <w:left w:val="single" w:sz="4" w:space="0" w:color="auto"/>
              <w:bottom w:val="single" w:sz="4" w:space="0" w:color="auto"/>
              <w:right w:val="single" w:sz="4" w:space="0" w:color="auto"/>
            </w:tcBorders>
            <w:vAlign w:val="center"/>
            <w:hideMark/>
          </w:tcPr>
          <w:p w14:paraId="110B73A1" w14:textId="77777777" w:rsidR="00CE5A0D" w:rsidRPr="00CB6051" w:rsidRDefault="00CE5A0D" w:rsidP="006C1403">
            <w:pPr>
              <w:spacing w:line="276" w:lineRule="auto"/>
              <w:jc w:val="both"/>
              <w:rPr>
                <w:rFonts w:ascii="Arial" w:hAnsi="Arial" w:cs="Arial"/>
                <w:b/>
                <w:sz w:val="22"/>
                <w:szCs w:val="22"/>
              </w:rPr>
            </w:pPr>
          </w:p>
          <w:p w14:paraId="7F5F9710" w14:textId="77777777" w:rsidR="00CE5A0D" w:rsidRPr="00CB6051" w:rsidRDefault="00CE5A0D" w:rsidP="006C1403">
            <w:pPr>
              <w:spacing w:line="276" w:lineRule="auto"/>
              <w:jc w:val="both"/>
              <w:rPr>
                <w:rFonts w:ascii="Arial" w:hAnsi="Arial" w:cs="Arial"/>
                <w:b/>
                <w:sz w:val="22"/>
                <w:szCs w:val="22"/>
              </w:rPr>
            </w:pPr>
            <w:r w:rsidRPr="00CB6051">
              <w:rPr>
                <w:rFonts w:ascii="Arial" w:hAnsi="Arial" w:cs="Arial"/>
                <w:b/>
                <w:sz w:val="22"/>
                <w:szCs w:val="22"/>
              </w:rPr>
              <w:t>GRAU</w:t>
            </w:r>
          </w:p>
        </w:tc>
      </w:tr>
      <w:tr w:rsidR="00CE5A0D" w:rsidRPr="00CB6051" w14:paraId="5B6698AF" w14:textId="77777777" w:rsidTr="006C1403">
        <w:trPr>
          <w:cantSplit/>
        </w:trPr>
        <w:tc>
          <w:tcPr>
            <w:tcW w:w="806" w:type="pct"/>
            <w:vMerge/>
            <w:tcBorders>
              <w:left w:val="single" w:sz="4" w:space="0" w:color="auto"/>
              <w:bottom w:val="single" w:sz="4" w:space="0" w:color="auto"/>
              <w:right w:val="single" w:sz="4" w:space="0" w:color="auto"/>
            </w:tcBorders>
            <w:vAlign w:val="center"/>
            <w:hideMark/>
          </w:tcPr>
          <w:p w14:paraId="784911A4" w14:textId="77777777" w:rsidR="00CE5A0D" w:rsidRPr="00CB6051" w:rsidRDefault="00CE5A0D" w:rsidP="006C1403">
            <w:pPr>
              <w:spacing w:line="276" w:lineRule="auto"/>
              <w:jc w:val="both"/>
              <w:rPr>
                <w:rFonts w:ascii="Arial" w:hAnsi="Arial" w:cs="Arial"/>
                <w:b/>
                <w:sz w:val="22"/>
                <w:szCs w:val="22"/>
              </w:rPr>
            </w:pPr>
          </w:p>
        </w:tc>
        <w:tc>
          <w:tcPr>
            <w:tcW w:w="3580" w:type="pct"/>
            <w:tcBorders>
              <w:top w:val="single" w:sz="4" w:space="0" w:color="auto"/>
              <w:left w:val="single" w:sz="4" w:space="0" w:color="auto"/>
              <w:bottom w:val="single" w:sz="4" w:space="0" w:color="auto"/>
              <w:right w:val="single" w:sz="4" w:space="0" w:color="auto"/>
            </w:tcBorders>
            <w:vAlign w:val="center"/>
            <w:hideMark/>
          </w:tcPr>
          <w:p w14:paraId="2636AFA0" w14:textId="77777777" w:rsidR="00CE5A0D" w:rsidRPr="00CB6051" w:rsidRDefault="00CE5A0D" w:rsidP="006C1403">
            <w:pPr>
              <w:spacing w:line="276" w:lineRule="auto"/>
              <w:jc w:val="both"/>
              <w:rPr>
                <w:rFonts w:ascii="Arial" w:hAnsi="Arial" w:cs="Arial"/>
                <w:b/>
                <w:sz w:val="22"/>
                <w:szCs w:val="22"/>
              </w:rPr>
            </w:pPr>
            <w:r w:rsidRPr="00CB6051">
              <w:rPr>
                <w:rFonts w:ascii="Arial" w:hAnsi="Arial" w:cs="Arial"/>
                <w:b/>
                <w:sz w:val="22"/>
                <w:szCs w:val="22"/>
              </w:rPr>
              <w:t>DESCRIÇÃO</w:t>
            </w:r>
          </w:p>
        </w:tc>
        <w:tc>
          <w:tcPr>
            <w:tcW w:w="614" w:type="pct"/>
            <w:vMerge/>
            <w:tcBorders>
              <w:top w:val="single" w:sz="4" w:space="0" w:color="auto"/>
              <w:left w:val="single" w:sz="4" w:space="0" w:color="auto"/>
              <w:bottom w:val="single" w:sz="4" w:space="0" w:color="auto"/>
              <w:right w:val="single" w:sz="4" w:space="0" w:color="auto"/>
            </w:tcBorders>
            <w:vAlign w:val="center"/>
            <w:hideMark/>
          </w:tcPr>
          <w:p w14:paraId="1AFC4819" w14:textId="77777777" w:rsidR="00CE5A0D" w:rsidRPr="00CB6051" w:rsidRDefault="00CE5A0D" w:rsidP="006C1403">
            <w:pPr>
              <w:spacing w:line="276" w:lineRule="auto"/>
              <w:jc w:val="both"/>
              <w:rPr>
                <w:rFonts w:ascii="Arial" w:hAnsi="Arial" w:cs="Arial"/>
                <w:b/>
                <w:sz w:val="22"/>
                <w:szCs w:val="22"/>
              </w:rPr>
            </w:pPr>
          </w:p>
        </w:tc>
      </w:tr>
      <w:tr w:rsidR="00CE5A0D" w:rsidRPr="00CB6051" w14:paraId="62F2FE38" w14:textId="77777777" w:rsidTr="006C1403">
        <w:tc>
          <w:tcPr>
            <w:tcW w:w="806" w:type="pct"/>
            <w:tcBorders>
              <w:top w:val="single" w:sz="4" w:space="0" w:color="auto"/>
              <w:left w:val="single" w:sz="4" w:space="0" w:color="auto"/>
              <w:bottom w:val="nil"/>
              <w:right w:val="single" w:sz="4" w:space="0" w:color="auto"/>
            </w:tcBorders>
            <w:vAlign w:val="center"/>
            <w:hideMark/>
          </w:tcPr>
          <w:p w14:paraId="09FC54DC" w14:textId="77777777" w:rsidR="00CE5A0D" w:rsidRPr="00CB6051" w:rsidRDefault="00CE5A0D" w:rsidP="006C1403">
            <w:pPr>
              <w:spacing w:line="276" w:lineRule="auto"/>
              <w:jc w:val="both"/>
              <w:rPr>
                <w:rFonts w:ascii="Arial" w:hAnsi="Arial" w:cs="Arial"/>
                <w:sz w:val="22"/>
                <w:szCs w:val="22"/>
              </w:rPr>
            </w:pPr>
            <w:r w:rsidRPr="00CB6051">
              <w:rPr>
                <w:rFonts w:ascii="Arial" w:hAnsi="Arial" w:cs="Arial"/>
                <w:sz w:val="22"/>
                <w:szCs w:val="22"/>
              </w:rPr>
              <w:t>01</w:t>
            </w:r>
          </w:p>
        </w:tc>
        <w:tc>
          <w:tcPr>
            <w:tcW w:w="3580" w:type="pct"/>
            <w:tcBorders>
              <w:top w:val="single" w:sz="4" w:space="0" w:color="auto"/>
              <w:left w:val="single" w:sz="4" w:space="0" w:color="auto"/>
              <w:bottom w:val="single" w:sz="4" w:space="0" w:color="auto"/>
              <w:right w:val="single" w:sz="4" w:space="0" w:color="auto"/>
            </w:tcBorders>
            <w:hideMark/>
          </w:tcPr>
          <w:p w14:paraId="305022E3" w14:textId="77777777" w:rsidR="00CE5A0D" w:rsidRPr="00CB6051" w:rsidRDefault="00CE5A0D" w:rsidP="006C1403">
            <w:pPr>
              <w:spacing w:line="276" w:lineRule="auto"/>
              <w:jc w:val="both"/>
              <w:rPr>
                <w:rFonts w:ascii="Arial" w:hAnsi="Arial" w:cs="Arial"/>
                <w:sz w:val="22"/>
                <w:szCs w:val="22"/>
              </w:rPr>
            </w:pPr>
            <w:r w:rsidRPr="00CB6051">
              <w:rPr>
                <w:rFonts w:ascii="Arial" w:hAnsi="Arial" w:cs="Arial"/>
                <w:sz w:val="22"/>
                <w:szCs w:val="22"/>
              </w:rPr>
              <w:t xml:space="preserve">Suspender ou interromper, salvo motivo de força maior ou caso fortuito, os serviços contratuais; por dia. </w:t>
            </w:r>
          </w:p>
        </w:tc>
        <w:tc>
          <w:tcPr>
            <w:tcW w:w="614" w:type="pct"/>
            <w:tcBorders>
              <w:top w:val="single" w:sz="4" w:space="0" w:color="auto"/>
              <w:left w:val="single" w:sz="4" w:space="0" w:color="auto"/>
              <w:bottom w:val="single" w:sz="4" w:space="0" w:color="auto"/>
              <w:right w:val="single" w:sz="4" w:space="0" w:color="auto"/>
            </w:tcBorders>
            <w:vAlign w:val="center"/>
            <w:hideMark/>
          </w:tcPr>
          <w:p w14:paraId="0D572354" w14:textId="77777777" w:rsidR="00CE5A0D" w:rsidRPr="00CB6051" w:rsidRDefault="00CE5A0D" w:rsidP="006C1403">
            <w:pPr>
              <w:spacing w:line="276" w:lineRule="auto"/>
              <w:jc w:val="both"/>
              <w:rPr>
                <w:rFonts w:ascii="Arial" w:hAnsi="Arial" w:cs="Arial"/>
                <w:sz w:val="22"/>
                <w:szCs w:val="22"/>
              </w:rPr>
            </w:pPr>
            <w:r w:rsidRPr="00CB6051">
              <w:rPr>
                <w:rFonts w:ascii="Arial" w:hAnsi="Arial" w:cs="Arial"/>
                <w:sz w:val="22"/>
                <w:szCs w:val="22"/>
              </w:rPr>
              <w:t>04</w:t>
            </w:r>
          </w:p>
        </w:tc>
      </w:tr>
      <w:tr w:rsidR="00CE5A0D" w:rsidRPr="00CB6051" w14:paraId="279F2F6A" w14:textId="77777777" w:rsidTr="006C1403">
        <w:tc>
          <w:tcPr>
            <w:tcW w:w="806" w:type="pct"/>
            <w:tcBorders>
              <w:top w:val="single" w:sz="4" w:space="0" w:color="auto"/>
              <w:left w:val="single" w:sz="4" w:space="0" w:color="auto"/>
              <w:bottom w:val="single" w:sz="4" w:space="0" w:color="auto"/>
              <w:right w:val="single" w:sz="4" w:space="0" w:color="auto"/>
            </w:tcBorders>
            <w:vAlign w:val="center"/>
            <w:hideMark/>
          </w:tcPr>
          <w:p w14:paraId="1F0F86BC" w14:textId="77777777" w:rsidR="00CE5A0D" w:rsidRPr="00CB6051" w:rsidRDefault="00CE5A0D" w:rsidP="006C1403">
            <w:pPr>
              <w:spacing w:line="276" w:lineRule="auto"/>
              <w:jc w:val="both"/>
              <w:rPr>
                <w:rFonts w:ascii="Arial" w:hAnsi="Arial" w:cs="Arial"/>
                <w:sz w:val="22"/>
                <w:szCs w:val="22"/>
              </w:rPr>
            </w:pPr>
            <w:r w:rsidRPr="00CB6051">
              <w:rPr>
                <w:rFonts w:ascii="Arial" w:hAnsi="Arial" w:cs="Arial"/>
                <w:sz w:val="22"/>
                <w:szCs w:val="22"/>
              </w:rPr>
              <w:t>02</w:t>
            </w:r>
          </w:p>
        </w:tc>
        <w:tc>
          <w:tcPr>
            <w:tcW w:w="3580" w:type="pct"/>
            <w:tcBorders>
              <w:top w:val="single" w:sz="4" w:space="0" w:color="auto"/>
              <w:left w:val="single" w:sz="4" w:space="0" w:color="auto"/>
              <w:bottom w:val="single" w:sz="4" w:space="0" w:color="auto"/>
              <w:right w:val="single" w:sz="4" w:space="0" w:color="auto"/>
            </w:tcBorders>
            <w:hideMark/>
          </w:tcPr>
          <w:p w14:paraId="31B08C5A" w14:textId="77777777" w:rsidR="00CE5A0D" w:rsidRPr="00CB6051" w:rsidRDefault="00CE5A0D" w:rsidP="006C1403">
            <w:pPr>
              <w:spacing w:line="276" w:lineRule="auto"/>
              <w:jc w:val="both"/>
              <w:rPr>
                <w:rFonts w:ascii="Arial" w:hAnsi="Arial" w:cs="Arial"/>
                <w:sz w:val="22"/>
                <w:szCs w:val="22"/>
              </w:rPr>
            </w:pPr>
            <w:r w:rsidRPr="00CB6051">
              <w:rPr>
                <w:rFonts w:ascii="Arial" w:hAnsi="Arial" w:cs="Arial"/>
                <w:sz w:val="22"/>
                <w:szCs w:val="22"/>
              </w:rPr>
              <w:t xml:space="preserve">Manter funcionário sem qualificação para a execução dos serviços; por empregado e por dia. </w:t>
            </w:r>
          </w:p>
        </w:tc>
        <w:tc>
          <w:tcPr>
            <w:tcW w:w="614" w:type="pct"/>
            <w:tcBorders>
              <w:top w:val="single" w:sz="4" w:space="0" w:color="auto"/>
              <w:left w:val="single" w:sz="4" w:space="0" w:color="auto"/>
              <w:bottom w:val="single" w:sz="4" w:space="0" w:color="auto"/>
              <w:right w:val="single" w:sz="4" w:space="0" w:color="auto"/>
            </w:tcBorders>
            <w:vAlign w:val="center"/>
            <w:hideMark/>
          </w:tcPr>
          <w:p w14:paraId="5D05190F" w14:textId="77777777" w:rsidR="00CE5A0D" w:rsidRPr="00CB6051" w:rsidRDefault="00CE5A0D" w:rsidP="006C1403">
            <w:pPr>
              <w:spacing w:line="276" w:lineRule="auto"/>
              <w:jc w:val="both"/>
              <w:rPr>
                <w:rFonts w:ascii="Arial" w:hAnsi="Arial" w:cs="Arial"/>
                <w:sz w:val="22"/>
                <w:szCs w:val="22"/>
              </w:rPr>
            </w:pPr>
            <w:r w:rsidRPr="00CB6051">
              <w:rPr>
                <w:rFonts w:ascii="Arial" w:hAnsi="Arial" w:cs="Arial"/>
                <w:sz w:val="22"/>
                <w:szCs w:val="22"/>
              </w:rPr>
              <w:t>04</w:t>
            </w:r>
          </w:p>
        </w:tc>
      </w:tr>
      <w:tr w:rsidR="00CE5A0D" w:rsidRPr="00CB6051" w14:paraId="46957DA6" w14:textId="77777777" w:rsidTr="006C1403">
        <w:tc>
          <w:tcPr>
            <w:tcW w:w="806" w:type="pct"/>
            <w:tcBorders>
              <w:top w:val="single" w:sz="4" w:space="0" w:color="auto"/>
              <w:left w:val="single" w:sz="4" w:space="0" w:color="auto"/>
              <w:bottom w:val="single" w:sz="4" w:space="0" w:color="auto"/>
              <w:right w:val="single" w:sz="4" w:space="0" w:color="auto"/>
            </w:tcBorders>
            <w:vAlign w:val="center"/>
            <w:hideMark/>
          </w:tcPr>
          <w:p w14:paraId="20EABC9E" w14:textId="77777777" w:rsidR="00CE5A0D" w:rsidRPr="00CB6051" w:rsidRDefault="00CE5A0D" w:rsidP="006C1403">
            <w:pPr>
              <w:spacing w:line="276" w:lineRule="auto"/>
              <w:jc w:val="both"/>
              <w:rPr>
                <w:rFonts w:ascii="Arial" w:hAnsi="Arial" w:cs="Arial"/>
                <w:sz w:val="22"/>
                <w:szCs w:val="22"/>
              </w:rPr>
            </w:pPr>
            <w:r w:rsidRPr="00CB6051">
              <w:rPr>
                <w:rFonts w:ascii="Arial" w:hAnsi="Arial" w:cs="Arial"/>
                <w:sz w:val="22"/>
                <w:szCs w:val="22"/>
              </w:rPr>
              <w:t>03</w:t>
            </w:r>
          </w:p>
        </w:tc>
        <w:tc>
          <w:tcPr>
            <w:tcW w:w="3580" w:type="pct"/>
            <w:tcBorders>
              <w:top w:val="single" w:sz="4" w:space="0" w:color="auto"/>
              <w:left w:val="single" w:sz="4" w:space="0" w:color="auto"/>
              <w:bottom w:val="single" w:sz="4" w:space="0" w:color="auto"/>
              <w:right w:val="single" w:sz="4" w:space="0" w:color="auto"/>
            </w:tcBorders>
            <w:hideMark/>
          </w:tcPr>
          <w:p w14:paraId="6852BB55" w14:textId="77777777" w:rsidR="00CE5A0D" w:rsidRPr="00CB6051" w:rsidRDefault="00CE5A0D" w:rsidP="006C1403">
            <w:pPr>
              <w:spacing w:line="276" w:lineRule="auto"/>
              <w:jc w:val="both"/>
              <w:rPr>
                <w:rFonts w:ascii="Arial" w:hAnsi="Arial" w:cs="Arial"/>
                <w:sz w:val="22"/>
                <w:szCs w:val="22"/>
              </w:rPr>
            </w:pPr>
            <w:r w:rsidRPr="00CB6051">
              <w:rPr>
                <w:rFonts w:ascii="Arial" w:hAnsi="Arial" w:cs="Arial"/>
                <w:sz w:val="22"/>
                <w:szCs w:val="22"/>
              </w:rPr>
              <w:t xml:space="preserve">Utilizar as dependências da Prefeitura para fins diversos do objeto do Contrato; por ocorrência. </w:t>
            </w:r>
          </w:p>
        </w:tc>
        <w:tc>
          <w:tcPr>
            <w:tcW w:w="614" w:type="pct"/>
            <w:tcBorders>
              <w:top w:val="single" w:sz="4" w:space="0" w:color="auto"/>
              <w:left w:val="single" w:sz="4" w:space="0" w:color="auto"/>
              <w:bottom w:val="single" w:sz="4" w:space="0" w:color="auto"/>
              <w:right w:val="single" w:sz="4" w:space="0" w:color="auto"/>
            </w:tcBorders>
            <w:vAlign w:val="center"/>
            <w:hideMark/>
          </w:tcPr>
          <w:p w14:paraId="48E9A616" w14:textId="77777777" w:rsidR="00CE5A0D" w:rsidRPr="00CB6051" w:rsidRDefault="00CE5A0D" w:rsidP="006C1403">
            <w:pPr>
              <w:spacing w:line="276" w:lineRule="auto"/>
              <w:jc w:val="both"/>
              <w:rPr>
                <w:rFonts w:ascii="Arial" w:hAnsi="Arial" w:cs="Arial"/>
                <w:sz w:val="22"/>
                <w:szCs w:val="22"/>
              </w:rPr>
            </w:pPr>
            <w:r w:rsidRPr="00CB6051">
              <w:rPr>
                <w:rFonts w:ascii="Arial" w:hAnsi="Arial" w:cs="Arial"/>
                <w:sz w:val="22"/>
                <w:szCs w:val="22"/>
              </w:rPr>
              <w:t>04</w:t>
            </w:r>
          </w:p>
        </w:tc>
      </w:tr>
      <w:tr w:rsidR="00CE5A0D" w:rsidRPr="00CB6051" w14:paraId="2360C7EF" w14:textId="77777777" w:rsidTr="006C1403">
        <w:tc>
          <w:tcPr>
            <w:tcW w:w="806" w:type="pct"/>
            <w:tcBorders>
              <w:top w:val="single" w:sz="4" w:space="0" w:color="auto"/>
              <w:left w:val="single" w:sz="4" w:space="0" w:color="auto"/>
              <w:bottom w:val="single" w:sz="4" w:space="0" w:color="auto"/>
              <w:right w:val="single" w:sz="4" w:space="0" w:color="auto"/>
            </w:tcBorders>
            <w:vAlign w:val="center"/>
            <w:hideMark/>
          </w:tcPr>
          <w:p w14:paraId="7002131B" w14:textId="77777777" w:rsidR="00CE5A0D" w:rsidRPr="00CB6051" w:rsidRDefault="00CE5A0D" w:rsidP="006C1403">
            <w:pPr>
              <w:spacing w:line="276" w:lineRule="auto"/>
              <w:jc w:val="both"/>
              <w:rPr>
                <w:rFonts w:ascii="Arial" w:hAnsi="Arial" w:cs="Arial"/>
                <w:sz w:val="22"/>
                <w:szCs w:val="22"/>
              </w:rPr>
            </w:pPr>
            <w:r w:rsidRPr="00CB6051">
              <w:rPr>
                <w:rFonts w:ascii="Arial" w:hAnsi="Arial" w:cs="Arial"/>
                <w:sz w:val="22"/>
                <w:szCs w:val="22"/>
              </w:rPr>
              <w:t>04</w:t>
            </w:r>
          </w:p>
        </w:tc>
        <w:tc>
          <w:tcPr>
            <w:tcW w:w="3580" w:type="pct"/>
            <w:tcBorders>
              <w:top w:val="single" w:sz="4" w:space="0" w:color="auto"/>
              <w:left w:val="single" w:sz="4" w:space="0" w:color="auto"/>
              <w:bottom w:val="single" w:sz="4" w:space="0" w:color="auto"/>
              <w:right w:val="single" w:sz="4" w:space="0" w:color="auto"/>
            </w:tcBorders>
            <w:hideMark/>
          </w:tcPr>
          <w:p w14:paraId="1AA3EFCB" w14:textId="77777777" w:rsidR="00CE5A0D" w:rsidRPr="00CB6051" w:rsidRDefault="00CE5A0D" w:rsidP="006C1403">
            <w:pPr>
              <w:spacing w:line="276" w:lineRule="auto"/>
              <w:jc w:val="both"/>
              <w:rPr>
                <w:rFonts w:ascii="Arial" w:hAnsi="Arial" w:cs="Arial"/>
                <w:sz w:val="22"/>
                <w:szCs w:val="22"/>
              </w:rPr>
            </w:pPr>
            <w:r w:rsidRPr="00CB6051">
              <w:rPr>
                <w:rFonts w:ascii="Arial" w:hAnsi="Arial" w:cs="Arial"/>
                <w:sz w:val="22"/>
                <w:szCs w:val="22"/>
              </w:rPr>
              <w:t xml:space="preserve">Permitir situação que crie a possibilidade de causar ou cause dano físico, lesão corporal ou consequências letais; por ocorrência. </w:t>
            </w:r>
          </w:p>
        </w:tc>
        <w:tc>
          <w:tcPr>
            <w:tcW w:w="614" w:type="pct"/>
            <w:tcBorders>
              <w:top w:val="single" w:sz="4" w:space="0" w:color="auto"/>
              <w:left w:val="single" w:sz="4" w:space="0" w:color="auto"/>
              <w:bottom w:val="single" w:sz="4" w:space="0" w:color="auto"/>
              <w:right w:val="single" w:sz="4" w:space="0" w:color="auto"/>
            </w:tcBorders>
            <w:vAlign w:val="center"/>
            <w:hideMark/>
          </w:tcPr>
          <w:p w14:paraId="1E32F153" w14:textId="77777777" w:rsidR="00CE5A0D" w:rsidRPr="00CB6051" w:rsidRDefault="00CE5A0D" w:rsidP="006C1403">
            <w:pPr>
              <w:spacing w:line="276" w:lineRule="auto"/>
              <w:jc w:val="both"/>
              <w:rPr>
                <w:rFonts w:ascii="Arial" w:hAnsi="Arial" w:cs="Arial"/>
                <w:sz w:val="22"/>
                <w:szCs w:val="22"/>
              </w:rPr>
            </w:pPr>
            <w:r w:rsidRPr="00CB6051">
              <w:rPr>
                <w:rFonts w:ascii="Arial" w:hAnsi="Arial" w:cs="Arial"/>
                <w:sz w:val="22"/>
                <w:szCs w:val="22"/>
              </w:rPr>
              <w:t>05</w:t>
            </w:r>
          </w:p>
        </w:tc>
      </w:tr>
      <w:tr w:rsidR="00CE5A0D" w:rsidRPr="00CB6051" w14:paraId="735AECE5" w14:textId="77777777" w:rsidTr="006C1403">
        <w:tc>
          <w:tcPr>
            <w:tcW w:w="806" w:type="pct"/>
            <w:tcBorders>
              <w:top w:val="single" w:sz="4" w:space="0" w:color="auto"/>
              <w:left w:val="single" w:sz="4" w:space="0" w:color="auto"/>
              <w:bottom w:val="single" w:sz="4" w:space="0" w:color="auto"/>
              <w:right w:val="single" w:sz="4" w:space="0" w:color="auto"/>
            </w:tcBorders>
            <w:vAlign w:val="center"/>
            <w:hideMark/>
          </w:tcPr>
          <w:p w14:paraId="52E2D9F0" w14:textId="77777777" w:rsidR="00CE5A0D" w:rsidRPr="00CB6051" w:rsidRDefault="00CE5A0D" w:rsidP="006C1403">
            <w:pPr>
              <w:spacing w:line="276" w:lineRule="auto"/>
              <w:jc w:val="both"/>
              <w:rPr>
                <w:rFonts w:ascii="Arial" w:hAnsi="Arial" w:cs="Arial"/>
                <w:sz w:val="22"/>
                <w:szCs w:val="22"/>
              </w:rPr>
            </w:pPr>
            <w:r w:rsidRPr="00CB6051">
              <w:rPr>
                <w:rFonts w:ascii="Arial" w:hAnsi="Arial" w:cs="Arial"/>
                <w:sz w:val="22"/>
                <w:szCs w:val="22"/>
              </w:rPr>
              <w:t>05</w:t>
            </w:r>
          </w:p>
        </w:tc>
        <w:tc>
          <w:tcPr>
            <w:tcW w:w="3580" w:type="pct"/>
            <w:tcBorders>
              <w:top w:val="single" w:sz="4" w:space="0" w:color="auto"/>
              <w:left w:val="single" w:sz="4" w:space="0" w:color="auto"/>
              <w:bottom w:val="single" w:sz="4" w:space="0" w:color="auto"/>
              <w:right w:val="single" w:sz="4" w:space="0" w:color="auto"/>
            </w:tcBorders>
            <w:hideMark/>
          </w:tcPr>
          <w:p w14:paraId="63CFBC47" w14:textId="77777777" w:rsidR="00CE5A0D" w:rsidRPr="00CB6051" w:rsidRDefault="00CE5A0D" w:rsidP="006C1403">
            <w:pPr>
              <w:spacing w:line="276" w:lineRule="auto"/>
              <w:jc w:val="both"/>
              <w:rPr>
                <w:rFonts w:ascii="Arial" w:hAnsi="Arial" w:cs="Arial"/>
                <w:sz w:val="22"/>
                <w:szCs w:val="22"/>
              </w:rPr>
            </w:pPr>
            <w:r w:rsidRPr="00CB6051">
              <w:rPr>
                <w:rFonts w:ascii="Arial" w:hAnsi="Arial" w:cs="Arial"/>
                <w:sz w:val="22"/>
                <w:szCs w:val="22"/>
              </w:rPr>
              <w:t xml:space="preserve">Usar indevidamente patentes registradas; por ocorrência. </w:t>
            </w:r>
          </w:p>
        </w:tc>
        <w:tc>
          <w:tcPr>
            <w:tcW w:w="614" w:type="pct"/>
            <w:tcBorders>
              <w:top w:val="single" w:sz="4" w:space="0" w:color="auto"/>
              <w:left w:val="single" w:sz="4" w:space="0" w:color="auto"/>
              <w:bottom w:val="single" w:sz="4" w:space="0" w:color="auto"/>
              <w:right w:val="single" w:sz="4" w:space="0" w:color="auto"/>
            </w:tcBorders>
            <w:vAlign w:val="center"/>
            <w:hideMark/>
          </w:tcPr>
          <w:p w14:paraId="3376E5CE" w14:textId="77777777" w:rsidR="00CE5A0D" w:rsidRPr="00CB6051" w:rsidRDefault="00CE5A0D" w:rsidP="006C1403">
            <w:pPr>
              <w:spacing w:line="276" w:lineRule="auto"/>
              <w:jc w:val="both"/>
              <w:rPr>
                <w:rFonts w:ascii="Arial" w:hAnsi="Arial" w:cs="Arial"/>
                <w:sz w:val="22"/>
                <w:szCs w:val="22"/>
              </w:rPr>
            </w:pPr>
            <w:r w:rsidRPr="00CB6051">
              <w:rPr>
                <w:rFonts w:ascii="Arial" w:hAnsi="Arial" w:cs="Arial"/>
                <w:sz w:val="22"/>
                <w:szCs w:val="22"/>
              </w:rPr>
              <w:t>05</w:t>
            </w:r>
          </w:p>
        </w:tc>
      </w:tr>
      <w:tr w:rsidR="00CE5A0D" w:rsidRPr="00CB6051" w14:paraId="45A18814" w14:textId="77777777" w:rsidTr="006C1403">
        <w:trPr>
          <w:gridAfter w:val="2"/>
          <w:wAfter w:w="4194" w:type="pct"/>
        </w:trPr>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023EFDF6" w14:textId="77777777" w:rsidR="00CE5A0D" w:rsidRPr="00CB6051" w:rsidRDefault="00CE5A0D" w:rsidP="006C1403">
            <w:pPr>
              <w:spacing w:line="276" w:lineRule="auto"/>
              <w:jc w:val="both"/>
              <w:rPr>
                <w:rFonts w:ascii="Arial" w:hAnsi="Arial" w:cs="Arial"/>
                <w:sz w:val="22"/>
                <w:szCs w:val="22"/>
              </w:rPr>
            </w:pPr>
            <w:r w:rsidRPr="00CB6051">
              <w:rPr>
                <w:rFonts w:ascii="Arial" w:hAnsi="Arial" w:cs="Arial"/>
                <w:sz w:val="22"/>
                <w:szCs w:val="22"/>
              </w:rPr>
              <w:t>Para os itens a seguir, deixar de:</w:t>
            </w:r>
          </w:p>
        </w:tc>
      </w:tr>
      <w:tr w:rsidR="00CE5A0D" w:rsidRPr="00CB6051" w14:paraId="01FF8497" w14:textId="77777777" w:rsidTr="006C1403">
        <w:tc>
          <w:tcPr>
            <w:tcW w:w="806" w:type="pct"/>
            <w:tcBorders>
              <w:top w:val="single" w:sz="4" w:space="0" w:color="auto"/>
              <w:left w:val="single" w:sz="4" w:space="0" w:color="auto"/>
              <w:bottom w:val="single" w:sz="4" w:space="0" w:color="auto"/>
              <w:right w:val="single" w:sz="4" w:space="0" w:color="auto"/>
            </w:tcBorders>
            <w:vAlign w:val="center"/>
            <w:hideMark/>
          </w:tcPr>
          <w:p w14:paraId="60EE4C92" w14:textId="77777777" w:rsidR="00CE5A0D" w:rsidRPr="00CB6051" w:rsidRDefault="00CE5A0D" w:rsidP="006C1403">
            <w:pPr>
              <w:spacing w:line="276" w:lineRule="auto"/>
              <w:jc w:val="both"/>
              <w:rPr>
                <w:rFonts w:ascii="Arial" w:hAnsi="Arial" w:cs="Arial"/>
                <w:sz w:val="22"/>
                <w:szCs w:val="22"/>
              </w:rPr>
            </w:pPr>
            <w:r w:rsidRPr="00CB6051">
              <w:rPr>
                <w:rFonts w:ascii="Arial" w:hAnsi="Arial" w:cs="Arial"/>
                <w:sz w:val="22"/>
                <w:szCs w:val="22"/>
              </w:rPr>
              <w:t>06</w:t>
            </w:r>
          </w:p>
        </w:tc>
        <w:tc>
          <w:tcPr>
            <w:tcW w:w="3580" w:type="pct"/>
            <w:tcBorders>
              <w:top w:val="single" w:sz="4" w:space="0" w:color="auto"/>
              <w:left w:val="single" w:sz="4" w:space="0" w:color="auto"/>
              <w:bottom w:val="single" w:sz="4" w:space="0" w:color="auto"/>
              <w:right w:val="single" w:sz="4" w:space="0" w:color="auto"/>
            </w:tcBorders>
            <w:hideMark/>
          </w:tcPr>
          <w:p w14:paraId="30FC5DB3" w14:textId="77777777" w:rsidR="00CE5A0D" w:rsidRPr="00CB6051" w:rsidRDefault="00CE5A0D" w:rsidP="006C1403">
            <w:pPr>
              <w:spacing w:line="276" w:lineRule="auto"/>
              <w:jc w:val="both"/>
              <w:rPr>
                <w:rFonts w:ascii="Arial" w:hAnsi="Arial" w:cs="Arial"/>
                <w:sz w:val="22"/>
                <w:szCs w:val="22"/>
              </w:rPr>
            </w:pPr>
            <w:r w:rsidRPr="00CB6051">
              <w:rPr>
                <w:rFonts w:ascii="Arial" w:hAnsi="Arial" w:cs="Arial"/>
                <w:sz w:val="22"/>
                <w:szCs w:val="22"/>
              </w:rPr>
              <w:t xml:space="preserve">Substituir empregado que tenha conduta inconveniente ou incompatível com suas atribuições; por empregado e por dia. </w:t>
            </w:r>
          </w:p>
        </w:tc>
        <w:tc>
          <w:tcPr>
            <w:tcW w:w="614" w:type="pct"/>
            <w:tcBorders>
              <w:top w:val="single" w:sz="4" w:space="0" w:color="auto"/>
              <w:left w:val="single" w:sz="4" w:space="0" w:color="auto"/>
              <w:bottom w:val="single" w:sz="4" w:space="0" w:color="auto"/>
              <w:right w:val="single" w:sz="4" w:space="0" w:color="auto"/>
            </w:tcBorders>
            <w:vAlign w:val="center"/>
            <w:hideMark/>
          </w:tcPr>
          <w:p w14:paraId="5CA35BA4" w14:textId="77777777" w:rsidR="00CE5A0D" w:rsidRPr="00CB6051" w:rsidRDefault="00CE5A0D" w:rsidP="006C1403">
            <w:pPr>
              <w:spacing w:line="276" w:lineRule="auto"/>
              <w:jc w:val="both"/>
              <w:rPr>
                <w:rFonts w:ascii="Arial" w:hAnsi="Arial" w:cs="Arial"/>
                <w:sz w:val="22"/>
                <w:szCs w:val="22"/>
              </w:rPr>
            </w:pPr>
            <w:r w:rsidRPr="00CB6051">
              <w:rPr>
                <w:rFonts w:ascii="Arial" w:hAnsi="Arial" w:cs="Arial"/>
                <w:sz w:val="22"/>
                <w:szCs w:val="22"/>
              </w:rPr>
              <w:t>01</w:t>
            </w:r>
          </w:p>
        </w:tc>
      </w:tr>
      <w:tr w:rsidR="00CE5A0D" w:rsidRPr="00CB6051" w14:paraId="2DC61A92" w14:textId="77777777" w:rsidTr="006C1403">
        <w:tc>
          <w:tcPr>
            <w:tcW w:w="806" w:type="pct"/>
            <w:tcBorders>
              <w:top w:val="single" w:sz="4" w:space="0" w:color="auto"/>
              <w:left w:val="single" w:sz="4" w:space="0" w:color="auto"/>
              <w:bottom w:val="single" w:sz="4" w:space="0" w:color="auto"/>
              <w:right w:val="single" w:sz="4" w:space="0" w:color="auto"/>
            </w:tcBorders>
            <w:vAlign w:val="center"/>
            <w:hideMark/>
          </w:tcPr>
          <w:p w14:paraId="428E3872" w14:textId="77777777" w:rsidR="00CE5A0D" w:rsidRPr="00CB6051" w:rsidRDefault="00CE5A0D" w:rsidP="006C1403">
            <w:pPr>
              <w:spacing w:line="276" w:lineRule="auto"/>
              <w:jc w:val="both"/>
              <w:rPr>
                <w:rFonts w:ascii="Arial" w:hAnsi="Arial" w:cs="Arial"/>
                <w:sz w:val="22"/>
                <w:szCs w:val="22"/>
              </w:rPr>
            </w:pPr>
            <w:r w:rsidRPr="00CB6051">
              <w:rPr>
                <w:rFonts w:ascii="Arial" w:hAnsi="Arial" w:cs="Arial"/>
                <w:sz w:val="22"/>
                <w:szCs w:val="22"/>
              </w:rPr>
              <w:t>07</w:t>
            </w:r>
          </w:p>
        </w:tc>
        <w:tc>
          <w:tcPr>
            <w:tcW w:w="3580" w:type="pct"/>
            <w:tcBorders>
              <w:top w:val="single" w:sz="4" w:space="0" w:color="auto"/>
              <w:left w:val="single" w:sz="4" w:space="0" w:color="auto"/>
              <w:bottom w:val="single" w:sz="4" w:space="0" w:color="auto"/>
              <w:right w:val="single" w:sz="4" w:space="0" w:color="auto"/>
            </w:tcBorders>
            <w:hideMark/>
          </w:tcPr>
          <w:p w14:paraId="651851F8" w14:textId="77777777" w:rsidR="00CE5A0D" w:rsidRPr="00CB6051" w:rsidRDefault="00CE5A0D" w:rsidP="006C1403">
            <w:pPr>
              <w:spacing w:line="276" w:lineRule="auto"/>
              <w:jc w:val="both"/>
              <w:rPr>
                <w:rFonts w:ascii="Arial" w:hAnsi="Arial" w:cs="Arial"/>
                <w:sz w:val="22"/>
                <w:szCs w:val="22"/>
              </w:rPr>
            </w:pPr>
            <w:r w:rsidRPr="00CB6051">
              <w:rPr>
                <w:rFonts w:ascii="Arial" w:hAnsi="Arial" w:cs="Arial"/>
                <w:sz w:val="22"/>
                <w:szCs w:val="22"/>
              </w:rPr>
              <w:t xml:space="preserve">Cumprir determinação da FISCALIZAÇÃO para controle de acesso de seus funcionários; por ocorrência. </w:t>
            </w:r>
          </w:p>
        </w:tc>
        <w:tc>
          <w:tcPr>
            <w:tcW w:w="614" w:type="pct"/>
            <w:tcBorders>
              <w:top w:val="single" w:sz="4" w:space="0" w:color="auto"/>
              <w:left w:val="single" w:sz="4" w:space="0" w:color="auto"/>
              <w:bottom w:val="single" w:sz="4" w:space="0" w:color="auto"/>
              <w:right w:val="single" w:sz="4" w:space="0" w:color="auto"/>
            </w:tcBorders>
            <w:vAlign w:val="center"/>
            <w:hideMark/>
          </w:tcPr>
          <w:p w14:paraId="710D7ECB" w14:textId="77777777" w:rsidR="00CE5A0D" w:rsidRPr="00CB6051" w:rsidRDefault="00CE5A0D" w:rsidP="006C1403">
            <w:pPr>
              <w:spacing w:line="276" w:lineRule="auto"/>
              <w:jc w:val="both"/>
              <w:rPr>
                <w:rFonts w:ascii="Arial" w:hAnsi="Arial" w:cs="Arial"/>
                <w:sz w:val="22"/>
                <w:szCs w:val="22"/>
              </w:rPr>
            </w:pPr>
            <w:r w:rsidRPr="00CB6051">
              <w:rPr>
                <w:rFonts w:ascii="Arial" w:hAnsi="Arial" w:cs="Arial"/>
                <w:sz w:val="22"/>
                <w:szCs w:val="22"/>
              </w:rPr>
              <w:t>01</w:t>
            </w:r>
          </w:p>
        </w:tc>
      </w:tr>
      <w:tr w:rsidR="00CE5A0D" w:rsidRPr="00CB6051" w14:paraId="2C61B02A" w14:textId="77777777" w:rsidTr="006C1403">
        <w:tc>
          <w:tcPr>
            <w:tcW w:w="806" w:type="pct"/>
            <w:tcBorders>
              <w:top w:val="single" w:sz="4" w:space="0" w:color="auto"/>
              <w:left w:val="single" w:sz="4" w:space="0" w:color="auto"/>
              <w:bottom w:val="single" w:sz="4" w:space="0" w:color="auto"/>
              <w:right w:val="single" w:sz="4" w:space="0" w:color="auto"/>
            </w:tcBorders>
            <w:vAlign w:val="center"/>
            <w:hideMark/>
          </w:tcPr>
          <w:p w14:paraId="23F63160" w14:textId="77777777" w:rsidR="00CE5A0D" w:rsidRPr="00CB6051" w:rsidRDefault="00CE5A0D" w:rsidP="006C1403">
            <w:pPr>
              <w:spacing w:line="276" w:lineRule="auto"/>
              <w:jc w:val="both"/>
              <w:rPr>
                <w:rFonts w:ascii="Arial" w:hAnsi="Arial" w:cs="Arial"/>
                <w:sz w:val="22"/>
                <w:szCs w:val="22"/>
              </w:rPr>
            </w:pPr>
            <w:r w:rsidRPr="00CB6051">
              <w:rPr>
                <w:rFonts w:ascii="Arial" w:hAnsi="Arial" w:cs="Arial"/>
                <w:sz w:val="22"/>
                <w:szCs w:val="22"/>
              </w:rPr>
              <w:t>08</w:t>
            </w:r>
          </w:p>
        </w:tc>
        <w:tc>
          <w:tcPr>
            <w:tcW w:w="3580" w:type="pct"/>
            <w:tcBorders>
              <w:top w:val="single" w:sz="4" w:space="0" w:color="auto"/>
              <w:left w:val="single" w:sz="4" w:space="0" w:color="auto"/>
              <w:bottom w:val="single" w:sz="4" w:space="0" w:color="auto"/>
              <w:right w:val="single" w:sz="4" w:space="0" w:color="auto"/>
            </w:tcBorders>
            <w:hideMark/>
          </w:tcPr>
          <w:p w14:paraId="36D0FDA7" w14:textId="77777777" w:rsidR="00CE5A0D" w:rsidRPr="00CB6051" w:rsidRDefault="00CE5A0D" w:rsidP="006C1403">
            <w:pPr>
              <w:spacing w:line="276" w:lineRule="auto"/>
              <w:jc w:val="both"/>
              <w:rPr>
                <w:rFonts w:ascii="Arial" w:hAnsi="Arial" w:cs="Arial"/>
                <w:sz w:val="22"/>
                <w:szCs w:val="22"/>
              </w:rPr>
            </w:pPr>
            <w:r w:rsidRPr="00CB6051">
              <w:rPr>
                <w:rFonts w:ascii="Arial" w:hAnsi="Arial" w:cs="Arial"/>
                <w:sz w:val="22"/>
                <w:szCs w:val="22"/>
              </w:rPr>
              <w:t xml:space="preserve">Cumprir determinação formal ou instrução complementar da FISCALIZAÇÃO; por ocorrência. </w:t>
            </w:r>
          </w:p>
        </w:tc>
        <w:tc>
          <w:tcPr>
            <w:tcW w:w="614" w:type="pct"/>
            <w:tcBorders>
              <w:top w:val="single" w:sz="4" w:space="0" w:color="auto"/>
              <w:left w:val="single" w:sz="4" w:space="0" w:color="auto"/>
              <w:bottom w:val="single" w:sz="4" w:space="0" w:color="auto"/>
              <w:right w:val="single" w:sz="4" w:space="0" w:color="auto"/>
            </w:tcBorders>
            <w:vAlign w:val="center"/>
            <w:hideMark/>
          </w:tcPr>
          <w:p w14:paraId="0A9FB7FA" w14:textId="77777777" w:rsidR="00CE5A0D" w:rsidRPr="00CB6051" w:rsidRDefault="00CE5A0D" w:rsidP="006C1403">
            <w:pPr>
              <w:spacing w:line="276" w:lineRule="auto"/>
              <w:jc w:val="both"/>
              <w:rPr>
                <w:rFonts w:ascii="Arial" w:hAnsi="Arial" w:cs="Arial"/>
                <w:sz w:val="22"/>
                <w:szCs w:val="22"/>
              </w:rPr>
            </w:pPr>
            <w:r w:rsidRPr="00CB6051">
              <w:rPr>
                <w:rFonts w:ascii="Arial" w:hAnsi="Arial" w:cs="Arial"/>
                <w:sz w:val="22"/>
                <w:szCs w:val="22"/>
              </w:rPr>
              <w:t>02</w:t>
            </w:r>
          </w:p>
        </w:tc>
      </w:tr>
      <w:tr w:rsidR="00CE5A0D" w:rsidRPr="00C47CB8" w14:paraId="5627D23F" w14:textId="77777777" w:rsidTr="006C1403">
        <w:trPr>
          <w:trHeight w:val="556"/>
        </w:trPr>
        <w:tc>
          <w:tcPr>
            <w:tcW w:w="806" w:type="pct"/>
            <w:tcBorders>
              <w:top w:val="single" w:sz="4" w:space="0" w:color="auto"/>
              <w:left w:val="single" w:sz="4" w:space="0" w:color="auto"/>
              <w:right w:val="single" w:sz="4" w:space="0" w:color="auto"/>
            </w:tcBorders>
            <w:vAlign w:val="center"/>
            <w:hideMark/>
          </w:tcPr>
          <w:p w14:paraId="3AAFF388" w14:textId="77777777" w:rsidR="00CE5A0D" w:rsidRPr="00CB6051" w:rsidRDefault="00CE5A0D" w:rsidP="006C1403">
            <w:pPr>
              <w:spacing w:line="276" w:lineRule="auto"/>
              <w:jc w:val="both"/>
              <w:rPr>
                <w:rFonts w:ascii="Arial" w:hAnsi="Arial" w:cs="Arial"/>
                <w:sz w:val="22"/>
                <w:szCs w:val="22"/>
              </w:rPr>
            </w:pPr>
            <w:r w:rsidRPr="00CB6051">
              <w:rPr>
                <w:rFonts w:ascii="Arial" w:hAnsi="Arial" w:cs="Arial"/>
                <w:sz w:val="22"/>
                <w:szCs w:val="22"/>
              </w:rPr>
              <w:t>09</w:t>
            </w:r>
          </w:p>
        </w:tc>
        <w:tc>
          <w:tcPr>
            <w:tcW w:w="3580" w:type="pct"/>
            <w:tcBorders>
              <w:top w:val="single" w:sz="4" w:space="0" w:color="auto"/>
              <w:left w:val="single" w:sz="4" w:space="0" w:color="auto"/>
              <w:right w:val="single" w:sz="4" w:space="0" w:color="auto"/>
            </w:tcBorders>
            <w:hideMark/>
          </w:tcPr>
          <w:p w14:paraId="0B1E6BB2" w14:textId="77777777" w:rsidR="00CE5A0D" w:rsidRPr="00CB6051" w:rsidRDefault="00CE5A0D" w:rsidP="006C1403">
            <w:pPr>
              <w:spacing w:line="276" w:lineRule="auto"/>
              <w:jc w:val="both"/>
              <w:rPr>
                <w:rFonts w:ascii="Arial" w:hAnsi="Arial" w:cs="Arial"/>
                <w:sz w:val="22"/>
                <w:szCs w:val="22"/>
              </w:rPr>
            </w:pPr>
            <w:r w:rsidRPr="00CB6051">
              <w:rPr>
                <w:rFonts w:ascii="Arial" w:hAnsi="Arial" w:cs="Arial"/>
                <w:sz w:val="22"/>
                <w:szCs w:val="22"/>
              </w:rPr>
              <w:t>Indicar e manter durante a execução do contrato, nas quantidades previstas neste termo de referência; por dia.</w:t>
            </w:r>
          </w:p>
        </w:tc>
        <w:tc>
          <w:tcPr>
            <w:tcW w:w="614" w:type="pct"/>
            <w:tcBorders>
              <w:top w:val="single" w:sz="4" w:space="0" w:color="auto"/>
              <w:left w:val="single" w:sz="4" w:space="0" w:color="auto"/>
              <w:right w:val="single" w:sz="4" w:space="0" w:color="auto"/>
            </w:tcBorders>
            <w:vAlign w:val="center"/>
            <w:hideMark/>
          </w:tcPr>
          <w:p w14:paraId="2916437D" w14:textId="77777777" w:rsidR="00CE5A0D" w:rsidRPr="00C47CB8" w:rsidRDefault="00CE5A0D" w:rsidP="006C1403">
            <w:pPr>
              <w:spacing w:line="276" w:lineRule="auto"/>
              <w:jc w:val="both"/>
              <w:rPr>
                <w:rFonts w:ascii="Arial" w:hAnsi="Arial" w:cs="Arial"/>
                <w:sz w:val="22"/>
                <w:szCs w:val="22"/>
              </w:rPr>
            </w:pPr>
            <w:r w:rsidRPr="00CB6051">
              <w:rPr>
                <w:rFonts w:ascii="Arial" w:hAnsi="Arial" w:cs="Arial"/>
                <w:sz w:val="22"/>
                <w:szCs w:val="22"/>
              </w:rPr>
              <w:t>04</w:t>
            </w:r>
          </w:p>
        </w:tc>
      </w:tr>
    </w:tbl>
    <w:p w14:paraId="50B9B1CC" w14:textId="77777777" w:rsidR="00CE5A0D" w:rsidRPr="00C47CB8" w:rsidRDefault="00CE5A0D" w:rsidP="00CE5A0D">
      <w:pPr>
        <w:spacing w:line="276" w:lineRule="auto"/>
        <w:jc w:val="both"/>
        <w:rPr>
          <w:rFonts w:ascii="Arial" w:hAnsi="Arial" w:cs="Arial"/>
          <w:color w:val="000000"/>
          <w:sz w:val="22"/>
          <w:szCs w:val="22"/>
        </w:rPr>
      </w:pPr>
    </w:p>
    <w:p w14:paraId="7EE6C30F" w14:textId="6BB9F3F7" w:rsidR="00CE5A0D" w:rsidRPr="00C47CB8" w:rsidRDefault="00CE5A0D" w:rsidP="00CE5A0D">
      <w:pPr>
        <w:tabs>
          <w:tab w:val="left" w:pos="709"/>
        </w:tabs>
        <w:spacing w:after="120" w:line="276" w:lineRule="auto"/>
        <w:jc w:val="both"/>
        <w:rPr>
          <w:rFonts w:ascii="Arial" w:hAnsi="Arial" w:cs="Arial"/>
          <w:sz w:val="22"/>
          <w:szCs w:val="22"/>
        </w:rPr>
      </w:pPr>
      <w:r w:rsidRPr="00C47CB8">
        <w:rPr>
          <w:rFonts w:ascii="Arial" w:hAnsi="Arial" w:cs="Arial"/>
          <w:sz w:val="22"/>
          <w:szCs w:val="22"/>
        </w:rPr>
        <w:t>1</w:t>
      </w:r>
      <w:r>
        <w:rPr>
          <w:rFonts w:ascii="Arial" w:hAnsi="Arial" w:cs="Arial"/>
          <w:sz w:val="22"/>
          <w:szCs w:val="22"/>
        </w:rPr>
        <w:t>2</w:t>
      </w:r>
      <w:r w:rsidRPr="00C47CB8">
        <w:rPr>
          <w:rFonts w:ascii="Arial" w:hAnsi="Arial" w:cs="Arial"/>
          <w:sz w:val="22"/>
          <w:szCs w:val="22"/>
        </w:rPr>
        <w:t>.7.</w:t>
      </w:r>
      <w:r w:rsidRPr="00C47CB8">
        <w:rPr>
          <w:rFonts w:ascii="Arial" w:hAnsi="Arial" w:cs="Arial"/>
          <w:sz w:val="22"/>
          <w:szCs w:val="22"/>
        </w:rPr>
        <w:tab/>
        <w:t>Quando a empresa contratada deixar de cumprir prazo previamente estabelecido para execução dos serviços previstos na proposta comercial por ele apresentada serão aplicadas multas conforme tabela 3.</w:t>
      </w:r>
    </w:p>
    <w:p w14:paraId="75D6227D" w14:textId="77777777" w:rsidR="00CE5A0D" w:rsidRDefault="00CE5A0D" w:rsidP="00CE5A0D">
      <w:pPr>
        <w:tabs>
          <w:tab w:val="left" w:pos="709"/>
        </w:tabs>
        <w:spacing w:line="276" w:lineRule="auto"/>
        <w:jc w:val="both"/>
        <w:rPr>
          <w:rFonts w:ascii="Arial" w:hAnsi="Arial" w:cs="Arial"/>
          <w:sz w:val="22"/>
          <w:szCs w:val="22"/>
        </w:rPr>
      </w:pPr>
    </w:p>
    <w:p w14:paraId="32F601FB" w14:textId="10D31FFE" w:rsidR="00CE5A0D" w:rsidRPr="00C47CB8" w:rsidRDefault="00CE5A0D" w:rsidP="00CE5A0D">
      <w:pPr>
        <w:tabs>
          <w:tab w:val="left" w:pos="709"/>
        </w:tabs>
        <w:spacing w:after="120" w:line="276" w:lineRule="auto"/>
        <w:jc w:val="both"/>
        <w:rPr>
          <w:rFonts w:ascii="Arial" w:hAnsi="Arial" w:cs="Arial"/>
          <w:sz w:val="22"/>
          <w:szCs w:val="22"/>
        </w:rPr>
      </w:pPr>
      <w:r w:rsidRPr="00C47CB8">
        <w:rPr>
          <w:rFonts w:ascii="Arial" w:hAnsi="Arial" w:cs="Arial"/>
          <w:sz w:val="22"/>
          <w:szCs w:val="22"/>
        </w:rPr>
        <w:t>1</w:t>
      </w:r>
      <w:r>
        <w:rPr>
          <w:rFonts w:ascii="Arial" w:hAnsi="Arial" w:cs="Arial"/>
          <w:sz w:val="22"/>
          <w:szCs w:val="22"/>
        </w:rPr>
        <w:t>2</w:t>
      </w:r>
      <w:r w:rsidRPr="00C47CB8">
        <w:rPr>
          <w:rFonts w:ascii="Arial" w:hAnsi="Arial" w:cs="Arial"/>
          <w:sz w:val="22"/>
          <w:szCs w:val="22"/>
        </w:rPr>
        <w:t>.8.</w:t>
      </w:r>
      <w:r w:rsidRPr="00C47CB8">
        <w:rPr>
          <w:rFonts w:ascii="Arial" w:hAnsi="Arial" w:cs="Arial"/>
          <w:sz w:val="22"/>
          <w:szCs w:val="22"/>
        </w:rPr>
        <w:tab/>
        <w:t>O atraso injustificado na execução dos serviços sujeitará a empresa contratada multa, conforme tabela 3 a seguir:</w:t>
      </w:r>
    </w:p>
    <w:p w14:paraId="22B6DBAB" w14:textId="77777777" w:rsidR="00CE5A0D" w:rsidRPr="00C47CB8" w:rsidRDefault="00CE5A0D" w:rsidP="00CE5A0D">
      <w:pPr>
        <w:tabs>
          <w:tab w:val="left" w:pos="709"/>
        </w:tabs>
        <w:spacing w:line="276" w:lineRule="auto"/>
        <w:jc w:val="both"/>
        <w:rPr>
          <w:rFonts w:ascii="Arial" w:hAnsi="Arial" w:cs="Arial"/>
          <w:b/>
          <w:sz w:val="22"/>
          <w:szCs w:val="22"/>
        </w:rPr>
      </w:pPr>
    </w:p>
    <w:p w14:paraId="5C15EEA9" w14:textId="77777777" w:rsidR="00CE5A0D" w:rsidRPr="00C47CB8" w:rsidRDefault="00CE5A0D" w:rsidP="00CE5A0D">
      <w:pPr>
        <w:tabs>
          <w:tab w:val="left" w:pos="709"/>
        </w:tabs>
        <w:spacing w:line="276" w:lineRule="auto"/>
        <w:jc w:val="both"/>
        <w:rPr>
          <w:rFonts w:ascii="Arial" w:hAnsi="Arial" w:cs="Arial"/>
          <w:b/>
          <w:sz w:val="22"/>
          <w:szCs w:val="22"/>
        </w:rPr>
      </w:pPr>
      <w:r w:rsidRPr="00C47CB8">
        <w:rPr>
          <w:rFonts w:ascii="Arial" w:hAnsi="Arial" w:cs="Arial"/>
          <w:b/>
          <w:sz w:val="22"/>
          <w:szCs w:val="22"/>
        </w:rPr>
        <w:t>Tabela 3</w:t>
      </w:r>
    </w:p>
    <w:tbl>
      <w:tblPr>
        <w:tblW w:w="9022"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7"/>
        <w:gridCol w:w="1109"/>
        <w:gridCol w:w="6926"/>
      </w:tblGrid>
      <w:tr w:rsidR="00CE5A0D" w:rsidRPr="00C47CB8" w14:paraId="15552C97" w14:textId="77777777" w:rsidTr="00233EF4">
        <w:trPr>
          <w:trHeight w:val="232"/>
        </w:trPr>
        <w:tc>
          <w:tcPr>
            <w:tcW w:w="987" w:type="dxa"/>
          </w:tcPr>
          <w:p w14:paraId="5071A46F" w14:textId="77777777" w:rsidR="00CE5A0D" w:rsidRPr="00C47CB8" w:rsidRDefault="00CE5A0D" w:rsidP="006C1403">
            <w:pPr>
              <w:pStyle w:val="Default"/>
              <w:spacing w:line="276" w:lineRule="auto"/>
              <w:jc w:val="both"/>
              <w:rPr>
                <w:rFonts w:ascii="Arial" w:hAnsi="Arial" w:cs="Arial"/>
                <w:color w:val="auto"/>
                <w:sz w:val="22"/>
                <w:szCs w:val="22"/>
              </w:rPr>
            </w:pPr>
            <w:r w:rsidRPr="00C47CB8">
              <w:rPr>
                <w:rFonts w:ascii="Arial" w:hAnsi="Arial" w:cs="Arial"/>
                <w:b/>
                <w:bCs/>
                <w:color w:val="auto"/>
                <w:sz w:val="22"/>
                <w:szCs w:val="22"/>
              </w:rPr>
              <w:t>GRAU</w:t>
            </w:r>
          </w:p>
        </w:tc>
        <w:tc>
          <w:tcPr>
            <w:tcW w:w="1109" w:type="dxa"/>
          </w:tcPr>
          <w:p w14:paraId="32BE0467" w14:textId="77777777" w:rsidR="00CE5A0D" w:rsidRPr="00C47CB8" w:rsidRDefault="00CE5A0D" w:rsidP="006C1403">
            <w:pPr>
              <w:pStyle w:val="Default"/>
              <w:spacing w:line="276" w:lineRule="auto"/>
              <w:jc w:val="both"/>
              <w:rPr>
                <w:rFonts w:ascii="Arial" w:hAnsi="Arial" w:cs="Arial"/>
                <w:b/>
                <w:bCs/>
                <w:color w:val="auto"/>
                <w:sz w:val="22"/>
                <w:szCs w:val="22"/>
              </w:rPr>
            </w:pPr>
            <w:r w:rsidRPr="00C47CB8">
              <w:rPr>
                <w:rFonts w:ascii="Arial" w:hAnsi="Arial" w:cs="Arial"/>
                <w:b/>
                <w:bCs/>
                <w:color w:val="auto"/>
                <w:sz w:val="22"/>
                <w:szCs w:val="22"/>
              </w:rPr>
              <w:t>MULTA</w:t>
            </w:r>
          </w:p>
          <w:p w14:paraId="3EBBA13C" w14:textId="77777777" w:rsidR="00CE5A0D" w:rsidRPr="00C47CB8" w:rsidRDefault="00CE5A0D" w:rsidP="006C1403">
            <w:pPr>
              <w:pStyle w:val="Default"/>
              <w:spacing w:line="276" w:lineRule="auto"/>
              <w:jc w:val="both"/>
              <w:rPr>
                <w:rFonts w:ascii="Arial" w:hAnsi="Arial" w:cs="Arial"/>
                <w:color w:val="auto"/>
                <w:sz w:val="22"/>
                <w:szCs w:val="22"/>
              </w:rPr>
            </w:pPr>
          </w:p>
        </w:tc>
        <w:tc>
          <w:tcPr>
            <w:tcW w:w="6926" w:type="dxa"/>
          </w:tcPr>
          <w:p w14:paraId="3F254F04" w14:textId="77777777" w:rsidR="00CE5A0D" w:rsidRPr="00C47CB8" w:rsidRDefault="00CE5A0D" w:rsidP="006C1403">
            <w:pPr>
              <w:pStyle w:val="Default"/>
              <w:spacing w:line="276" w:lineRule="auto"/>
              <w:jc w:val="both"/>
              <w:rPr>
                <w:rFonts w:ascii="Arial" w:hAnsi="Arial" w:cs="Arial"/>
                <w:color w:val="auto"/>
                <w:sz w:val="22"/>
                <w:szCs w:val="22"/>
              </w:rPr>
            </w:pPr>
            <w:r w:rsidRPr="00C47CB8">
              <w:rPr>
                <w:rFonts w:ascii="Arial" w:hAnsi="Arial" w:cs="Arial"/>
                <w:b/>
                <w:bCs/>
                <w:color w:val="auto"/>
                <w:sz w:val="22"/>
                <w:szCs w:val="22"/>
              </w:rPr>
              <w:t>TIPO DE ATRASO</w:t>
            </w:r>
          </w:p>
        </w:tc>
      </w:tr>
      <w:tr w:rsidR="00CE5A0D" w:rsidRPr="00C47CB8" w14:paraId="70EA49CB" w14:textId="77777777" w:rsidTr="00233EF4">
        <w:trPr>
          <w:trHeight w:val="104"/>
        </w:trPr>
        <w:tc>
          <w:tcPr>
            <w:tcW w:w="987" w:type="dxa"/>
          </w:tcPr>
          <w:p w14:paraId="7F9C520D" w14:textId="77777777" w:rsidR="00CE5A0D" w:rsidRPr="00C47CB8" w:rsidRDefault="00CE5A0D" w:rsidP="006C1403">
            <w:pPr>
              <w:pStyle w:val="Default"/>
              <w:spacing w:line="276" w:lineRule="auto"/>
              <w:jc w:val="both"/>
              <w:rPr>
                <w:rFonts w:ascii="Arial" w:hAnsi="Arial" w:cs="Arial"/>
                <w:color w:val="auto"/>
                <w:sz w:val="22"/>
                <w:szCs w:val="22"/>
              </w:rPr>
            </w:pPr>
            <w:r w:rsidRPr="00C47CB8">
              <w:rPr>
                <w:rFonts w:ascii="Arial" w:hAnsi="Arial" w:cs="Arial"/>
                <w:color w:val="auto"/>
                <w:sz w:val="22"/>
                <w:szCs w:val="22"/>
              </w:rPr>
              <w:t>01</w:t>
            </w:r>
          </w:p>
        </w:tc>
        <w:tc>
          <w:tcPr>
            <w:tcW w:w="1109" w:type="dxa"/>
          </w:tcPr>
          <w:p w14:paraId="2B04BB94" w14:textId="77777777" w:rsidR="00CE5A0D" w:rsidRPr="00C47CB8" w:rsidRDefault="00CE5A0D" w:rsidP="006C1403">
            <w:pPr>
              <w:pStyle w:val="Default"/>
              <w:spacing w:line="276" w:lineRule="auto"/>
              <w:jc w:val="both"/>
              <w:rPr>
                <w:rFonts w:ascii="Arial" w:hAnsi="Arial" w:cs="Arial"/>
                <w:color w:val="auto"/>
                <w:sz w:val="22"/>
                <w:szCs w:val="22"/>
              </w:rPr>
            </w:pPr>
            <w:r w:rsidRPr="00C47CB8">
              <w:rPr>
                <w:rFonts w:ascii="Arial" w:hAnsi="Arial" w:cs="Arial"/>
                <w:color w:val="auto"/>
                <w:sz w:val="22"/>
                <w:szCs w:val="22"/>
              </w:rPr>
              <w:t>2%</w:t>
            </w:r>
          </w:p>
        </w:tc>
        <w:tc>
          <w:tcPr>
            <w:tcW w:w="6926" w:type="dxa"/>
          </w:tcPr>
          <w:p w14:paraId="6F9CE42B" w14:textId="77777777" w:rsidR="00CE5A0D" w:rsidRPr="00C47CB8" w:rsidRDefault="00CE5A0D" w:rsidP="006C1403">
            <w:pPr>
              <w:pStyle w:val="Pargrafo"/>
              <w:numPr>
                <w:ilvl w:val="0"/>
                <w:numId w:val="0"/>
              </w:numPr>
              <w:spacing w:line="276" w:lineRule="auto"/>
              <w:rPr>
                <w:rFonts w:ascii="Arial" w:hAnsi="Arial" w:cs="Arial"/>
                <w:sz w:val="22"/>
                <w:szCs w:val="22"/>
              </w:rPr>
            </w:pPr>
            <w:r w:rsidRPr="00C47CB8">
              <w:rPr>
                <w:rFonts w:ascii="Arial" w:hAnsi="Arial" w:cs="Arial"/>
                <w:sz w:val="22"/>
                <w:szCs w:val="22"/>
              </w:rPr>
              <w:t xml:space="preserve">Sobre o valor total estimado do contrato, se ultrapassar, injustificadamente, o prazo de 30 (trinta) dias, após a emissão ordem de </w:t>
            </w:r>
            <w:r>
              <w:rPr>
                <w:rFonts w:ascii="Arial" w:hAnsi="Arial" w:cs="Arial"/>
                <w:sz w:val="22"/>
                <w:szCs w:val="22"/>
              </w:rPr>
              <w:t>fornecimento</w:t>
            </w:r>
            <w:r w:rsidRPr="00C47CB8">
              <w:rPr>
                <w:rFonts w:ascii="Arial" w:hAnsi="Arial" w:cs="Arial"/>
                <w:sz w:val="22"/>
                <w:szCs w:val="22"/>
              </w:rPr>
              <w:t xml:space="preserve">. </w:t>
            </w:r>
          </w:p>
        </w:tc>
      </w:tr>
      <w:tr w:rsidR="00CE5A0D" w:rsidRPr="00C47CB8" w14:paraId="4B22358E" w14:textId="77777777" w:rsidTr="00233EF4">
        <w:trPr>
          <w:trHeight w:val="104"/>
        </w:trPr>
        <w:tc>
          <w:tcPr>
            <w:tcW w:w="987" w:type="dxa"/>
          </w:tcPr>
          <w:p w14:paraId="671DDA78" w14:textId="77777777" w:rsidR="00CE5A0D" w:rsidRPr="00C47CB8" w:rsidRDefault="00CE5A0D" w:rsidP="006C1403">
            <w:pPr>
              <w:pStyle w:val="Default"/>
              <w:spacing w:line="276" w:lineRule="auto"/>
              <w:jc w:val="both"/>
              <w:rPr>
                <w:rFonts w:ascii="Arial" w:hAnsi="Arial" w:cs="Arial"/>
                <w:color w:val="auto"/>
                <w:sz w:val="22"/>
                <w:szCs w:val="22"/>
              </w:rPr>
            </w:pPr>
            <w:r w:rsidRPr="00C47CB8">
              <w:rPr>
                <w:rFonts w:ascii="Arial" w:hAnsi="Arial" w:cs="Arial"/>
                <w:color w:val="auto"/>
                <w:sz w:val="22"/>
                <w:szCs w:val="22"/>
              </w:rPr>
              <w:t>02</w:t>
            </w:r>
          </w:p>
        </w:tc>
        <w:tc>
          <w:tcPr>
            <w:tcW w:w="1109" w:type="dxa"/>
          </w:tcPr>
          <w:p w14:paraId="7F5312D1" w14:textId="77777777" w:rsidR="00CE5A0D" w:rsidRPr="00C47CB8" w:rsidRDefault="00CE5A0D" w:rsidP="006C1403">
            <w:pPr>
              <w:pStyle w:val="Default"/>
              <w:spacing w:line="276" w:lineRule="auto"/>
              <w:jc w:val="both"/>
              <w:rPr>
                <w:rFonts w:ascii="Arial" w:hAnsi="Arial" w:cs="Arial"/>
                <w:color w:val="auto"/>
                <w:sz w:val="22"/>
                <w:szCs w:val="22"/>
              </w:rPr>
            </w:pPr>
            <w:r w:rsidRPr="00C47CB8">
              <w:rPr>
                <w:rFonts w:ascii="Arial" w:hAnsi="Arial" w:cs="Arial"/>
                <w:color w:val="auto"/>
                <w:sz w:val="22"/>
                <w:szCs w:val="22"/>
              </w:rPr>
              <w:t>3%</w:t>
            </w:r>
          </w:p>
        </w:tc>
        <w:tc>
          <w:tcPr>
            <w:tcW w:w="6926" w:type="dxa"/>
          </w:tcPr>
          <w:p w14:paraId="3105EB57" w14:textId="77777777" w:rsidR="00CE5A0D" w:rsidRPr="00C47CB8" w:rsidRDefault="00CE5A0D" w:rsidP="006C1403">
            <w:pPr>
              <w:pStyle w:val="Pargrafo"/>
              <w:numPr>
                <w:ilvl w:val="0"/>
                <w:numId w:val="0"/>
              </w:numPr>
              <w:spacing w:line="276" w:lineRule="auto"/>
              <w:rPr>
                <w:rFonts w:ascii="Arial" w:hAnsi="Arial" w:cs="Arial"/>
                <w:sz w:val="22"/>
                <w:szCs w:val="22"/>
              </w:rPr>
            </w:pPr>
            <w:r w:rsidRPr="00C47CB8">
              <w:rPr>
                <w:rFonts w:ascii="Arial" w:hAnsi="Arial" w:cs="Arial"/>
                <w:sz w:val="22"/>
                <w:szCs w:val="22"/>
              </w:rPr>
              <w:t>Por dia de atraso na</w:t>
            </w:r>
            <w:r w:rsidRPr="00C47CB8">
              <w:rPr>
                <w:rFonts w:ascii="Arial" w:hAnsi="Arial" w:cs="Arial"/>
                <w:color w:val="FF0000"/>
                <w:sz w:val="22"/>
                <w:szCs w:val="22"/>
              </w:rPr>
              <w:t xml:space="preserve"> </w:t>
            </w:r>
            <w:r w:rsidRPr="00C47CB8">
              <w:rPr>
                <w:rFonts w:ascii="Arial" w:hAnsi="Arial" w:cs="Arial"/>
                <w:sz w:val="22"/>
                <w:szCs w:val="22"/>
              </w:rPr>
              <w:t>entrega, até o 30°(trigésimo) dia, sobre o valor da parcela do serviço não prestado.</w:t>
            </w:r>
          </w:p>
        </w:tc>
      </w:tr>
      <w:tr w:rsidR="00CE5A0D" w:rsidRPr="00C47CB8" w14:paraId="033A982D" w14:textId="77777777" w:rsidTr="00233EF4">
        <w:trPr>
          <w:trHeight w:val="104"/>
        </w:trPr>
        <w:tc>
          <w:tcPr>
            <w:tcW w:w="987" w:type="dxa"/>
          </w:tcPr>
          <w:p w14:paraId="7A6D7754" w14:textId="77777777" w:rsidR="00CE5A0D" w:rsidRPr="00C47CB8" w:rsidRDefault="00CE5A0D" w:rsidP="006C1403">
            <w:pPr>
              <w:pStyle w:val="Default"/>
              <w:spacing w:line="276" w:lineRule="auto"/>
              <w:jc w:val="both"/>
              <w:rPr>
                <w:rFonts w:ascii="Arial" w:hAnsi="Arial" w:cs="Arial"/>
                <w:color w:val="auto"/>
                <w:sz w:val="22"/>
                <w:szCs w:val="22"/>
              </w:rPr>
            </w:pPr>
            <w:r w:rsidRPr="00C47CB8">
              <w:rPr>
                <w:rFonts w:ascii="Arial" w:hAnsi="Arial" w:cs="Arial"/>
                <w:color w:val="auto"/>
                <w:sz w:val="22"/>
                <w:szCs w:val="22"/>
              </w:rPr>
              <w:t>03</w:t>
            </w:r>
          </w:p>
        </w:tc>
        <w:tc>
          <w:tcPr>
            <w:tcW w:w="1109" w:type="dxa"/>
          </w:tcPr>
          <w:p w14:paraId="5487BD30" w14:textId="77777777" w:rsidR="00CE5A0D" w:rsidRPr="00C47CB8" w:rsidRDefault="00CE5A0D" w:rsidP="006C1403">
            <w:pPr>
              <w:pStyle w:val="Default"/>
              <w:spacing w:line="276" w:lineRule="auto"/>
              <w:jc w:val="both"/>
              <w:rPr>
                <w:rFonts w:ascii="Arial" w:hAnsi="Arial" w:cs="Arial"/>
                <w:color w:val="auto"/>
                <w:sz w:val="22"/>
                <w:szCs w:val="22"/>
              </w:rPr>
            </w:pPr>
            <w:r w:rsidRPr="00C47CB8">
              <w:rPr>
                <w:rFonts w:ascii="Arial" w:hAnsi="Arial" w:cs="Arial"/>
                <w:color w:val="auto"/>
                <w:sz w:val="22"/>
                <w:szCs w:val="22"/>
              </w:rPr>
              <w:t>5%</w:t>
            </w:r>
          </w:p>
        </w:tc>
        <w:tc>
          <w:tcPr>
            <w:tcW w:w="6926" w:type="dxa"/>
          </w:tcPr>
          <w:p w14:paraId="7671B506" w14:textId="77777777" w:rsidR="00CE5A0D" w:rsidRPr="00C47CB8" w:rsidRDefault="00CE5A0D" w:rsidP="006C1403">
            <w:pPr>
              <w:pStyle w:val="Pargrafo"/>
              <w:numPr>
                <w:ilvl w:val="0"/>
                <w:numId w:val="0"/>
              </w:numPr>
              <w:spacing w:line="276" w:lineRule="auto"/>
              <w:rPr>
                <w:rFonts w:ascii="Arial" w:hAnsi="Arial" w:cs="Arial"/>
                <w:sz w:val="22"/>
                <w:szCs w:val="22"/>
              </w:rPr>
            </w:pPr>
            <w:r w:rsidRPr="00C47CB8">
              <w:rPr>
                <w:rFonts w:ascii="Arial" w:hAnsi="Arial" w:cs="Arial"/>
                <w:sz w:val="22"/>
                <w:szCs w:val="22"/>
              </w:rPr>
              <w:t>Sobre o valor do saldo da contratação, no caso de atraso na entrega superior a 30 (trinta) dias, com a consequente rescisão contratual.</w:t>
            </w:r>
          </w:p>
        </w:tc>
      </w:tr>
    </w:tbl>
    <w:p w14:paraId="7006D06B" w14:textId="77777777" w:rsidR="00233EF4" w:rsidRDefault="00233EF4" w:rsidP="00934873">
      <w:pPr>
        <w:tabs>
          <w:tab w:val="left" w:pos="709"/>
        </w:tabs>
        <w:spacing w:before="120" w:after="120" w:line="276" w:lineRule="auto"/>
        <w:jc w:val="both"/>
        <w:rPr>
          <w:rFonts w:ascii="Arial" w:hAnsi="Arial" w:cs="Arial"/>
          <w:sz w:val="22"/>
          <w:szCs w:val="22"/>
        </w:rPr>
      </w:pPr>
    </w:p>
    <w:p w14:paraId="408EEA28" w14:textId="77777777" w:rsidR="00E75229" w:rsidRPr="00C47CB8" w:rsidRDefault="00E75229" w:rsidP="00934873">
      <w:pPr>
        <w:tabs>
          <w:tab w:val="left" w:pos="709"/>
        </w:tabs>
        <w:spacing w:before="120" w:after="120" w:line="276" w:lineRule="auto"/>
        <w:jc w:val="both"/>
        <w:rPr>
          <w:rFonts w:ascii="Arial" w:hAnsi="Arial" w:cs="Arial"/>
          <w:sz w:val="22"/>
          <w:szCs w:val="22"/>
        </w:rPr>
      </w:pPr>
      <w:r w:rsidRPr="00C47CB8">
        <w:rPr>
          <w:rFonts w:ascii="Arial" w:hAnsi="Arial" w:cs="Arial"/>
          <w:sz w:val="22"/>
          <w:szCs w:val="22"/>
        </w:rPr>
        <w:t>1</w:t>
      </w:r>
      <w:r w:rsidR="00BF5EAE" w:rsidRPr="00C47CB8">
        <w:rPr>
          <w:rFonts w:ascii="Arial" w:hAnsi="Arial" w:cs="Arial"/>
          <w:sz w:val="22"/>
          <w:szCs w:val="22"/>
        </w:rPr>
        <w:t>2</w:t>
      </w:r>
      <w:r w:rsidRPr="00C47CB8">
        <w:rPr>
          <w:rFonts w:ascii="Arial" w:hAnsi="Arial" w:cs="Arial"/>
          <w:sz w:val="22"/>
          <w:szCs w:val="22"/>
        </w:rPr>
        <w:t>.9.</w:t>
      </w:r>
      <w:r w:rsidRPr="00C47CB8">
        <w:rPr>
          <w:rFonts w:ascii="Arial" w:hAnsi="Arial" w:cs="Arial"/>
          <w:sz w:val="22"/>
          <w:szCs w:val="22"/>
        </w:rPr>
        <w:tab/>
        <w:t>Suspensão temporária de participação em licitação e impedimentos de contratar com o a Administração Pública, se, por culpa ou dolo, por até 02 (dois) anos, no caso de inexecução do objeto, conforme previsto nos itens anteriores sobre multas, entre outros casos.</w:t>
      </w:r>
    </w:p>
    <w:p w14:paraId="283A624B" w14:textId="77777777" w:rsidR="000E42D2" w:rsidRDefault="000E42D2" w:rsidP="000E42D2">
      <w:pPr>
        <w:tabs>
          <w:tab w:val="left" w:pos="709"/>
        </w:tabs>
        <w:spacing w:line="276" w:lineRule="auto"/>
        <w:jc w:val="both"/>
        <w:rPr>
          <w:rFonts w:ascii="Arial" w:hAnsi="Arial" w:cs="Arial"/>
          <w:sz w:val="22"/>
          <w:szCs w:val="22"/>
        </w:rPr>
      </w:pPr>
    </w:p>
    <w:p w14:paraId="0368FDCE" w14:textId="77777777" w:rsidR="00E75229" w:rsidRPr="00C47CB8" w:rsidRDefault="00E75229" w:rsidP="00934873">
      <w:pPr>
        <w:tabs>
          <w:tab w:val="left" w:pos="709"/>
        </w:tabs>
        <w:spacing w:after="120" w:line="276" w:lineRule="auto"/>
        <w:jc w:val="both"/>
        <w:rPr>
          <w:rFonts w:ascii="Arial" w:hAnsi="Arial" w:cs="Arial"/>
          <w:sz w:val="22"/>
          <w:szCs w:val="22"/>
        </w:rPr>
      </w:pPr>
      <w:r w:rsidRPr="00C47CB8">
        <w:rPr>
          <w:rFonts w:ascii="Arial" w:hAnsi="Arial" w:cs="Arial"/>
          <w:sz w:val="22"/>
          <w:szCs w:val="22"/>
        </w:rPr>
        <w:t>1</w:t>
      </w:r>
      <w:r w:rsidR="00BF5EAE" w:rsidRPr="00C47CB8">
        <w:rPr>
          <w:rFonts w:ascii="Arial" w:hAnsi="Arial" w:cs="Arial"/>
          <w:sz w:val="22"/>
          <w:szCs w:val="22"/>
        </w:rPr>
        <w:t>2</w:t>
      </w:r>
      <w:r w:rsidRPr="00C47CB8">
        <w:rPr>
          <w:rFonts w:ascii="Arial" w:hAnsi="Arial" w:cs="Arial"/>
          <w:sz w:val="22"/>
          <w:szCs w:val="22"/>
        </w:rPr>
        <w:t>.10.</w:t>
      </w:r>
      <w:r w:rsidRPr="00C47CB8">
        <w:rPr>
          <w:rFonts w:ascii="Arial" w:hAnsi="Arial" w:cs="Arial"/>
          <w:b/>
          <w:sz w:val="22"/>
          <w:szCs w:val="22"/>
        </w:rPr>
        <w:t xml:space="preserve"> </w:t>
      </w:r>
      <w:r w:rsidRPr="00C47CB8">
        <w:rPr>
          <w:rFonts w:ascii="Arial" w:hAnsi="Arial" w:cs="Arial"/>
          <w:sz w:val="22"/>
          <w:szCs w:val="22"/>
        </w:rPr>
        <w:t>Declaração de Inidoneidade para licitar ou contratar com a Administração Pública, prevista no inciso IV, art. 87, da Lei Federal nº 8.666/93, será aplicada, dentre outros casos, quando:</w:t>
      </w:r>
    </w:p>
    <w:p w14:paraId="6DDD6B80" w14:textId="77777777" w:rsidR="00E75229" w:rsidRPr="00C47CB8" w:rsidRDefault="00E75229" w:rsidP="00934873">
      <w:pPr>
        <w:pStyle w:val="Cabealho"/>
        <w:tabs>
          <w:tab w:val="num" w:pos="2203"/>
        </w:tabs>
        <w:spacing w:after="120" w:line="276" w:lineRule="auto"/>
        <w:jc w:val="both"/>
        <w:rPr>
          <w:rFonts w:ascii="Arial" w:hAnsi="Arial" w:cs="Arial"/>
          <w:sz w:val="22"/>
          <w:szCs w:val="22"/>
        </w:rPr>
      </w:pPr>
      <w:r w:rsidRPr="00C47CB8">
        <w:rPr>
          <w:rFonts w:ascii="Arial" w:hAnsi="Arial" w:cs="Arial"/>
          <w:sz w:val="22"/>
          <w:szCs w:val="22"/>
        </w:rPr>
        <w:t>a) tiver sofrido condenação definitiva por ter praticado, por meios dolosos, fraude fiscal no recolhimento de quaisquer tributos;</w:t>
      </w:r>
    </w:p>
    <w:p w14:paraId="6271F905" w14:textId="77777777" w:rsidR="00E75229" w:rsidRPr="00C47CB8" w:rsidRDefault="00E75229" w:rsidP="00934873">
      <w:pPr>
        <w:pStyle w:val="Cabealho"/>
        <w:tabs>
          <w:tab w:val="num" w:pos="2203"/>
        </w:tabs>
        <w:spacing w:after="120" w:line="276" w:lineRule="auto"/>
        <w:jc w:val="both"/>
        <w:rPr>
          <w:rFonts w:ascii="Arial" w:hAnsi="Arial" w:cs="Arial"/>
          <w:sz w:val="22"/>
          <w:szCs w:val="22"/>
        </w:rPr>
      </w:pPr>
      <w:r w:rsidRPr="00C47CB8">
        <w:rPr>
          <w:rFonts w:ascii="Arial" w:hAnsi="Arial" w:cs="Arial"/>
          <w:sz w:val="22"/>
          <w:szCs w:val="22"/>
        </w:rPr>
        <w:t>b) praticar atos ilícitos, visando frustrar os objetivos da licitação;</w:t>
      </w:r>
    </w:p>
    <w:p w14:paraId="496B27D5" w14:textId="77777777" w:rsidR="00E75229" w:rsidRPr="00C47CB8" w:rsidRDefault="00E75229" w:rsidP="00934873">
      <w:pPr>
        <w:pStyle w:val="Cabealho"/>
        <w:tabs>
          <w:tab w:val="num" w:pos="2203"/>
        </w:tabs>
        <w:spacing w:after="120" w:line="276" w:lineRule="auto"/>
        <w:jc w:val="both"/>
        <w:rPr>
          <w:rFonts w:ascii="Arial" w:hAnsi="Arial" w:cs="Arial"/>
          <w:sz w:val="22"/>
          <w:szCs w:val="22"/>
        </w:rPr>
      </w:pPr>
      <w:r w:rsidRPr="00C47CB8">
        <w:rPr>
          <w:rFonts w:ascii="Arial" w:hAnsi="Arial" w:cs="Arial"/>
          <w:sz w:val="22"/>
          <w:szCs w:val="22"/>
        </w:rPr>
        <w:t xml:space="preserve">c) reproduzir, divulgar ou utilizar, em benefício próprio ou de terceiros, quaisquer informações de que seus empregados tenham tido conhecimento em razão da execução do objeto contratado, sem consentimento prévio do contratante; </w:t>
      </w:r>
    </w:p>
    <w:p w14:paraId="2EE3E940" w14:textId="77777777" w:rsidR="00E75229" w:rsidRPr="00C47CB8" w:rsidRDefault="00E75229" w:rsidP="00934873">
      <w:pPr>
        <w:pStyle w:val="Cabealho"/>
        <w:tabs>
          <w:tab w:val="num" w:pos="2203"/>
        </w:tabs>
        <w:spacing w:after="120" w:line="276" w:lineRule="auto"/>
        <w:jc w:val="both"/>
        <w:rPr>
          <w:rFonts w:ascii="Arial" w:hAnsi="Arial" w:cs="Arial"/>
          <w:sz w:val="22"/>
          <w:szCs w:val="22"/>
        </w:rPr>
      </w:pPr>
      <w:r w:rsidRPr="00C47CB8">
        <w:rPr>
          <w:rFonts w:ascii="Arial" w:hAnsi="Arial" w:cs="Arial"/>
          <w:sz w:val="22"/>
          <w:szCs w:val="22"/>
        </w:rPr>
        <w:t>d) ocorrência de ato capitulado como crime pela Lei Federal n.º 8.666/93, praticado durante o procedimento licitatório, que venha ao conhecimento do contratante após o recebimento da Nota de Empenho;</w:t>
      </w:r>
    </w:p>
    <w:p w14:paraId="7878120A" w14:textId="77777777" w:rsidR="00E75229" w:rsidRPr="00C47CB8" w:rsidRDefault="00E75229" w:rsidP="00934873">
      <w:pPr>
        <w:pStyle w:val="Cabealho"/>
        <w:tabs>
          <w:tab w:val="num" w:pos="2203"/>
        </w:tabs>
        <w:spacing w:after="120" w:line="276" w:lineRule="auto"/>
        <w:jc w:val="both"/>
        <w:rPr>
          <w:rFonts w:ascii="Arial" w:hAnsi="Arial" w:cs="Arial"/>
          <w:sz w:val="22"/>
          <w:szCs w:val="22"/>
        </w:rPr>
      </w:pPr>
      <w:r w:rsidRPr="00C47CB8">
        <w:rPr>
          <w:rFonts w:ascii="Arial" w:hAnsi="Arial" w:cs="Arial"/>
          <w:sz w:val="22"/>
          <w:szCs w:val="22"/>
        </w:rPr>
        <w:t>e) apresentação, ao contratante, de qualquer documento falso ou falsificado, no todo ou em parte, com o objetivo de participar da licitação ou para comprovar, durante a execução do objeto, a manutenção das condições apresentadas na habilitação;</w:t>
      </w:r>
    </w:p>
    <w:p w14:paraId="31590903" w14:textId="77777777" w:rsidR="00E75229" w:rsidRPr="00C47CB8" w:rsidRDefault="00E75229" w:rsidP="00934873">
      <w:pPr>
        <w:pStyle w:val="Cabealho"/>
        <w:tabs>
          <w:tab w:val="num" w:pos="2203"/>
        </w:tabs>
        <w:spacing w:after="120" w:line="276" w:lineRule="auto"/>
        <w:jc w:val="both"/>
        <w:rPr>
          <w:rFonts w:ascii="Arial" w:hAnsi="Arial" w:cs="Arial"/>
          <w:b/>
          <w:sz w:val="22"/>
          <w:szCs w:val="22"/>
        </w:rPr>
      </w:pPr>
      <w:r w:rsidRPr="00C47CB8">
        <w:rPr>
          <w:rFonts w:ascii="Arial" w:hAnsi="Arial" w:cs="Arial"/>
          <w:sz w:val="22"/>
          <w:szCs w:val="22"/>
        </w:rPr>
        <w:t>f) inexecução total do objeto.</w:t>
      </w:r>
    </w:p>
    <w:p w14:paraId="3FBB89D6" w14:textId="77777777" w:rsidR="00BF5EAE" w:rsidRPr="00C47CB8" w:rsidRDefault="00BF5EAE" w:rsidP="000E42D2">
      <w:pPr>
        <w:pStyle w:val="Cabealho"/>
        <w:tabs>
          <w:tab w:val="left" w:pos="709"/>
        </w:tabs>
        <w:spacing w:line="276" w:lineRule="auto"/>
        <w:jc w:val="both"/>
        <w:rPr>
          <w:rFonts w:ascii="Arial" w:hAnsi="Arial" w:cs="Arial"/>
          <w:sz w:val="22"/>
          <w:szCs w:val="22"/>
        </w:rPr>
      </w:pPr>
    </w:p>
    <w:p w14:paraId="18A3B71A" w14:textId="77777777" w:rsidR="00E75229" w:rsidRPr="00C47CB8" w:rsidRDefault="00E75229" w:rsidP="00934873">
      <w:pPr>
        <w:pStyle w:val="Cabealho"/>
        <w:tabs>
          <w:tab w:val="left" w:pos="709"/>
        </w:tabs>
        <w:spacing w:after="120" w:line="276" w:lineRule="auto"/>
        <w:jc w:val="both"/>
        <w:rPr>
          <w:rFonts w:ascii="Arial" w:hAnsi="Arial" w:cs="Arial"/>
          <w:sz w:val="22"/>
          <w:szCs w:val="22"/>
        </w:rPr>
      </w:pPr>
      <w:r w:rsidRPr="00C47CB8">
        <w:rPr>
          <w:rFonts w:ascii="Arial" w:hAnsi="Arial" w:cs="Arial"/>
          <w:sz w:val="22"/>
          <w:szCs w:val="22"/>
        </w:rPr>
        <w:t>1</w:t>
      </w:r>
      <w:r w:rsidR="00BF5EAE" w:rsidRPr="00C47CB8">
        <w:rPr>
          <w:rFonts w:ascii="Arial" w:hAnsi="Arial" w:cs="Arial"/>
          <w:sz w:val="22"/>
          <w:szCs w:val="22"/>
        </w:rPr>
        <w:t>2</w:t>
      </w:r>
      <w:r w:rsidRPr="00C47CB8">
        <w:rPr>
          <w:rFonts w:ascii="Arial" w:hAnsi="Arial" w:cs="Arial"/>
          <w:sz w:val="22"/>
          <w:szCs w:val="22"/>
        </w:rPr>
        <w:t>.11.</w:t>
      </w:r>
      <w:r w:rsidRPr="00C47CB8">
        <w:rPr>
          <w:rFonts w:ascii="Arial" w:hAnsi="Arial" w:cs="Arial"/>
          <w:sz w:val="22"/>
          <w:szCs w:val="22"/>
        </w:rPr>
        <w:tab/>
        <w:t xml:space="preserve"> As sanções de multa podem ser aplicadas à empresa contratada juntamente com a de advertência, suspensão temporária do direito de participação em licitação e impedimento de contratar com os ÓRGÃOS PARTICIPANTES/ÓRGÃO GERENCIADOR e declaração de inidoneidade para licitar ou contratar com a Administração Pública, descontando-a do pagamento a ser efetuado.</w:t>
      </w:r>
    </w:p>
    <w:p w14:paraId="5BB42A8C" w14:textId="77777777" w:rsidR="00E75229" w:rsidRPr="00C47CB8" w:rsidRDefault="00E75229" w:rsidP="00934873">
      <w:pPr>
        <w:pStyle w:val="Cabealho"/>
        <w:tabs>
          <w:tab w:val="left" w:pos="709"/>
        </w:tabs>
        <w:spacing w:after="120" w:line="276" w:lineRule="auto"/>
        <w:jc w:val="both"/>
        <w:rPr>
          <w:rFonts w:ascii="Arial" w:hAnsi="Arial" w:cs="Arial"/>
          <w:sz w:val="22"/>
          <w:szCs w:val="22"/>
        </w:rPr>
      </w:pPr>
      <w:r w:rsidRPr="00C47CB8">
        <w:rPr>
          <w:rFonts w:ascii="Arial" w:hAnsi="Arial" w:cs="Arial"/>
          <w:sz w:val="22"/>
          <w:szCs w:val="22"/>
        </w:rPr>
        <w:lastRenderedPageBreak/>
        <w:t>1</w:t>
      </w:r>
      <w:r w:rsidR="00BF5EAE" w:rsidRPr="00C47CB8">
        <w:rPr>
          <w:rFonts w:ascii="Arial" w:hAnsi="Arial" w:cs="Arial"/>
          <w:sz w:val="22"/>
          <w:szCs w:val="22"/>
        </w:rPr>
        <w:t>2</w:t>
      </w:r>
      <w:r w:rsidRPr="00C47CB8">
        <w:rPr>
          <w:rFonts w:ascii="Arial" w:hAnsi="Arial" w:cs="Arial"/>
          <w:sz w:val="22"/>
          <w:szCs w:val="22"/>
        </w:rPr>
        <w:t>.12.</w:t>
      </w:r>
      <w:r w:rsidRPr="00C47CB8">
        <w:rPr>
          <w:rFonts w:ascii="Arial" w:hAnsi="Arial" w:cs="Arial"/>
          <w:sz w:val="22"/>
          <w:szCs w:val="22"/>
        </w:rPr>
        <w:tab/>
        <w:t xml:space="preserve"> O valor da multa poderá ser descontado do pagamento a ser efetuado à empresa contratada.</w:t>
      </w:r>
    </w:p>
    <w:p w14:paraId="29D12F5A" w14:textId="77777777" w:rsidR="00BF5EAE" w:rsidRPr="00C47CB8" w:rsidRDefault="00BF5EAE" w:rsidP="000E42D2">
      <w:pPr>
        <w:pStyle w:val="Cabealho"/>
        <w:spacing w:line="276" w:lineRule="auto"/>
        <w:jc w:val="both"/>
        <w:rPr>
          <w:rFonts w:ascii="Arial" w:hAnsi="Arial" w:cs="Arial"/>
          <w:sz w:val="22"/>
          <w:szCs w:val="22"/>
        </w:rPr>
      </w:pPr>
    </w:p>
    <w:p w14:paraId="59125826" w14:textId="77777777" w:rsidR="00E75229" w:rsidRPr="00C47CB8" w:rsidRDefault="00E75229" w:rsidP="00934873">
      <w:pPr>
        <w:pStyle w:val="Cabealho"/>
        <w:spacing w:after="120" w:line="276" w:lineRule="auto"/>
        <w:jc w:val="both"/>
        <w:rPr>
          <w:rFonts w:ascii="Arial" w:hAnsi="Arial" w:cs="Arial"/>
          <w:sz w:val="22"/>
          <w:szCs w:val="22"/>
        </w:rPr>
      </w:pPr>
      <w:r w:rsidRPr="00C47CB8">
        <w:rPr>
          <w:rFonts w:ascii="Arial" w:hAnsi="Arial" w:cs="Arial"/>
          <w:sz w:val="22"/>
          <w:szCs w:val="22"/>
        </w:rPr>
        <w:t>1</w:t>
      </w:r>
      <w:r w:rsidR="00BF5EAE" w:rsidRPr="00C47CB8">
        <w:rPr>
          <w:rFonts w:ascii="Arial" w:hAnsi="Arial" w:cs="Arial"/>
          <w:sz w:val="22"/>
          <w:szCs w:val="22"/>
        </w:rPr>
        <w:t>2</w:t>
      </w:r>
      <w:r w:rsidRPr="00C47CB8">
        <w:rPr>
          <w:rFonts w:ascii="Arial" w:hAnsi="Arial" w:cs="Arial"/>
          <w:sz w:val="22"/>
          <w:szCs w:val="22"/>
        </w:rPr>
        <w:t xml:space="preserve">.13. </w:t>
      </w:r>
      <w:r w:rsidRPr="00C47CB8">
        <w:rPr>
          <w:rFonts w:ascii="Arial" w:hAnsi="Arial" w:cs="Arial"/>
          <w:sz w:val="22"/>
          <w:szCs w:val="22"/>
        </w:rPr>
        <w:tab/>
        <w:t>Se o valor do pagamento for insuficiente, fica a empresa contratada obrigada a recolher a importância devida no prazo de 15 (quinze) dias, contado da comunicação oficial.</w:t>
      </w:r>
    </w:p>
    <w:p w14:paraId="2FCC9C72" w14:textId="77777777" w:rsidR="00BF5EAE" w:rsidRPr="00C47CB8" w:rsidRDefault="00BF5EAE" w:rsidP="00934873">
      <w:pPr>
        <w:spacing w:line="276" w:lineRule="auto"/>
        <w:jc w:val="both"/>
        <w:rPr>
          <w:rFonts w:ascii="Arial" w:hAnsi="Arial" w:cs="Arial"/>
          <w:sz w:val="22"/>
          <w:szCs w:val="22"/>
        </w:rPr>
      </w:pPr>
    </w:p>
    <w:p w14:paraId="579A97CE" w14:textId="77777777" w:rsidR="00E75229" w:rsidRPr="00C47CB8" w:rsidRDefault="00E75229" w:rsidP="00934873">
      <w:pPr>
        <w:spacing w:line="276" w:lineRule="auto"/>
        <w:jc w:val="both"/>
        <w:rPr>
          <w:rFonts w:ascii="Arial" w:hAnsi="Arial" w:cs="Arial"/>
          <w:sz w:val="22"/>
          <w:szCs w:val="22"/>
        </w:rPr>
      </w:pPr>
      <w:r w:rsidRPr="00C47CB8">
        <w:rPr>
          <w:rFonts w:ascii="Arial" w:hAnsi="Arial" w:cs="Arial"/>
          <w:sz w:val="22"/>
          <w:szCs w:val="22"/>
        </w:rPr>
        <w:t>1</w:t>
      </w:r>
      <w:r w:rsidR="00BF5EAE" w:rsidRPr="00C47CB8">
        <w:rPr>
          <w:rFonts w:ascii="Arial" w:hAnsi="Arial" w:cs="Arial"/>
          <w:sz w:val="22"/>
          <w:szCs w:val="22"/>
        </w:rPr>
        <w:t>2</w:t>
      </w:r>
      <w:r w:rsidRPr="00C47CB8">
        <w:rPr>
          <w:rFonts w:ascii="Arial" w:hAnsi="Arial" w:cs="Arial"/>
          <w:sz w:val="22"/>
          <w:szCs w:val="22"/>
        </w:rPr>
        <w:t xml:space="preserve">.14. A abertura do procedimento administrativo para apuração de descumprimento contratual e eventual aplicação de penalidades será de responsabilidade de cada ÓRGÃO PARTICIPANTE Contratante. </w:t>
      </w:r>
    </w:p>
    <w:p w14:paraId="60BEA43C" w14:textId="77777777" w:rsidR="00E75229" w:rsidRPr="00C47CB8" w:rsidRDefault="00E75229" w:rsidP="00934873">
      <w:pPr>
        <w:spacing w:line="276" w:lineRule="auto"/>
        <w:jc w:val="both"/>
        <w:rPr>
          <w:rFonts w:ascii="Arial" w:hAnsi="Arial" w:cs="Arial"/>
          <w:sz w:val="22"/>
          <w:szCs w:val="22"/>
        </w:rPr>
      </w:pPr>
    </w:p>
    <w:p w14:paraId="4DE3EFBB" w14:textId="243ABCBC" w:rsidR="005C2919" w:rsidRDefault="00E75229" w:rsidP="00934873">
      <w:pPr>
        <w:spacing w:line="276" w:lineRule="auto"/>
        <w:rPr>
          <w:rFonts w:ascii="Arial" w:hAnsi="Arial" w:cs="Arial"/>
          <w:b/>
          <w:sz w:val="22"/>
          <w:szCs w:val="22"/>
        </w:rPr>
      </w:pPr>
      <w:r w:rsidRPr="00C47CB8">
        <w:rPr>
          <w:rFonts w:ascii="Arial" w:hAnsi="Arial" w:cs="Arial"/>
          <w:b/>
          <w:sz w:val="22"/>
          <w:szCs w:val="22"/>
        </w:rPr>
        <w:t>1</w:t>
      </w:r>
      <w:r w:rsidR="00BF5EAE" w:rsidRPr="00C47CB8">
        <w:rPr>
          <w:rFonts w:ascii="Arial" w:hAnsi="Arial" w:cs="Arial"/>
          <w:b/>
          <w:sz w:val="22"/>
          <w:szCs w:val="22"/>
        </w:rPr>
        <w:t>3</w:t>
      </w:r>
      <w:r w:rsidRPr="00C47CB8">
        <w:rPr>
          <w:rFonts w:ascii="Arial" w:hAnsi="Arial" w:cs="Arial"/>
          <w:b/>
          <w:sz w:val="22"/>
          <w:szCs w:val="22"/>
        </w:rPr>
        <w:t xml:space="preserve">. DA JUSTIFICATIVA. </w:t>
      </w:r>
    </w:p>
    <w:p w14:paraId="4CF9ABE7" w14:textId="77777777" w:rsidR="00BE1019" w:rsidRDefault="00BE1019" w:rsidP="00934873">
      <w:pPr>
        <w:spacing w:line="276" w:lineRule="auto"/>
        <w:rPr>
          <w:rFonts w:ascii="Arial" w:hAnsi="Arial" w:cs="Arial"/>
          <w:b/>
          <w:sz w:val="22"/>
          <w:szCs w:val="22"/>
        </w:rPr>
      </w:pPr>
    </w:p>
    <w:p w14:paraId="4A5AA68B" w14:textId="77777777" w:rsidR="00233EF4" w:rsidRPr="00861A8B" w:rsidRDefault="00233EF4" w:rsidP="00233EF4">
      <w:pPr>
        <w:spacing w:line="276" w:lineRule="auto"/>
        <w:jc w:val="both"/>
        <w:rPr>
          <w:rFonts w:ascii="Arial" w:hAnsi="Arial" w:cs="Arial"/>
          <w:sz w:val="22"/>
          <w:szCs w:val="22"/>
        </w:rPr>
      </w:pPr>
      <w:r w:rsidRPr="00861A8B">
        <w:rPr>
          <w:rFonts w:ascii="Arial" w:hAnsi="Arial" w:cs="Arial"/>
          <w:sz w:val="22"/>
          <w:szCs w:val="22"/>
        </w:rPr>
        <w:t>Considerando a necessidade de obter regular andamento de trabalho desenvolvido em toda Administração Pública, requer iniciativas de disponibilização de materiais esportivos que se caracterizam como essenciais tendo em vista a manutenção das atividades das Secretarias Municipais envolvidas nas mais diversas competições e suas modalidades realização das tarefas desportivas, logo a realização destas possibilitam a interação e a socialização entre os atletas e a população a serem envolvidas, pois o incentivo a pratica esportiva é importante privilegiando o ensino, o desporto, disseminando a cultura da boa saúde, reduzindo índices de criminalidade, realizando inclusão social e a promoção humana.  Assim sendo, o presente Termo de Referência tem por objetivo definir o conjunto de elementos que nortearão o procedimento licitatório para a contratação de empresa no ramo pertinente.</w:t>
      </w:r>
    </w:p>
    <w:p w14:paraId="12B3F9A4" w14:textId="77777777" w:rsidR="00233EF4" w:rsidRPr="00861A8B" w:rsidRDefault="00233EF4" w:rsidP="00233EF4">
      <w:pPr>
        <w:spacing w:line="276" w:lineRule="auto"/>
        <w:jc w:val="both"/>
        <w:rPr>
          <w:rFonts w:ascii="Arial" w:hAnsi="Arial" w:cs="Arial"/>
          <w:sz w:val="22"/>
          <w:szCs w:val="22"/>
        </w:rPr>
      </w:pPr>
    </w:p>
    <w:p w14:paraId="1D7CC592" w14:textId="77777777" w:rsidR="00233EF4" w:rsidRPr="00861A8B" w:rsidRDefault="00233EF4" w:rsidP="00233EF4">
      <w:pPr>
        <w:spacing w:line="276" w:lineRule="auto"/>
        <w:jc w:val="both"/>
        <w:rPr>
          <w:rFonts w:ascii="Arial" w:hAnsi="Arial" w:cs="Arial"/>
          <w:sz w:val="22"/>
          <w:szCs w:val="22"/>
        </w:rPr>
      </w:pPr>
      <w:r w:rsidRPr="00861A8B">
        <w:rPr>
          <w:rFonts w:ascii="Arial" w:hAnsi="Arial" w:cs="Arial"/>
          <w:sz w:val="22"/>
          <w:szCs w:val="22"/>
        </w:rPr>
        <w:t xml:space="preserve">A adolescência e a juventude é um período do desenvolvimento humano no qual os seres possuem um nível muito elevado de disposição e energia. Assim sendo, para a manutenção da saúde e bem-estar, é necessário praticar mais exercícios físicos, manter o corpo ativo para que a saúde física possa também contribuir para a saúde mental, Com o ritmo acelerado do dia a dia, da escola para os cursos profissionalizantes, para o devido cumprimento da jornada pedagógica, dentre tantos outros afazeres, muitos jovens tornam-se </w:t>
      </w:r>
      <w:proofErr w:type="gramStart"/>
      <w:r w:rsidRPr="00861A8B">
        <w:rPr>
          <w:rFonts w:ascii="Arial" w:hAnsi="Arial" w:cs="Arial"/>
          <w:sz w:val="22"/>
          <w:szCs w:val="22"/>
        </w:rPr>
        <w:t>sedentários, resultando em diversos problemas de saúde, tanto físico</w:t>
      </w:r>
      <w:proofErr w:type="gramEnd"/>
      <w:r w:rsidRPr="00861A8B">
        <w:rPr>
          <w:rFonts w:ascii="Arial" w:hAnsi="Arial" w:cs="Arial"/>
          <w:sz w:val="22"/>
          <w:szCs w:val="22"/>
        </w:rPr>
        <w:t xml:space="preserve"> como mental. Para tanto, é imprescindível a realização de atividades físicas diversas para que os adolescentes possam, além de desenvolver sua motricidade, sistema muscular e cardiorrespiratório, também tenham ganhos em sua saúde mental.</w:t>
      </w:r>
    </w:p>
    <w:p w14:paraId="56B44655" w14:textId="77777777" w:rsidR="00233EF4" w:rsidRPr="00861A8B" w:rsidRDefault="00233EF4" w:rsidP="00233EF4">
      <w:pPr>
        <w:spacing w:line="276" w:lineRule="auto"/>
        <w:jc w:val="both"/>
        <w:rPr>
          <w:rFonts w:ascii="Arial" w:hAnsi="Arial" w:cs="Arial"/>
          <w:sz w:val="22"/>
          <w:szCs w:val="22"/>
        </w:rPr>
      </w:pPr>
    </w:p>
    <w:p w14:paraId="5CFB11FB" w14:textId="77777777" w:rsidR="00233EF4" w:rsidRPr="00861A8B" w:rsidRDefault="00233EF4" w:rsidP="00233EF4">
      <w:pPr>
        <w:spacing w:line="276" w:lineRule="auto"/>
        <w:jc w:val="both"/>
        <w:rPr>
          <w:rFonts w:ascii="Arial" w:hAnsi="Arial" w:cs="Arial"/>
          <w:sz w:val="22"/>
          <w:szCs w:val="22"/>
        </w:rPr>
      </w:pPr>
      <w:r w:rsidRPr="00861A8B">
        <w:rPr>
          <w:rFonts w:ascii="Arial" w:hAnsi="Arial" w:cs="Arial"/>
          <w:sz w:val="22"/>
          <w:szCs w:val="22"/>
        </w:rPr>
        <w:t xml:space="preserve">O esporte, segundo </w:t>
      </w:r>
      <w:proofErr w:type="spellStart"/>
      <w:r w:rsidRPr="00861A8B">
        <w:rPr>
          <w:rFonts w:ascii="Arial" w:hAnsi="Arial" w:cs="Arial"/>
          <w:sz w:val="22"/>
          <w:szCs w:val="22"/>
        </w:rPr>
        <w:t>Tubino</w:t>
      </w:r>
      <w:proofErr w:type="spellEnd"/>
      <w:r w:rsidRPr="00861A8B">
        <w:rPr>
          <w:rFonts w:ascii="Arial" w:hAnsi="Arial" w:cs="Arial"/>
          <w:sz w:val="22"/>
          <w:szCs w:val="22"/>
        </w:rPr>
        <w:t xml:space="preserve"> (1999), é uma atividade abrangente, visto que engloba diversas áreas importantes para a humanidade, como saúde, educação, turismo, entre outros. O autor ainda destaca que o esporte desempenha o papel social e contribui no desenvolvimento integral dos sujeitos. Corrobora com esta ideia Martins et al (2005) enfatizando que a prática do esporte envolve a aquisição de habilidades físicas e sociais, valores, conhecimentos, atitudes e normas. Almeida e Gutierres (2009) cita que o esporte é uma forma de sociabilização e de transmissão de valores. Portanto, observa-se que o esporte possui amplas repercussões, sendo um fenômeno que possui uma linguagem universal. </w:t>
      </w:r>
    </w:p>
    <w:p w14:paraId="26EDA1A0" w14:textId="77777777" w:rsidR="00233EF4" w:rsidRPr="00861A8B" w:rsidRDefault="00233EF4" w:rsidP="00233EF4">
      <w:pPr>
        <w:spacing w:line="276" w:lineRule="auto"/>
        <w:jc w:val="both"/>
        <w:rPr>
          <w:rFonts w:ascii="Arial" w:hAnsi="Arial" w:cs="Arial"/>
          <w:sz w:val="22"/>
          <w:szCs w:val="22"/>
        </w:rPr>
      </w:pPr>
    </w:p>
    <w:p w14:paraId="055E4FFE" w14:textId="77777777" w:rsidR="00233EF4" w:rsidRPr="00861A8B" w:rsidRDefault="00233EF4" w:rsidP="00233EF4">
      <w:pPr>
        <w:spacing w:line="276" w:lineRule="auto"/>
        <w:jc w:val="both"/>
        <w:rPr>
          <w:rFonts w:ascii="Arial" w:hAnsi="Arial" w:cs="Arial"/>
          <w:sz w:val="22"/>
          <w:szCs w:val="22"/>
        </w:rPr>
      </w:pPr>
      <w:r w:rsidRPr="00861A8B">
        <w:rPr>
          <w:rFonts w:ascii="Arial" w:hAnsi="Arial" w:cs="Arial"/>
          <w:sz w:val="22"/>
          <w:szCs w:val="22"/>
        </w:rPr>
        <w:t xml:space="preserve">Os benefícios do esporte estão para além da mera pratica física. As atividades esportivas, segundo estudos, proporcionam do bem-estar físico e mental aos que dela fazem uso. A prática esportiva e seus benefícios têm sido pesquisados e difundidos por muitos autores, dentre eles </w:t>
      </w:r>
      <w:proofErr w:type="spellStart"/>
      <w:r w:rsidRPr="00861A8B">
        <w:rPr>
          <w:rFonts w:ascii="Arial" w:hAnsi="Arial" w:cs="Arial"/>
          <w:sz w:val="22"/>
          <w:szCs w:val="22"/>
        </w:rPr>
        <w:t>Bassani</w:t>
      </w:r>
      <w:proofErr w:type="spellEnd"/>
      <w:r w:rsidRPr="00861A8B">
        <w:rPr>
          <w:rFonts w:ascii="Arial" w:hAnsi="Arial" w:cs="Arial"/>
          <w:sz w:val="22"/>
          <w:szCs w:val="22"/>
        </w:rPr>
        <w:t xml:space="preserve">, </w:t>
      </w:r>
      <w:proofErr w:type="spellStart"/>
      <w:r w:rsidRPr="00861A8B">
        <w:rPr>
          <w:rFonts w:ascii="Arial" w:hAnsi="Arial" w:cs="Arial"/>
          <w:sz w:val="22"/>
          <w:szCs w:val="22"/>
        </w:rPr>
        <w:t>Torri</w:t>
      </w:r>
      <w:proofErr w:type="spellEnd"/>
      <w:r w:rsidRPr="00861A8B">
        <w:rPr>
          <w:rFonts w:ascii="Arial" w:hAnsi="Arial" w:cs="Arial"/>
          <w:sz w:val="22"/>
          <w:szCs w:val="22"/>
        </w:rPr>
        <w:t xml:space="preserve"> e Vaz (2003). Os autores indicam que o esporte a nível educacional contribui positivamente no processo formativo de crianças, adolescentes e jovens. Por meio das normas e regras do esporte, crianças e adolescentes passam a conviver melhor em comunidade, respeitar seu limite e o limite do outro.</w:t>
      </w:r>
    </w:p>
    <w:p w14:paraId="0E2F8716" w14:textId="77777777" w:rsidR="00233EF4" w:rsidRPr="00861A8B" w:rsidRDefault="00233EF4" w:rsidP="00233EF4">
      <w:pPr>
        <w:spacing w:line="276" w:lineRule="auto"/>
        <w:jc w:val="both"/>
        <w:rPr>
          <w:rFonts w:ascii="Arial" w:hAnsi="Arial" w:cs="Arial"/>
          <w:sz w:val="22"/>
          <w:szCs w:val="22"/>
        </w:rPr>
      </w:pPr>
    </w:p>
    <w:p w14:paraId="505E193A" w14:textId="77777777" w:rsidR="00233EF4" w:rsidRPr="00861A8B" w:rsidRDefault="00233EF4" w:rsidP="00233EF4">
      <w:pPr>
        <w:spacing w:line="276" w:lineRule="auto"/>
        <w:jc w:val="both"/>
        <w:rPr>
          <w:rFonts w:ascii="Arial" w:hAnsi="Arial" w:cs="Arial"/>
          <w:sz w:val="22"/>
          <w:szCs w:val="22"/>
        </w:rPr>
      </w:pPr>
      <w:r w:rsidRPr="00861A8B">
        <w:rPr>
          <w:rFonts w:ascii="Arial" w:hAnsi="Arial" w:cs="Arial"/>
          <w:sz w:val="22"/>
          <w:szCs w:val="22"/>
        </w:rPr>
        <w:t xml:space="preserve">Desta forma, os materiais aqui solicitados, serão utilizados para possibilitar a realização de diversas atividades, ampliando a oferta de atividades na jornada pedagógica das pessoas. No esporte, será possível ampliar as modalidades esportivas oportunizando a prática de: futsal, futebol de campo, </w:t>
      </w:r>
      <w:proofErr w:type="spellStart"/>
      <w:r w:rsidRPr="00861A8B">
        <w:rPr>
          <w:rFonts w:ascii="Arial" w:hAnsi="Arial" w:cs="Arial"/>
          <w:sz w:val="22"/>
          <w:szCs w:val="22"/>
        </w:rPr>
        <w:t>beach</w:t>
      </w:r>
      <w:proofErr w:type="spellEnd"/>
      <w:r w:rsidRPr="00861A8B">
        <w:rPr>
          <w:rFonts w:ascii="Arial" w:hAnsi="Arial" w:cs="Arial"/>
          <w:sz w:val="22"/>
          <w:szCs w:val="22"/>
        </w:rPr>
        <w:t xml:space="preserve"> soccer, </w:t>
      </w:r>
      <w:proofErr w:type="spellStart"/>
      <w:r w:rsidRPr="00861A8B">
        <w:rPr>
          <w:rFonts w:ascii="Arial" w:hAnsi="Arial" w:cs="Arial"/>
          <w:sz w:val="22"/>
          <w:szCs w:val="22"/>
        </w:rPr>
        <w:t>futmesa</w:t>
      </w:r>
      <w:proofErr w:type="spellEnd"/>
      <w:r w:rsidRPr="00861A8B">
        <w:rPr>
          <w:rFonts w:ascii="Arial" w:hAnsi="Arial" w:cs="Arial"/>
          <w:sz w:val="22"/>
          <w:szCs w:val="22"/>
        </w:rPr>
        <w:t xml:space="preserve">, </w:t>
      </w:r>
      <w:proofErr w:type="spellStart"/>
      <w:r w:rsidRPr="00861A8B">
        <w:rPr>
          <w:rFonts w:ascii="Arial" w:hAnsi="Arial" w:cs="Arial"/>
          <w:sz w:val="22"/>
          <w:szCs w:val="22"/>
        </w:rPr>
        <w:t>futvolei</w:t>
      </w:r>
      <w:proofErr w:type="spellEnd"/>
      <w:r w:rsidRPr="00861A8B">
        <w:rPr>
          <w:rFonts w:ascii="Arial" w:hAnsi="Arial" w:cs="Arial"/>
          <w:sz w:val="22"/>
          <w:szCs w:val="22"/>
        </w:rPr>
        <w:t xml:space="preserve">, basquete, vôlei, handebol, frescobol, tênis de mesa, badminton, capoeira, judô e </w:t>
      </w:r>
      <w:proofErr w:type="spellStart"/>
      <w:r w:rsidRPr="00861A8B">
        <w:rPr>
          <w:rFonts w:ascii="Arial" w:hAnsi="Arial" w:cs="Arial"/>
          <w:sz w:val="22"/>
          <w:szCs w:val="22"/>
        </w:rPr>
        <w:t>jiu</w:t>
      </w:r>
      <w:proofErr w:type="spellEnd"/>
      <w:r w:rsidRPr="00861A8B">
        <w:rPr>
          <w:rFonts w:ascii="Arial" w:hAnsi="Arial" w:cs="Arial"/>
          <w:sz w:val="22"/>
          <w:szCs w:val="22"/>
        </w:rPr>
        <w:t xml:space="preserve"> </w:t>
      </w:r>
      <w:proofErr w:type="spellStart"/>
      <w:r w:rsidRPr="00861A8B">
        <w:rPr>
          <w:rFonts w:ascii="Arial" w:hAnsi="Arial" w:cs="Arial"/>
          <w:sz w:val="22"/>
          <w:szCs w:val="22"/>
        </w:rPr>
        <w:t>jitsu</w:t>
      </w:r>
      <w:proofErr w:type="spellEnd"/>
      <w:r w:rsidRPr="00861A8B">
        <w:rPr>
          <w:rFonts w:ascii="Arial" w:hAnsi="Arial" w:cs="Arial"/>
          <w:sz w:val="22"/>
          <w:szCs w:val="22"/>
        </w:rPr>
        <w:t xml:space="preserve">. Para todas estas atividades, será necessário adquirir diversos materiais como bolas, redes, vestimentas (calção, camisas, tênis, luvas, </w:t>
      </w:r>
      <w:proofErr w:type="spellStart"/>
      <w:r w:rsidRPr="00861A8B">
        <w:rPr>
          <w:rFonts w:ascii="Arial" w:hAnsi="Arial" w:cs="Arial"/>
          <w:sz w:val="22"/>
          <w:szCs w:val="22"/>
        </w:rPr>
        <w:t>kimonos</w:t>
      </w:r>
      <w:proofErr w:type="spellEnd"/>
      <w:r w:rsidRPr="00861A8B">
        <w:rPr>
          <w:rFonts w:ascii="Arial" w:hAnsi="Arial" w:cs="Arial"/>
          <w:sz w:val="22"/>
          <w:szCs w:val="22"/>
        </w:rPr>
        <w:t xml:space="preserve">), tatames, instrumentos musicais (capoeira), traves e postes, entre outros. Será possível viabilizar atividades em circuitos físicos (funcional, </w:t>
      </w:r>
      <w:proofErr w:type="spellStart"/>
      <w:r w:rsidRPr="00861A8B">
        <w:rPr>
          <w:rFonts w:ascii="Arial" w:hAnsi="Arial" w:cs="Arial"/>
          <w:sz w:val="22"/>
          <w:szCs w:val="22"/>
        </w:rPr>
        <w:t>cross</w:t>
      </w:r>
      <w:proofErr w:type="spellEnd"/>
      <w:r w:rsidRPr="00861A8B">
        <w:rPr>
          <w:rFonts w:ascii="Arial" w:hAnsi="Arial" w:cs="Arial"/>
          <w:sz w:val="22"/>
          <w:szCs w:val="22"/>
        </w:rPr>
        <w:t xml:space="preserve"> </w:t>
      </w:r>
      <w:proofErr w:type="spellStart"/>
      <w:r w:rsidRPr="00861A8B">
        <w:rPr>
          <w:rFonts w:ascii="Arial" w:hAnsi="Arial" w:cs="Arial"/>
          <w:sz w:val="22"/>
          <w:szCs w:val="22"/>
        </w:rPr>
        <w:t>fit</w:t>
      </w:r>
      <w:proofErr w:type="spellEnd"/>
      <w:r w:rsidRPr="00861A8B">
        <w:rPr>
          <w:rFonts w:ascii="Arial" w:hAnsi="Arial" w:cs="Arial"/>
          <w:sz w:val="22"/>
          <w:szCs w:val="22"/>
        </w:rPr>
        <w:t>), onde também será necessário a aquisição de materiais tais como, cones, cordas, colchonetes, dentre outros.</w:t>
      </w:r>
    </w:p>
    <w:p w14:paraId="44FAB5CA" w14:textId="77777777" w:rsidR="00233EF4" w:rsidRPr="00861A8B" w:rsidRDefault="00233EF4" w:rsidP="00233EF4">
      <w:pPr>
        <w:spacing w:line="276" w:lineRule="auto"/>
        <w:jc w:val="both"/>
        <w:rPr>
          <w:rFonts w:ascii="Arial" w:hAnsi="Arial" w:cs="Arial"/>
          <w:sz w:val="22"/>
          <w:szCs w:val="22"/>
        </w:rPr>
      </w:pPr>
    </w:p>
    <w:p w14:paraId="611CD98D" w14:textId="77777777" w:rsidR="00233EF4" w:rsidRPr="00861A8B" w:rsidRDefault="00233EF4" w:rsidP="00233EF4">
      <w:pPr>
        <w:spacing w:line="276" w:lineRule="auto"/>
        <w:jc w:val="both"/>
        <w:rPr>
          <w:rFonts w:ascii="Arial" w:hAnsi="Arial" w:cs="Arial"/>
          <w:sz w:val="22"/>
          <w:szCs w:val="22"/>
        </w:rPr>
      </w:pPr>
      <w:r w:rsidRPr="00861A8B">
        <w:rPr>
          <w:rFonts w:ascii="Arial" w:hAnsi="Arial" w:cs="Arial"/>
          <w:sz w:val="22"/>
          <w:szCs w:val="22"/>
        </w:rPr>
        <w:t>O agrupamento dos itens em um único lote também visou tornar mais eficiente o processo de aquisição do registro de preços, para evitar emissão de empenhos com valores ínfimos, e assim, proporcionar um processo mais eficaz e econômico. Cabe lembrar que o agrupamento de itens torna o preço mais atraente e compensatório em termos logísticos ao fornecedor, fomenta a disputa e amplia o número de interessados na licitação; e, finalmente, considerando que este procedimento atende aos princípios que norteiam as aquisições públicas de bens e serviços e esta prática visa adquirir o melhor pelo menor preço, dentro de uma possível e maior aproximação da padronização fica plenamente justificado o agrupamento de itens específicos.</w:t>
      </w:r>
    </w:p>
    <w:p w14:paraId="2AD2E7E4" w14:textId="77777777" w:rsidR="00233EF4" w:rsidRPr="00861A8B" w:rsidRDefault="00233EF4" w:rsidP="00233EF4">
      <w:pPr>
        <w:spacing w:line="276" w:lineRule="auto"/>
        <w:jc w:val="both"/>
        <w:rPr>
          <w:rFonts w:ascii="Arial" w:hAnsi="Arial" w:cs="Arial"/>
          <w:sz w:val="22"/>
          <w:szCs w:val="22"/>
        </w:rPr>
      </w:pPr>
    </w:p>
    <w:p w14:paraId="7816DE5B" w14:textId="77777777" w:rsidR="00233EF4" w:rsidRPr="00861A8B" w:rsidRDefault="00233EF4" w:rsidP="00233EF4">
      <w:pPr>
        <w:spacing w:line="276" w:lineRule="auto"/>
        <w:jc w:val="both"/>
        <w:rPr>
          <w:rFonts w:ascii="Arial" w:hAnsi="Arial" w:cs="Arial"/>
          <w:sz w:val="22"/>
          <w:szCs w:val="22"/>
        </w:rPr>
      </w:pPr>
      <w:r w:rsidRPr="00861A8B">
        <w:rPr>
          <w:rFonts w:ascii="Arial" w:hAnsi="Arial" w:cs="Arial"/>
          <w:sz w:val="22"/>
          <w:szCs w:val="22"/>
        </w:rPr>
        <w:t>Assim sendo, o presente Termo de Referência tem por objetivo definir o conjunto de elementos que nortearão o procedimento licitatório para a contratação de empresa no ramo pertinente.</w:t>
      </w:r>
    </w:p>
    <w:p w14:paraId="170D6D6F" w14:textId="77777777" w:rsidR="00AC2958" w:rsidRPr="00953C53" w:rsidRDefault="00AC2958" w:rsidP="00AC2958">
      <w:pPr>
        <w:spacing w:line="276" w:lineRule="auto"/>
        <w:jc w:val="both"/>
        <w:rPr>
          <w:rFonts w:ascii="Arial" w:hAnsi="Arial" w:cs="Arial"/>
          <w:sz w:val="22"/>
          <w:szCs w:val="22"/>
        </w:rPr>
      </w:pPr>
    </w:p>
    <w:p w14:paraId="7E51A578" w14:textId="77777777" w:rsidR="00E75229" w:rsidRPr="00C47CB8" w:rsidRDefault="00E75229" w:rsidP="00934873">
      <w:pPr>
        <w:pStyle w:val="Corpodetexto"/>
        <w:spacing w:line="276" w:lineRule="auto"/>
        <w:ind w:right="-1"/>
        <w:rPr>
          <w:rFonts w:ascii="Arial" w:hAnsi="Arial" w:cs="Arial"/>
          <w:b/>
          <w:i/>
          <w:sz w:val="22"/>
          <w:szCs w:val="22"/>
        </w:rPr>
      </w:pPr>
      <w:r w:rsidRPr="00C47CB8">
        <w:rPr>
          <w:rFonts w:ascii="Arial" w:hAnsi="Arial" w:cs="Arial"/>
          <w:b/>
          <w:i/>
          <w:sz w:val="22"/>
          <w:szCs w:val="22"/>
        </w:rPr>
        <w:t xml:space="preserve">Quanto às empresas Reunidas em Consórcio. </w:t>
      </w:r>
    </w:p>
    <w:p w14:paraId="1C021DA8" w14:textId="77777777" w:rsidR="00E75229" w:rsidRPr="00C47CB8" w:rsidRDefault="00E75229" w:rsidP="00376303">
      <w:pPr>
        <w:pStyle w:val="Corpodetexto"/>
        <w:spacing w:line="276" w:lineRule="auto"/>
        <w:ind w:right="-1"/>
        <w:jc w:val="both"/>
        <w:rPr>
          <w:rFonts w:ascii="Arial" w:hAnsi="Arial" w:cs="Arial"/>
          <w:sz w:val="22"/>
          <w:szCs w:val="22"/>
        </w:rPr>
      </w:pPr>
      <w:r w:rsidRPr="00C47CB8">
        <w:rPr>
          <w:rFonts w:ascii="Arial" w:hAnsi="Arial" w:cs="Arial"/>
          <w:sz w:val="22"/>
          <w:szCs w:val="22"/>
        </w:rPr>
        <w:t>Quanto à vedação à participação de empresas em consórcio, na leitura do disposto no art. 33 da Lei nº 8.666/93, o Tribunal de Contas de Minas Gerais, por meio do Conselheiro Hamilton Coelho nos autos do Processo nº 912078, apresentou manifestação no seguinte sentido:</w:t>
      </w:r>
    </w:p>
    <w:p w14:paraId="441248BE" w14:textId="77777777" w:rsidR="000E42D2" w:rsidRDefault="000E42D2" w:rsidP="00934873">
      <w:pPr>
        <w:spacing w:before="124" w:line="276" w:lineRule="auto"/>
        <w:ind w:right="-1"/>
        <w:jc w:val="both"/>
        <w:rPr>
          <w:rFonts w:ascii="Arial" w:hAnsi="Arial" w:cs="Arial"/>
          <w:sz w:val="22"/>
          <w:szCs w:val="22"/>
        </w:rPr>
      </w:pPr>
    </w:p>
    <w:p w14:paraId="4BD1DCBF" w14:textId="77777777" w:rsidR="00E75229" w:rsidRPr="00C47CB8" w:rsidRDefault="00E75229" w:rsidP="00934873">
      <w:pPr>
        <w:spacing w:before="124" w:line="276" w:lineRule="auto"/>
        <w:ind w:right="-1"/>
        <w:jc w:val="both"/>
        <w:rPr>
          <w:rFonts w:ascii="Arial" w:hAnsi="Arial" w:cs="Arial"/>
          <w:b/>
          <w:sz w:val="22"/>
          <w:szCs w:val="22"/>
        </w:rPr>
      </w:pPr>
      <w:r w:rsidRPr="00C47CB8">
        <w:rPr>
          <w:rFonts w:ascii="Arial" w:hAnsi="Arial" w:cs="Arial"/>
          <w:sz w:val="22"/>
          <w:szCs w:val="22"/>
        </w:rPr>
        <w:t xml:space="preserve">O emprego, pelo legislador, da locução “quando permitida” evidencia que se trata de permissão excepcional e específica, a depender do juízo de oportunidade e conveniência da Administração. É dizer: se a participação de consórcios é excepcional, algum sentido faria </w:t>
      </w:r>
      <w:r w:rsidRPr="00C47CB8">
        <w:rPr>
          <w:rFonts w:ascii="Arial" w:hAnsi="Arial" w:cs="Arial"/>
          <w:sz w:val="22"/>
          <w:szCs w:val="22"/>
        </w:rPr>
        <w:lastRenderedPageBreak/>
        <w:t xml:space="preserve">em exigir justificativas para sua permissão, mas jamais quanto à sua restrição. Não bastasse a inequívoca letra da lei, decorre do próprio senso comum que a </w:t>
      </w:r>
      <w:r w:rsidRPr="00C47CB8">
        <w:rPr>
          <w:rFonts w:ascii="Arial" w:hAnsi="Arial" w:cs="Arial"/>
          <w:b/>
          <w:sz w:val="22"/>
          <w:szCs w:val="22"/>
        </w:rPr>
        <w:t xml:space="preserve">formação de consórcios de empresas só tem sentido para a possível execução de objetos extraordinários, vultosos, altamente complexos ou inauditos </w:t>
      </w:r>
    </w:p>
    <w:p w14:paraId="4D0E5F02" w14:textId="77777777" w:rsidR="00E75229" w:rsidRPr="00C47CB8" w:rsidRDefault="00E75229" w:rsidP="00934873">
      <w:pPr>
        <w:pStyle w:val="Corpodetexto"/>
        <w:spacing w:line="276" w:lineRule="auto"/>
        <w:ind w:right="-1"/>
        <w:rPr>
          <w:rFonts w:ascii="Arial" w:hAnsi="Arial" w:cs="Arial"/>
          <w:sz w:val="22"/>
          <w:szCs w:val="22"/>
        </w:rPr>
      </w:pPr>
    </w:p>
    <w:p w14:paraId="3B5F9E7A" w14:textId="77777777" w:rsidR="00E75229" w:rsidRPr="00C47CB8" w:rsidRDefault="00E75229" w:rsidP="00934873">
      <w:pPr>
        <w:pStyle w:val="Corpodetexto"/>
        <w:spacing w:before="167" w:line="276" w:lineRule="auto"/>
        <w:rPr>
          <w:rFonts w:ascii="Arial" w:hAnsi="Arial" w:cs="Arial"/>
          <w:sz w:val="22"/>
          <w:szCs w:val="22"/>
        </w:rPr>
      </w:pPr>
      <w:r w:rsidRPr="00C47CB8">
        <w:rPr>
          <w:rFonts w:ascii="Arial" w:hAnsi="Arial" w:cs="Arial"/>
          <w:sz w:val="22"/>
          <w:szCs w:val="22"/>
        </w:rPr>
        <w:t>No mesmo sentido, o TCU entendeu que:</w:t>
      </w:r>
    </w:p>
    <w:p w14:paraId="5E4F847C" w14:textId="77777777" w:rsidR="00E75229" w:rsidRPr="00126D14" w:rsidRDefault="00E75229" w:rsidP="00934873">
      <w:pPr>
        <w:pStyle w:val="Corpodetexto"/>
        <w:spacing w:before="152" w:line="276" w:lineRule="auto"/>
        <w:ind w:right="-1"/>
        <w:jc w:val="both"/>
        <w:rPr>
          <w:rFonts w:ascii="Arial" w:hAnsi="Arial" w:cs="Arial"/>
          <w:i/>
          <w:iCs/>
          <w:sz w:val="22"/>
          <w:szCs w:val="22"/>
        </w:rPr>
      </w:pPr>
      <w:r w:rsidRPr="00126D14">
        <w:rPr>
          <w:rFonts w:ascii="Arial" w:hAnsi="Arial" w:cs="Arial"/>
          <w:i/>
          <w:iCs/>
          <w:sz w:val="22"/>
          <w:szCs w:val="22"/>
        </w:rPr>
        <w:t xml:space="preserve">O art. 33 da Lei de licitações expressamente atribui à Administração a prerrogativa de admitir a participação de consórcios. Está, portanto, no âmbito de discricionariedade da Administração. Isto porque, </w:t>
      </w:r>
      <w:proofErr w:type="gramStart"/>
      <w:r w:rsidRPr="00126D14">
        <w:rPr>
          <w:rFonts w:ascii="Arial" w:hAnsi="Arial" w:cs="Arial"/>
          <w:i/>
          <w:iCs/>
          <w:sz w:val="22"/>
          <w:szCs w:val="22"/>
        </w:rPr>
        <w:t>ao nosso ver</w:t>
      </w:r>
      <w:proofErr w:type="gramEnd"/>
      <w:r w:rsidRPr="00126D14">
        <w:rPr>
          <w:rFonts w:ascii="Arial" w:hAnsi="Arial" w:cs="Arial"/>
          <w:i/>
          <w:iCs/>
          <w:sz w:val="22"/>
          <w:szCs w:val="22"/>
        </w:rPr>
        <w:t xml:space="preserve">, a formação de consórcios tanto pode se prestar a fomentar a concorrência (consórcio de empresas menores que, de outra forma, não participariam do certame), quanto a cerceá-la (associação de empresas que, caso contrário, concorreriam entre si) [...](Acórdão 1.946/2006, Plenário, </w:t>
      </w:r>
      <w:proofErr w:type="spellStart"/>
      <w:r w:rsidRPr="00126D14">
        <w:rPr>
          <w:rFonts w:ascii="Arial" w:hAnsi="Arial" w:cs="Arial"/>
          <w:i/>
          <w:iCs/>
          <w:sz w:val="22"/>
          <w:szCs w:val="22"/>
        </w:rPr>
        <w:t>rel</w:t>
      </w:r>
      <w:proofErr w:type="spellEnd"/>
      <w:r w:rsidRPr="00126D14">
        <w:rPr>
          <w:rFonts w:ascii="Arial" w:hAnsi="Arial" w:cs="Arial"/>
          <w:i/>
          <w:iCs/>
          <w:sz w:val="22"/>
          <w:szCs w:val="22"/>
        </w:rPr>
        <w:t xml:space="preserve"> Marcos </w:t>
      </w:r>
      <w:proofErr w:type="spellStart"/>
      <w:r w:rsidRPr="00126D14">
        <w:rPr>
          <w:rFonts w:ascii="Arial" w:hAnsi="Arial" w:cs="Arial"/>
          <w:i/>
          <w:iCs/>
          <w:sz w:val="22"/>
          <w:szCs w:val="22"/>
        </w:rPr>
        <w:t>Bemquerer</w:t>
      </w:r>
      <w:proofErr w:type="spellEnd"/>
      <w:r w:rsidRPr="00126D14">
        <w:rPr>
          <w:rFonts w:ascii="Arial" w:hAnsi="Arial" w:cs="Arial"/>
          <w:i/>
          <w:iCs/>
          <w:sz w:val="22"/>
          <w:szCs w:val="22"/>
        </w:rPr>
        <w:t xml:space="preserve"> Costa).</w:t>
      </w:r>
    </w:p>
    <w:p w14:paraId="2B9A84E8" w14:textId="77777777" w:rsidR="00E75229" w:rsidRPr="00C47CB8" w:rsidRDefault="00E75229" w:rsidP="00934873">
      <w:pPr>
        <w:spacing w:line="276" w:lineRule="auto"/>
        <w:jc w:val="both"/>
        <w:rPr>
          <w:rFonts w:ascii="Arial" w:hAnsi="Arial" w:cs="Arial"/>
          <w:b/>
          <w:sz w:val="22"/>
          <w:szCs w:val="22"/>
        </w:rPr>
      </w:pPr>
    </w:p>
    <w:p w14:paraId="61E9756C" w14:textId="46FC3F6A" w:rsidR="00E75229" w:rsidRDefault="00E75229" w:rsidP="00934873">
      <w:pPr>
        <w:spacing w:line="276" w:lineRule="auto"/>
        <w:jc w:val="both"/>
        <w:rPr>
          <w:rFonts w:ascii="Arial" w:hAnsi="Arial" w:cs="Arial"/>
          <w:spacing w:val="2"/>
          <w:sz w:val="22"/>
          <w:szCs w:val="22"/>
        </w:rPr>
      </w:pPr>
      <w:r w:rsidRPr="00C47CB8">
        <w:rPr>
          <w:rFonts w:ascii="Arial" w:hAnsi="Arial" w:cs="Arial"/>
          <w:sz w:val="22"/>
          <w:szCs w:val="22"/>
        </w:rPr>
        <w:t xml:space="preserve">Com </w:t>
      </w:r>
      <w:r w:rsidRPr="00C47CB8">
        <w:rPr>
          <w:rFonts w:ascii="Arial" w:hAnsi="Arial" w:cs="Arial"/>
          <w:spacing w:val="4"/>
          <w:sz w:val="22"/>
          <w:szCs w:val="22"/>
        </w:rPr>
        <w:t xml:space="preserve">efeito, </w:t>
      </w:r>
      <w:r w:rsidRPr="00C47CB8">
        <w:rPr>
          <w:rFonts w:ascii="Arial" w:hAnsi="Arial" w:cs="Arial"/>
          <w:sz w:val="22"/>
          <w:szCs w:val="22"/>
        </w:rPr>
        <w:t xml:space="preserve">a ausência de consórcio não </w:t>
      </w:r>
      <w:r w:rsidRPr="00C47CB8">
        <w:rPr>
          <w:rFonts w:ascii="Arial" w:hAnsi="Arial" w:cs="Arial"/>
          <w:spacing w:val="-3"/>
          <w:sz w:val="22"/>
          <w:szCs w:val="22"/>
        </w:rPr>
        <w:t xml:space="preserve">trará </w:t>
      </w:r>
      <w:r w:rsidRPr="00C47CB8">
        <w:rPr>
          <w:rFonts w:ascii="Arial" w:hAnsi="Arial" w:cs="Arial"/>
          <w:sz w:val="22"/>
          <w:szCs w:val="22"/>
        </w:rPr>
        <w:t xml:space="preserve">prejuízos à competitividade do certame, </w:t>
      </w:r>
      <w:r w:rsidRPr="00C47CB8">
        <w:rPr>
          <w:rFonts w:ascii="Arial" w:hAnsi="Arial" w:cs="Arial"/>
          <w:spacing w:val="2"/>
          <w:sz w:val="22"/>
          <w:szCs w:val="22"/>
        </w:rPr>
        <w:t xml:space="preserve">visto que, </w:t>
      </w:r>
      <w:r w:rsidRPr="00C47CB8">
        <w:rPr>
          <w:rFonts w:ascii="Arial" w:hAnsi="Arial" w:cs="Arial"/>
          <w:spacing w:val="3"/>
          <w:sz w:val="22"/>
          <w:szCs w:val="22"/>
        </w:rPr>
        <w:t xml:space="preserve">em </w:t>
      </w:r>
      <w:r w:rsidRPr="00C47CB8">
        <w:rPr>
          <w:rFonts w:ascii="Arial" w:hAnsi="Arial" w:cs="Arial"/>
          <w:sz w:val="22"/>
          <w:szCs w:val="22"/>
        </w:rPr>
        <w:t xml:space="preserve">regra, a formação de consórcios é admitida quando o </w:t>
      </w:r>
      <w:r w:rsidRPr="00C47CB8">
        <w:rPr>
          <w:rFonts w:ascii="Arial" w:hAnsi="Arial" w:cs="Arial"/>
          <w:spacing w:val="2"/>
          <w:sz w:val="22"/>
          <w:szCs w:val="22"/>
        </w:rPr>
        <w:t xml:space="preserve">objeto </w:t>
      </w:r>
      <w:r w:rsidRPr="00C47CB8">
        <w:rPr>
          <w:rFonts w:ascii="Arial" w:hAnsi="Arial" w:cs="Arial"/>
          <w:sz w:val="22"/>
          <w:szCs w:val="22"/>
        </w:rPr>
        <w:t xml:space="preserve">a </w:t>
      </w:r>
      <w:r w:rsidRPr="00C47CB8">
        <w:rPr>
          <w:rFonts w:ascii="Arial" w:hAnsi="Arial" w:cs="Arial"/>
          <w:spacing w:val="2"/>
          <w:sz w:val="22"/>
          <w:szCs w:val="22"/>
        </w:rPr>
        <w:t xml:space="preserve">ser </w:t>
      </w:r>
      <w:r w:rsidRPr="00C47CB8">
        <w:rPr>
          <w:rFonts w:ascii="Arial" w:hAnsi="Arial" w:cs="Arial"/>
          <w:sz w:val="22"/>
          <w:szCs w:val="22"/>
        </w:rPr>
        <w:t xml:space="preserve">licitado </w:t>
      </w:r>
      <w:r w:rsidRPr="00C47CB8">
        <w:rPr>
          <w:rFonts w:ascii="Arial" w:hAnsi="Arial" w:cs="Arial"/>
          <w:spacing w:val="3"/>
          <w:sz w:val="22"/>
          <w:szCs w:val="22"/>
        </w:rPr>
        <w:t xml:space="preserve">envolve </w:t>
      </w:r>
      <w:r w:rsidRPr="00C47CB8">
        <w:rPr>
          <w:rFonts w:ascii="Arial" w:hAnsi="Arial" w:cs="Arial"/>
          <w:sz w:val="22"/>
          <w:szCs w:val="22"/>
        </w:rPr>
        <w:t xml:space="preserve">questões de alta complexidade ou de </w:t>
      </w:r>
      <w:r w:rsidRPr="00C47CB8">
        <w:rPr>
          <w:rFonts w:ascii="Arial" w:hAnsi="Arial" w:cs="Arial"/>
          <w:spacing w:val="2"/>
          <w:sz w:val="22"/>
          <w:szCs w:val="22"/>
        </w:rPr>
        <w:t xml:space="preserve">relevante vulto, </w:t>
      </w:r>
      <w:r w:rsidRPr="00C47CB8">
        <w:rPr>
          <w:rFonts w:ascii="Arial" w:hAnsi="Arial" w:cs="Arial"/>
          <w:spacing w:val="3"/>
          <w:sz w:val="22"/>
          <w:szCs w:val="22"/>
        </w:rPr>
        <w:t xml:space="preserve">em </w:t>
      </w:r>
      <w:r w:rsidRPr="00C47CB8">
        <w:rPr>
          <w:rFonts w:ascii="Arial" w:hAnsi="Arial" w:cs="Arial"/>
          <w:sz w:val="22"/>
          <w:szCs w:val="22"/>
        </w:rPr>
        <w:t xml:space="preserve">que empresas, </w:t>
      </w:r>
      <w:r w:rsidRPr="00C47CB8">
        <w:rPr>
          <w:rFonts w:ascii="Arial" w:hAnsi="Arial" w:cs="Arial"/>
          <w:spacing w:val="2"/>
          <w:sz w:val="22"/>
          <w:szCs w:val="22"/>
        </w:rPr>
        <w:t xml:space="preserve">isoladamente, </w:t>
      </w:r>
      <w:r w:rsidRPr="00C47CB8">
        <w:rPr>
          <w:rFonts w:ascii="Arial" w:hAnsi="Arial" w:cs="Arial"/>
          <w:sz w:val="22"/>
          <w:szCs w:val="22"/>
        </w:rPr>
        <w:t xml:space="preserve">não teriam condições de suprir os </w:t>
      </w:r>
      <w:r w:rsidRPr="00C47CB8">
        <w:rPr>
          <w:rFonts w:ascii="Arial" w:hAnsi="Arial" w:cs="Arial"/>
          <w:spacing w:val="2"/>
          <w:sz w:val="22"/>
          <w:szCs w:val="22"/>
        </w:rPr>
        <w:t xml:space="preserve">requisitos </w:t>
      </w:r>
      <w:r w:rsidRPr="00C47CB8">
        <w:rPr>
          <w:rFonts w:ascii="Arial" w:hAnsi="Arial" w:cs="Arial"/>
          <w:sz w:val="22"/>
          <w:szCs w:val="22"/>
        </w:rPr>
        <w:t xml:space="preserve">de habilitação do </w:t>
      </w:r>
      <w:r w:rsidRPr="00C47CB8">
        <w:rPr>
          <w:rFonts w:ascii="Arial" w:hAnsi="Arial" w:cs="Arial"/>
          <w:spacing w:val="2"/>
          <w:sz w:val="22"/>
          <w:szCs w:val="22"/>
        </w:rPr>
        <w:t xml:space="preserve">edital. </w:t>
      </w:r>
      <w:r w:rsidRPr="00C47CB8">
        <w:rPr>
          <w:rFonts w:ascii="Arial" w:hAnsi="Arial" w:cs="Arial"/>
          <w:spacing w:val="3"/>
          <w:sz w:val="22"/>
          <w:szCs w:val="22"/>
        </w:rPr>
        <w:t xml:space="preserve">Nestes </w:t>
      </w:r>
      <w:r w:rsidRPr="00C47CB8">
        <w:rPr>
          <w:rFonts w:ascii="Arial" w:hAnsi="Arial" w:cs="Arial"/>
          <w:sz w:val="22"/>
          <w:szCs w:val="22"/>
        </w:rPr>
        <w:t xml:space="preserve">casos, a Administração, com vistas a aumentar o número de participantes, admite a formação de consórcio, o que não é o caso </w:t>
      </w:r>
      <w:r w:rsidRPr="00C47CB8">
        <w:rPr>
          <w:rFonts w:ascii="Arial" w:hAnsi="Arial" w:cs="Arial"/>
          <w:spacing w:val="3"/>
          <w:sz w:val="22"/>
          <w:szCs w:val="22"/>
        </w:rPr>
        <w:t xml:space="preserve">em questão, </w:t>
      </w:r>
      <w:r w:rsidRPr="00C47CB8">
        <w:rPr>
          <w:rFonts w:ascii="Arial" w:hAnsi="Arial" w:cs="Arial"/>
          <w:sz w:val="22"/>
          <w:szCs w:val="22"/>
        </w:rPr>
        <w:t xml:space="preserve">na </w:t>
      </w:r>
      <w:r w:rsidRPr="00C47CB8">
        <w:rPr>
          <w:rFonts w:ascii="Arial" w:hAnsi="Arial" w:cs="Arial"/>
          <w:spacing w:val="2"/>
          <w:sz w:val="22"/>
          <w:szCs w:val="22"/>
        </w:rPr>
        <w:t xml:space="preserve">medida </w:t>
      </w:r>
      <w:r w:rsidRPr="00C47CB8">
        <w:rPr>
          <w:rFonts w:ascii="Arial" w:hAnsi="Arial" w:cs="Arial"/>
          <w:spacing w:val="3"/>
          <w:sz w:val="22"/>
          <w:szCs w:val="22"/>
        </w:rPr>
        <w:t xml:space="preserve">em </w:t>
      </w:r>
      <w:r w:rsidRPr="00C47CB8">
        <w:rPr>
          <w:rFonts w:ascii="Arial" w:hAnsi="Arial" w:cs="Arial"/>
          <w:sz w:val="22"/>
          <w:szCs w:val="22"/>
        </w:rPr>
        <w:t xml:space="preserve">que várias empresas isoladamente apresentam condições de participar do presente certame. </w:t>
      </w:r>
      <w:r w:rsidR="00126D14" w:rsidRPr="00C47CB8">
        <w:rPr>
          <w:rFonts w:ascii="Arial" w:hAnsi="Arial" w:cs="Arial"/>
          <w:spacing w:val="-3"/>
          <w:sz w:val="22"/>
          <w:szCs w:val="22"/>
        </w:rPr>
        <w:t>Tal medida</w:t>
      </w:r>
      <w:r w:rsidRPr="00C47CB8">
        <w:rPr>
          <w:rFonts w:ascii="Arial" w:hAnsi="Arial" w:cs="Arial"/>
          <w:spacing w:val="2"/>
          <w:sz w:val="22"/>
          <w:szCs w:val="22"/>
        </w:rPr>
        <w:t xml:space="preserve"> </w:t>
      </w:r>
      <w:r w:rsidRPr="00C47CB8">
        <w:rPr>
          <w:rFonts w:ascii="Arial" w:hAnsi="Arial" w:cs="Arial"/>
          <w:spacing w:val="3"/>
          <w:sz w:val="22"/>
          <w:szCs w:val="22"/>
        </w:rPr>
        <w:t xml:space="preserve">visa </w:t>
      </w:r>
      <w:r w:rsidRPr="00C47CB8">
        <w:rPr>
          <w:rFonts w:ascii="Arial" w:hAnsi="Arial" w:cs="Arial"/>
          <w:sz w:val="22"/>
          <w:szCs w:val="22"/>
        </w:rPr>
        <w:t xml:space="preserve">afastar a restrição à competição, </w:t>
      </w:r>
      <w:r w:rsidRPr="00C47CB8">
        <w:rPr>
          <w:rFonts w:ascii="Arial" w:hAnsi="Arial" w:cs="Arial"/>
          <w:spacing w:val="2"/>
          <w:sz w:val="22"/>
          <w:szCs w:val="22"/>
        </w:rPr>
        <w:t xml:space="preserve">pois </w:t>
      </w:r>
      <w:r w:rsidRPr="00C47CB8">
        <w:rPr>
          <w:rFonts w:ascii="Arial" w:hAnsi="Arial" w:cs="Arial"/>
          <w:sz w:val="22"/>
          <w:szCs w:val="22"/>
        </w:rPr>
        <w:t xml:space="preserve">a reunião de empresas </w:t>
      </w:r>
      <w:r w:rsidRPr="00C47CB8">
        <w:rPr>
          <w:rFonts w:ascii="Arial" w:hAnsi="Arial" w:cs="Arial"/>
          <w:spacing w:val="2"/>
          <w:sz w:val="22"/>
          <w:szCs w:val="22"/>
        </w:rPr>
        <w:t xml:space="preserve">que, </w:t>
      </w:r>
      <w:r w:rsidRPr="00C47CB8">
        <w:rPr>
          <w:rFonts w:ascii="Arial" w:hAnsi="Arial" w:cs="Arial"/>
          <w:sz w:val="22"/>
          <w:szCs w:val="22"/>
        </w:rPr>
        <w:t>individualmente, poderiam prestar os serviços, reduziria o número de</w:t>
      </w:r>
      <w:r w:rsidRPr="00C47CB8">
        <w:rPr>
          <w:rFonts w:ascii="Arial" w:hAnsi="Arial" w:cs="Arial"/>
          <w:spacing w:val="-1"/>
          <w:sz w:val="22"/>
          <w:szCs w:val="22"/>
        </w:rPr>
        <w:t xml:space="preserve"> </w:t>
      </w:r>
      <w:r w:rsidRPr="00C47CB8">
        <w:rPr>
          <w:rFonts w:ascii="Arial" w:hAnsi="Arial" w:cs="Arial"/>
          <w:spacing w:val="2"/>
          <w:sz w:val="22"/>
          <w:szCs w:val="22"/>
        </w:rPr>
        <w:t xml:space="preserve">licitantes. </w:t>
      </w:r>
    </w:p>
    <w:p w14:paraId="2546C212" w14:textId="77777777" w:rsidR="001A3C72" w:rsidRDefault="001A3C72" w:rsidP="00934873">
      <w:pPr>
        <w:spacing w:line="276" w:lineRule="auto"/>
        <w:jc w:val="both"/>
        <w:rPr>
          <w:rFonts w:ascii="Arial" w:hAnsi="Arial" w:cs="Arial"/>
          <w:spacing w:val="2"/>
          <w:sz w:val="22"/>
          <w:szCs w:val="22"/>
        </w:rPr>
      </w:pPr>
    </w:p>
    <w:p w14:paraId="79582233" w14:textId="77777777" w:rsidR="001A3C72" w:rsidRPr="007D491C" w:rsidRDefault="001A3C72" w:rsidP="001A3C72">
      <w:pPr>
        <w:spacing w:line="276" w:lineRule="auto"/>
        <w:jc w:val="both"/>
        <w:rPr>
          <w:rFonts w:ascii="Arial" w:hAnsi="Arial" w:cs="Arial"/>
          <w:b/>
          <w:i/>
          <w:sz w:val="22"/>
          <w:szCs w:val="22"/>
        </w:rPr>
      </w:pPr>
      <w:r w:rsidRPr="007D491C">
        <w:rPr>
          <w:rFonts w:ascii="Arial" w:hAnsi="Arial" w:cs="Arial"/>
          <w:b/>
          <w:i/>
          <w:sz w:val="22"/>
          <w:szCs w:val="22"/>
        </w:rPr>
        <w:t xml:space="preserve">Quanto ao Preço Global: </w:t>
      </w:r>
    </w:p>
    <w:p w14:paraId="4524EE78" w14:textId="77777777" w:rsidR="001A3C72" w:rsidRPr="007115B3" w:rsidRDefault="001A3C72" w:rsidP="001A3C72">
      <w:pPr>
        <w:spacing w:line="276" w:lineRule="auto"/>
        <w:jc w:val="both"/>
        <w:rPr>
          <w:rFonts w:ascii="Arial" w:hAnsi="Arial" w:cs="Arial"/>
          <w:sz w:val="22"/>
          <w:szCs w:val="22"/>
        </w:rPr>
      </w:pPr>
    </w:p>
    <w:p w14:paraId="34DD59D2" w14:textId="15D760A5" w:rsidR="001A3C72" w:rsidRPr="007115B3" w:rsidRDefault="001A3C72" w:rsidP="001A3C72">
      <w:pPr>
        <w:spacing w:line="276" w:lineRule="auto"/>
        <w:jc w:val="both"/>
        <w:rPr>
          <w:rFonts w:ascii="Arial" w:hAnsi="Arial" w:cs="Arial"/>
          <w:sz w:val="22"/>
          <w:szCs w:val="22"/>
        </w:rPr>
      </w:pPr>
      <w:r w:rsidRPr="007115B3">
        <w:rPr>
          <w:rFonts w:ascii="Arial" w:hAnsi="Arial" w:cs="Arial"/>
          <w:sz w:val="22"/>
          <w:szCs w:val="22"/>
        </w:rPr>
        <w:t xml:space="preserve">O objeto foi reunido em LOTE Único por se tratar de uma solução composta, ou seja, não há como funcionar sem estarem integrados os diversos </w:t>
      </w:r>
      <w:r>
        <w:rPr>
          <w:rFonts w:ascii="Arial" w:hAnsi="Arial" w:cs="Arial"/>
          <w:sz w:val="22"/>
          <w:szCs w:val="22"/>
        </w:rPr>
        <w:t>itens</w:t>
      </w:r>
      <w:r w:rsidRPr="007115B3">
        <w:rPr>
          <w:rFonts w:ascii="Arial" w:hAnsi="Arial" w:cs="Arial"/>
          <w:sz w:val="22"/>
          <w:szCs w:val="22"/>
        </w:rPr>
        <w:t>, pelas características de soluções desta natureza.</w:t>
      </w:r>
    </w:p>
    <w:p w14:paraId="2ACB9A2B" w14:textId="77777777" w:rsidR="001A3C72" w:rsidRPr="007115B3" w:rsidRDefault="001A3C72" w:rsidP="001A3C72">
      <w:pPr>
        <w:spacing w:line="276" w:lineRule="auto"/>
        <w:jc w:val="both"/>
        <w:rPr>
          <w:rFonts w:ascii="Arial" w:hAnsi="Arial" w:cs="Arial"/>
          <w:sz w:val="22"/>
          <w:szCs w:val="22"/>
        </w:rPr>
      </w:pPr>
    </w:p>
    <w:p w14:paraId="5FE62508" w14:textId="5859FCAF" w:rsidR="001A3C72" w:rsidRDefault="001A3C72" w:rsidP="001A3C72">
      <w:pPr>
        <w:spacing w:line="276" w:lineRule="auto"/>
        <w:jc w:val="both"/>
        <w:rPr>
          <w:rFonts w:ascii="Arial" w:hAnsi="Arial" w:cs="Arial"/>
          <w:sz w:val="22"/>
          <w:szCs w:val="22"/>
        </w:rPr>
      </w:pPr>
      <w:r w:rsidRPr="007115B3">
        <w:rPr>
          <w:rFonts w:ascii="Arial" w:hAnsi="Arial" w:cs="Arial"/>
          <w:sz w:val="22"/>
          <w:szCs w:val="22"/>
        </w:rPr>
        <w:t xml:space="preserve">Dada </w:t>
      </w:r>
      <w:proofErr w:type="gramStart"/>
      <w:r w:rsidRPr="007115B3">
        <w:rPr>
          <w:rFonts w:ascii="Arial" w:hAnsi="Arial" w:cs="Arial"/>
          <w:sz w:val="22"/>
          <w:szCs w:val="22"/>
        </w:rPr>
        <w:t>a</w:t>
      </w:r>
      <w:proofErr w:type="gramEnd"/>
      <w:r w:rsidRPr="007115B3">
        <w:rPr>
          <w:rFonts w:ascii="Arial" w:hAnsi="Arial" w:cs="Arial"/>
          <w:sz w:val="22"/>
          <w:szCs w:val="22"/>
        </w:rPr>
        <w:t xml:space="preserve"> peculiaridade dos </w:t>
      </w:r>
      <w:r>
        <w:rPr>
          <w:rFonts w:ascii="Arial" w:hAnsi="Arial" w:cs="Arial"/>
          <w:sz w:val="22"/>
          <w:szCs w:val="22"/>
        </w:rPr>
        <w:t>objetos</w:t>
      </w:r>
      <w:r w:rsidRPr="007115B3">
        <w:rPr>
          <w:rFonts w:ascii="Arial" w:hAnsi="Arial" w:cs="Arial"/>
          <w:sz w:val="22"/>
          <w:szCs w:val="22"/>
        </w:rPr>
        <w:t>, seu desmembramento em vários itens, geraria, além de dificuldades na gestão contratual, maior preço e ainda, o risco de um item ou mais restarem fracassados, o que inviabilizaria a implementação da solução.</w:t>
      </w:r>
    </w:p>
    <w:p w14:paraId="1B2793B4" w14:textId="77777777" w:rsidR="001A3C72" w:rsidRPr="007115B3" w:rsidRDefault="001A3C72" w:rsidP="001A3C72">
      <w:pPr>
        <w:spacing w:line="276" w:lineRule="auto"/>
        <w:jc w:val="both"/>
        <w:rPr>
          <w:rFonts w:ascii="Arial" w:hAnsi="Arial" w:cs="Arial"/>
          <w:sz w:val="22"/>
          <w:szCs w:val="22"/>
        </w:rPr>
      </w:pPr>
    </w:p>
    <w:p w14:paraId="585A142A" w14:textId="182F52FF" w:rsidR="001A3C72" w:rsidRPr="007115B3" w:rsidRDefault="001A3C72" w:rsidP="001A3C72">
      <w:pPr>
        <w:spacing w:line="276" w:lineRule="auto"/>
        <w:jc w:val="both"/>
        <w:rPr>
          <w:rFonts w:ascii="Arial" w:hAnsi="Arial" w:cs="Arial"/>
          <w:sz w:val="22"/>
          <w:szCs w:val="22"/>
        </w:rPr>
      </w:pPr>
      <w:r w:rsidRPr="007115B3">
        <w:rPr>
          <w:rFonts w:ascii="Arial" w:hAnsi="Arial" w:cs="Arial"/>
          <w:sz w:val="22"/>
          <w:szCs w:val="22"/>
        </w:rPr>
        <w:t xml:space="preserve">Se cada item do grupo for considerado e precificado separadamente, o seu valor de fornecimento aumentará sensivelmente, elevando o </w:t>
      </w:r>
      <w:r>
        <w:rPr>
          <w:rFonts w:ascii="Arial" w:hAnsi="Arial" w:cs="Arial"/>
          <w:sz w:val="22"/>
          <w:szCs w:val="22"/>
        </w:rPr>
        <w:t xml:space="preserve">seu </w:t>
      </w:r>
      <w:r w:rsidRPr="007115B3">
        <w:rPr>
          <w:rFonts w:ascii="Arial" w:hAnsi="Arial" w:cs="Arial"/>
          <w:sz w:val="22"/>
          <w:szCs w:val="22"/>
        </w:rPr>
        <w:t>valor estimado.</w:t>
      </w:r>
    </w:p>
    <w:p w14:paraId="12C47CCE" w14:textId="77777777" w:rsidR="001A3C72" w:rsidRPr="007115B3" w:rsidRDefault="001A3C72" w:rsidP="001A3C72">
      <w:pPr>
        <w:spacing w:line="276" w:lineRule="auto"/>
        <w:jc w:val="both"/>
        <w:rPr>
          <w:rFonts w:ascii="Arial" w:hAnsi="Arial" w:cs="Arial"/>
          <w:sz w:val="22"/>
          <w:szCs w:val="22"/>
        </w:rPr>
      </w:pPr>
    </w:p>
    <w:p w14:paraId="16F4B3BE" w14:textId="77777777" w:rsidR="001A3C72" w:rsidRPr="007115B3" w:rsidRDefault="001A3C72" w:rsidP="001A3C72">
      <w:pPr>
        <w:spacing w:line="276" w:lineRule="auto"/>
        <w:jc w:val="both"/>
        <w:rPr>
          <w:rFonts w:ascii="Arial" w:hAnsi="Arial" w:cs="Arial"/>
          <w:sz w:val="22"/>
          <w:szCs w:val="22"/>
        </w:rPr>
      </w:pPr>
      <w:r w:rsidRPr="007115B3">
        <w:rPr>
          <w:rFonts w:ascii="Arial" w:hAnsi="Arial" w:cs="Arial"/>
          <w:sz w:val="22"/>
          <w:szCs w:val="22"/>
        </w:rPr>
        <w:t>Assim, considerando-se a inviabilidade técnica e econômica para o parcelamento da solução em sua amplitude da presente contratação, bem como consideradas as suas respectivas peculiaridades, interdependência e natureza acessória entre os itens que compõem a solução, a contratação pretendida deverá ser realizada de forma global.</w:t>
      </w:r>
    </w:p>
    <w:p w14:paraId="44A04FBF" w14:textId="77777777" w:rsidR="001A3C72" w:rsidRPr="007115B3" w:rsidRDefault="001A3C72" w:rsidP="001A3C72">
      <w:pPr>
        <w:spacing w:line="276" w:lineRule="auto"/>
        <w:jc w:val="both"/>
        <w:rPr>
          <w:rFonts w:ascii="Arial" w:hAnsi="Arial" w:cs="Arial"/>
          <w:sz w:val="22"/>
          <w:szCs w:val="22"/>
        </w:rPr>
      </w:pPr>
    </w:p>
    <w:p w14:paraId="5520366A" w14:textId="3E06659B" w:rsidR="001A3C72" w:rsidRPr="007115B3" w:rsidRDefault="001A3C72" w:rsidP="001A3C72">
      <w:pPr>
        <w:pStyle w:val="Corpodetexto"/>
        <w:spacing w:line="276" w:lineRule="auto"/>
        <w:ind w:right="-1"/>
        <w:jc w:val="both"/>
        <w:rPr>
          <w:rFonts w:ascii="Arial" w:hAnsi="Arial" w:cs="Arial"/>
          <w:sz w:val="22"/>
          <w:szCs w:val="22"/>
        </w:rPr>
      </w:pPr>
      <w:r w:rsidRPr="007115B3">
        <w:rPr>
          <w:rFonts w:ascii="Arial" w:hAnsi="Arial" w:cs="Arial"/>
          <w:sz w:val="22"/>
          <w:szCs w:val="22"/>
        </w:rPr>
        <w:t xml:space="preserve">Justifica-se, portanto, a adoção do tipo menor preço global. É sabido da prevalência da licitação por </w:t>
      </w:r>
      <w:r w:rsidRPr="007115B3">
        <w:rPr>
          <w:rFonts w:ascii="Arial" w:hAnsi="Arial" w:cs="Arial"/>
          <w:spacing w:val="3"/>
          <w:sz w:val="22"/>
          <w:szCs w:val="22"/>
        </w:rPr>
        <w:t xml:space="preserve">itens </w:t>
      </w:r>
      <w:r w:rsidRPr="007115B3">
        <w:rPr>
          <w:rFonts w:ascii="Arial" w:hAnsi="Arial" w:cs="Arial"/>
          <w:sz w:val="22"/>
          <w:szCs w:val="22"/>
        </w:rPr>
        <w:t xml:space="preserve">ou </w:t>
      </w:r>
      <w:r w:rsidRPr="007115B3">
        <w:rPr>
          <w:rFonts w:ascii="Arial" w:hAnsi="Arial" w:cs="Arial"/>
          <w:spacing w:val="3"/>
          <w:sz w:val="22"/>
          <w:szCs w:val="22"/>
        </w:rPr>
        <w:t xml:space="preserve">lotes </w:t>
      </w:r>
      <w:r w:rsidRPr="007115B3">
        <w:rPr>
          <w:rFonts w:ascii="Arial" w:hAnsi="Arial" w:cs="Arial"/>
          <w:sz w:val="22"/>
          <w:szCs w:val="22"/>
        </w:rPr>
        <w:t xml:space="preserve">de </w:t>
      </w:r>
      <w:r w:rsidRPr="007115B3">
        <w:rPr>
          <w:rFonts w:ascii="Arial" w:hAnsi="Arial" w:cs="Arial"/>
          <w:spacing w:val="3"/>
          <w:sz w:val="22"/>
          <w:szCs w:val="22"/>
        </w:rPr>
        <w:t xml:space="preserve">itens </w:t>
      </w:r>
      <w:r w:rsidRPr="007115B3">
        <w:rPr>
          <w:rFonts w:ascii="Arial" w:hAnsi="Arial" w:cs="Arial"/>
          <w:sz w:val="22"/>
          <w:szCs w:val="22"/>
        </w:rPr>
        <w:t xml:space="preserve">para cada parcela do </w:t>
      </w:r>
      <w:r w:rsidRPr="007115B3">
        <w:rPr>
          <w:rFonts w:ascii="Arial" w:hAnsi="Arial" w:cs="Arial"/>
          <w:spacing w:val="2"/>
          <w:sz w:val="22"/>
          <w:szCs w:val="22"/>
        </w:rPr>
        <w:t xml:space="preserve">objeto </w:t>
      </w:r>
      <w:r w:rsidRPr="007115B3">
        <w:rPr>
          <w:rFonts w:ascii="Arial" w:hAnsi="Arial" w:cs="Arial"/>
          <w:sz w:val="22"/>
          <w:szCs w:val="22"/>
        </w:rPr>
        <w:t xml:space="preserve">quando este é </w:t>
      </w:r>
      <w:r w:rsidRPr="007115B3">
        <w:rPr>
          <w:rFonts w:ascii="Arial" w:hAnsi="Arial" w:cs="Arial"/>
          <w:spacing w:val="3"/>
          <w:sz w:val="22"/>
          <w:szCs w:val="22"/>
        </w:rPr>
        <w:t xml:space="preserve">divisível. </w:t>
      </w:r>
      <w:r w:rsidRPr="007115B3">
        <w:rPr>
          <w:rFonts w:ascii="Arial" w:hAnsi="Arial" w:cs="Arial"/>
          <w:sz w:val="22"/>
          <w:szCs w:val="22"/>
        </w:rPr>
        <w:lastRenderedPageBreak/>
        <w:t xml:space="preserve">Todavia, consoante se retira da Súmula </w:t>
      </w:r>
      <w:r w:rsidRPr="007115B3">
        <w:rPr>
          <w:rFonts w:ascii="Arial" w:hAnsi="Arial" w:cs="Arial"/>
          <w:spacing w:val="-6"/>
          <w:sz w:val="22"/>
          <w:szCs w:val="22"/>
        </w:rPr>
        <w:t xml:space="preserve">247 </w:t>
      </w:r>
      <w:r w:rsidRPr="007115B3">
        <w:rPr>
          <w:rFonts w:ascii="Arial" w:hAnsi="Arial" w:cs="Arial"/>
          <w:sz w:val="22"/>
          <w:szCs w:val="22"/>
        </w:rPr>
        <w:t xml:space="preserve">do Tribunal de Contas da União esta </w:t>
      </w:r>
      <w:r w:rsidRPr="007115B3">
        <w:rPr>
          <w:rFonts w:ascii="Arial" w:hAnsi="Arial" w:cs="Arial"/>
          <w:spacing w:val="2"/>
          <w:sz w:val="22"/>
          <w:szCs w:val="22"/>
        </w:rPr>
        <w:t xml:space="preserve">medida </w:t>
      </w:r>
      <w:r w:rsidRPr="007115B3">
        <w:rPr>
          <w:rFonts w:ascii="Arial" w:hAnsi="Arial" w:cs="Arial"/>
          <w:sz w:val="22"/>
          <w:szCs w:val="22"/>
        </w:rPr>
        <w:t xml:space="preserve">só se dá quando não se </w:t>
      </w:r>
      <w:r w:rsidRPr="007115B3">
        <w:rPr>
          <w:rFonts w:ascii="Arial" w:hAnsi="Arial" w:cs="Arial"/>
          <w:spacing w:val="2"/>
          <w:sz w:val="22"/>
          <w:szCs w:val="22"/>
        </w:rPr>
        <w:t xml:space="preserve">verifica </w:t>
      </w:r>
      <w:r w:rsidRPr="007115B3">
        <w:rPr>
          <w:rFonts w:ascii="Arial" w:hAnsi="Arial" w:cs="Arial"/>
          <w:sz w:val="22"/>
          <w:szCs w:val="22"/>
        </w:rPr>
        <w:t xml:space="preserve">prejuízo para o conjunto ou </w:t>
      </w:r>
      <w:r w:rsidRPr="007115B3">
        <w:rPr>
          <w:rFonts w:ascii="Arial" w:hAnsi="Arial" w:cs="Arial"/>
          <w:spacing w:val="3"/>
          <w:sz w:val="22"/>
          <w:szCs w:val="22"/>
        </w:rPr>
        <w:t xml:space="preserve">complexo </w:t>
      </w:r>
      <w:r w:rsidRPr="007115B3">
        <w:rPr>
          <w:rFonts w:ascii="Arial" w:hAnsi="Arial" w:cs="Arial"/>
          <w:sz w:val="22"/>
          <w:szCs w:val="22"/>
        </w:rPr>
        <w:t xml:space="preserve">ou </w:t>
      </w:r>
      <w:r w:rsidRPr="007115B3">
        <w:rPr>
          <w:rFonts w:ascii="Arial" w:hAnsi="Arial" w:cs="Arial"/>
          <w:spacing w:val="3"/>
          <w:sz w:val="22"/>
          <w:szCs w:val="22"/>
        </w:rPr>
        <w:t xml:space="preserve">implique em </w:t>
      </w:r>
      <w:r w:rsidRPr="007115B3">
        <w:rPr>
          <w:rFonts w:ascii="Arial" w:hAnsi="Arial" w:cs="Arial"/>
          <w:sz w:val="22"/>
          <w:szCs w:val="22"/>
        </w:rPr>
        <w:t xml:space="preserve">perda de economia de escala. No mesmo </w:t>
      </w:r>
      <w:r w:rsidRPr="007115B3">
        <w:rPr>
          <w:rFonts w:ascii="Arial" w:hAnsi="Arial" w:cs="Arial"/>
          <w:spacing w:val="2"/>
          <w:sz w:val="22"/>
          <w:szCs w:val="22"/>
        </w:rPr>
        <w:t xml:space="preserve">sentido </w:t>
      </w:r>
      <w:r w:rsidRPr="007115B3">
        <w:rPr>
          <w:rFonts w:ascii="Arial" w:hAnsi="Arial" w:cs="Arial"/>
          <w:sz w:val="22"/>
          <w:szCs w:val="22"/>
        </w:rPr>
        <w:t xml:space="preserve">caminha a jurisprudência do Tribunal de Contas de Minas Gerais que admite a adoção do menor preço global quando justificada sua pertinência segundo um </w:t>
      </w:r>
      <w:r w:rsidRPr="007115B3">
        <w:rPr>
          <w:rFonts w:ascii="Arial" w:hAnsi="Arial" w:cs="Arial"/>
          <w:spacing w:val="4"/>
          <w:sz w:val="22"/>
          <w:szCs w:val="22"/>
        </w:rPr>
        <w:t>viés</w:t>
      </w:r>
      <w:r>
        <w:rPr>
          <w:rFonts w:ascii="Arial" w:hAnsi="Arial" w:cs="Arial"/>
          <w:spacing w:val="4"/>
          <w:sz w:val="22"/>
          <w:szCs w:val="22"/>
        </w:rPr>
        <w:t xml:space="preserve"> técnico. </w:t>
      </w:r>
    </w:p>
    <w:p w14:paraId="268FE530" w14:textId="77777777" w:rsidR="001A3C72" w:rsidRPr="00C47CB8" w:rsidRDefault="001A3C72" w:rsidP="00934873">
      <w:pPr>
        <w:spacing w:line="276" w:lineRule="auto"/>
        <w:jc w:val="both"/>
        <w:rPr>
          <w:rFonts w:ascii="Arial" w:hAnsi="Arial" w:cs="Arial"/>
          <w:spacing w:val="2"/>
          <w:sz w:val="22"/>
          <w:szCs w:val="22"/>
        </w:rPr>
      </w:pPr>
    </w:p>
    <w:p w14:paraId="544A9277" w14:textId="77777777" w:rsidR="00BF5EAE" w:rsidRPr="00C47CB8" w:rsidRDefault="00BF5EAE" w:rsidP="00934873">
      <w:pPr>
        <w:spacing w:line="276" w:lineRule="auto"/>
        <w:jc w:val="both"/>
        <w:rPr>
          <w:rFonts w:ascii="Arial" w:hAnsi="Arial" w:cs="Arial"/>
          <w:spacing w:val="2"/>
          <w:sz w:val="22"/>
          <w:szCs w:val="22"/>
        </w:rPr>
      </w:pPr>
    </w:p>
    <w:p w14:paraId="4BE1BE17" w14:textId="16CD746F" w:rsidR="00E75229" w:rsidRPr="00C47CB8" w:rsidRDefault="00E75229" w:rsidP="00934873">
      <w:pPr>
        <w:spacing w:line="276" w:lineRule="auto"/>
        <w:rPr>
          <w:rFonts w:ascii="Arial" w:hAnsi="Arial" w:cs="Arial"/>
          <w:sz w:val="22"/>
          <w:szCs w:val="22"/>
        </w:rPr>
      </w:pPr>
      <w:r w:rsidRPr="007328F4">
        <w:rPr>
          <w:rFonts w:ascii="Arial" w:hAnsi="Arial" w:cs="Arial"/>
          <w:sz w:val="22"/>
          <w:szCs w:val="22"/>
        </w:rPr>
        <w:t xml:space="preserve">Pouso Alegre/MG, aos </w:t>
      </w:r>
      <w:r w:rsidR="00233EF4">
        <w:rPr>
          <w:rFonts w:ascii="Arial" w:hAnsi="Arial" w:cs="Arial"/>
          <w:sz w:val="22"/>
          <w:szCs w:val="22"/>
        </w:rPr>
        <w:t>06</w:t>
      </w:r>
      <w:r w:rsidR="008457FF" w:rsidRPr="007328F4">
        <w:rPr>
          <w:rFonts w:ascii="Arial" w:hAnsi="Arial" w:cs="Arial"/>
          <w:sz w:val="22"/>
          <w:szCs w:val="22"/>
        </w:rPr>
        <w:t xml:space="preserve"> </w:t>
      </w:r>
      <w:r w:rsidR="00756E41" w:rsidRPr="007328F4">
        <w:rPr>
          <w:rFonts w:ascii="Arial" w:hAnsi="Arial" w:cs="Arial"/>
          <w:sz w:val="22"/>
          <w:szCs w:val="22"/>
        </w:rPr>
        <w:t xml:space="preserve">de </w:t>
      </w:r>
      <w:r w:rsidR="009A787A">
        <w:rPr>
          <w:rFonts w:ascii="Arial" w:hAnsi="Arial" w:cs="Arial"/>
          <w:sz w:val="22"/>
          <w:szCs w:val="22"/>
        </w:rPr>
        <w:t xml:space="preserve">Janeiro </w:t>
      </w:r>
      <w:r w:rsidRPr="007328F4">
        <w:rPr>
          <w:rFonts w:ascii="Arial" w:hAnsi="Arial" w:cs="Arial"/>
          <w:sz w:val="22"/>
          <w:szCs w:val="22"/>
        </w:rPr>
        <w:t>de 202</w:t>
      </w:r>
      <w:r w:rsidR="009A787A">
        <w:rPr>
          <w:rFonts w:ascii="Arial" w:hAnsi="Arial" w:cs="Arial"/>
          <w:sz w:val="22"/>
          <w:szCs w:val="22"/>
        </w:rPr>
        <w:t>2</w:t>
      </w:r>
      <w:r w:rsidRPr="007328F4">
        <w:rPr>
          <w:rFonts w:ascii="Arial" w:hAnsi="Arial" w:cs="Arial"/>
          <w:sz w:val="22"/>
          <w:szCs w:val="22"/>
        </w:rPr>
        <w:t>.</w:t>
      </w:r>
      <w:r w:rsidRPr="00C47CB8">
        <w:rPr>
          <w:rFonts w:ascii="Arial" w:hAnsi="Arial" w:cs="Arial"/>
          <w:sz w:val="22"/>
          <w:szCs w:val="22"/>
        </w:rPr>
        <w:t xml:space="preserve"> </w:t>
      </w:r>
    </w:p>
    <w:p w14:paraId="7C6B021D" w14:textId="77777777" w:rsidR="00E75229" w:rsidRDefault="00E75229" w:rsidP="00934873">
      <w:pPr>
        <w:spacing w:line="276" w:lineRule="auto"/>
        <w:rPr>
          <w:rFonts w:ascii="Arial" w:hAnsi="Arial" w:cs="Arial"/>
          <w:sz w:val="22"/>
          <w:szCs w:val="22"/>
        </w:rPr>
      </w:pPr>
    </w:p>
    <w:p w14:paraId="22ACD25C" w14:textId="77777777" w:rsidR="000E42D2" w:rsidRPr="00C47CB8" w:rsidRDefault="000E42D2" w:rsidP="00934873">
      <w:pPr>
        <w:spacing w:line="276" w:lineRule="auto"/>
        <w:rPr>
          <w:rFonts w:ascii="Arial" w:hAnsi="Arial" w:cs="Arial"/>
          <w:sz w:val="22"/>
          <w:szCs w:val="22"/>
        </w:rPr>
      </w:pPr>
    </w:p>
    <w:p w14:paraId="0004BA0E" w14:textId="77777777" w:rsidR="009A19F1" w:rsidRDefault="009A19F1" w:rsidP="009A19F1">
      <w:pPr>
        <w:spacing w:line="276" w:lineRule="auto"/>
        <w:jc w:val="center"/>
        <w:rPr>
          <w:rFonts w:ascii="Arial" w:hAnsi="Arial" w:cs="Arial"/>
          <w:b/>
          <w:sz w:val="22"/>
          <w:szCs w:val="22"/>
        </w:rPr>
      </w:pPr>
      <w:r>
        <w:rPr>
          <w:rFonts w:ascii="Arial" w:hAnsi="Arial" w:cs="Arial"/>
          <w:b/>
          <w:sz w:val="22"/>
          <w:szCs w:val="22"/>
        </w:rPr>
        <w:t xml:space="preserve">Moacir Franco </w:t>
      </w:r>
    </w:p>
    <w:p w14:paraId="564EF8CB" w14:textId="6CD99E82" w:rsidR="0086224F" w:rsidRDefault="009A19F1" w:rsidP="00934873">
      <w:pPr>
        <w:spacing w:line="276" w:lineRule="auto"/>
        <w:jc w:val="center"/>
        <w:rPr>
          <w:rFonts w:ascii="Arial" w:hAnsi="Arial" w:cs="Arial"/>
          <w:b/>
          <w:iCs/>
          <w:sz w:val="22"/>
          <w:szCs w:val="22"/>
          <w:u w:val="single"/>
        </w:rPr>
      </w:pPr>
      <w:r>
        <w:rPr>
          <w:rFonts w:ascii="Arial" w:hAnsi="Arial" w:cs="Arial"/>
          <w:b/>
          <w:sz w:val="22"/>
          <w:szCs w:val="22"/>
        </w:rPr>
        <w:t xml:space="preserve">Diretor Executivo AMESP </w:t>
      </w:r>
    </w:p>
    <w:p w14:paraId="2802777B" w14:textId="77777777" w:rsidR="0086224F" w:rsidRDefault="0086224F" w:rsidP="0086224F">
      <w:pPr>
        <w:spacing w:line="276" w:lineRule="auto"/>
        <w:rPr>
          <w:rFonts w:ascii="Arial" w:hAnsi="Arial" w:cs="Arial"/>
          <w:b/>
          <w:iCs/>
          <w:sz w:val="22"/>
          <w:szCs w:val="22"/>
          <w:u w:val="single"/>
        </w:rPr>
        <w:sectPr w:rsidR="0086224F" w:rsidSect="00734BE8">
          <w:pgSz w:w="11910" w:h="16840"/>
          <w:pgMar w:top="851" w:right="1416" w:bottom="851" w:left="1418" w:header="720" w:footer="720" w:gutter="0"/>
          <w:cols w:space="720"/>
          <w:docGrid w:linePitch="326"/>
        </w:sectPr>
      </w:pPr>
    </w:p>
    <w:p w14:paraId="0176C26F" w14:textId="321D097A" w:rsidR="00BF08C4" w:rsidRPr="00C47CB8" w:rsidRDefault="00DC0638" w:rsidP="00934873">
      <w:pPr>
        <w:spacing w:line="276" w:lineRule="auto"/>
        <w:jc w:val="center"/>
        <w:rPr>
          <w:rFonts w:ascii="Arial" w:hAnsi="Arial" w:cs="Arial"/>
          <w:b/>
          <w:iCs/>
          <w:sz w:val="22"/>
          <w:szCs w:val="22"/>
          <w:u w:val="single"/>
        </w:rPr>
      </w:pPr>
      <w:r w:rsidRPr="00C47CB8">
        <w:rPr>
          <w:rFonts w:ascii="Arial" w:hAnsi="Arial" w:cs="Arial"/>
          <w:b/>
          <w:iCs/>
          <w:sz w:val="22"/>
          <w:szCs w:val="22"/>
          <w:u w:val="single"/>
        </w:rPr>
        <w:lastRenderedPageBreak/>
        <w:t>A</w:t>
      </w:r>
      <w:r w:rsidR="00BF08C4" w:rsidRPr="00C47CB8">
        <w:rPr>
          <w:rFonts w:ascii="Arial" w:hAnsi="Arial" w:cs="Arial"/>
          <w:b/>
          <w:iCs/>
          <w:sz w:val="22"/>
          <w:szCs w:val="22"/>
          <w:u w:val="single"/>
        </w:rPr>
        <w:t>NEXO III</w:t>
      </w:r>
    </w:p>
    <w:p w14:paraId="440DC3F6" w14:textId="77777777" w:rsidR="00BF08C4" w:rsidRPr="00C47CB8" w:rsidRDefault="00BF08C4" w:rsidP="00934873">
      <w:pPr>
        <w:pStyle w:val="Ttulo5"/>
        <w:spacing w:before="0" w:after="0" w:line="276" w:lineRule="auto"/>
        <w:rPr>
          <w:rFonts w:ascii="Arial" w:hAnsi="Arial" w:cs="Arial"/>
          <w:sz w:val="22"/>
          <w:szCs w:val="22"/>
        </w:rPr>
      </w:pPr>
    </w:p>
    <w:p w14:paraId="5F239194" w14:textId="77777777" w:rsidR="00BF08C4" w:rsidRPr="00C47CB8" w:rsidRDefault="00BF08C4" w:rsidP="00934873">
      <w:pPr>
        <w:pStyle w:val="Ttulo5"/>
        <w:spacing w:before="0" w:after="0" w:line="276" w:lineRule="auto"/>
        <w:jc w:val="center"/>
        <w:rPr>
          <w:rFonts w:ascii="Arial" w:hAnsi="Arial" w:cs="Arial"/>
          <w:b w:val="0"/>
          <w:bCs w:val="0"/>
          <w:i w:val="0"/>
          <w:sz w:val="22"/>
          <w:szCs w:val="22"/>
        </w:rPr>
      </w:pPr>
      <w:r w:rsidRPr="00C47CB8">
        <w:rPr>
          <w:rFonts w:ascii="Arial" w:hAnsi="Arial" w:cs="Arial"/>
          <w:i w:val="0"/>
          <w:sz w:val="22"/>
          <w:szCs w:val="22"/>
        </w:rPr>
        <w:t>MODELO PADRÃO DE PROPOSTA COMERCIAL</w:t>
      </w:r>
    </w:p>
    <w:p w14:paraId="7294BE91" w14:textId="77777777" w:rsidR="00BF08C4" w:rsidRPr="00C47CB8" w:rsidRDefault="00BF08C4" w:rsidP="00934873">
      <w:pPr>
        <w:spacing w:line="276" w:lineRule="auto"/>
        <w:rPr>
          <w:rFonts w:ascii="Arial" w:hAnsi="Arial" w:cs="Arial"/>
          <w:b/>
          <w:bCs/>
          <w:sz w:val="22"/>
          <w:szCs w:val="22"/>
        </w:rPr>
      </w:pPr>
    </w:p>
    <w:p w14:paraId="4F5FBEC8" w14:textId="07C5D1A0" w:rsidR="00327A22" w:rsidRPr="00C47CB8" w:rsidRDefault="00BF08C4" w:rsidP="00934873">
      <w:pPr>
        <w:pStyle w:val="Corpodetexto"/>
        <w:spacing w:after="0" w:line="276" w:lineRule="auto"/>
        <w:jc w:val="both"/>
        <w:rPr>
          <w:rFonts w:ascii="Arial" w:hAnsi="Arial" w:cs="Arial"/>
          <w:sz w:val="22"/>
          <w:szCs w:val="22"/>
        </w:rPr>
      </w:pPr>
      <w:r w:rsidRPr="00C47CB8">
        <w:rPr>
          <w:rFonts w:ascii="Arial" w:hAnsi="Arial" w:cs="Arial"/>
          <w:sz w:val="22"/>
          <w:szCs w:val="22"/>
        </w:rPr>
        <w:t>A empresa..</w:t>
      </w:r>
      <w:r w:rsidR="008B4C03" w:rsidRPr="00C47CB8">
        <w:rPr>
          <w:rFonts w:ascii="Arial" w:hAnsi="Arial" w:cs="Arial"/>
          <w:sz w:val="22"/>
          <w:szCs w:val="22"/>
        </w:rPr>
        <w:t>.................................</w:t>
      </w:r>
      <w:r w:rsidR="00351150" w:rsidRPr="00C47CB8">
        <w:rPr>
          <w:rFonts w:ascii="Arial" w:hAnsi="Arial" w:cs="Arial"/>
          <w:sz w:val="22"/>
          <w:szCs w:val="22"/>
        </w:rPr>
        <w:t>..........................................</w:t>
      </w:r>
      <w:r w:rsidR="008B4C03" w:rsidRPr="00C47CB8">
        <w:rPr>
          <w:rFonts w:ascii="Arial" w:hAnsi="Arial" w:cs="Arial"/>
          <w:sz w:val="22"/>
          <w:szCs w:val="22"/>
        </w:rPr>
        <w:t>.....</w:t>
      </w:r>
      <w:r w:rsidRPr="00C47CB8">
        <w:rPr>
          <w:rFonts w:ascii="Arial" w:hAnsi="Arial" w:cs="Arial"/>
          <w:sz w:val="22"/>
          <w:szCs w:val="22"/>
        </w:rPr>
        <w:t>..........., estabelecida na ...</w:t>
      </w:r>
      <w:r w:rsidR="008B4C03" w:rsidRPr="00C47CB8">
        <w:rPr>
          <w:rFonts w:ascii="Arial" w:hAnsi="Arial" w:cs="Arial"/>
          <w:sz w:val="22"/>
          <w:szCs w:val="22"/>
        </w:rPr>
        <w:t>......................</w:t>
      </w:r>
      <w:r w:rsidR="00351150" w:rsidRPr="00C47CB8">
        <w:rPr>
          <w:rFonts w:ascii="Arial" w:hAnsi="Arial" w:cs="Arial"/>
          <w:sz w:val="22"/>
          <w:szCs w:val="22"/>
        </w:rPr>
        <w:t>.....................</w:t>
      </w:r>
      <w:r w:rsidR="008B4C03" w:rsidRPr="00C47CB8">
        <w:rPr>
          <w:rFonts w:ascii="Arial" w:hAnsi="Arial" w:cs="Arial"/>
          <w:sz w:val="22"/>
          <w:szCs w:val="22"/>
        </w:rPr>
        <w:t>........</w:t>
      </w:r>
      <w:r w:rsidRPr="00C47CB8">
        <w:rPr>
          <w:rFonts w:ascii="Arial" w:hAnsi="Arial" w:cs="Arial"/>
          <w:sz w:val="22"/>
          <w:szCs w:val="22"/>
        </w:rPr>
        <w:t>..............., inscrita no CNPJ/MF sob o nº ......</w:t>
      </w:r>
      <w:r w:rsidR="00351150" w:rsidRPr="00C47CB8">
        <w:rPr>
          <w:rFonts w:ascii="Arial" w:hAnsi="Arial" w:cs="Arial"/>
          <w:sz w:val="22"/>
          <w:szCs w:val="22"/>
        </w:rPr>
        <w:t>............................................</w:t>
      </w:r>
      <w:r w:rsidRPr="00C47CB8">
        <w:rPr>
          <w:rFonts w:ascii="Arial" w:hAnsi="Arial" w:cs="Arial"/>
          <w:sz w:val="22"/>
          <w:szCs w:val="22"/>
        </w:rPr>
        <w:t xml:space="preserve">......., propõe fornecer à </w:t>
      </w:r>
      <w:r w:rsidR="00351150" w:rsidRPr="00C47CB8">
        <w:rPr>
          <w:rFonts w:ascii="Arial" w:hAnsi="Arial" w:cs="Arial"/>
          <w:sz w:val="22"/>
          <w:szCs w:val="22"/>
        </w:rPr>
        <w:t>ASSOCIAÇÃO DOS MUNICÍPIOS DA MICRORREGIÃO DO MÉDIO SAPUCAÍ – AMESP</w:t>
      </w:r>
      <w:r w:rsidRPr="00C47CB8">
        <w:rPr>
          <w:rFonts w:ascii="Arial" w:hAnsi="Arial" w:cs="Arial"/>
          <w:sz w:val="22"/>
          <w:szCs w:val="22"/>
        </w:rPr>
        <w:t xml:space="preserve">, em estrito cumprimento ao quanto previsto no </w:t>
      </w:r>
      <w:r w:rsidR="00351150" w:rsidRPr="00C47CB8">
        <w:rPr>
          <w:rFonts w:ascii="Arial" w:hAnsi="Arial" w:cs="Arial"/>
          <w:sz w:val="22"/>
          <w:szCs w:val="22"/>
        </w:rPr>
        <w:t>E</w:t>
      </w:r>
      <w:r w:rsidRPr="00C47CB8">
        <w:rPr>
          <w:rFonts w:ascii="Arial" w:hAnsi="Arial" w:cs="Arial"/>
          <w:sz w:val="22"/>
          <w:szCs w:val="22"/>
        </w:rPr>
        <w:t xml:space="preserve">dital da </w:t>
      </w:r>
      <w:r w:rsidR="00351150" w:rsidRPr="00C47CB8">
        <w:rPr>
          <w:rFonts w:ascii="Arial" w:hAnsi="Arial" w:cs="Arial"/>
          <w:sz w:val="22"/>
          <w:szCs w:val="22"/>
        </w:rPr>
        <w:t>L</w:t>
      </w:r>
      <w:r w:rsidRPr="00C47CB8">
        <w:rPr>
          <w:rFonts w:ascii="Arial" w:hAnsi="Arial" w:cs="Arial"/>
          <w:sz w:val="22"/>
          <w:szCs w:val="22"/>
        </w:rPr>
        <w:t>icitação em epígrafe, os itens relacionados abaixo:</w:t>
      </w:r>
    </w:p>
    <w:p w14:paraId="4B079402" w14:textId="7CC5E2FF" w:rsidR="00F35373" w:rsidRPr="00C47CB8" w:rsidRDefault="00F35373" w:rsidP="00934873">
      <w:pPr>
        <w:pStyle w:val="Corpodetexto"/>
        <w:spacing w:after="0" w:line="276" w:lineRule="auto"/>
        <w:jc w:val="both"/>
        <w:rPr>
          <w:rFonts w:ascii="Arial" w:hAnsi="Arial" w:cs="Arial"/>
          <w:sz w:val="22"/>
          <w:szCs w:val="22"/>
        </w:rPr>
      </w:pPr>
    </w:p>
    <w:tbl>
      <w:tblPr>
        <w:tblW w:w="10856" w:type="dxa"/>
        <w:tblInd w:w="-863" w:type="dxa"/>
        <w:tblCellMar>
          <w:left w:w="70" w:type="dxa"/>
          <w:right w:w="70" w:type="dxa"/>
        </w:tblCellMar>
        <w:tblLook w:val="04A0" w:firstRow="1" w:lastRow="0" w:firstColumn="1" w:lastColumn="0" w:noHBand="0" w:noVBand="1"/>
      </w:tblPr>
      <w:tblGrid>
        <w:gridCol w:w="698"/>
        <w:gridCol w:w="1008"/>
        <w:gridCol w:w="1434"/>
        <w:gridCol w:w="3598"/>
        <w:gridCol w:w="1417"/>
        <w:gridCol w:w="1142"/>
        <w:gridCol w:w="1559"/>
      </w:tblGrid>
      <w:tr w:rsidR="009A787A" w:rsidRPr="00BF3AE3" w14:paraId="4943AA70" w14:textId="37CAB8FB" w:rsidTr="009A787A">
        <w:trPr>
          <w:trHeight w:val="6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66DEF" w14:textId="77777777" w:rsidR="009A787A" w:rsidRPr="00BF3AE3" w:rsidRDefault="009A787A" w:rsidP="009A787A">
            <w:pPr>
              <w:jc w:val="both"/>
              <w:rPr>
                <w:rFonts w:ascii="Arial" w:hAnsi="Arial" w:cs="Arial"/>
                <w:b/>
                <w:bCs/>
                <w:color w:val="000000"/>
                <w:sz w:val="22"/>
                <w:szCs w:val="22"/>
              </w:rPr>
            </w:pPr>
            <w:r w:rsidRPr="00BF3AE3">
              <w:rPr>
                <w:rFonts w:ascii="Arial" w:hAnsi="Arial" w:cs="Arial"/>
                <w:b/>
                <w:bCs/>
                <w:color w:val="000000"/>
                <w:sz w:val="22"/>
                <w:szCs w:val="22"/>
              </w:rPr>
              <w:t>Item</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2BB45892" w14:textId="77777777" w:rsidR="009A787A" w:rsidRPr="00BF3AE3" w:rsidRDefault="009A787A" w:rsidP="009A787A">
            <w:pPr>
              <w:jc w:val="both"/>
              <w:rPr>
                <w:rFonts w:ascii="Arial" w:hAnsi="Arial" w:cs="Arial"/>
                <w:b/>
                <w:bCs/>
                <w:color w:val="000000"/>
                <w:sz w:val="22"/>
                <w:szCs w:val="22"/>
              </w:rPr>
            </w:pPr>
            <w:r w:rsidRPr="00BF3AE3">
              <w:rPr>
                <w:rFonts w:ascii="Arial" w:hAnsi="Arial" w:cs="Arial"/>
                <w:b/>
                <w:bCs/>
                <w:color w:val="000000"/>
                <w:sz w:val="22"/>
                <w:szCs w:val="22"/>
              </w:rPr>
              <w:t>Unidade</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40B69E59" w14:textId="77777777" w:rsidR="009A787A" w:rsidRPr="00BF3AE3" w:rsidRDefault="009A787A" w:rsidP="009A787A">
            <w:pPr>
              <w:jc w:val="both"/>
              <w:rPr>
                <w:rFonts w:ascii="Arial" w:hAnsi="Arial" w:cs="Arial"/>
                <w:b/>
                <w:bCs/>
                <w:color w:val="000000"/>
                <w:sz w:val="22"/>
                <w:szCs w:val="22"/>
              </w:rPr>
            </w:pPr>
            <w:r w:rsidRPr="00BF3AE3">
              <w:rPr>
                <w:rFonts w:ascii="Arial" w:hAnsi="Arial" w:cs="Arial"/>
                <w:b/>
                <w:bCs/>
                <w:color w:val="000000"/>
                <w:sz w:val="22"/>
                <w:szCs w:val="22"/>
              </w:rPr>
              <w:t>Quantidade Estimada</w:t>
            </w:r>
          </w:p>
        </w:tc>
        <w:tc>
          <w:tcPr>
            <w:tcW w:w="3598" w:type="dxa"/>
            <w:tcBorders>
              <w:top w:val="single" w:sz="4" w:space="0" w:color="auto"/>
              <w:left w:val="nil"/>
              <w:bottom w:val="single" w:sz="4" w:space="0" w:color="auto"/>
              <w:right w:val="single" w:sz="4" w:space="0" w:color="auto"/>
            </w:tcBorders>
            <w:shd w:val="clear" w:color="auto" w:fill="auto"/>
            <w:vAlign w:val="center"/>
            <w:hideMark/>
          </w:tcPr>
          <w:p w14:paraId="38E596D9" w14:textId="77777777" w:rsidR="009A787A" w:rsidRPr="00BF3AE3" w:rsidRDefault="009A787A" w:rsidP="009A787A">
            <w:pPr>
              <w:jc w:val="both"/>
              <w:rPr>
                <w:rFonts w:ascii="Arial" w:hAnsi="Arial" w:cs="Arial"/>
                <w:b/>
                <w:bCs/>
                <w:color w:val="000000"/>
                <w:sz w:val="22"/>
                <w:szCs w:val="22"/>
              </w:rPr>
            </w:pPr>
            <w:r w:rsidRPr="00BF3AE3">
              <w:rPr>
                <w:rFonts w:ascii="Arial" w:hAnsi="Arial" w:cs="Arial"/>
                <w:b/>
                <w:bCs/>
                <w:color w:val="000000"/>
                <w:sz w:val="22"/>
                <w:szCs w:val="22"/>
              </w:rPr>
              <w:t>Especificação</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AD8C67E" w14:textId="77777777" w:rsidR="009A787A" w:rsidRPr="00BF3AE3" w:rsidRDefault="009A787A" w:rsidP="009A787A">
            <w:pPr>
              <w:jc w:val="both"/>
              <w:rPr>
                <w:rFonts w:ascii="Arial" w:hAnsi="Arial" w:cs="Arial"/>
                <w:b/>
                <w:bCs/>
                <w:color w:val="000000"/>
                <w:sz w:val="22"/>
                <w:szCs w:val="22"/>
              </w:rPr>
            </w:pPr>
            <w:r w:rsidRPr="00BF3AE3">
              <w:rPr>
                <w:rFonts w:ascii="Arial" w:hAnsi="Arial" w:cs="Arial"/>
                <w:b/>
                <w:bCs/>
                <w:color w:val="000000"/>
                <w:sz w:val="22"/>
                <w:szCs w:val="22"/>
              </w:rPr>
              <w:t>Marca / Modelo</w:t>
            </w:r>
          </w:p>
        </w:tc>
        <w:tc>
          <w:tcPr>
            <w:tcW w:w="1142" w:type="dxa"/>
            <w:tcBorders>
              <w:top w:val="single" w:sz="4" w:space="0" w:color="auto"/>
              <w:left w:val="nil"/>
              <w:bottom w:val="single" w:sz="4" w:space="0" w:color="auto"/>
              <w:right w:val="single" w:sz="4" w:space="0" w:color="auto"/>
            </w:tcBorders>
          </w:tcPr>
          <w:p w14:paraId="32E7C699" w14:textId="1122D093" w:rsidR="009A787A" w:rsidRPr="00BF3AE3" w:rsidRDefault="009A787A" w:rsidP="009A787A">
            <w:pPr>
              <w:jc w:val="both"/>
              <w:rPr>
                <w:rFonts w:ascii="Arial" w:hAnsi="Arial" w:cs="Arial"/>
                <w:b/>
                <w:bCs/>
                <w:color w:val="000000"/>
                <w:sz w:val="22"/>
                <w:szCs w:val="22"/>
              </w:rPr>
            </w:pPr>
            <w:r>
              <w:rPr>
                <w:rFonts w:ascii="Arial" w:hAnsi="Arial" w:cs="Arial"/>
                <w:b/>
                <w:bCs/>
                <w:color w:val="000000"/>
                <w:sz w:val="22"/>
                <w:szCs w:val="22"/>
              </w:rPr>
              <w:t xml:space="preserve">Valor Unitário R$ </w:t>
            </w:r>
          </w:p>
        </w:tc>
        <w:tc>
          <w:tcPr>
            <w:tcW w:w="1559" w:type="dxa"/>
            <w:tcBorders>
              <w:top w:val="single" w:sz="4" w:space="0" w:color="auto"/>
              <w:left w:val="nil"/>
              <w:bottom w:val="single" w:sz="4" w:space="0" w:color="auto"/>
              <w:right w:val="single" w:sz="4" w:space="0" w:color="auto"/>
            </w:tcBorders>
          </w:tcPr>
          <w:p w14:paraId="77274BF3" w14:textId="647F5D66" w:rsidR="009A787A" w:rsidRDefault="009A787A" w:rsidP="009A787A">
            <w:pPr>
              <w:jc w:val="both"/>
              <w:rPr>
                <w:rFonts w:ascii="Arial" w:hAnsi="Arial" w:cs="Arial"/>
                <w:b/>
                <w:bCs/>
                <w:color w:val="000000"/>
                <w:sz w:val="22"/>
                <w:szCs w:val="22"/>
              </w:rPr>
            </w:pPr>
            <w:r>
              <w:rPr>
                <w:rFonts w:ascii="Arial" w:hAnsi="Arial" w:cs="Arial"/>
                <w:b/>
                <w:bCs/>
                <w:color w:val="000000"/>
                <w:sz w:val="22"/>
                <w:szCs w:val="22"/>
              </w:rPr>
              <w:t xml:space="preserve">Valor Total R$ </w:t>
            </w:r>
          </w:p>
        </w:tc>
      </w:tr>
      <w:tr w:rsidR="009A787A" w:rsidRPr="00BF3AE3" w14:paraId="51B92A04" w14:textId="39999028" w:rsidTr="009A787A">
        <w:trPr>
          <w:trHeight w:val="15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43EE5C49" w14:textId="77777777" w:rsidR="009A787A" w:rsidRPr="00BF3AE3" w:rsidRDefault="009A787A" w:rsidP="009A787A">
            <w:pPr>
              <w:jc w:val="both"/>
              <w:rPr>
                <w:rFonts w:ascii="Arial" w:hAnsi="Arial" w:cs="Arial"/>
                <w:color w:val="000000"/>
                <w:sz w:val="22"/>
                <w:szCs w:val="22"/>
              </w:rPr>
            </w:pPr>
            <w:proofErr w:type="gramStart"/>
            <w:r w:rsidRPr="00BF3AE3">
              <w:rPr>
                <w:rFonts w:ascii="Arial" w:hAnsi="Arial" w:cs="Arial"/>
                <w:color w:val="000000"/>
                <w:sz w:val="22"/>
                <w:szCs w:val="22"/>
              </w:rPr>
              <w:t>1</w:t>
            </w:r>
            <w:proofErr w:type="gramEnd"/>
          </w:p>
        </w:tc>
        <w:tc>
          <w:tcPr>
            <w:tcW w:w="1008" w:type="dxa"/>
            <w:tcBorders>
              <w:top w:val="nil"/>
              <w:left w:val="nil"/>
              <w:bottom w:val="single" w:sz="4" w:space="0" w:color="auto"/>
              <w:right w:val="single" w:sz="4" w:space="0" w:color="auto"/>
            </w:tcBorders>
            <w:shd w:val="clear" w:color="auto" w:fill="auto"/>
            <w:vAlign w:val="center"/>
            <w:hideMark/>
          </w:tcPr>
          <w:p w14:paraId="2A572EF1"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nil"/>
              <w:left w:val="nil"/>
              <w:bottom w:val="single" w:sz="4" w:space="0" w:color="auto"/>
              <w:right w:val="single" w:sz="4" w:space="0" w:color="auto"/>
            </w:tcBorders>
            <w:shd w:val="clear" w:color="auto" w:fill="auto"/>
            <w:vAlign w:val="center"/>
            <w:hideMark/>
          </w:tcPr>
          <w:p w14:paraId="6DB0A5E5"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1.300</w:t>
            </w:r>
          </w:p>
        </w:tc>
        <w:tc>
          <w:tcPr>
            <w:tcW w:w="3598" w:type="dxa"/>
            <w:tcBorders>
              <w:top w:val="nil"/>
              <w:left w:val="nil"/>
              <w:bottom w:val="single" w:sz="4" w:space="0" w:color="auto"/>
              <w:right w:val="single" w:sz="4" w:space="0" w:color="auto"/>
            </w:tcBorders>
            <w:shd w:val="clear" w:color="auto" w:fill="auto"/>
            <w:vAlign w:val="bottom"/>
            <w:hideMark/>
          </w:tcPr>
          <w:p w14:paraId="2CD933EF"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APITO PLÁSTICO</w:t>
            </w:r>
            <w:r w:rsidRPr="00BF3AE3">
              <w:rPr>
                <w:rFonts w:ascii="Arial" w:hAnsi="Arial" w:cs="Arial"/>
                <w:color w:val="000000"/>
                <w:sz w:val="22"/>
                <w:szCs w:val="22"/>
              </w:rPr>
              <w:br/>
              <w:t>Cont</w:t>
            </w:r>
            <w:r>
              <w:rPr>
                <w:rFonts w:ascii="Arial" w:hAnsi="Arial" w:cs="Arial"/>
                <w:color w:val="000000"/>
                <w:sz w:val="22"/>
                <w:szCs w:val="22"/>
              </w:rPr>
              <w:t>é</w:t>
            </w:r>
            <w:r w:rsidRPr="00BF3AE3">
              <w:rPr>
                <w:rFonts w:ascii="Arial" w:hAnsi="Arial" w:cs="Arial"/>
                <w:color w:val="000000"/>
                <w:sz w:val="22"/>
                <w:szCs w:val="22"/>
              </w:rPr>
              <w:t xml:space="preserve">m cordão para facilitar o transporte </w:t>
            </w:r>
            <w:r w:rsidRPr="00BF3AE3">
              <w:rPr>
                <w:rFonts w:ascii="Arial" w:hAnsi="Arial" w:cs="Arial"/>
                <w:color w:val="000000"/>
                <w:sz w:val="22"/>
                <w:szCs w:val="22"/>
              </w:rPr>
              <w:br/>
              <w:t>Decibéis: 115</w:t>
            </w:r>
            <w:r w:rsidRPr="00BF3AE3">
              <w:rPr>
                <w:rFonts w:ascii="Arial" w:hAnsi="Arial" w:cs="Arial"/>
                <w:color w:val="000000"/>
                <w:sz w:val="22"/>
                <w:szCs w:val="22"/>
              </w:rPr>
              <w:br/>
              <w:t>Material: Apito Plástico com bico revestido de silicone</w:t>
            </w:r>
            <w:r>
              <w:rPr>
                <w:rFonts w:ascii="Arial" w:hAnsi="Arial" w:cs="Arial"/>
                <w:color w:val="000000"/>
                <w:sz w:val="22"/>
                <w:szCs w:val="22"/>
              </w:rPr>
              <w:t>.</w:t>
            </w:r>
          </w:p>
        </w:tc>
        <w:tc>
          <w:tcPr>
            <w:tcW w:w="1417" w:type="dxa"/>
            <w:tcBorders>
              <w:top w:val="nil"/>
              <w:left w:val="nil"/>
              <w:bottom w:val="single" w:sz="4" w:space="0" w:color="auto"/>
              <w:right w:val="single" w:sz="4" w:space="0" w:color="auto"/>
            </w:tcBorders>
            <w:shd w:val="clear" w:color="auto" w:fill="auto"/>
            <w:noWrap/>
            <w:vAlign w:val="bottom"/>
            <w:hideMark/>
          </w:tcPr>
          <w:p w14:paraId="23AA277A"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nil"/>
              <w:left w:val="nil"/>
              <w:bottom w:val="single" w:sz="4" w:space="0" w:color="auto"/>
              <w:right w:val="single" w:sz="4" w:space="0" w:color="auto"/>
            </w:tcBorders>
          </w:tcPr>
          <w:p w14:paraId="15A683B8" w14:textId="77777777" w:rsidR="009A787A" w:rsidRPr="00BF3AE3" w:rsidRDefault="009A787A" w:rsidP="009A787A">
            <w:pPr>
              <w:jc w:val="both"/>
              <w:rPr>
                <w:rFonts w:ascii="Arial" w:hAnsi="Arial" w:cs="Arial"/>
                <w:color w:val="000000"/>
                <w:sz w:val="22"/>
                <w:szCs w:val="22"/>
              </w:rPr>
            </w:pPr>
          </w:p>
        </w:tc>
        <w:tc>
          <w:tcPr>
            <w:tcW w:w="1559" w:type="dxa"/>
            <w:tcBorders>
              <w:top w:val="nil"/>
              <w:left w:val="nil"/>
              <w:bottom w:val="single" w:sz="4" w:space="0" w:color="auto"/>
              <w:right w:val="single" w:sz="4" w:space="0" w:color="auto"/>
            </w:tcBorders>
          </w:tcPr>
          <w:p w14:paraId="533C1124" w14:textId="77777777" w:rsidR="009A787A" w:rsidRPr="00BF3AE3" w:rsidRDefault="009A787A" w:rsidP="009A787A">
            <w:pPr>
              <w:jc w:val="both"/>
              <w:rPr>
                <w:rFonts w:ascii="Arial" w:hAnsi="Arial" w:cs="Arial"/>
                <w:color w:val="000000"/>
                <w:sz w:val="22"/>
                <w:szCs w:val="22"/>
              </w:rPr>
            </w:pPr>
          </w:p>
        </w:tc>
      </w:tr>
      <w:tr w:rsidR="009A787A" w:rsidRPr="00BF3AE3" w14:paraId="7AE5D8CE" w14:textId="426A7E46" w:rsidTr="009A787A">
        <w:trPr>
          <w:trHeight w:val="3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478DCC38" w14:textId="77777777" w:rsidR="009A787A" w:rsidRPr="00BF3AE3" w:rsidRDefault="009A787A" w:rsidP="009A787A">
            <w:pPr>
              <w:jc w:val="both"/>
              <w:rPr>
                <w:rFonts w:ascii="Arial" w:hAnsi="Arial" w:cs="Arial"/>
                <w:color w:val="000000"/>
                <w:sz w:val="22"/>
                <w:szCs w:val="22"/>
              </w:rPr>
            </w:pPr>
            <w:proofErr w:type="gramStart"/>
            <w:r w:rsidRPr="00BF3AE3">
              <w:rPr>
                <w:rFonts w:ascii="Arial" w:hAnsi="Arial" w:cs="Arial"/>
                <w:color w:val="000000"/>
                <w:sz w:val="22"/>
                <w:szCs w:val="22"/>
              </w:rPr>
              <w:t>2</w:t>
            </w:r>
            <w:proofErr w:type="gramEnd"/>
          </w:p>
        </w:tc>
        <w:tc>
          <w:tcPr>
            <w:tcW w:w="1008" w:type="dxa"/>
            <w:tcBorders>
              <w:top w:val="nil"/>
              <w:left w:val="nil"/>
              <w:bottom w:val="single" w:sz="4" w:space="0" w:color="auto"/>
              <w:right w:val="single" w:sz="4" w:space="0" w:color="auto"/>
            </w:tcBorders>
            <w:shd w:val="clear" w:color="auto" w:fill="auto"/>
            <w:vAlign w:val="center"/>
            <w:hideMark/>
          </w:tcPr>
          <w:p w14:paraId="25E06859"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nil"/>
              <w:left w:val="nil"/>
              <w:bottom w:val="single" w:sz="4" w:space="0" w:color="auto"/>
              <w:right w:val="single" w:sz="4" w:space="0" w:color="auto"/>
            </w:tcBorders>
            <w:shd w:val="clear" w:color="auto" w:fill="auto"/>
            <w:vAlign w:val="center"/>
            <w:hideMark/>
          </w:tcPr>
          <w:p w14:paraId="2D0FD64E"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19.500</w:t>
            </w:r>
          </w:p>
        </w:tc>
        <w:tc>
          <w:tcPr>
            <w:tcW w:w="3598" w:type="dxa"/>
            <w:tcBorders>
              <w:top w:val="nil"/>
              <w:left w:val="nil"/>
              <w:bottom w:val="single" w:sz="4" w:space="0" w:color="auto"/>
              <w:right w:val="single" w:sz="4" w:space="0" w:color="auto"/>
            </w:tcBorders>
            <w:shd w:val="clear" w:color="auto" w:fill="auto"/>
            <w:vAlign w:val="center"/>
            <w:hideMark/>
          </w:tcPr>
          <w:p w14:paraId="539D3C1C"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xml:space="preserve">BAMBOLÊ COLORIDO - DIÂMETRO MÍNIMO </w:t>
            </w:r>
            <w:proofErr w:type="gramStart"/>
            <w:r w:rsidRPr="00BF3AE3">
              <w:rPr>
                <w:rFonts w:ascii="Arial" w:hAnsi="Arial" w:cs="Arial"/>
                <w:color w:val="000000"/>
                <w:sz w:val="22"/>
                <w:szCs w:val="22"/>
              </w:rPr>
              <w:t>60 CM</w:t>
            </w:r>
            <w:proofErr w:type="gramEnd"/>
            <w:r>
              <w:rPr>
                <w:rFonts w:ascii="Arial" w:hAnsi="Arial" w:cs="Arial"/>
                <w:color w:val="000000"/>
                <w:sz w:val="22"/>
                <w:szCs w:val="22"/>
              </w:rPr>
              <w:t>.</w:t>
            </w:r>
          </w:p>
        </w:tc>
        <w:tc>
          <w:tcPr>
            <w:tcW w:w="1417" w:type="dxa"/>
            <w:tcBorders>
              <w:top w:val="nil"/>
              <w:left w:val="nil"/>
              <w:bottom w:val="single" w:sz="4" w:space="0" w:color="auto"/>
              <w:right w:val="single" w:sz="4" w:space="0" w:color="auto"/>
            </w:tcBorders>
            <w:shd w:val="clear" w:color="auto" w:fill="auto"/>
            <w:noWrap/>
            <w:vAlign w:val="bottom"/>
            <w:hideMark/>
          </w:tcPr>
          <w:p w14:paraId="5217ECD7"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nil"/>
              <w:left w:val="nil"/>
              <w:bottom w:val="single" w:sz="4" w:space="0" w:color="auto"/>
              <w:right w:val="single" w:sz="4" w:space="0" w:color="auto"/>
            </w:tcBorders>
          </w:tcPr>
          <w:p w14:paraId="2166CF60" w14:textId="77777777" w:rsidR="009A787A" w:rsidRPr="00BF3AE3" w:rsidRDefault="009A787A" w:rsidP="009A787A">
            <w:pPr>
              <w:jc w:val="both"/>
              <w:rPr>
                <w:rFonts w:ascii="Arial" w:hAnsi="Arial" w:cs="Arial"/>
                <w:color w:val="000000"/>
                <w:sz w:val="22"/>
                <w:szCs w:val="22"/>
              </w:rPr>
            </w:pPr>
          </w:p>
        </w:tc>
        <w:tc>
          <w:tcPr>
            <w:tcW w:w="1559" w:type="dxa"/>
            <w:tcBorders>
              <w:top w:val="nil"/>
              <w:left w:val="nil"/>
              <w:bottom w:val="single" w:sz="4" w:space="0" w:color="auto"/>
              <w:right w:val="single" w:sz="4" w:space="0" w:color="auto"/>
            </w:tcBorders>
          </w:tcPr>
          <w:p w14:paraId="0A7B285D" w14:textId="77777777" w:rsidR="009A787A" w:rsidRPr="00BF3AE3" w:rsidRDefault="009A787A" w:rsidP="009A787A">
            <w:pPr>
              <w:jc w:val="both"/>
              <w:rPr>
                <w:rFonts w:ascii="Arial" w:hAnsi="Arial" w:cs="Arial"/>
                <w:color w:val="000000"/>
                <w:sz w:val="22"/>
                <w:szCs w:val="22"/>
              </w:rPr>
            </w:pPr>
          </w:p>
        </w:tc>
      </w:tr>
      <w:tr w:rsidR="009A787A" w:rsidRPr="00BF3AE3" w14:paraId="77B472A5" w14:textId="31C81E99" w:rsidTr="009A787A">
        <w:trPr>
          <w:trHeight w:val="2107"/>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B5BD5" w14:textId="77777777" w:rsidR="009A787A" w:rsidRPr="00BF3AE3" w:rsidRDefault="009A787A" w:rsidP="009A787A">
            <w:pPr>
              <w:jc w:val="both"/>
              <w:rPr>
                <w:rFonts w:ascii="Arial" w:hAnsi="Arial" w:cs="Arial"/>
                <w:color w:val="000000"/>
                <w:sz w:val="22"/>
                <w:szCs w:val="22"/>
              </w:rPr>
            </w:pPr>
            <w:proofErr w:type="gramStart"/>
            <w:r w:rsidRPr="00BF3AE3">
              <w:rPr>
                <w:rFonts w:ascii="Arial" w:hAnsi="Arial" w:cs="Arial"/>
                <w:color w:val="000000"/>
                <w:sz w:val="22"/>
                <w:szCs w:val="22"/>
              </w:rPr>
              <w:t>3</w:t>
            </w:r>
            <w:proofErr w:type="gramEnd"/>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EE41A"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19E99"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3.900</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6E35AB"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BERMUDA DE PASSEIO</w:t>
            </w:r>
            <w:r w:rsidRPr="00BF3AE3">
              <w:rPr>
                <w:rFonts w:ascii="Arial" w:hAnsi="Arial" w:cs="Arial"/>
                <w:color w:val="000000"/>
                <w:sz w:val="22"/>
                <w:szCs w:val="22"/>
              </w:rPr>
              <w:br/>
              <w:t xml:space="preserve">Confeccionada em tecido plano, sendo sua estrutura sarja 2x1, composição 100% poliéster, com gramatura de 135g/m² (±2%), sendo seu esgarçamento da trama e urdume 0,00mm, solidez de cor a lavagem doméstica alteração mínimo 4-5, solidez ao suor alteração mínimo </w:t>
            </w:r>
            <w:proofErr w:type="gramStart"/>
            <w:r w:rsidRPr="00BF3AE3">
              <w:rPr>
                <w:rFonts w:ascii="Arial" w:hAnsi="Arial" w:cs="Arial"/>
                <w:color w:val="000000"/>
                <w:sz w:val="22"/>
                <w:szCs w:val="22"/>
              </w:rPr>
              <w:t>5</w:t>
            </w:r>
            <w:proofErr w:type="gramEnd"/>
            <w:r w:rsidRPr="00BF3AE3">
              <w:rPr>
                <w:rFonts w:ascii="Arial" w:hAnsi="Arial" w:cs="Arial"/>
                <w:color w:val="000000"/>
                <w:sz w:val="22"/>
                <w:szCs w:val="22"/>
              </w:rPr>
              <w:t>, solidez da cor a fricção para seco e úmido resultado mínimo 4, tecido resistente ao estouro. Apresentar LAUDO TÉCNICO LABORATORIAL TECIDO, LABORATÓRIO CREDENCIADO PELO O INMETRO. COM DATA DO ANO EM VIGÊNCIA 2020 ou 2021 GRAMATURA DE TECIDOS PLANOS – NBR 10591:2008</w:t>
            </w:r>
            <w:r w:rsidRPr="00BF3AE3">
              <w:rPr>
                <w:rFonts w:ascii="Arial" w:hAnsi="Arial" w:cs="Arial"/>
                <w:color w:val="000000"/>
                <w:sz w:val="22"/>
                <w:szCs w:val="22"/>
              </w:rPr>
              <w:br/>
              <w:t>RESISTENCIA AO ESTOURO DE MALHAS – ABNT NBR</w:t>
            </w:r>
            <w:r w:rsidRPr="00BF3AE3">
              <w:rPr>
                <w:rFonts w:ascii="Arial" w:hAnsi="Arial" w:cs="Arial"/>
                <w:color w:val="000000"/>
                <w:sz w:val="22"/>
                <w:szCs w:val="22"/>
              </w:rPr>
              <w:br/>
              <w:t xml:space="preserve">13384:1995 ESTRUTURA DE TECIDOS PLANOS – ABNT NBR 12546:2017 ESGARÇAMENTO DE UMA COSTURA PADRÃO – ABNT NBR 9925:2009 SOLIDEZ DE COR Á LAVAGEM DOMESTICA E COMERCIAL – </w:t>
            </w:r>
            <w:r w:rsidRPr="00BF3AE3">
              <w:rPr>
                <w:rFonts w:ascii="Arial" w:hAnsi="Arial" w:cs="Arial"/>
                <w:color w:val="000000"/>
                <w:sz w:val="22"/>
                <w:szCs w:val="22"/>
              </w:rPr>
              <w:lastRenderedPageBreak/>
              <w:t>ABNT NBR ISO 105-</w:t>
            </w:r>
            <w:proofErr w:type="gramStart"/>
            <w:r w:rsidRPr="00BF3AE3">
              <w:rPr>
                <w:rFonts w:ascii="Arial" w:hAnsi="Arial" w:cs="Arial"/>
                <w:color w:val="000000"/>
                <w:sz w:val="22"/>
                <w:szCs w:val="22"/>
              </w:rPr>
              <w:t>C06:</w:t>
            </w:r>
            <w:proofErr w:type="gramEnd"/>
            <w:r w:rsidRPr="00BF3AE3">
              <w:rPr>
                <w:rFonts w:ascii="Arial" w:hAnsi="Arial" w:cs="Arial"/>
                <w:color w:val="000000"/>
                <w:sz w:val="22"/>
                <w:szCs w:val="22"/>
              </w:rPr>
              <w:t>2010 SOLIDEZ DA COR AO SUOR – ABNT NBR ISO 105-E04:2014 SOLIDEZ DA COR Á FRICÇÃO – ABNT NBR ISO 105- X12:2019 ANALISE QUALITATIVA E QUANTITATIVA – AATCC 20:2013 E AATCC 20ª:2018</w:t>
            </w:r>
            <w:r>
              <w:rPr>
                <w:rFonts w:ascii="Arial" w:hAnsi="Arial" w:cs="Arial"/>
                <w:color w:val="000000"/>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D8BAE"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lastRenderedPageBreak/>
              <w:t> </w:t>
            </w:r>
          </w:p>
        </w:tc>
        <w:tc>
          <w:tcPr>
            <w:tcW w:w="1142" w:type="dxa"/>
            <w:tcBorders>
              <w:top w:val="single" w:sz="4" w:space="0" w:color="auto"/>
              <w:left w:val="single" w:sz="4" w:space="0" w:color="auto"/>
              <w:bottom w:val="single" w:sz="4" w:space="0" w:color="auto"/>
              <w:right w:val="single" w:sz="4" w:space="0" w:color="auto"/>
            </w:tcBorders>
          </w:tcPr>
          <w:p w14:paraId="0C7A0F85"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54AB0DE" w14:textId="77777777" w:rsidR="009A787A" w:rsidRPr="00BF3AE3" w:rsidRDefault="009A787A" w:rsidP="009A787A">
            <w:pPr>
              <w:jc w:val="both"/>
              <w:rPr>
                <w:rFonts w:ascii="Arial" w:hAnsi="Arial" w:cs="Arial"/>
                <w:color w:val="000000"/>
                <w:sz w:val="22"/>
                <w:szCs w:val="22"/>
              </w:rPr>
            </w:pPr>
          </w:p>
        </w:tc>
      </w:tr>
      <w:tr w:rsidR="009A787A" w:rsidRPr="00BF3AE3" w14:paraId="1B6246C2" w14:textId="7D7013F4" w:rsidTr="009A787A">
        <w:trPr>
          <w:trHeight w:val="42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F0C04" w14:textId="77777777" w:rsidR="009A787A" w:rsidRPr="00BF3AE3" w:rsidRDefault="009A787A" w:rsidP="009A787A">
            <w:pPr>
              <w:jc w:val="both"/>
              <w:rPr>
                <w:rFonts w:ascii="Arial" w:hAnsi="Arial" w:cs="Arial"/>
                <w:color w:val="000000"/>
                <w:sz w:val="22"/>
                <w:szCs w:val="22"/>
              </w:rPr>
            </w:pPr>
            <w:proofErr w:type="gramStart"/>
            <w:r w:rsidRPr="00BF3AE3">
              <w:rPr>
                <w:rFonts w:ascii="Arial" w:hAnsi="Arial" w:cs="Arial"/>
                <w:color w:val="000000"/>
                <w:sz w:val="22"/>
                <w:szCs w:val="22"/>
              </w:rPr>
              <w:lastRenderedPageBreak/>
              <w:t>4</w:t>
            </w:r>
            <w:proofErr w:type="gramEnd"/>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509CDAD5"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2C83EE01"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6.500</w:t>
            </w:r>
          </w:p>
        </w:tc>
        <w:tc>
          <w:tcPr>
            <w:tcW w:w="3598" w:type="dxa"/>
            <w:tcBorders>
              <w:top w:val="single" w:sz="4" w:space="0" w:color="auto"/>
              <w:left w:val="nil"/>
              <w:bottom w:val="single" w:sz="4" w:space="0" w:color="auto"/>
              <w:right w:val="single" w:sz="4" w:space="0" w:color="auto"/>
            </w:tcBorders>
            <w:shd w:val="clear" w:color="auto" w:fill="auto"/>
            <w:vAlign w:val="bottom"/>
            <w:hideMark/>
          </w:tcPr>
          <w:p w14:paraId="5C4E60EC"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BOLA DE FUTSAL OFICIAL</w:t>
            </w:r>
            <w:r w:rsidRPr="00BF3AE3">
              <w:rPr>
                <w:rFonts w:ascii="Arial" w:hAnsi="Arial" w:cs="Arial"/>
                <w:color w:val="000000"/>
                <w:sz w:val="22"/>
                <w:szCs w:val="22"/>
              </w:rPr>
              <w:br/>
              <w:t xml:space="preserve">Bola de </w:t>
            </w:r>
            <w:proofErr w:type="gramStart"/>
            <w:r w:rsidRPr="00BF3AE3">
              <w:rPr>
                <w:rFonts w:ascii="Arial" w:hAnsi="Arial" w:cs="Arial"/>
                <w:color w:val="000000"/>
                <w:sz w:val="22"/>
                <w:szCs w:val="22"/>
              </w:rPr>
              <w:t>futsal confeccionada em laminado externo de PU</w:t>
            </w:r>
            <w:proofErr w:type="gramEnd"/>
            <w:r w:rsidRPr="00BF3AE3">
              <w:rPr>
                <w:rFonts w:ascii="Arial" w:hAnsi="Arial" w:cs="Arial"/>
                <w:color w:val="000000"/>
                <w:sz w:val="22"/>
                <w:szCs w:val="22"/>
              </w:rPr>
              <w:t xml:space="preserve"> pro, com 11 gomos </w:t>
            </w:r>
            <w:proofErr w:type="spellStart"/>
            <w:r w:rsidRPr="00BF3AE3">
              <w:rPr>
                <w:rFonts w:ascii="Arial" w:hAnsi="Arial" w:cs="Arial"/>
                <w:color w:val="000000"/>
                <w:sz w:val="22"/>
                <w:szCs w:val="22"/>
              </w:rPr>
              <w:t>termossoldados</w:t>
            </w:r>
            <w:proofErr w:type="spellEnd"/>
            <w:r w:rsidRPr="00BF3AE3">
              <w:rPr>
                <w:rFonts w:ascii="Arial" w:hAnsi="Arial" w:cs="Arial"/>
                <w:color w:val="000000"/>
                <w:sz w:val="22"/>
                <w:szCs w:val="22"/>
              </w:rPr>
              <w:t xml:space="preserve"> e processo de dupla colagem entre os gomos. </w:t>
            </w:r>
            <w:proofErr w:type="gramStart"/>
            <w:r w:rsidRPr="00BF3AE3">
              <w:rPr>
                <w:rFonts w:ascii="Arial" w:hAnsi="Arial" w:cs="Arial"/>
                <w:color w:val="000000"/>
                <w:sz w:val="22"/>
                <w:szCs w:val="22"/>
              </w:rPr>
              <w:t>camada</w:t>
            </w:r>
            <w:proofErr w:type="gramEnd"/>
            <w:r w:rsidRPr="00BF3AE3">
              <w:rPr>
                <w:rFonts w:ascii="Arial" w:hAnsi="Arial" w:cs="Arial"/>
                <w:color w:val="000000"/>
                <w:sz w:val="22"/>
                <w:szCs w:val="22"/>
              </w:rPr>
              <w:t xml:space="preserve"> de amortecimento interno de 4,5 </w:t>
            </w:r>
            <w:proofErr w:type="spellStart"/>
            <w:r w:rsidRPr="00BF3AE3">
              <w:rPr>
                <w:rFonts w:ascii="Arial" w:hAnsi="Arial" w:cs="Arial"/>
                <w:color w:val="000000"/>
                <w:sz w:val="22"/>
                <w:szCs w:val="22"/>
              </w:rPr>
              <w:t>mm.</w:t>
            </w:r>
            <w:proofErr w:type="spellEnd"/>
            <w:r w:rsidRPr="00BF3AE3">
              <w:rPr>
                <w:rFonts w:ascii="Arial" w:hAnsi="Arial" w:cs="Arial"/>
                <w:color w:val="000000"/>
                <w:sz w:val="22"/>
                <w:szCs w:val="22"/>
              </w:rPr>
              <w:t xml:space="preserve"> </w:t>
            </w:r>
            <w:proofErr w:type="gramStart"/>
            <w:r w:rsidRPr="00BF3AE3">
              <w:rPr>
                <w:rFonts w:ascii="Arial" w:hAnsi="Arial" w:cs="Arial"/>
                <w:color w:val="000000"/>
                <w:sz w:val="22"/>
                <w:szCs w:val="22"/>
              </w:rPr>
              <w:t>câmara</w:t>
            </w:r>
            <w:proofErr w:type="gramEnd"/>
            <w:r w:rsidRPr="00BF3AE3">
              <w:rPr>
                <w:rFonts w:ascii="Arial" w:hAnsi="Arial" w:cs="Arial"/>
                <w:color w:val="000000"/>
                <w:sz w:val="22"/>
                <w:szCs w:val="22"/>
              </w:rPr>
              <w:t xml:space="preserve"> de ar feita através de borracha butílica, 6 discos de balanceamento posicionados simetricamente e estruturas de anéis. </w:t>
            </w:r>
            <w:proofErr w:type="gramStart"/>
            <w:r w:rsidRPr="00BF3AE3">
              <w:rPr>
                <w:rFonts w:ascii="Arial" w:hAnsi="Arial" w:cs="Arial"/>
                <w:color w:val="000000"/>
                <w:sz w:val="22"/>
                <w:szCs w:val="22"/>
              </w:rPr>
              <w:t>forro</w:t>
            </w:r>
            <w:proofErr w:type="gramEnd"/>
            <w:r w:rsidRPr="00BF3AE3">
              <w:rPr>
                <w:rFonts w:ascii="Arial" w:hAnsi="Arial" w:cs="Arial"/>
                <w:color w:val="000000"/>
                <w:sz w:val="22"/>
                <w:szCs w:val="22"/>
              </w:rPr>
              <w:t xml:space="preserve"> com enrolamento de fios sintéticos na câmara de ar, recebendo um tratamento térmico com borracha natural, que estabiliza os fios unificando a estrutura. </w:t>
            </w:r>
            <w:proofErr w:type="gramStart"/>
            <w:r w:rsidRPr="00BF3AE3">
              <w:rPr>
                <w:rFonts w:ascii="Arial" w:hAnsi="Arial" w:cs="Arial"/>
                <w:color w:val="000000"/>
                <w:sz w:val="22"/>
                <w:szCs w:val="22"/>
              </w:rPr>
              <w:t>miolo</w:t>
            </w:r>
            <w:proofErr w:type="gramEnd"/>
            <w:r w:rsidRPr="00BF3AE3">
              <w:rPr>
                <w:rFonts w:ascii="Arial" w:hAnsi="Arial" w:cs="Arial"/>
                <w:color w:val="000000"/>
                <w:sz w:val="22"/>
                <w:szCs w:val="22"/>
              </w:rPr>
              <w:t xml:space="preserve"> de silicone alongado (com 3,2 cm de comprimento) lubrificado e removível. Peso: 410-430g, Circunferência: 62 a 64, oficial da CBFS, e com selo da FIFA.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5E91F4A"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single" w:sz="4" w:space="0" w:color="auto"/>
              <w:left w:val="nil"/>
              <w:bottom w:val="single" w:sz="4" w:space="0" w:color="auto"/>
              <w:right w:val="single" w:sz="4" w:space="0" w:color="auto"/>
            </w:tcBorders>
          </w:tcPr>
          <w:p w14:paraId="67D31FDB"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nil"/>
              <w:bottom w:val="single" w:sz="4" w:space="0" w:color="auto"/>
              <w:right w:val="single" w:sz="4" w:space="0" w:color="auto"/>
            </w:tcBorders>
          </w:tcPr>
          <w:p w14:paraId="4FBA79A4" w14:textId="77777777" w:rsidR="009A787A" w:rsidRPr="00BF3AE3" w:rsidRDefault="009A787A" w:rsidP="009A787A">
            <w:pPr>
              <w:jc w:val="both"/>
              <w:rPr>
                <w:rFonts w:ascii="Arial" w:hAnsi="Arial" w:cs="Arial"/>
                <w:color w:val="000000"/>
                <w:sz w:val="22"/>
                <w:szCs w:val="22"/>
              </w:rPr>
            </w:pPr>
          </w:p>
        </w:tc>
      </w:tr>
      <w:tr w:rsidR="009A787A" w:rsidRPr="00BF3AE3" w14:paraId="68B0E053" w14:textId="3FD9681D" w:rsidTr="009A787A">
        <w:trPr>
          <w:trHeight w:val="36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13108" w14:textId="77777777" w:rsidR="009A787A" w:rsidRPr="00BF3AE3" w:rsidRDefault="009A787A" w:rsidP="009A787A">
            <w:pPr>
              <w:jc w:val="both"/>
              <w:rPr>
                <w:rFonts w:ascii="Arial" w:hAnsi="Arial" w:cs="Arial"/>
                <w:color w:val="000000"/>
                <w:sz w:val="22"/>
                <w:szCs w:val="22"/>
              </w:rPr>
            </w:pPr>
            <w:proofErr w:type="gramStart"/>
            <w:r w:rsidRPr="00BF3AE3">
              <w:rPr>
                <w:rFonts w:ascii="Arial" w:hAnsi="Arial" w:cs="Arial"/>
                <w:color w:val="000000"/>
                <w:sz w:val="22"/>
                <w:szCs w:val="22"/>
              </w:rPr>
              <w:t>5</w:t>
            </w:r>
            <w:proofErr w:type="gramEnd"/>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2CE5A"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359B8"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3.900</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85A79C"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BOLA DE HANDEBOL</w:t>
            </w:r>
            <w:r w:rsidRPr="00BF3AE3">
              <w:rPr>
                <w:rFonts w:ascii="Arial" w:hAnsi="Arial" w:cs="Arial"/>
                <w:color w:val="000000"/>
                <w:sz w:val="22"/>
                <w:szCs w:val="22"/>
              </w:rPr>
              <w:br/>
              <w:t>PESO: 325-375g, CIRCUNFERÊNCIA: 54-56cm</w:t>
            </w:r>
            <w:r w:rsidRPr="00BF3AE3">
              <w:rPr>
                <w:rFonts w:ascii="Arial" w:hAnsi="Arial" w:cs="Arial"/>
                <w:color w:val="000000"/>
                <w:sz w:val="22"/>
                <w:szCs w:val="22"/>
              </w:rPr>
              <w:br/>
              <w:t xml:space="preserve">Confeccionada em 32 gomos costurados à mão e laminado PU PRO, proporcionando flexibilidade e alta maciez. Com uma camada de amortecimento interno, EVACEL. Sistema de forro </w:t>
            </w:r>
            <w:proofErr w:type="spellStart"/>
            <w:r w:rsidRPr="00BF3AE3">
              <w:rPr>
                <w:rFonts w:ascii="Arial" w:hAnsi="Arial" w:cs="Arial"/>
                <w:color w:val="000000"/>
                <w:sz w:val="22"/>
                <w:szCs w:val="22"/>
              </w:rPr>
              <w:t>Triaxial</w:t>
            </w:r>
            <w:proofErr w:type="spellEnd"/>
            <w:r w:rsidRPr="00BF3AE3">
              <w:rPr>
                <w:rFonts w:ascii="Arial" w:hAnsi="Arial" w:cs="Arial"/>
                <w:color w:val="000000"/>
                <w:sz w:val="22"/>
                <w:szCs w:val="22"/>
              </w:rPr>
              <w:t xml:space="preserve">, com enrolamento de fios sintéticos na câmara. Câmara </w:t>
            </w:r>
            <w:proofErr w:type="spellStart"/>
            <w:r w:rsidRPr="00BF3AE3">
              <w:rPr>
                <w:rFonts w:ascii="Arial" w:hAnsi="Arial" w:cs="Arial"/>
                <w:color w:val="000000"/>
                <w:sz w:val="22"/>
                <w:szCs w:val="22"/>
              </w:rPr>
              <w:t>Airbility</w:t>
            </w:r>
            <w:proofErr w:type="spellEnd"/>
            <w:r w:rsidRPr="00BF3AE3">
              <w:rPr>
                <w:rFonts w:ascii="Arial" w:hAnsi="Arial" w:cs="Arial"/>
                <w:color w:val="000000"/>
                <w:sz w:val="22"/>
                <w:szCs w:val="22"/>
              </w:rPr>
              <w:t>, construída à base de borracha butílica e estruturada com</w:t>
            </w:r>
            <w:r w:rsidRPr="00BF3AE3">
              <w:rPr>
                <w:rFonts w:ascii="Arial" w:hAnsi="Arial" w:cs="Arial"/>
                <w:color w:val="000000"/>
                <w:sz w:val="22"/>
                <w:szCs w:val="22"/>
              </w:rPr>
              <w:br/>
              <w:t>anéis, que retém o ar por muito mais tempo, deixando a bola mais</w:t>
            </w:r>
            <w:r w:rsidRPr="00BF3AE3">
              <w:rPr>
                <w:rFonts w:ascii="Arial" w:hAnsi="Arial" w:cs="Arial"/>
                <w:color w:val="000000"/>
                <w:sz w:val="22"/>
                <w:szCs w:val="22"/>
              </w:rPr>
              <w:br/>
              <w:t>equilibrada e balanceada. Miolo lubrificado e removível.</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BD540"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tcPr>
          <w:p w14:paraId="4B980D38"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27BEAB8" w14:textId="77777777" w:rsidR="009A787A" w:rsidRPr="00BF3AE3" w:rsidRDefault="009A787A" w:rsidP="009A787A">
            <w:pPr>
              <w:jc w:val="both"/>
              <w:rPr>
                <w:rFonts w:ascii="Arial" w:hAnsi="Arial" w:cs="Arial"/>
                <w:color w:val="000000"/>
                <w:sz w:val="22"/>
                <w:szCs w:val="22"/>
              </w:rPr>
            </w:pPr>
          </w:p>
        </w:tc>
      </w:tr>
      <w:tr w:rsidR="009A787A" w:rsidRPr="00BF3AE3" w14:paraId="6323D9D6" w14:textId="36E84194" w:rsidTr="009A787A">
        <w:trPr>
          <w:trHeight w:val="15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AB574" w14:textId="77777777" w:rsidR="009A787A" w:rsidRPr="00BF3AE3" w:rsidRDefault="009A787A" w:rsidP="009A787A">
            <w:pPr>
              <w:jc w:val="both"/>
              <w:rPr>
                <w:rFonts w:ascii="Arial" w:hAnsi="Arial" w:cs="Arial"/>
                <w:color w:val="000000"/>
                <w:sz w:val="22"/>
                <w:szCs w:val="22"/>
              </w:rPr>
            </w:pPr>
            <w:proofErr w:type="gramStart"/>
            <w:r w:rsidRPr="00BF3AE3">
              <w:rPr>
                <w:rFonts w:ascii="Arial" w:hAnsi="Arial" w:cs="Arial"/>
                <w:color w:val="000000"/>
                <w:sz w:val="22"/>
                <w:szCs w:val="22"/>
              </w:rPr>
              <w:lastRenderedPageBreak/>
              <w:t>6</w:t>
            </w:r>
            <w:proofErr w:type="gramEnd"/>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1E301329"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355BD493"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5.200</w:t>
            </w:r>
          </w:p>
        </w:tc>
        <w:tc>
          <w:tcPr>
            <w:tcW w:w="3598" w:type="dxa"/>
            <w:tcBorders>
              <w:top w:val="single" w:sz="4" w:space="0" w:color="auto"/>
              <w:left w:val="nil"/>
              <w:bottom w:val="single" w:sz="4" w:space="0" w:color="auto"/>
              <w:right w:val="single" w:sz="4" w:space="0" w:color="auto"/>
            </w:tcBorders>
            <w:shd w:val="clear" w:color="auto" w:fill="auto"/>
            <w:vAlign w:val="bottom"/>
            <w:hideMark/>
          </w:tcPr>
          <w:p w14:paraId="1EF6EC96"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BOLA DE INICIALIZAÇÃO, DE BORRACHA, N° 08</w:t>
            </w:r>
            <w:r w:rsidRPr="00BF3AE3">
              <w:rPr>
                <w:rFonts w:ascii="Arial" w:hAnsi="Arial" w:cs="Arial"/>
                <w:color w:val="000000"/>
                <w:sz w:val="22"/>
                <w:szCs w:val="22"/>
              </w:rPr>
              <w:br/>
              <w:t xml:space="preserve">Laminado: Borracha Construção: Vulcanizada Miolo: Capsula </w:t>
            </w:r>
            <w:proofErr w:type="spellStart"/>
            <w:r w:rsidRPr="00BF3AE3">
              <w:rPr>
                <w:rFonts w:ascii="Arial" w:hAnsi="Arial" w:cs="Arial"/>
                <w:color w:val="000000"/>
                <w:sz w:val="22"/>
                <w:szCs w:val="22"/>
              </w:rPr>
              <w:t>Sis</w:t>
            </w:r>
            <w:proofErr w:type="spellEnd"/>
            <w:r w:rsidRPr="00BF3AE3">
              <w:rPr>
                <w:rFonts w:ascii="Arial" w:hAnsi="Arial" w:cs="Arial"/>
                <w:color w:val="000000"/>
                <w:sz w:val="22"/>
                <w:szCs w:val="22"/>
              </w:rPr>
              <w:t xml:space="preserve"> Peso: 100-120g Circunferência: 40 a </w:t>
            </w:r>
            <w:proofErr w:type="gramStart"/>
            <w:r w:rsidRPr="00BF3AE3">
              <w:rPr>
                <w:rFonts w:ascii="Arial" w:hAnsi="Arial" w:cs="Arial"/>
                <w:color w:val="000000"/>
                <w:sz w:val="22"/>
                <w:szCs w:val="22"/>
              </w:rPr>
              <w:t>42cm</w:t>
            </w:r>
            <w:proofErr w:type="gramEnd"/>
            <w:r w:rsidRPr="00BF3AE3">
              <w:rPr>
                <w:rFonts w:ascii="Arial" w:hAnsi="Arial" w:cs="Arial"/>
                <w:color w:val="000000"/>
                <w:sz w:val="22"/>
                <w:szCs w:val="22"/>
              </w:rPr>
              <w:t xml:space="preserve"> 0% de absorção de água</w:t>
            </w:r>
            <w:r>
              <w:rPr>
                <w:rFonts w:ascii="Arial" w:hAnsi="Arial" w:cs="Arial"/>
                <w:color w:val="000000"/>
                <w:sz w:val="22"/>
                <w:szCs w:val="22"/>
              </w:rPr>
              <w:t>.</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1DF0087"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single" w:sz="4" w:space="0" w:color="auto"/>
              <w:left w:val="nil"/>
              <w:bottom w:val="single" w:sz="4" w:space="0" w:color="auto"/>
              <w:right w:val="single" w:sz="4" w:space="0" w:color="auto"/>
            </w:tcBorders>
          </w:tcPr>
          <w:p w14:paraId="677C1D6F"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nil"/>
              <w:bottom w:val="single" w:sz="4" w:space="0" w:color="auto"/>
              <w:right w:val="single" w:sz="4" w:space="0" w:color="auto"/>
            </w:tcBorders>
          </w:tcPr>
          <w:p w14:paraId="07288F1B" w14:textId="77777777" w:rsidR="009A787A" w:rsidRPr="00BF3AE3" w:rsidRDefault="009A787A" w:rsidP="009A787A">
            <w:pPr>
              <w:jc w:val="both"/>
              <w:rPr>
                <w:rFonts w:ascii="Arial" w:hAnsi="Arial" w:cs="Arial"/>
                <w:color w:val="000000"/>
                <w:sz w:val="22"/>
                <w:szCs w:val="22"/>
              </w:rPr>
            </w:pPr>
          </w:p>
        </w:tc>
      </w:tr>
      <w:tr w:rsidR="009A787A" w:rsidRPr="00BF3AE3" w14:paraId="33BD7EE3" w14:textId="3A06A519" w:rsidTr="009A787A">
        <w:trPr>
          <w:trHeight w:val="9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7168D9AF" w14:textId="77777777" w:rsidR="009A787A" w:rsidRPr="00BF3AE3" w:rsidRDefault="009A787A" w:rsidP="009A787A">
            <w:pPr>
              <w:jc w:val="both"/>
              <w:rPr>
                <w:rFonts w:ascii="Arial" w:hAnsi="Arial" w:cs="Arial"/>
                <w:color w:val="000000"/>
                <w:sz w:val="22"/>
                <w:szCs w:val="22"/>
              </w:rPr>
            </w:pPr>
            <w:proofErr w:type="gramStart"/>
            <w:r w:rsidRPr="00BF3AE3">
              <w:rPr>
                <w:rFonts w:ascii="Arial" w:hAnsi="Arial" w:cs="Arial"/>
                <w:color w:val="000000"/>
                <w:sz w:val="22"/>
                <w:szCs w:val="22"/>
              </w:rPr>
              <w:t>7</w:t>
            </w:r>
            <w:proofErr w:type="gramEnd"/>
          </w:p>
        </w:tc>
        <w:tc>
          <w:tcPr>
            <w:tcW w:w="1008" w:type="dxa"/>
            <w:tcBorders>
              <w:top w:val="nil"/>
              <w:left w:val="nil"/>
              <w:bottom w:val="single" w:sz="4" w:space="0" w:color="auto"/>
              <w:right w:val="single" w:sz="4" w:space="0" w:color="auto"/>
            </w:tcBorders>
            <w:shd w:val="clear" w:color="auto" w:fill="auto"/>
            <w:vAlign w:val="center"/>
            <w:hideMark/>
          </w:tcPr>
          <w:p w14:paraId="5E73F17A"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nil"/>
              <w:left w:val="nil"/>
              <w:bottom w:val="single" w:sz="4" w:space="0" w:color="auto"/>
              <w:right w:val="single" w:sz="4" w:space="0" w:color="auto"/>
            </w:tcBorders>
            <w:shd w:val="clear" w:color="auto" w:fill="auto"/>
            <w:vAlign w:val="center"/>
            <w:hideMark/>
          </w:tcPr>
          <w:p w14:paraId="2103CC89"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5.200</w:t>
            </w:r>
          </w:p>
        </w:tc>
        <w:tc>
          <w:tcPr>
            <w:tcW w:w="3598" w:type="dxa"/>
            <w:tcBorders>
              <w:top w:val="nil"/>
              <w:left w:val="nil"/>
              <w:bottom w:val="single" w:sz="4" w:space="0" w:color="auto"/>
              <w:right w:val="single" w:sz="4" w:space="0" w:color="auto"/>
            </w:tcBorders>
            <w:shd w:val="clear" w:color="auto" w:fill="auto"/>
            <w:vAlign w:val="bottom"/>
            <w:hideMark/>
          </w:tcPr>
          <w:p w14:paraId="29CA56DF"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BOLA DE INICIALIZAÇÃO, DE BORRACHA, N°</w:t>
            </w:r>
            <w:proofErr w:type="gramStart"/>
            <w:r w:rsidRPr="00BF3AE3">
              <w:rPr>
                <w:rFonts w:ascii="Arial" w:hAnsi="Arial" w:cs="Arial"/>
                <w:color w:val="000000"/>
                <w:sz w:val="22"/>
                <w:szCs w:val="22"/>
              </w:rPr>
              <w:t>10Laminado</w:t>
            </w:r>
            <w:proofErr w:type="gramEnd"/>
            <w:r w:rsidRPr="00BF3AE3">
              <w:rPr>
                <w:rFonts w:ascii="Arial" w:hAnsi="Arial" w:cs="Arial"/>
                <w:color w:val="000000"/>
                <w:sz w:val="22"/>
                <w:szCs w:val="22"/>
              </w:rPr>
              <w:t xml:space="preserve">: Borracha Construção: Vulcanizada Miolo: Capsula </w:t>
            </w:r>
            <w:proofErr w:type="spellStart"/>
            <w:r w:rsidRPr="00BF3AE3">
              <w:rPr>
                <w:rFonts w:ascii="Arial" w:hAnsi="Arial" w:cs="Arial"/>
                <w:color w:val="000000"/>
                <w:sz w:val="22"/>
                <w:szCs w:val="22"/>
              </w:rPr>
              <w:t>SisPeso</w:t>
            </w:r>
            <w:proofErr w:type="spellEnd"/>
            <w:r w:rsidRPr="00BF3AE3">
              <w:rPr>
                <w:rFonts w:ascii="Arial" w:hAnsi="Arial" w:cs="Arial"/>
                <w:color w:val="000000"/>
                <w:sz w:val="22"/>
                <w:szCs w:val="22"/>
              </w:rPr>
              <w:t xml:space="preserve">: 180-200g </w:t>
            </w:r>
            <w:r>
              <w:rPr>
                <w:rFonts w:ascii="Arial" w:hAnsi="Arial" w:cs="Arial"/>
                <w:color w:val="000000"/>
                <w:sz w:val="22"/>
                <w:szCs w:val="22"/>
              </w:rPr>
              <w:t>c</w:t>
            </w:r>
            <w:r w:rsidRPr="00BF3AE3">
              <w:rPr>
                <w:rFonts w:ascii="Arial" w:hAnsi="Arial" w:cs="Arial"/>
                <w:color w:val="000000"/>
                <w:sz w:val="22"/>
                <w:szCs w:val="22"/>
              </w:rPr>
              <w:t>ircunferência: 48 a 50cm 0% de absorção de água</w:t>
            </w:r>
            <w:r>
              <w:rPr>
                <w:rFonts w:ascii="Arial" w:hAnsi="Arial" w:cs="Arial"/>
                <w:color w:val="000000"/>
                <w:sz w:val="22"/>
                <w:szCs w:val="22"/>
              </w:rPr>
              <w:t>.</w:t>
            </w:r>
          </w:p>
        </w:tc>
        <w:tc>
          <w:tcPr>
            <w:tcW w:w="1417" w:type="dxa"/>
            <w:tcBorders>
              <w:top w:val="nil"/>
              <w:left w:val="nil"/>
              <w:bottom w:val="single" w:sz="4" w:space="0" w:color="auto"/>
              <w:right w:val="single" w:sz="4" w:space="0" w:color="auto"/>
            </w:tcBorders>
            <w:shd w:val="clear" w:color="auto" w:fill="auto"/>
            <w:noWrap/>
            <w:vAlign w:val="bottom"/>
            <w:hideMark/>
          </w:tcPr>
          <w:p w14:paraId="52737E34"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nil"/>
              <w:left w:val="nil"/>
              <w:bottom w:val="single" w:sz="4" w:space="0" w:color="auto"/>
              <w:right w:val="single" w:sz="4" w:space="0" w:color="auto"/>
            </w:tcBorders>
          </w:tcPr>
          <w:p w14:paraId="5E28FE98" w14:textId="77777777" w:rsidR="009A787A" w:rsidRPr="00BF3AE3" w:rsidRDefault="009A787A" w:rsidP="009A787A">
            <w:pPr>
              <w:jc w:val="both"/>
              <w:rPr>
                <w:rFonts w:ascii="Arial" w:hAnsi="Arial" w:cs="Arial"/>
                <w:color w:val="000000"/>
                <w:sz w:val="22"/>
                <w:szCs w:val="22"/>
              </w:rPr>
            </w:pPr>
          </w:p>
        </w:tc>
        <w:tc>
          <w:tcPr>
            <w:tcW w:w="1559" w:type="dxa"/>
            <w:tcBorders>
              <w:top w:val="nil"/>
              <w:left w:val="nil"/>
              <w:bottom w:val="single" w:sz="4" w:space="0" w:color="auto"/>
              <w:right w:val="single" w:sz="4" w:space="0" w:color="auto"/>
            </w:tcBorders>
          </w:tcPr>
          <w:p w14:paraId="2BF882F4" w14:textId="77777777" w:rsidR="009A787A" w:rsidRPr="00BF3AE3" w:rsidRDefault="009A787A" w:rsidP="009A787A">
            <w:pPr>
              <w:jc w:val="both"/>
              <w:rPr>
                <w:rFonts w:ascii="Arial" w:hAnsi="Arial" w:cs="Arial"/>
                <w:color w:val="000000"/>
                <w:sz w:val="22"/>
                <w:szCs w:val="22"/>
              </w:rPr>
            </w:pPr>
          </w:p>
        </w:tc>
      </w:tr>
      <w:tr w:rsidR="009A787A" w:rsidRPr="00BF3AE3" w14:paraId="5A45B7F2" w14:textId="77C4A06E" w:rsidTr="009A787A">
        <w:trPr>
          <w:trHeight w:val="15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07B996D2" w14:textId="77777777" w:rsidR="009A787A" w:rsidRPr="00BF3AE3" w:rsidRDefault="009A787A" w:rsidP="009A787A">
            <w:pPr>
              <w:jc w:val="both"/>
              <w:rPr>
                <w:rFonts w:ascii="Arial" w:hAnsi="Arial" w:cs="Arial"/>
                <w:color w:val="000000"/>
                <w:sz w:val="22"/>
                <w:szCs w:val="22"/>
              </w:rPr>
            </w:pPr>
            <w:proofErr w:type="gramStart"/>
            <w:r w:rsidRPr="00BF3AE3">
              <w:rPr>
                <w:rFonts w:ascii="Arial" w:hAnsi="Arial" w:cs="Arial"/>
                <w:color w:val="000000"/>
                <w:sz w:val="22"/>
                <w:szCs w:val="22"/>
              </w:rPr>
              <w:t>8</w:t>
            </w:r>
            <w:proofErr w:type="gramEnd"/>
          </w:p>
        </w:tc>
        <w:tc>
          <w:tcPr>
            <w:tcW w:w="1008" w:type="dxa"/>
            <w:tcBorders>
              <w:top w:val="nil"/>
              <w:left w:val="nil"/>
              <w:bottom w:val="single" w:sz="4" w:space="0" w:color="auto"/>
              <w:right w:val="single" w:sz="4" w:space="0" w:color="auto"/>
            </w:tcBorders>
            <w:shd w:val="clear" w:color="auto" w:fill="auto"/>
            <w:vAlign w:val="center"/>
            <w:hideMark/>
          </w:tcPr>
          <w:p w14:paraId="75DBAD49"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nil"/>
              <w:left w:val="nil"/>
              <w:bottom w:val="single" w:sz="4" w:space="0" w:color="auto"/>
              <w:right w:val="single" w:sz="4" w:space="0" w:color="auto"/>
            </w:tcBorders>
            <w:shd w:val="clear" w:color="auto" w:fill="auto"/>
            <w:vAlign w:val="center"/>
            <w:hideMark/>
          </w:tcPr>
          <w:p w14:paraId="0793AFCD"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5.200</w:t>
            </w:r>
          </w:p>
        </w:tc>
        <w:tc>
          <w:tcPr>
            <w:tcW w:w="3598" w:type="dxa"/>
            <w:tcBorders>
              <w:top w:val="nil"/>
              <w:left w:val="nil"/>
              <w:bottom w:val="single" w:sz="4" w:space="0" w:color="auto"/>
              <w:right w:val="single" w:sz="4" w:space="0" w:color="auto"/>
            </w:tcBorders>
            <w:shd w:val="clear" w:color="auto" w:fill="auto"/>
            <w:vAlign w:val="bottom"/>
            <w:hideMark/>
          </w:tcPr>
          <w:p w14:paraId="47CBFCB3"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BOLA DE INICIALIZAÇÃO, DE BORRACHA, N°12</w:t>
            </w:r>
            <w:r w:rsidRPr="00BF3AE3">
              <w:rPr>
                <w:rFonts w:ascii="Arial" w:hAnsi="Arial" w:cs="Arial"/>
                <w:color w:val="000000"/>
                <w:sz w:val="22"/>
                <w:szCs w:val="22"/>
              </w:rPr>
              <w:br/>
              <w:t xml:space="preserve">Laminado: Borracha Construção: Vulcanizada Miolo: Capsula </w:t>
            </w:r>
            <w:proofErr w:type="spellStart"/>
            <w:r w:rsidRPr="00BF3AE3">
              <w:rPr>
                <w:rFonts w:ascii="Arial" w:hAnsi="Arial" w:cs="Arial"/>
                <w:color w:val="000000"/>
                <w:sz w:val="22"/>
                <w:szCs w:val="22"/>
              </w:rPr>
              <w:t>Sis</w:t>
            </w:r>
            <w:proofErr w:type="spellEnd"/>
            <w:r w:rsidRPr="00BF3AE3">
              <w:rPr>
                <w:rFonts w:ascii="Arial" w:hAnsi="Arial" w:cs="Arial"/>
                <w:color w:val="000000"/>
                <w:sz w:val="22"/>
                <w:szCs w:val="22"/>
              </w:rPr>
              <w:t xml:space="preserve"> Peso: 250-270g circunferência: 57 a </w:t>
            </w:r>
            <w:proofErr w:type="gramStart"/>
            <w:r w:rsidRPr="00BF3AE3">
              <w:rPr>
                <w:rFonts w:ascii="Arial" w:hAnsi="Arial" w:cs="Arial"/>
                <w:color w:val="000000"/>
                <w:sz w:val="22"/>
                <w:szCs w:val="22"/>
              </w:rPr>
              <w:t>59cm</w:t>
            </w:r>
            <w:proofErr w:type="gramEnd"/>
            <w:r w:rsidRPr="00BF3AE3">
              <w:rPr>
                <w:rFonts w:ascii="Arial" w:hAnsi="Arial" w:cs="Arial"/>
                <w:color w:val="000000"/>
                <w:sz w:val="22"/>
                <w:szCs w:val="22"/>
              </w:rPr>
              <w:t xml:space="preserve"> 0% de absorção de água</w:t>
            </w:r>
            <w:r>
              <w:rPr>
                <w:rFonts w:ascii="Arial" w:hAnsi="Arial" w:cs="Arial"/>
                <w:color w:val="000000"/>
                <w:sz w:val="22"/>
                <w:szCs w:val="22"/>
              </w:rPr>
              <w:t>.</w:t>
            </w:r>
          </w:p>
        </w:tc>
        <w:tc>
          <w:tcPr>
            <w:tcW w:w="1417" w:type="dxa"/>
            <w:tcBorders>
              <w:top w:val="nil"/>
              <w:left w:val="nil"/>
              <w:bottom w:val="single" w:sz="4" w:space="0" w:color="auto"/>
              <w:right w:val="single" w:sz="4" w:space="0" w:color="auto"/>
            </w:tcBorders>
            <w:shd w:val="clear" w:color="auto" w:fill="auto"/>
            <w:noWrap/>
            <w:vAlign w:val="bottom"/>
            <w:hideMark/>
          </w:tcPr>
          <w:p w14:paraId="77AA45D3"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nil"/>
              <w:left w:val="nil"/>
              <w:bottom w:val="single" w:sz="4" w:space="0" w:color="auto"/>
              <w:right w:val="single" w:sz="4" w:space="0" w:color="auto"/>
            </w:tcBorders>
          </w:tcPr>
          <w:p w14:paraId="7878CFA1" w14:textId="77777777" w:rsidR="009A787A" w:rsidRPr="00BF3AE3" w:rsidRDefault="009A787A" w:rsidP="009A787A">
            <w:pPr>
              <w:jc w:val="both"/>
              <w:rPr>
                <w:rFonts w:ascii="Arial" w:hAnsi="Arial" w:cs="Arial"/>
                <w:color w:val="000000"/>
                <w:sz w:val="22"/>
                <w:szCs w:val="22"/>
              </w:rPr>
            </w:pPr>
          </w:p>
        </w:tc>
        <w:tc>
          <w:tcPr>
            <w:tcW w:w="1559" w:type="dxa"/>
            <w:tcBorders>
              <w:top w:val="nil"/>
              <w:left w:val="nil"/>
              <w:bottom w:val="single" w:sz="4" w:space="0" w:color="auto"/>
              <w:right w:val="single" w:sz="4" w:space="0" w:color="auto"/>
            </w:tcBorders>
          </w:tcPr>
          <w:p w14:paraId="4D4B9B57" w14:textId="77777777" w:rsidR="009A787A" w:rsidRPr="00BF3AE3" w:rsidRDefault="009A787A" w:rsidP="009A787A">
            <w:pPr>
              <w:jc w:val="both"/>
              <w:rPr>
                <w:rFonts w:ascii="Arial" w:hAnsi="Arial" w:cs="Arial"/>
                <w:color w:val="000000"/>
                <w:sz w:val="22"/>
                <w:szCs w:val="22"/>
              </w:rPr>
            </w:pPr>
          </w:p>
        </w:tc>
      </w:tr>
      <w:tr w:rsidR="009A787A" w:rsidRPr="00BF3AE3" w14:paraId="31717839" w14:textId="68932A5A" w:rsidTr="009A787A">
        <w:trPr>
          <w:trHeight w:val="15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3FAEA857" w14:textId="77777777" w:rsidR="009A787A" w:rsidRPr="00BF3AE3" w:rsidRDefault="009A787A" w:rsidP="009A787A">
            <w:pPr>
              <w:jc w:val="both"/>
              <w:rPr>
                <w:rFonts w:ascii="Arial" w:hAnsi="Arial" w:cs="Arial"/>
                <w:color w:val="000000"/>
                <w:sz w:val="22"/>
                <w:szCs w:val="22"/>
              </w:rPr>
            </w:pPr>
            <w:proofErr w:type="gramStart"/>
            <w:r w:rsidRPr="00BF3AE3">
              <w:rPr>
                <w:rFonts w:ascii="Arial" w:hAnsi="Arial" w:cs="Arial"/>
                <w:color w:val="000000"/>
                <w:sz w:val="22"/>
                <w:szCs w:val="22"/>
              </w:rPr>
              <w:t>9</w:t>
            </w:r>
            <w:proofErr w:type="gramEnd"/>
          </w:p>
        </w:tc>
        <w:tc>
          <w:tcPr>
            <w:tcW w:w="1008" w:type="dxa"/>
            <w:tcBorders>
              <w:top w:val="nil"/>
              <w:left w:val="nil"/>
              <w:bottom w:val="single" w:sz="4" w:space="0" w:color="auto"/>
              <w:right w:val="single" w:sz="4" w:space="0" w:color="auto"/>
            </w:tcBorders>
            <w:shd w:val="clear" w:color="auto" w:fill="auto"/>
            <w:vAlign w:val="center"/>
            <w:hideMark/>
          </w:tcPr>
          <w:p w14:paraId="2A7CDAE3"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nil"/>
              <w:left w:val="nil"/>
              <w:bottom w:val="single" w:sz="4" w:space="0" w:color="auto"/>
              <w:right w:val="single" w:sz="4" w:space="0" w:color="auto"/>
            </w:tcBorders>
            <w:shd w:val="clear" w:color="auto" w:fill="auto"/>
            <w:vAlign w:val="center"/>
            <w:hideMark/>
          </w:tcPr>
          <w:p w14:paraId="12E602AC"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5.200</w:t>
            </w:r>
          </w:p>
        </w:tc>
        <w:tc>
          <w:tcPr>
            <w:tcW w:w="3598" w:type="dxa"/>
            <w:tcBorders>
              <w:top w:val="nil"/>
              <w:left w:val="nil"/>
              <w:bottom w:val="single" w:sz="4" w:space="0" w:color="auto"/>
              <w:right w:val="single" w:sz="4" w:space="0" w:color="auto"/>
            </w:tcBorders>
            <w:shd w:val="clear" w:color="auto" w:fill="auto"/>
            <w:vAlign w:val="bottom"/>
            <w:hideMark/>
          </w:tcPr>
          <w:p w14:paraId="1D01298C"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BOLA DE INICIALIZAÇÃO, DE BORRACHA, N°14</w:t>
            </w:r>
            <w:r w:rsidRPr="00BF3AE3">
              <w:rPr>
                <w:rFonts w:ascii="Arial" w:hAnsi="Arial" w:cs="Arial"/>
                <w:color w:val="000000"/>
                <w:sz w:val="22"/>
                <w:szCs w:val="22"/>
              </w:rPr>
              <w:br/>
              <w:t xml:space="preserve">Laminado: Borracha Construção: Vulcanizada Miolo: Capsula </w:t>
            </w:r>
            <w:proofErr w:type="spellStart"/>
            <w:r w:rsidRPr="00BF3AE3">
              <w:rPr>
                <w:rFonts w:ascii="Arial" w:hAnsi="Arial" w:cs="Arial"/>
                <w:color w:val="000000"/>
                <w:sz w:val="22"/>
                <w:szCs w:val="22"/>
              </w:rPr>
              <w:t>Sis</w:t>
            </w:r>
            <w:proofErr w:type="spellEnd"/>
            <w:r w:rsidRPr="00BF3AE3">
              <w:rPr>
                <w:rFonts w:ascii="Arial" w:hAnsi="Arial" w:cs="Arial"/>
                <w:color w:val="000000"/>
                <w:sz w:val="22"/>
                <w:szCs w:val="22"/>
              </w:rPr>
              <w:t xml:space="preserve"> Peso: 350-370g Circunferência: 65 a </w:t>
            </w:r>
            <w:proofErr w:type="gramStart"/>
            <w:r w:rsidRPr="00BF3AE3">
              <w:rPr>
                <w:rFonts w:ascii="Arial" w:hAnsi="Arial" w:cs="Arial"/>
                <w:color w:val="000000"/>
                <w:sz w:val="22"/>
                <w:szCs w:val="22"/>
              </w:rPr>
              <w:t>67cm</w:t>
            </w:r>
            <w:proofErr w:type="gramEnd"/>
            <w:r w:rsidRPr="00BF3AE3">
              <w:rPr>
                <w:rFonts w:ascii="Arial" w:hAnsi="Arial" w:cs="Arial"/>
                <w:color w:val="000000"/>
                <w:sz w:val="22"/>
                <w:szCs w:val="22"/>
              </w:rPr>
              <w:t xml:space="preserve"> 0% de absorção de água</w:t>
            </w:r>
            <w:r>
              <w:rPr>
                <w:rFonts w:ascii="Arial" w:hAnsi="Arial" w:cs="Arial"/>
                <w:color w:val="000000"/>
                <w:sz w:val="22"/>
                <w:szCs w:val="22"/>
              </w:rPr>
              <w:t>.</w:t>
            </w:r>
          </w:p>
        </w:tc>
        <w:tc>
          <w:tcPr>
            <w:tcW w:w="1417" w:type="dxa"/>
            <w:tcBorders>
              <w:top w:val="nil"/>
              <w:left w:val="nil"/>
              <w:bottom w:val="single" w:sz="4" w:space="0" w:color="auto"/>
              <w:right w:val="single" w:sz="4" w:space="0" w:color="auto"/>
            </w:tcBorders>
            <w:shd w:val="clear" w:color="auto" w:fill="auto"/>
            <w:noWrap/>
            <w:vAlign w:val="bottom"/>
            <w:hideMark/>
          </w:tcPr>
          <w:p w14:paraId="50A3A804"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nil"/>
              <w:left w:val="nil"/>
              <w:bottom w:val="single" w:sz="4" w:space="0" w:color="auto"/>
              <w:right w:val="single" w:sz="4" w:space="0" w:color="auto"/>
            </w:tcBorders>
          </w:tcPr>
          <w:p w14:paraId="33453CB9" w14:textId="77777777" w:rsidR="009A787A" w:rsidRPr="00BF3AE3" w:rsidRDefault="009A787A" w:rsidP="009A787A">
            <w:pPr>
              <w:jc w:val="both"/>
              <w:rPr>
                <w:rFonts w:ascii="Arial" w:hAnsi="Arial" w:cs="Arial"/>
                <w:color w:val="000000"/>
                <w:sz w:val="22"/>
                <w:szCs w:val="22"/>
              </w:rPr>
            </w:pPr>
          </w:p>
        </w:tc>
        <w:tc>
          <w:tcPr>
            <w:tcW w:w="1559" w:type="dxa"/>
            <w:tcBorders>
              <w:top w:val="nil"/>
              <w:left w:val="nil"/>
              <w:bottom w:val="single" w:sz="4" w:space="0" w:color="auto"/>
              <w:right w:val="single" w:sz="4" w:space="0" w:color="auto"/>
            </w:tcBorders>
          </w:tcPr>
          <w:p w14:paraId="70CC9F0D" w14:textId="77777777" w:rsidR="009A787A" w:rsidRPr="00BF3AE3" w:rsidRDefault="009A787A" w:rsidP="009A787A">
            <w:pPr>
              <w:jc w:val="both"/>
              <w:rPr>
                <w:rFonts w:ascii="Arial" w:hAnsi="Arial" w:cs="Arial"/>
                <w:color w:val="000000"/>
                <w:sz w:val="22"/>
                <w:szCs w:val="22"/>
              </w:rPr>
            </w:pPr>
          </w:p>
        </w:tc>
      </w:tr>
      <w:tr w:rsidR="009A787A" w:rsidRPr="00BF3AE3" w14:paraId="4FB93C3D" w14:textId="74FEA630" w:rsidTr="009A787A">
        <w:trPr>
          <w:trHeight w:val="21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691DE338"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10</w:t>
            </w:r>
          </w:p>
        </w:tc>
        <w:tc>
          <w:tcPr>
            <w:tcW w:w="1008" w:type="dxa"/>
            <w:tcBorders>
              <w:top w:val="nil"/>
              <w:left w:val="nil"/>
              <w:bottom w:val="single" w:sz="4" w:space="0" w:color="auto"/>
              <w:right w:val="single" w:sz="4" w:space="0" w:color="auto"/>
            </w:tcBorders>
            <w:shd w:val="clear" w:color="auto" w:fill="auto"/>
            <w:vAlign w:val="center"/>
            <w:hideMark/>
          </w:tcPr>
          <w:p w14:paraId="3AA2C43E"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nil"/>
              <w:left w:val="nil"/>
              <w:bottom w:val="single" w:sz="4" w:space="0" w:color="auto"/>
              <w:right w:val="single" w:sz="4" w:space="0" w:color="auto"/>
            </w:tcBorders>
            <w:shd w:val="clear" w:color="auto" w:fill="auto"/>
            <w:vAlign w:val="center"/>
            <w:hideMark/>
          </w:tcPr>
          <w:p w14:paraId="114F63C1"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2.600</w:t>
            </w:r>
          </w:p>
        </w:tc>
        <w:tc>
          <w:tcPr>
            <w:tcW w:w="3598" w:type="dxa"/>
            <w:tcBorders>
              <w:top w:val="nil"/>
              <w:left w:val="nil"/>
              <w:bottom w:val="single" w:sz="4" w:space="0" w:color="auto"/>
              <w:right w:val="single" w:sz="4" w:space="0" w:color="auto"/>
            </w:tcBorders>
            <w:shd w:val="clear" w:color="auto" w:fill="auto"/>
            <w:vAlign w:val="bottom"/>
            <w:hideMark/>
          </w:tcPr>
          <w:p w14:paraId="2DB2A5CD"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BOLA DE VÔLEI OFICIAL INFANTIL</w:t>
            </w:r>
            <w:r w:rsidRPr="00BF3AE3">
              <w:rPr>
                <w:rFonts w:ascii="Arial" w:hAnsi="Arial" w:cs="Arial"/>
                <w:color w:val="000000"/>
                <w:sz w:val="22"/>
                <w:szCs w:val="22"/>
              </w:rPr>
              <w:br/>
              <w:t xml:space="preserve">Confeccionada em laminado de PU, Ultra </w:t>
            </w:r>
            <w:proofErr w:type="spellStart"/>
            <w:r w:rsidRPr="00BF3AE3">
              <w:rPr>
                <w:rFonts w:ascii="Arial" w:hAnsi="Arial" w:cs="Arial"/>
                <w:color w:val="000000"/>
                <w:sz w:val="22"/>
                <w:szCs w:val="22"/>
              </w:rPr>
              <w:t>Fusion</w:t>
            </w:r>
            <w:proofErr w:type="spellEnd"/>
            <w:r w:rsidRPr="00BF3AE3">
              <w:rPr>
                <w:rFonts w:ascii="Arial" w:hAnsi="Arial" w:cs="Arial"/>
                <w:color w:val="000000"/>
                <w:sz w:val="22"/>
                <w:szCs w:val="22"/>
              </w:rPr>
              <w:t>, com 18 gomos,</w:t>
            </w:r>
            <w:r w:rsidRPr="00BF3AE3">
              <w:rPr>
                <w:rFonts w:ascii="Arial" w:hAnsi="Arial" w:cs="Arial"/>
                <w:color w:val="000000"/>
                <w:sz w:val="22"/>
                <w:szCs w:val="22"/>
              </w:rPr>
              <w:br/>
              <w:t xml:space="preserve">Circunferência: 60-63cm, peso de 240-270g, câmara </w:t>
            </w:r>
            <w:proofErr w:type="gramStart"/>
            <w:r w:rsidRPr="00BF3AE3">
              <w:rPr>
                <w:rFonts w:ascii="Arial" w:hAnsi="Arial" w:cs="Arial"/>
                <w:color w:val="000000"/>
                <w:sz w:val="22"/>
                <w:szCs w:val="22"/>
              </w:rPr>
              <w:t>6D</w:t>
            </w:r>
            <w:proofErr w:type="gramEnd"/>
            <w:r w:rsidRPr="00BF3AE3">
              <w:rPr>
                <w:rFonts w:ascii="Arial" w:hAnsi="Arial" w:cs="Arial"/>
                <w:color w:val="000000"/>
                <w:sz w:val="22"/>
                <w:szCs w:val="22"/>
              </w:rPr>
              <w:t xml:space="preserve">, Sistema de Forro </w:t>
            </w:r>
            <w:proofErr w:type="spellStart"/>
            <w:r w:rsidRPr="00BF3AE3">
              <w:rPr>
                <w:rFonts w:ascii="Arial" w:hAnsi="Arial" w:cs="Arial"/>
                <w:color w:val="000000"/>
                <w:sz w:val="22"/>
                <w:szCs w:val="22"/>
              </w:rPr>
              <w:t>Termofixo</w:t>
            </w:r>
            <w:proofErr w:type="spellEnd"/>
            <w:r w:rsidRPr="00BF3AE3">
              <w:rPr>
                <w:rFonts w:ascii="Arial" w:hAnsi="Arial" w:cs="Arial"/>
                <w:color w:val="000000"/>
                <w:sz w:val="22"/>
                <w:szCs w:val="22"/>
              </w:rPr>
              <w:t xml:space="preserve">, camada interna </w:t>
            </w:r>
            <w:proofErr w:type="spellStart"/>
            <w:r w:rsidRPr="00BF3AE3">
              <w:rPr>
                <w:rFonts w:ascii="Arial" w:hAnsi="Arial" w:cs="Arial"/>
                <w:color w:val="000000"/>
                <w:sz w:val="22"/>
                <w:szCs w:val="22"/>
              </w:rPr>
              <w:t>Evacel</w:t>
            </w:r>
            <w:proofErr w:type="spellEnd"/>
            <w:r w:rsidRPr="00BF3AE3">
              <w:rPr>
                <w:rFonts w:ascii="Arial" w:hAnsi="Arial" w:cs="Arial"/>
                <w:color w:val="000000"/>
                <w:sz w:val="22"/>
                <w:szCs w:val="22"/>
              </w:rPr>
              <w:t>, com dupla colagem, miolo em Capsula SIS.</w:t>
            </w:r>
          </w:p>
        </w:tc>
        <w:tc>
          <w:tcPr>
            <w:tcW w:w="1417" w:type="dxa"/>
            <w:tcBorders>
              <w:top w:val="nil"/>
              <w:left w:val="nil"/>
              <w:bottom w:val="single" w:sz="4" w:space="0" w:color="auto"/>
              <w:right w:val="single" w:sz="4" w:space="0" w:color="auto"/>
            </w:tcBorders>
            <w:shd w:val="clear" w:color="auto" w:fill="auto"/>
            <w:noWrap/>
            <w:vAlign w:val="bottom"/>
            <w:hideMark/>
          </w:tcPr>
          <w:p w14:paraId="398F7646"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nil"/>
              <w:left w:val="nil"/>
              <w:bottom w:val="single" w:sz="4" w:space="0" w:color="auto"/>
              <w:right w:val="single" w:sz="4" w:space="0" w:color="auto"/>
            </w:tcBorders>
          </w:tcPr>
          <w:p w14:paraId="1CE2339A" w14:textId="77777777" w:rsidR="009A787A" w:rsidRPr="00BF3AE3" w:rsidRDefault="009A787A" w:rsidP="009A787A">
            <w:pPr>
              <w:jc w:val="both"/>
              <w:rPr>
                <w:rFonts w:ascii="Arial" w:hAnsi="Arial" w:cs="Arial"/>
                <w:color w:val="000000"/>
                <w:sz w:val="22"/>
                <w:szCs w:val="22"/>
              </w:rPr>
            </w:pPr>
          </w:p>
        </w:tc>
        <w:tc>
          <w:tcPr>
            <w:tcW w:w="1559" w:type="dxa"/>
            <w:tcBorders>
              <w:top w:val="nil"/>
              <w:left w:val="nil"/>
              <w:bottom w:val="single" w:sz="4" w:space="0" w:color="auto"/>
              <w:right w:val="single" w:sz="4" w:space="0" w:color="auto"/>
            </w:tcBorders>
          </w:tcPr>
          <w:p w14:paraId="683A7200" w14:textId="77777777" w:rsidR="009A787A" w:rsidRPr="00BF3AE3" w:rsidRDefault="009A787A" w:rsidP="009A787A">
            <w:pPr>
              <w:jc w:val="both"/>
              <w:rPr>
                <w:rFonts w:ascii="Arial" w:hAnsi="Arial" w:cs="Arial"/>
                <w:color w:val="000000"/>
                <w:sz w:val="22"/>
                <w:szCs w:val="22"/>
              </w:rPr>
            </w:pPr>
          </w:p>
        </w:tc>
      </w:tr>
      <w:tr w:rsidR="009A787A" w:rsidRPr="00BF3AE3" w14:paraId="4F941A59" w14:textId="25345FDD" w:rsidTr="009A787A">
        <w:trPr>
          <w:trHeight w:val="1115"/>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8BDB7"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11</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2C8E1"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150CD"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7.800</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85CC58"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BOLA FUTEBOL DE CAMPO PROFISSIONAL</w:t>
            </w:r>
            <w:r>
              <w:rPr>
                <w:rFonts w:ascii="Arial" w:hAnsi="Arial" w:cs="Arial"/>
                <w:color w:val="000000"/>
                <w:sz w:val="22"/>
                <w:szCs w:val="22"/>
              </w:rPr>
              <w:t xml:space="preserve"> </w:t>
            </w:r>
            <w:r w:rsidRPr="00BF3AE3">
              <w:rPr>
                <w:rFonts w:ascii="Arial" w:hAnsi="Arial" w:cs="Arial"/>
                <w:color w:val="000000"/>
                <w:sz w:val="22"/>
                <w:szCs w:val="22"/>
              </w:rPr>
              <w:t xml:space="preserve">Bola de futebol de campo, confeccionada em tecido Ecológico feito à base de garrafas PET, com 14 gomos </w:t>
            </w:r>
            <w:proofErr w:type="spellStart"/>
            <w:r w:rsidRPr="00BF3AE3">
              <w:rPr>
                <w:rFonts w:ascii="Arial" w:hAnsi="Arial" w:cs="Arial"/>
                <w:color w:val="000000"/>
                <w:sz w:val="22"/>
                <w:szCs w:val="22"/>
              </w:rPr>
              <w:t>termossoldados</w:t>
            </w:r>
            <w:proofErr w:type="spellEnd"/>
            <w:r w:rsidRPr="00BF3AE3">
              <w:rPr>
                <w:rFonts w:ascii="Arial" w:hAnsi="Arial" w:cs="Arial"/>
                <w:color w:val="000000"/>
                <w:sz w:val="22"/>
                <w:szCs w:val="22"/>
              </w:rPr>
              <w:t xml:space="preserve"> e processo de dupla colagem entre os gomos. </w:t>
            </w:r>
            <w:proofErr w:type="gramStart"/>
            <w:r w:rsidRPr="00BF3AE3">
              <w:rPr>
                <w:rFonts w:ascii="Arial" w:hAnsi="Arial" w:cs="Arial"/>
                <w:color w:val="000000"/>
                <w:sz w:val="22"/>
                <w:szCs w:val="22"/>
              </w:rPr>
              <w:t>camada</w:t>
            </w:r>
            <w:proofErr w:type="gramEnd"/>
            <w:r w:rsidRPr="00BF3AE3">
              <w:rPr>
                <w:rFonts w:ascii="Arial" w:hAnsi="Arial" w:cs="Arial"/>
                <w:color w:val="000000"/>
                <w:sz w:val="22"/>
                <w:szCs w:val="22"/>
              </w:rPr>
              <w:t xml:space="preserve"> de amortecimento interno de 4,5 </w:t>
            </w:r>
            <w:proofErr w:type="spellStart"/>
            <w:r w:rsidRPr="00BF3AE3">
              <w:rPr>
                <w:rFonts w:ascii="Arial" w:hAnsi="Arial" w:cs="Arial"/>
                <w:color w:val="000000"/>
                <w:sz w:val="22"/>
                <w:szCs w:val="22"/>
              </w:rPr>
              <w:t>mm.</w:t>
            </w:r>
            <w:proofErr w:type="spellEnd"/>
            <w:r w:rsidRPr="00BF3AE3">
              <w:rPr>
                <w:rFonts w:ascii="Arial" w:hAnsi="Arial" w:cs="Arial"/>
                <w:color w:val="000000"/>
                <w:sz w:val="22"/>
                <w:szCs w:val="22"/>
              </w:rPr>
              <w:t xml:space="preserve"> </w:t>
            </w:r>
            <w:proofErr w:type="gramStart"/>
            <w:r w:rsidRPr="00BF3AE3">
              <w:rPr>
                <w:rFonts w:ascii="Arial" w:hAnsi="Arial" w:cs="Arial"/>
                <w:color w:val="000000"/>
                <w:sz w:val="22"/>
                <w:szCs w:val="22"/>
              </w:rPr>
              <w:t>câmara</w:t>
            </w:r>
            <w:proofErr w:type="gramEnd"/>
            <w:r w:rsidRPr="00BF3AE3">
              <w:rPr>
                <w:rFonts w:ascii="Arial" w:hAnsi="Arial" w:cs="Arial"/>
                <w:color w:val="000000"/>
                <w:sz w:val="22"/>
                <w:szCs w:val="22"/>
              </w:rPr>
              <w:t xml:space="preserve"> de ar feita através de borracha butílica, 6 discos de balanceamento posicionados simetricamen</w:t>
            </w:r>
            <w:r>
              <w:rPr>
                <w:rFonts w:ascii="Arial" w:hAnsi="Arial" w:cs="Arial"/>
                <w:color w:val="000000"/>
                <w:sz w:val="22"/>
                <w:szCs w:val="22"/>
              </w:rPr>
              <w:t>t</w:t>
            </w:r>
            <w:r w:rsidRPr="00BF3AE3">
              <w:rPr>
                <w:rFonts w:ascii="Arial" w:hAnsi="Arial" w:cs="Arial"/>
                <w:color w:val="000000"/>
                <w:sz w:val="22"/>
                <w:szCs w:val="22"/>
              </w:rPr>
              <w:t xml:space="preserve">e e estruturas de anéis. </w:t>
            </w:r>
            <w:proofErr w:type="gramStart"/>
            <w:r w:rsidRPr="00BF3AE3">
              <w:rPr>
                <w:rFonts w:ascii="Arial" w:hAnsi="Arial" w:cs="Arial"/>
                <w:color w:val="000000"/>
                <w:sz w:val="22"/>
                <w:szCs w:val="22"/>
              </w:rPr>
              <w:t>forro</w:t>
            </w:r>
            <w:proofErr w:type="gramEnd"/>
            <w:r w:rsidRPr="00BF3AE3">
              <w:rPr>
                <w:rFonts w:ascii="Arial" w:hAnsi="Arial" w:cs="Arial"/>
                <w:color w:val="000000"/>
                <w:sz w:val="22"/>
                <w:szCs w:val="22"/>
              </w:rPr>
              <w:t xml:space="preserve"> com enrolamento de fios sintéticos na câmara de ar, recebendo um tratamento térmico com borracha natural, que estabiliza os fios unificando a estrutura. </w:t>
            </w:r>
            <w:proofErr w:type="gramStart"/>
            <w:r w:rsidRPr="00BF3AE3">
              <w:rPr>
                <w:rFonts w:ascii="Arial" w:hAnsi="Arial" w:cs="Arial"/>
                <w:color w:val="000000"/>
                <w:sz w:val="22"/>
                <w:szCs w:val="22"/>
              </w:rPr>
              <w:t>miolo</w:t>
            </w:r>
            <w:proofErr w:type="gramEnd"/>
            <w:r w:rsidRPr="00BF3AE3">
              <w:rPr>
                <w:rFonts w:ascii="Arial" w:hAnsi="Arial" w:cs="Arial"/>
                <w:color w:val="000000"/>
                <w:sz w:val="22"/>
                <w:szCs w:val="22"/>
              </w:rPr>
              <w:t xml:space="preserve"> de silicone alongado (com 3,2 cm de </w:t>
            </w:r>
            <w:r w:rsidRPr="00BF3AE3">
              <w:rPr>
                <w:rFonts w:ascii="Arial" w:hAnsi="Arial" w:cs="Arial"/>
                <w:color w:val="000000"/>
                <w:sz w:val="22"/>
                <w:szCs w:val="22"/>
              </w:rPr>
              <w:lastRenderedPageBreak/>
              <w:t xml:space="preserve">comprimento) lubrificado e removível. Peso: 420-445g, Circunferência: 68 a </w:t>
            </w:r>
            <w:proofErr w:type="gramStart"/>
            <w:r w:rsidRPr="00BF3AE3">
              <w:rPr>
                <w:rFonts w:ascii="Arial" w:hAnsi="Arial" w:cs="Arial"/>
                <w:color w:val="000000"/>
                <w:sz w:val="22"/>
                <w:szCs w:val="22"/>
              </w:rPr>
              <w:t>69cm</w:t>
            </w:r>
            <w:proofErr w:type="gramEnd"/>
            <w:r w:rsidRPr="00BF3AE3">
              <w:rPr>
                <w:rFonts w:ascii="Arial" w:hAnsi="Arial" w:cs="Arial"/>
                <w:color w:val="000000"/>
                <w:sz w:val="22"/>
                <w:szCs w:val="22"/>
              </w:rPr>
              <w:t>, Aprovada pe</w:t>
            </w:r>
            <w:r>
              <w:rPr>
                <w:rFonts w:ascii="Arial" w:hAnsi="Arial" w:cs="Arial"/>
                <w:color w:val="000000"/>
                <w:sz w:val="22"/>
                <w:szCs w:val="22"/>
              </w:rPr>
              <w:t>l</w:t>
            </w:r>
            <w:r w:rsidRPr="00BF3AE3">
              <w:rPr>
                <w:rFonts w:ascii="Arial" w:hAnsi="Arial" w:cs="Arial"/>
                <w:color w:val="000000"/>
                <w:sz w:val="22"/>
                <w:szCs w:val="22"/>
              </w:rPr>
              <w:t>a FIFA.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D402F"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lastRenderedPageBreak/>
              <w:t> </w:t>
            </w:r>
          </w:p>
        </w:tc>
        <w:tc>
          <w:tcPr>
            <w:tcW w:w="1142" w:type="dxa"/>
            <w:tcBorders>
              <w:top w:val="single" w:sz="4" w:space="0" w:color="auto"/>
              <w:left w:val="single" w:sz="4" w:space="0" w:color="auto"/>
              <w:bottom w:val="single" w:sz="4" w:space="0" w:color="auto"/>
              <w:right w:val="single" w:sz="4" w:space="0" w:color="auto"/>
            </w:tcBorders>
          </w:tcPr>
          <w:p w14:paraId="00D90E8F"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54E7068" w14:textId="77777777" w:rsidR="009A787A" w:rsidRPr="00BF3AE3" w:rsidRDefault="009A787A" w:rsidP="009A787A">
            <w:pPr>
              <w:jc w:val="both"/>
              <w:rPr>
                <w:rFonts w:ascii="Arial" w:hAnsi="Arial" w:cs="Arial"/>
                <w:color w:val="000000"/>
                <w:sz w:val="22"/>
                <w:szCs w:val="22"/>
              </w:rPr>
            </w:pPr>
          </w:p>
        </w:tc>
      </w:tr>
      <w:tr w:rsidR="009A787A" w:rsidRPr="00BF3AE3" w14:paraId="2A6CED52" w14:textId="0D3B3ECB" w:rsidTr="009A787A">
        <w:trPr>
          <w:trHeight w:val="63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3A8E9"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lastRenderedPageBreak/>
              <w:t>12</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1033F805"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34BE9795"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7.800</w:t>
            </w:r>
          </w:p>
        </w:tc>
        <w:tc>
          <w:tcPr>
            <w:tcW w:w="3598" w:type="dxa"/>
            <w:tcBorders>
              <w:top w:val="single" w:sz="4" w:space="0" w:color="auto"/>
              <w:left w:val="nil"/>
              <w:bottom w:val="single" w:sz="4" w:space="0" w:color="auto"/>
              <w:right w:val="single" w:sz="4" w:space="0" w:color="auto"/>
            </w:tcBorders>
            <w:shd w:val="clear" w:color="auto" w:fill="auto"/>
            <w:vAlign w:val="bottom"/>
            <w:hideMark/>
          </w:tcPr>
          <w:p w14:paraId="0EC9F8B6"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BOLA DE FUTEBOL DE CAMPO ADULTO ---</w:t>
            </w:r>
            <w:r w:rsidRPr="00BF3AE3">
              <w:rPr>
                <w:rFonts w:ascii="Arial" w:hAnsi="Arial" w:cs="Arial"/>
                <w:color w:val="000000"/>
                <w:sz w:val="22"/>
                <w:szCs w:val="22"/>
              </w:rPr>
              <w:br/>
              <w:t>BOLA DE FUTEBOL DE CAMPO OFICIAL, categoria adulto,</w:t>
            </w:r>
            <w:r w:rsidRPr="00BF3AE3">
              <w:rPr>
                <w:rFonts w:ascii="Arial" w:hAnsi="Arial" w:cs="Arial"/>
                <w:color w:val="000000"/>
                <w:sz w:val="22"/>
                <w:szCs w:val="22"/>
              </w:rPr>
              <w:br/>
              <w:t xml:space="preserve">produzida com a revolucionária tecnologia TB MOLTEC (sistema de gomos termo fundidos, 0% de absorção de água, com dupla camada de laminação, tendo espessura mínima de 4,2 mm, sendo a camada externa em PU (Poliuretano) e a camada intermediária em polietileno soft expandido). Na união dos gomos deve ser aplicada cola TB (Termo </w:t>
            </w:r>
            <w:proofErr w:type="spellStart"/>
            <w:r w:rsidRPr="00BF3AE3">
              <w:rPr>
                <w:rFonts w:ascii="Arial" w:hAnsi="Arial" w:cs="Arial"/>
                <w:color w:val="000000"/>
                <w:sz w:val="22"/>
                <w:szCs w:val="22"/>
              </w:rPr>
              <w:t>Bonded</w:t>
            </w:r>
            <w:proofErr w:type="spellEnd"/>
            <w:r w:rsidRPr="00BF3AE3">
              <w:rPr>
                <w:rFonts w:ascii="Arial" w:hAnsi="Arial" w:cs="Arial"/>
                <w:color w:val="000000"/>
                <w:sz w:val="22"/>
                <w:szCs w:val="22"/>
              </w:rPr>
              <w:t xml:space="preserve">), a qual terá a função de soldar um gomo ao outro, impendido à penetração de água e consequentemente alteração do peso e contaminação da colagem dos gomos à câmara envolvida com fios sintéticos. A bola ainda deverá ser </w:t>
            </w:r>
            <w:proofErr w:type="gramStart"/>
            <w:r w:rsidRPr="00BF3AE3">
              <w:rPr>
                <w:rFonts w:ascii="Arial" w:hAnsi="Arial" w:cs="Arial"/>
                <w:color w:val="000000"/>
                <w:sz w:val="22"/>
                <w:szCs w:val="22"/>
              </w:rPr>
              <w:t>composta de 12 gomos pentágonos simétricos</w:t>
            </w:r>
            <w:proofErr w:type="gramEnd"/>
            <w:r w:rsidRPr="00BF3AE3">
              <w:rPr>
                <w:rFonts w:ascii="Arial" w:hAnsi="Arial" w:cs="Arial"/>
                <w:color w:val="000000"/>
                <w:sz w:val="22"/>
                <w:szCs w:val="22"/>
              </w:rPr>
              <w:t xml:space="preserve">. Câmara Balance Tech com </w:t>
            </w:r>
            <w:proofErr w:type="spellStart"/>
            <w:r w:rsidRPr="00BF3AE3">
              <w:rPr>
                <w:rFonts w:ascii="Arial" w:hAnsi="Arial" w:cs="Arial"/>
                <w:color w:val="000000"/>
                <w:sz w:val="22"/>
                <w:szCs w:val="22"/>
              </w:rPr>
              <w:t>butil</w:t>
            </w:r>
            <w:proofErr w:type="spellEnd"/>
            <w:r w:rsidRPr="00BF3AE3">
              <w:rPr>
                <w:rFonts w:ascii="Arial" w:hAnsi="Arial" w:cs="Arial"/>
                <w:color w:val="000000"/>
                <w:sz w:val="22"/>
                <w:szCs w:val="22"/>
              </w:rPr>
              <w:t xml:space="preserve"> e válvula com miolo </w:t>
            </w:r>
            <w:proofErr w:type="spellStart"/>
            <w:r w:rsidRPr="00BF3AE3">
              <w:rPr>
                <w:rFonts w:ascii="Arial" w:hAnsi="Arial" w:cs="Arial"/>
                <w:color w:val="000000"/>
                <w:sz w:val="22"/>
                <w:szCs w:val="22"/>
              </w:rPr>
              <w:t>Pull</w:t>
            </w:r>
            <w:proofErr w:type="spellEnd"/>
            <w:r w:rsidRPr="00BF3AE3">
              <w:rPr>
                <w:rFonts w:ascii="Arial" w:hAnsi="Arial" w:cs="Arial"/>
                <w:color w:val="000000"/>
                <w:sz w:val="22"/>
                <w:szCs w:val="22"/>
              </w:rPr>
              <w:t>/</w:t>
            </w:r>
            <w:proofErr w:type="spellStart"/>
            <w:r w:rsidRPr="00BF3AE3">
              <w:rPr>
                <w:rFonts w:ascii="Arial" w:hAnsi="Arial" w:cs="Arial"/>
                <w:color w:val="000000"/>
                <w:sz w:val="22"/>
                <w:szCs w:val="22"/>
              </w:rPr>
              <w:t>Push</w:t>
            </w:r>
            <w:proofErr w:type="spellEnd"/>
            <w:r w:rsidRPr="00BF3AE3">
              <w:rPr>
                <w:rFonts w:ascii="Arial" w:hAnsi="Arial" w:cs="Arial"/>
                <w:color w:val="000000"/>
                <w:sz w:val="22"/>
                <w:szCs w:val="22"/>
              </w:rPr>
              <w:t xml:space="preserve"> Tech de borracha </w:t>
            </w:r>
            <w:proofErr w:type="gramStart"/>
            <w:r w:rsidRPr="00BF3AE3">
              <w:rPr>
                <w:rFonts w:ascii="Arial" w:hAnsi="Arial" w:cs="Arial"/>
                <w:color w:val="000000"/>
                <w:sz w:val="22"/>
                <w:szCs w:val="22"/>
              </w:rPr>
              <w:t>siliconada removível e lubrificado</w:t>
            </w:r>
            <w:proofErr w:type="gramEnd"/>
            <w:r w:rsidRPr="00BF3AE3">
              <w:rPr>
                <w:rFonts w:ascii="Arial" w:hAnsi="Arial" w:cs="Arial"/>
                <w:color w:val="000000"/>
                <w:sz w:val="22"/>
                <w:szCs w:val="22"/>
              </w:rPr>
              <w:t xml:space="preserve">. Peso 410 a 440 gramas e circunferência de 68 a 70 cm. A empresa vencedora deverá apresentar laudo técnico, com emissão não superior a </w:t>
            </w:r>
            <w:proofErr w:type="gramStart"/>
            <w:r w:rsidRPr="00BF3AE3">
              <w:rPr>
                <w:rFonts w:ascii="Arial" w:hAnsi="Arial" w:cs="Arial"/>
                <w:color w:val="000000"/>
                <w:sz w:val="22"/>
                <w:szCs w:val="22"/>
              </w:rPr>
              <w:t>2</w:t>
            </w:r>
            <w:proofErr w:type="gramEnd"/>
            <w:r w:rsidRPr="00BF3AE3">
              <w:rPr>
                <w:rFonts w:ascii="Arial" w:hAnsi="Arial" w:cs="Arial"/>
                <w:color w:val="000000"/>
                <w:sz w:val="22"/>
                <w:szCs w:val="22"/>
              </w:rPr>
              <w:t xml:space="preserve"> anos, emitido por laboratório certificado pelo INMETRO do laminado em Poliuretano (PU), </w:t>
            </w:r>
            <w:proofErr w:type="spellStart"/>
            <w:r w:rsidRPr="00BF3AE3">
              <w:rPr>
                <w:rFonts w:ascii="Arial" w:hAnsi="Arial" w:cs="Arial"/>
                <w:color w:val="000000"/>
                <w:sz w:val="22"/>
                <w:szCs w:val="22"/>
              </w:rPr>
              <w:t>butil</w:t>
            </w:r>
            <w:proofErr w:type="spellEnd"/>
            <w:r w:rsidRPr="00BF3AE3">
              <w:rPr>
                <w:rFonts w:ascii="Arial" w:hAnsi="Arial" w:cs="Arial"/>
                <w:color w:val="000000"/>
                <w:sz w:val="22"/>
                <w:szCs w:val="22"/>
              </w:rPr>
              <w:t xml:space="preserve"> da câmara, circunferência e peso da bola.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5571FD4"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single" w:sz="4" w:space="0" w:color="auto"/>
              <w:left w:val="nil"/>
              <w:bottom w:val="single" w:sz="4" w:space="0" w:color="auto"/>
              <w:right w:val="single" w:sz="4" w:space="0" w:color="auto"/>
            </w:tcBorders>
          </w:tcPr>
          <w:p w14:paraId="64D48F21"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nil"/>
              <w:bottom w:val="single" w:sz="4" w:space="0" w:color="auto"/>
              <w:right w:val="single" w:sz="4" w:space="0" w:color="auto"/>
            </w:tcBorders>
          </w:tcPr>
          <w:p w14:paraId="34E4B2A3" w14:textId="77777777" w:rsidR="009A787A" w:rsidRPr="00BF3AE3" w:rsidRDefault="009A787A" w:rsidP="009A787A">
            <w:pPr>
              <w:jc w:val="both"/>
              <w:rPr>
                <w:rFonts w:ascii="Arial" w:hAnsi="Arial" w:cs="Arial"/>
                <w:color w:val="000000"/>
                <w:sz w:val="22"/>
                <w:szCs w:val="22"/>
              </w:rPr>
            </w:pPr>
          </w:p>
        </w:tc>
      </w:tr>
      <w:tr w:rsidR="009A787A" w:rsidRPr="00BF3AE3" w14:paraId="3224DE44" w14:textId="44A5D63B" w:rsidTr="009A787A">
        <w:trPr>
          <w:trHeight w:val="60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92C72"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lastRenderedPageBreak/>
              <w:t>13</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ADA18"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DABE7"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7.800</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1886F3"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xml:space="preserve">BOLA DE FUTEBOL DE CAMPO </w:t>
            </w:r>
            <w:proofErr w:type="gramStart"/>
            <w:r w:rsidRPr="00BF3AE3">
              <w:rPr>
                <w:rFonts w:ascii="Arial" w:hAnsi="Arial" w:cs="Arial"/>
                <w:color w:val="000000"/>
                <w:sz w:val="22"/>
                <w:szCs w:val="22"/>
              </w:rPr>
              <w:t>INFANTIL -BOLA</w:t>
            </w:r>
            <w:proofErr w:type="gramEnd"/>
            <w:r w:rsidRPr="00BF3AE3">
              <w:rPr>
                <w:rFonts w:ascii="Arial" w:hAnsi="Arial" w:cs="Arial"/>
                <w:color w:val="000000"/>
                <w:sz w:val="22"/>
                <w:szCs w:val="22"/>
              </w:rPr>
              <w:t xml:space="preserve"> DE FUTEBOL DE CAMPO INFANTIL OFICIAL, categoria infantil, produzida com a revolucionária tecnologia TB MOLTEC (sistema de gomos termo fundidos, 0% de absorção de água, com dupla camada de laminação, tendo espessura mínima de 4,2 mm, sendo a camada externa em PU (Poliuretano) e a camada intermediária em polietileno soft expandido). Na união dos gomos deve ser aplicada cola TB (Termo </w:t>
            </w:r>
            <w:proofErr w:type="spellStart"/>
            <w:r w:rsidRPr="00BF3AE3">
              <w:rPr>
                <w:rFonts w:ascii="Arial" w:hAnsi="Arial" w:cs="Arial"/>
                <w:color w:val="000000"/>
                <w:sz w:val="22"/>
                <w:szCs w:val="22"/>
              </w:rPr>
              <w:t>Bonded</w:t>
            </w:r>
            <w:proofErr w:type="spellEnd"/>
            <w:r w:rsidRPr="00BF3AE3">
              <w:rPr>
                <w:rFonts w:ascii="Arial" w:hAnsi="Arial" w:cs="Arial"/>
                <w:color w:val="000000"/>
                <w:sz w:val="22"/>
                <w:szCs w:val="22"/>
              </w:rPr>
              <w:t xml:space="preserve">), a qual terá a função de soldar um gomo ao outro, impendido à penetração de água e consequentemente alteração do peso e contaminação da colagem dos gomos à câmara envolvida com fios sintéticos. A bola ainda deverá ser </w:t>
            </w:r>
            <w:proofErr w:type="gramStart"/>
            <w:r w:rsidRPr="00BF3AE3">
              <w:rPr>
                <w:rFonts w:ascii="Arial" w:hAnsi="Arial" w:cs="Arial"/>
                <w:color w:val="000000"/>
                <w:sz w:val="22"/>
                <w:szCs w:val="22"/>
              </w:rPr>
              <w:t>composta de 12 gomos pentágonos simétricos</w:t>
            </w:r>
            <w:proofErr w:type="gramEnd"/>
            <w:r w:rsidRPr="00BF3AE3">
              <w:rPr>
                <w:rFonts w:ascii="Arial" w:hAnsi="Arial" w:cs="Arial"/>
                <w:color w:val="000000"/>
                <w:sz w:val="22"/>
                <w:szCs w:val="22"/>
              </w:rPr>
              <w:t xml:space="preserve">. Câmara Balance Tech com </w:t>
            </w:r>
            <w:proofErr w:type="spellStart"/>
            <w:r w:rsidRPr="00BF3AE3">
              <w:rPr>
                <w:rFonts w:ascii="Arial" w:hAnsi="Arial" w:cs="Arial"/>
                <w:color w:val="000000"/>
                <w:sz w:val="22"/>
                <w:szCs w:val="22"/>
              </w:rPr>
              <w:t>butil</w:t>
            </w:r>
            <w:proofErr w:type="spellEnd"/>
            <w:r w:rsidRPr="00BF3AE3">
              <w:rPr>
                <w:rFonts w:ascii="Arial" w:hAnsi="Arial" w:cs="Arial"/>
                <w:color w:val="000000"/>
                <w:sz w:val="22"/>
                <w:szCs w:val="22"/>
              </w:rPr>
              <w:t xml:space="preserve"> e válvula com miolo </w:t>
            </w:r>
            <w:proofErr w:type="spellStart"/>
            <w:r w:rsidRPr="00BF3AE3">
              <w:rPr>
                <w:rFonts w:ascii="Arial" w:hAnsi="Arial" w:cs="Arial"/>
                <w:color w:val="000000"/>
                <w:sz w:val="22"/>
                <w:szCs w:val="22"/>
              </w:rPr>
              <w:t>Pull</w:t>
            </w:r>
            <w:proofErr w:type="spellEnd"/>
            <w:r w:rsidRPr="00BF3AE3">
              <w:rPr>
                <w:rFonts w:ascii="Arial" w:hAnsi="Arial" w:cs="Arial"/>
                <w:color w:val="000000"/>
                <w:sz w:val="22"/>
                <w:szCs w:val="22"/>
              </w:rPr>
              <w:t>/</w:t>
            </w:r>
            <w:proofErr w:type="spellStart"/>
            <w:r w:rsidRPr="00BF3AE3">
              <w:rPr>
                <w:rFonts w:ascii="Arial" w:hAnsi="Arial" w:cs="Arial"/>
                <w:color w:val="000000"/>
                <w:sz w:val="22"/>
                <w:szCs w:val="22"/>
              </w:rPr>
              <w:t>Push</w:t>
            </w:r>
            <w:proofErr w:type="spellEnd"/>
            <w:r w:rsidRPr="00BF3AE3">
              <w:rPr>
                <w:rFonts w:ascii="Arial" w:hAnsi="Arial" w:cs="Arial"/>
                <w:color w:val="000000"/>
                <w:sz w:val="22"/>
                <w:szCs w:val="22"/>
              </w:rPr>
              <w:t xml:space="preserve"> Tech de borracha </w:t>
            </w:r>
            <w:proofErr w:type="gramStart"/>
            <w:r w:rsidRPr="00BF3AE3">
              <w:rPr>
                <w:rFonts w:ascii="Arial" w:hAnsi="Arial" w:cs="Arial"/>
                <w:color w:val="000000"/>
                <w:sz w:val="22"/>
                <w:szCs w:val="22"/>
              </w:rPr>
              <w:t>siliconada removível e lubrificado</w:t>
            </w:r>
            <w:proofErr w:type="gramEnd"/>
            <w:r w:rsidRPr="00BF3AE3">
              <w:rPr>
                <w:rFonts w:ascii="Arial" w:hAnsi="Arial" w:cs="Arial"/>
                <w:color w:val="000000"/>
                <w:sz w:val="22"/>
                <w:szCs w:val="22"/>
              </w:rPr>
              <w:t xml:space="preserve">. Peso 350 a 390 gramas e circunferência de 64 a 66 </w:t>
            </w:r>
            <w:proofErr w:type="spellStart"/>
            <w:proofErr w:type="gramStart"/>
            <w:r w:rsidRPr="00BF3AE3">
              <w:rPr>
                <w:rFonts w:ascii="Arial" w:hAnsi="Arial" w:cs="Arial"/>
                <w:color w:val="000000"/>
                <w:sz w:val="22"/>
                <w:szCs w:val="22"/>
              </w:rPr>
              <w:t>cm.</w:t>
            </w:r>
            <w:proofErr w:type="gramEnd"/>
            <w:r w:rsidRPr="00BF3AE3">
              <w:rPr>
                <w:rFonts w:ascii="Arial" w:hAnsi="Arial" w:cs="Arial"/>
                <w:color w:val="000000"/>
                <w:sz w:val="22"/>
                <w:szCs w:val="22"/>
              </w:rPr>
              <w:t>A</w:t>
            </w:r>
            <w:proofErr w:type="spellEnd"/>
            <w:r w:rsidRPr="00BF3AE3">
              <w:rPr>
                <w:rFonts w:ascii="Arial" w:hAnsi="Arial" w:cs="Arial"/>
                <w:color w:val="000000"/>
                <w:sz w:val="22"/>
                <w:szCs w:val="22"/>
              </w:rPr>
              <w:t xml:space="preserve"> empresa vencedora deverá apresentar laudo técnico, com emissão não superior a 2 anos, emitido por laboratório certificado pelo INMETRO do laminado em Poliuretano (PU), </w:t>
            </w:r>
            <w:proofErr w:type="spellStart"/>
            <w:r w:rsidRPr="00BF3AE3">
              <w:rPr>
                <w:rFonts w:ascii="Arial" w:hAnsi="Arial" w:cs="Arial"/>
                <w:color w:val="000000"/>
                <w:sz w:val="22"/>
                <w:szCs w:val="22"/>
              </w:rPr>
              <w:t>butil</w:t>
            </w:r>
            <w:proofErr w:type="spellEnd"/>
            <w:r w:rsidRPr="00BF3AE3">
              <w:rPr>
                <w:rFonts w:ascii="Arial" w:hAnsi="Arial" w:cs="Arial"/>
                <w:color w:val="000000"/>
                <w:sz w:val="22"/>
                <w:szCs w:val="22"/>
              </w:rPr>
              <w:t xml:space="preserve"> da câmara, circunferência e peso da bola.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DDD6F"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tcPr>
          <w:p w14:paraId="607A12EC"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918660F" w14:textId="77777777" w:rsidR="009A787A" w:rsidRPr="00BF3AE3" w:rsidRDefault="009A787A" w:rsidP="009A787A">
            <w:pPr>
              <w:jc w:val="both"/>
              <w:rPr>
                <w:rFonts w:ascii="Arial" w:hAnsi="Arial" w:cs="Arial"/>
                <w:color w:val="000000"/>
                <w:sz w:val="22"/>
                <w:szCs w:val="22"/>
              </w:rPr>
            </w:pPr>
          </w:p>
        </w:tc>
      </w:tr>
      <w:tr w:rsidR="009A787A" w:rsidRPr="00BF3AE3" w14:paraId="796262E6" w14:textId="28101203" w:rsidTr="009A787A">
        <w:trPr>
          <w:trHeight w:val="63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FA2C1"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lastRenderedPageBreak/>
              <w:t>14</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3ADF8"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5AD21"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7.800</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FA102"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BOLA DE FUTEBOL DE CAMPO MIRIM -</w:t>
            </w:r>
            <w:r w:rsidRPr="00BF3AE3">
              <w:rPr>
                <w:rFonts w:ascii="Arial" w:hAnsi="Arial" w:cs="Arial"/>
                <w:color w:val="000000"/>
                <w:sz w:val="22"/>
                <w:szCs w:val="22"/>
              </w:rPr>
              <w:br/>
              <w:t xml:space="preserve">BOLA DE FUTEBOL DE CAMPO MIRIM OFICIAL, categoria mirim, produzida com a revolucionária tecnologia TB MOLTEC (sistema de gomos termo fundidos, 0% de absorção de água, com dupla camada de laminação, tendo espessura mínima de 4,2 mm, sendo a camada externa em PU (Poliuretano) e a camada intermediária em polietileno soft expandido). Na união dos gomos deve ser aplicada cola TB (Termo </w:t>
            </w:r>
            <w:proofErr w:type="spellStart"/>
            <w:r w:rsidRPr="00BF3AE3">
              <w:rPr>
                <w:rFonts w:ascii="Arial" w:hAnsi="Arial" w:cs="Arial"/>
                <w:color w:val="000000"/>
                <w:sz w:val="22"/>
                <w:szCs w:val="22"/>
              </w:rPr>
              <w:t>Bonded</w:t>
            </w:r>
            <w:proofErr w:type="spellEnd"/>
            <w:r w:rsidRPr="00BF3AE3">
              <w:rPr>
                <w:rFonts w:ascii="Arial" w:hAnsi="Arial" w:cs="Arial"/>
                <w:color w:val="000000"/>
                <w:sz w:val="22"/>
                <w:szCs w:val="22"/>
              </w:rPr>
              <w:t xml:space="preserve">), a qual terá a função de soldar um gomo ao outro, impendido à penetração de água e consequentemente alteração do peso e contaminação da colagem dos gomos à câmara envolvida com fios sintéticos. A bola ainda deverá ser </w:t>
            </w:r>
            <w:proofErr w:type="gramStart"/>
            <w:r w:rsidRPr="00BF3AE3">
              <w:rPr>
                <w:rFonts w:ascii="Arial" w:hAnsi="Arial" w:cs="Arial"/>
                <w:color w:val="000000"/>
                <w:sz w:val="22"/>
                <w:szCs w:val="22"/>
              </w:rPr>
              <w:t>composta de 12 gomos pentágonos simétricos</w:t>
            </w:r>
            <w:proofErr w:type="gramEnd"/>
            <w:r w:rsidRPr="00BF3AE3">
              <w:rPr>
                <w:rFonts w:ascii="Arial" w:hAnsi="Arial" w:cs="Arial"/>
                <w:color w:val="000000"/>
                <w:sz w:val="22"/>
                <w:szCs w:val="22"/>
              </w:rPr>
              <w:t xml:space="preserve">. Câmara Balance Tech com </w:t>
            </w:r>
            <w:proofErr w:type="spellStart"/>
            <w:r w:rsidRPr="00BF3AE3">
              <w:rPr>
                <w:rFonts w:ascii="Arial" w:hAnsi="Arial" w:cs="Arial"/>
                <w:color w:val="000000"/>
                <w:sz w:val="22"/>
                <w:szCs w:val="22"/>
              </w:rPr>
              <w:t>butil</w:t>
            </w:r>
            <w:proofErr w:type="spellEnd"/>
            <w:r w:rsidRPr="00BF3AE3">
              <w:rPr>
                <w:rFonts w:ascii="Arial" w:hAnsi="Arial" w:cs="Arial"/>
                <w:color w:val="000000"/>
                <w:sz w:val="22"/>
                <w:szCs w:val="22"/>
              </w:rPr>
              <w:t xml:space="preserve"> e válvula com miolo </w:t>
            </w:r>
            <w:proofErr w:type="spellStart"/>
            <w:r w:rsidRPr="00BF3AE3">
              <w:rPr>
                <w:rFonts w:ascii="Arial" w:hAnsi="Arial" w:cs="Arial"/>
                <w:color w:val="000000"/>
                <w:sz w:val="22"/>
                <w:szCs w:val="22"/>
              </w:rPr>
              <w:t>Pull</w:t>
            </w:r>
            <w:proofErr w:type="spellEnd"/>
            <w:r w:rsidRPr="00BF3AE3">
              <w:rPr>
                <w:rFonts w:ascii="Arial" w:hAnsi="Arial" w:cs="Arial"/>
                <w:color w:val="000000"/>
                <w:sz w:val="22"/>
                <w:szCs w:val="22"/>
              </w:rPr>
              <w:t>/</w:t>
            </w:r>
            <w:proofErr w:type="spellStart"/>
            <w:r w:rsidRPr="00BF3AE3">
              <w:rPr>
                <w:rFonts w:ascii="Arial" w:hAnsi="Arial" w:cs="Arial"/>
                <w:color w:val="000000"/>
                <w:sz w:val="22"/>
                <w:szCs w:val="22"/>
              </w:rPr>
              <w:t>Push</w:t>
            </w:r>
            <w:proofErr w:type="spellEnd"/>
            <w:r w:rsidRPr="00BF3AE3">
              <w:rPr>
                <w:rFonts w:ascii="Arial" w:hAnsi="Arial" w:cs="Arial"/>
                <w:color w:val="000000"/>
                <w:sz w:val="22"/>
                <w:szCs w:val="22"/>
              </w:rPr>
              <w:t xml:space="preserve"> Tech de borracha </w:t>
            </w:r>
            <w:proofErr w:type="gramStart"/>
            <w:r w:rsidRPr="00BF3AE3">
              <w:rPr>
                <w:rFonts w:ascii="Arial" w:hAnsi="Arial" w:cs="Arial"/>
                <w:color w:val="000000"/>
                <w:sz w:val="22"/>
                <w:szCs w:val="22"/>
              </w:rPr>
              <w:t>siliconada removível e lubrificado</w:t>
            </w:r>
            <w:proofErr w:type="gramEnd"/>
            <w:r w:rsidRPr="00BF3AE3">
              <w:rPr>
                <w:rFonts w:ascii="Arial" w:hAnsi="Arial" w:cs="Arial"/>
                <w:color w:val="000000"/>
                <w:sz w:val="22"/>
                <w:szCs w:val="22"/>
              </w:rPr>
              <w:t xml:space="preserve">. Peso 320 a 360 gramas e circunferência de 61 a 63 cm. A empresa vencedora deverá apresentar laudo técnico, com emissão não superior a </w:t>
            </w:r>
            <w:proofErr w:type="gramStart"/>
            <w:r w:rsidRPr="00BF3AE3">
              <w:rPr>
                <w:rFonts w:ascii="Arial" w:hAnsi="Arial" w:cs="Arial"/>
                <w:color w:val="000000"/>
                <w:sz w:val="22"/>
                <w:szCs w:val="22"/>
              </w:rPr>
              <w:t>2</w:t>
            </w:r>
            <w:proofErr w:type="gramEnd"/>
            <w:r w:rsidRPr="00BF3AE3">
              <w:rPr>
                <w:rFonts w:ascii="Arial" w:hAnsi="Arial" w:cs="Arial"/>
                <w:color w:val="000000"/>
                <w:sz w:val="22"/>
                <w:szCs w:val="22"/>
              </w:rPr>
              <w:t xml:space="preserve"> anos, emitido por laboratório certificado pelo INMETRO do laminado em Poliuretano (PU), </w:t>
            </w:r>
            <w:proofErr w:type="spellStart"/>
            <w:r w:rsidRPr="00BF3AE3">
              <w:rPr>
                <w:rFonts w:ascii="Arial" w:hAnsi="Arial" w:cs="Arial"/>
                <w:color w:val="000000"/>
                <w:sz w:val="22"/>
                <w:szCs w:val="22"/>
              </w:rPr>
              <w:t>butil</w:t>
            </w:r>
            <w:proofErr w:type="spellEnd"/>
            <w:r w:rsidRPr="00BF3AE3">
              <w:rPr>
                <w:rFonts w:ascii="Arial" w:hAnsi="Arial" w:cs="Arial"/>
                <w:color w:val="000000"/>
                <w:sz w:val="22"/>
                <w:szCs w:val="22"/>
              </w:rPr>
              <w:t xml:space="preserve"> da câmara, circunferência e peso da bola.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09149"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tcPr>
          <w:p w14:paraId="74AD4B23"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B8FB849" w14:textId="77777777" w:rsidR="009A787A" w:rsidRPr="00BF3AE3" w:rsidRDefault="009A787A" w:rsidP="009A787A">
            <w:pPr>
              <w:jc w:val="both"/>
              <w:rPr>
                <w:rFonts w:ascii="Arial" w:hAnsi="Arial" w:cs="Arial"/>
                <w:color w:val="000000"/>
                <w:sz w:val="22"/>
                <w:szCs w:val="22"/>
              </w:rPr>
            </w:pPr>
          </w:p>
        </w:tc>
      </w:tr>
      <w:tr w:rsidR="009A787A" w:rsidRPr="00BF3AE3" w14:paraId="1FB75D96" w14:textId="239D8F07" w:rsidTr="009A787A">
        <w:trPr>
          <w:trHeight w:val="1106"/>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91966"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15</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16D04409"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4ECEC8E9"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7.800</w:t>
            </w:r>
          </w:p>
        </w:tc>
        <w:tc>
          <w:tcPr>
            <w:tcW w:w="3598" w:type="dxa"/>
            <w:tcBorders>
              <w:top w:val="single" w:sz="4" w:space="0" w:color="auto"/>
              <w:left w:val="nil"/>
              <w:bottom w:val="single" w:sz="4" w:space="0" w:color="auto"/>
              <w:right w:val="single" w:sz="4" w:space="0" w:color="auto"/>
            </w:tcBorders>
            <w:shd w:val="clear" w:color="auto" w:fill="auto"/>
            <w:vAlign w:val="bottom"/>
            <w:hideMark/>
          </w:tcPr>
          <w:p w14:paraId="6DFE82F6"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BOLA DE FUTEBOL DE CAMPO ADULTO ---BOLA DE</w:t>
            </w:r>
            <w:r w:rsidRPr="00BF3AE3">
              <w:rPr>
                <w:rFonts w:ascii="Arial" w:hAnsi="Arial" w:cs="Arial"/>
                <w:color w:val="000000"/>
                <w:sz w:val="22"/>
                <w:szCs w:val="22"/>
              </w:rPr>
              <w:br/>
              <w:t xml:space="preserve">FUTEBOL DE CAMPO OFICIAL, categoria adulto, produzida com a tecnologia FUSION TECH (menor absorção de água), gomos com acabamento em PU de 3,5 mm, soldados. Na união dos gomos deve ser aplicada cola TB (Termo </w:t>
            </w:r>
            <w:proofErr w:type="spellStart"/>
            <w:r w:rsidRPr="00BF3AE3">
              <w:rPr>
                <w:rFonts w:ascii="Arial" w:hAnsi="Arial" w:cs="Arial"/>
                <w:color w:val="000000"/>
                <w:sz w:val="22"/>
                <w:szCs w:val="22"/>
              </w:rPr>
              <w:t>Bonded</w:t>
            </w:r>
            <w:proofErr w:type="spellEnd"/>
            <w:r w:rsidRPr="00BF3AE3">
              <w:rPr>
                <w:rFonts w:ascii="Arial" w:hAnsi="Arial" w:cs="Arial"/>
                <w:color w:val="000000"/>
                <w:sz w:val="22"/>
                <w:szCs w:val="22"/>
              </w:rPr>
              <w:t xml:space="preserve">), a qual terá a função de </w:t>
            </w:r>
            <w:proofErr w:type="spellStart"/>
            <w:r w:rsidRPr="00BF3AE3">
              <w:rPr>
                <w:rFonts w:ascii="Arial" w:hAnsi="Arial" w:cs="Arial"/>
                <w:color w:val="000000"/>
                <w:sz w:val="22"/>
                <w:szCs w:val="22"/>
              </w:rPr>
              <w:t>soldarum</w:t>
            </w:r>
            <w:proofErr w:type="spellEnd"/>
            <w:r w:rsidRPr="00BF3AE3">
              <w:rPr>
                <w:rFonts w:ascii="Arial" w:hAnsi="Arial" w:cs="Arial"/>
                <w:color w:val="000000"/>
                <w:sz w:val="22"/>
                <w:szCs w:val="22"/>
              </w:rPr>
              <w:t xml:space="preserve"> gomo ao outro, impendido à penetração de água e consequentemente alteração do peso e contaminação da colagem dos gomos à câmara envolvida com fios sintéticos. A bola ainda </w:t>
            </w:r>
            <w:r w:rsidRPr="00BF3AE3">
              <w:rPr>
                <w:rFonts w:ascii="Arial" w:hAnsi="Arial" w:cs="Arial"/>
                <w:color w:val="000000"/>
                <w:sz w:val="22"/>
                <w:szCs w:val="22"/>
              </w:rPr>
              <w:lastRenderedPageBreak/>
              <w:t xml:space="preserve">deverá ser </w:t>
            </w:r>
            <w:proofErr w:type="gramStart"/>
            <w:r w:rsidRPr="00BF3AE3">
              <w:rPr>
                <w:rFonts w:ascii="Arial" w:hAnsi="Arial" w:cs="Arial"/>
                <w:color w:val="000000"/>
                <w:sz w:val="22"/>
                <w:szCs w:val="22"/>
              </w:rPr>
              <w:t>composta de 12 gomos pentágonos simétricos</w:t>
            </w:r>
            <w:proofErr w:type="gramEnd"/>
            <w:r w:rsidRPr="00BF3AE3">
              <w:rPr>
                <w:rFonts w:ascii="Arial" w:hAnsi="Arial" w:cs="Arial"/>
                <w:color w:val="000000"/>
                <w:sz w:val="22"/>
                <w:szCs w:val="22"/>
              </w:rPr>
              <w:t xml:space="preserve">. Câmara Balance Tech com </w:t>
            </w:r>
            <w:proofErr w:type="spellStart"/>
            <w:r w:rsidRPr="00BF3AE3">
              <w:rPr>
                <w:rFonts w:ascii="Arial" w:hAnsi="Arial" w:cs="Arial"/>
                <w:color w:val="000000"/>
                <w:sz w:val="22"/>
                <w:szCs w:val="22"/>
              </w:rPr>
              <w:t>butil</w:t>
            </w:r>
            <w:proofErr w:type="spellEnd"/>
            <w:r w:rsidRPr="00BF3AE3">
              <w:rPr>
                <w:rFonts w:ascii="Arial" w:hAnsi="Arial" w:cs="Arial"/>
                <w:color w:val="000000"/>
                <w:sz w:val="22"/>
                <w:szCs w:val="22"/>
              </w:rPr>
              <w:t xml:space="preserve"> e válvula com miolo </w:t>
            </w:r>
            <w:proofErr w:type="spellStart"/>
            <w:r w:rsidRPr="00BF3AE3">
              <w:rPr>
                <w:rFonts w:ascii="Arial" w:hAnsi="Arial" w:cs="Arial"/>
                <w:color w:val="000000"/>
                <w:sz w:val="22"/>
                <w:szCs w:val="22"/>
              </w:rPr>
              <w:t>Pull</w:t>
            </w:r>
            <w:proofErr w:type="spellEnd"/>
            <w:r w:rsidRPr="00BF3AE3">
              <w:rPr>
                <w:rFonts w:ascii="Arial" w:hAnsi="Arial" w:cs="Arial"/>
                <w:color w:val="000000"/>
                <w:sz w:val="22"/>
                <w:szCs w:val="22"/>
              </w:rPr>
              <w:t>/</w:t>
            </w:r>
            <w:proofErr w:type="spellStart"/>
            <w:r w:rsidRPr="00BF3AE3">
              <w:rPr>
                <w:rFonts w:ascii="Arial" w:hAnsi="Arial" w:cs="Arial"/>
                <w:color w:val="000000"/>
                <w:sz w:val="22"/>
                <w:szCs w:val="22"/>
              </w:rPr>
              <w:t>Push</w:t>
            </w:r>
            <w:proofErr w:type="spellEnd"/>
            <w:r w:rsidRPr="00BF3AE3">
              <w:rPr>
                <w:rFonts w:ascii="Arial" w:hAnsi="Arial" w:cs="Arial"/>
                <w:color w:val="000000"/>
                <w:sz w:val="22"/>
                <w:szCs w:val="22"/>
              </w:rPr>
              <w:t xml:space="preserve"> Tech de borracha </w:t>
            </w:r>
            <w:proofErr w:type="gramStart"/>
            <w:r w:rsidRPr="00BF3AE3">
              <w:rPr>
                <w:rFonts w:ascii="Arial" w:hAnsi="Arial" w:cs="Arial"/>
                <w:color w:val="000000"/>
                <w:sz w:val="22"/>
                <w:szCs w:val="22"/>
              </w:rPr>
              <w:t>siliconada removível e lubrificado</w:t>
            </w:r>
            <w:proofErr w:type="gramEnd"/>
            <w:r w:rsidRPr="00BF3AE3">
              <w:rPr>
                <w:rFonts w:ascii="Arial" w:hAnsi="Arial" w:cs="Arial"/>
                <w:color w:val="000000"/>
                <w:sz w:val="22"/>
                <w:szCs w:val="22"/>
              </w:rPr>
              <w:t>. Peso 410 a 440 gramas e circunferência de 68 a 70 cm. A empresa vencedora deverá apresentar laudo técnico, com</w:t>
            </w:r>
            <w:r>
              <w:rPr>
                <w:rFonts w:ascii="Arial" w:hAnsi="Arial" w:cs="Arial"/>
                <w:color w:val="000000"/>
                <w:sz w:val="22"/>
                <w:szCs w:val="22"/>
              </w:rPr>
              <w:t xml:space="preserve"> </w:t>
            </w:r>
            <w:r w:rsidRPr="00BF3AE3">
              <w:rPr>
                <w:rFonts w:ascii="Arial" w:hAnsi="Arial" w:cs="Arial"/>
                <w:color w:val="000000"/>
                <w:sz w:val="22"/>
                <w:szCs w:val="22"/>
              </w:rPr>
              <w:t xml:space="preserve">emissão não superior a </w:t>
            </w:r>
            <w:proofErr w:type="gramStart"/>
            <w:r w:rsidRPr="00BF3AE3">
              <w:rPr>
                <w:rFonts w:ascii="Arial" w:hAnsi="Arial" w:cs="Arial"/>
                <w:color w:val="000000"/>
                <w:sz w:val="22"/>
                <w:szCs w:val="22"/>
              </w:rPr>
              <w:t>2</w:t>
            </w:r>
            <w:proofErr w:type="gramEnd"/>
            <w:r w:rsidRPr="00BF3AE3">
              <w:rPr>
                <w:rFonts w:ascii="Arial" w:hAnsi="Arial" w:cs="Arial"/>
                <w:color w:val="000000"/>
                <w:sz w:val="22"/>
                <w:szCs w:val="22"/>
              </w:rPr>
              <w:t xml:space="preserve"> anos, emitido por laboratório certificado pelo INMETRO do laminado em Poliuretano (PU), </w:t>
            </w:r>
            <w:proofErr w:type="spellStart"/>
            <w:r w:rsidRPr="00BF3AE3">
              <w:rPr>
                <w:rFonts w:ascii="Arial" w:hAnsi="Arial" w:cs="Arial"/>
                <w:color w:val="000000"/>
                <w:sz w:val="22"/>
                <w:szCs w:val="22"/>
              </w:rPr>
              <w:t>butil</w:t>
            </w:r>
            <w:proofErr w:type="spellEnd"/>
            <w:r w:rsidRPr="00BF3AE3">
              <w:rPr>
                <w:rFonts w:ascii="Arial" w:hAnsi="Arial" w:cs="Arial"/>
                <w:color w:val="000000"/>
                <w:sz w:val="22"/>
                <w:szCs w:val="22"/>
              </w:rPr>
              <w:t xml:space="preserve"> da câmara, circunferência e peso da bola.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7F2FBEB"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lastRenderedPageBreak/>
              <w:t> </w:t>
            </w:r>
          </w:p>
        </w:tc>
        <w:tc>
          <w:tcPr>
            <w:tcW w:w="1142" w:type="dxa"/>
            <w:tcBorders>
              <w:top w:val="single" w:sz="4" w:space="0" w:color="auto"/>
              <w:left w:val="nil"/>
              <w:bottom w:val="single" w:sz="4" w:space="0" w:color="auto"/>
              <w:right w:val="single" w:sz="4" w:space="0" w:color="auto"/>
            </w:tcBorders>
          </w:tcPr>
          <w:p w14:paraId="2390DEDE"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nil"/>
              <w:bottom w:val="single" w:sz="4" w:space="0" w:color="auto"/>
              <w:right w:val="single" w:sz="4" w:space="0" w:color="auto"/>
            </w:tcBorders>
          </w:tcPr>
          <w:p w14:paraId="6E84D675" w14:textId="77777777" w:rsidR="009A787A" w:rsidRPr="00BF3AE3" w:rsidRDefault="009A787A" w:rsidP="009A787A">
            <w:pPr>
              <w:jc w:val="both"/>
              <w:rPr>
                <w:rFonts w:ascii="Arial" w:hAnsi="Arial" w:cs="Arial"/>
                <w:color w:val="000000"/>
                <w:sz w:val="22"/>
                <w:szCs w:val="22"/>
              </w:rPr>
            </w:pPr>
          </w:p>
        </w:tc>
      </w:tr>
      <w:tr w:rsidR="009A787A" w:rsidRPr="00BF3AE3" w14:paraId="04B86A12" w14:textId="79243B50" w:rsidTr="009A787A">
        <w:trPr>
          <w:trHeight w:val="51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588DF698"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lastRenderedPageBreak/>
              <w:t>16</w:t>
            </w:r>
          </w:p>
        </w:tc>
        <w:tc>
          <w:tcPr>
            <w:tcW w:w="1008" w:type="dxa"/>
            <w:tcBorders>
              <w:top w:val="nil"/>
              <w:left w:val="nil"/>
              <w:bottom w:val="single" w:sz="4" w:space="0" w:color="auto"/>
              <w:right w:val="single" w:sz="4" w:space="0" w:color="auto"/>
            </w:tcBorders>
            <w:shd w:val="clear" w:color="auto" w:fill="auto"/>
            <w:vAlign w:val="center"/>
            <w:hideMark/>
          </w:tcPr>
          <w:p w14:paraId="5939FA69"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nil"/>
              <w:left w:val="nil"/>
              <w:bottom w:val="single" w:sz="4" w:space="0" w:color="auto"/>
              <w:right w:val="single" w:sz="4" w:space="0" w:color="auto"/>
            </w:tcBorders>
            <w:shd w:val="clear" w:color="auto" w:fill="auto"/>
            <w:vAlign w:val="center"/>
            <w:hideMark/>
          </w:tcPr>
          <w:p w14:paraId="20487C24"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7.800</w:t>
            </w:r>
          </w:p>
        </w:tc>
        <w:tc>
          <w:tcPr>
            <w:tcW w:w="3598" w:type="dxa"/>
            <w:tcBorders>
              <w:top w:val="nil"/>
              <w:left w:val="nil"/>
              <w:bottom w:val="single" w:sz="4" w:space="0" w:color="auto"/>
              <w:right w:val="single" w:sz="4" w:space="0" w:color="auto"/>
            </w:tcBorders>
            <w:shd w:val="clear" w:color="auto" w:fill="auto"/>
            <w:vAlign w:val="bottom"/>
            <w:hideMark/>
          </w:tcPr>
          <w:p w14:paraId="17CF3D6F"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xml:space="preserve">BOLA DE FUTEBOL DE CAMPO </w:t>
            </w:r>
            <w:proofErr w:type="gramStart"/>
            <w:r w:rsidRPr="00BF3AE3">
              <w:rPr>
                <w:rFonts w:ascii="Arial" w:hAnsi="Arial" w:cs="Arial"/>
                <w:color w:val="000000"/>
                <w:sz w:val="22"/>
                <w:szCs w:val="22"/>
              </w:rPr>
              <w:t>INFANTIL -BOLA</w:t>
            </w:r>
            <w:proofErr w:type="gramEnd"/>
            <w:r w:rsidRPr="00BF3AE3">
              <w:rPr>
                <w:rFonts w:ascii="Arial" w:hAnsi="Arial" w:cs="Arial"/>
                <w:color w:val="000000"/>
                <w:sz w:val="22"/>
                <w:szCs w:val="22"/>
              </w:rPr>
              <w:t xml:space="preserve"> DE FUTEBOL DE CAMPO INFANTIL OFICIAL, categoria infantil, produzida com a tecnologia FUSION TECH (menor absorção de água), gomos com acabamento em PU de 3,5 mm, soldados. Na união dos gomos deve ser aplicada cola TB (Termo </w:t>
            </w:r>
            <w:proofErr w:type="spellStart"/>
            <w:r w:rsidRPr="00BF3AE3">
              <w:rPr>
                <w:rFonts w:ascii="Arial" w:hAnsi="Arial" w:cs="Arial"/>
                <w:color w:val="000000"/>
                <w:sz w:val="22"/>
                <w:szCs w:val="22"/>
              </w:rPr>
              <w:t>Bonded</w:t>
            </w:r>
            <w:proofErr w:type="spellEnd"/>
            <w:r w:rsidRPr="00BF3AE3">
              <w:rPr>
                <w:rFonts w:ascii="Arial" w:hAnsi="Arial" w:cs="Arial"/>
                <w:color w:val="000000"/>
                <w:sz w:val="22"/>
                <w:szCs w:val="22"/>
              </w:rPr>
              <w:t xml:space="preserve">), a qual terá a função de soldar um gomo ao outro, impendido à penetração de água e consequentemente alteração do peso e contaminação da colagem dos gomos à câmara envolvida com fios sintéticos. A bola ainda deverá ser </w:t>
            </w:r>
            <w:proofErr w:type="gramStart"/>
            <w:r w:rsidRPr="00BF3AE3">
              <w:rPr>
                <w:rFonts w:ascii="Arial" w:hAnsi="Arial" w:cs="Arial"/>
                <w:color w:val="000000"/>
                <w:sz w:val="22"/>
                <w:szCs w:val="22"/>
              </w:rPr>
              <w:t>composta de 12 gomos pentágonos simétricos</w:t>
            </w:r>
            <w:proofErr w:type="gramEnd"/>
            <w:r w:rsidRPr="00BF3AE3">
              <w:rPr>
                <w:rFonts w:ascii="Arial" w:hAnsi="Arial" w:cs="Arial"/>
                <w:color w:val="000000"/>
                <w:sz w:val="22"/>
                <w:szCs w:val="22"/>
              </w:rPr>
              <w:t xml:space="preserve">. Câmara Balance Tech com </w:t>
            </w:r>
            <w:proofErr w:type="spellStart"/>
            <w:r w:rsidRPr="00BF3AE3">
              <w:rPr>
                <w:rFonts w:ascii="Arial" w:hAnsi="Arial" w:cs="Arial"/>
                <w:color w:val="000000"/>
                <w:sz w:val="22"/>
                <w:szCs w:val="22"/>
              </w:rPr>
              <w:t>butil</w:t>
            </w:r>
            <w:proofErr w:type="spellEnd"/>
            <w:r w:rsidRPr="00BF3AE3">
              <w:rPr>
                <w:rFonts w:ascii="Arial" w:hAnsi="Arial" w:cs="Arial"/>
                <w:color w:val="000000"/>
                <w:sz w:val="22"/>
                <w:szCs w:val="22"/>
              </w:rPr>
              <w:t xml:space="preserve"> e válvula com miolo </w:t>
            </w:r>
            <w:proofErr w:type="spellStart"/>
            <w:r w:rsidRPr="00BF3AE3">
              <w:rPr>
                <w:rFonts w:ascii="Arial" w:hAnsi="Arial" w:cs="Arial"/>
                <w:color w:val="000000"/>
                <w:sz w:val="22"/>
                <w:szCs w:val="22"/>
              </w:rPr>
              <w:t>Pull</w:t>
            </w:r>
            <w:proofErr w:type="spellEnd"/>
            <w:r w:rsidRPr="00BF3AE3">
              <w:rPr>
                <w:rFonts w:ascii="Arial" w:hAnsi="Arial" w:cs="Arial"/>
                <w:color w:val="000000"/>
                <w:sz w:val="22"/>
                <w:szCs w:val="22"/>
              </w:rPr>
              <w:t>/</w:t>
            </w:r>
            <w:proofErr w:type="spellStart"/>
            <w:r w:rsidRPr="00BF3AE3">
              <w:rPr>
                <w:rFonts w:ascii="Arial" w:hAnsi="Arial" w:cs="Arial"/>
                <w:color w:val="000000"/>
                <w:sz w:val="22"/>
                <w:szCs w:val="22"/>
              </w:rPr>
              <w:t>Push</w:t>
            </w:r>
            <w:proofErr w:type="spellEnd"/>
            <w:r w:rsidRPr="00BF3AE3">
              <w:rPr>
                <w:rFonts w:ascii="Arial" w:hAnsi="Arial" w:cs="Arial"/>
                <w:color w:val="000000"/>
                <w:sz w:val="22"/>
                <w:szCs w:val="22"/>
              </w:rPr>
              <w:t xml:space="preserve"> Tech de borracha </w:t>
            </w:r>
            <w:proofErr w:type="gramStart"/>
            <w:r w:rsidRPr="00BF3AE3">
              <w:rPr>
                <w:rFonts w:ascii="Arial" w:hAnsi="Arial" w:cs="Arial"/>
                <w:color w:val="000000"/>
                <w:sz w:val="22"/>
                <w:szCs w:val="22"/>
              </w:rPr>
              <w:t>siliconada removível e lubrificado</w:t>
            </w:r>
            <w:proofErr w:type="gramEnd"/>
            <w:r w:rsidRPr="00BF3AE3">
              <w:rPr>
                <w:rFonts w:ascii="Arial" w:hAnsi="Arial" w:cs="Arial"/>
                <w:color w:val="000000"/>
                <w:sz w:val="22"/>
                <w:szCs w:val="22"/>
              </w:rPr>
              <w:t xml:space="preserve">. Peso 350 a 390 gramas e circunferência de 64 a 66 cm. A empresa vencedora deverá apresentar laudo técnico, com emissão não superior a </w:t>
            </w:r>
            <w:proofErr w:type="gramStart"/>
            <w:r w:rsidRPr="00BF3AE3">
              <w:rPr>
                <w:rFonts w:ascii="Arial" w:hAnsi="Arial" w:cs="Arial"/>
                <w:color w:val="000000"/>
                <w:sz w:val="22"/>
                <w:szCs w:val="22"/>
              </w:rPr>
              <w:t>2</w:t>
            </w:r>
            <w:proofErr w:type="gramEnd"/>
            <w:r w:rsidRPr="00BF3AE3">
              <w:rPr>
                <w:rFonts w:ascii="Arial" w:hAnsi="Arial" w:cs="Arial"/>
                <w:color w:val="000000"/>
                <w:sz w:val="22"/>
                <w:szCs w:val="22"/>
              </w:rPr>
              <w:t xml:space="preserve"> anos, emitido por laboratório certificado pelo INMETRO do laminado em Poliuretano (PU), </w:t>
            </w:r>
            <w:proofErr w:type="spellStart"/>
            <w:r w:rsidRPr="00BF3AE3">
              <w:rPr>
                <w:rFonts w:ascii="Arial" w:hAnsi="Arial" w:cs="Arial"/>
                <w:color w:val="000000"/>
                <w:sz w:val="22"/>
                <w:szCs w:val="22"/>
              </w:rPr>
              <w:t>butil</w:t>
            </w:r>
            <w:proofErr w:type="spellEnd"/>
            <w:r w:rsidRPr="00BF3AE3">
              <w:rPr>
                <w:rFonts w:ascii="Arial" w:hAnsi="Arial" w:cs="Arial"/>
                <w:color w:val="000000"/>
                <w:sz w:val="22"/>
                <w:szCs w:val="22"/>
              </w:rPr>
              <w:t xml:space="preserve"> da câmara, circunferência e peso da bola.</w:t>
            </w:r>
          </w:p>
        </w:tc>
        <w:tc>
          <w:tcPr>
            <w:tcW w:w="1417" w:type="dxa"/>
            <w:tcBorders>
              <w:top w:val="nil"/>
              <w:left w:val="nil"/>
              <w:bottom w:val="single" w:sz="4" w:space="0" w:color="auto"/>
              <w:right w:val="single" w:sz="4" w:space="0" w:color="auto"/>
            </w:tcBorders>
            <w:shd w:val="clear" w:color="auto" w:fill="auto"/>
            <w:noWrap/>
            <w:vAlign w:val="bottom"/>
            <w:hideMark/>
          </w:tcPr>
          <w:p w14:paraId="04748253"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nil"/>
              <w:left w:val="nil"/>
              <w:bottom w:val="single" w:sz="4" w:space="0" w:color="auto"/>
              <w:right w:val="single" w:sz="4" w:space="0" w:color="auto"/>
            </w:tcBorders>
          </w:tcPr>
          <w:p w14:paraId="522A4CEC" w14:textId="77777777" w:rsidR="009A787A" w:rsidRPr="00BF3AE3" w:rsidRDefault="009A787A" w:rsidP="009A787A">
            <w:pPr>
              <w:jc w:val="both"/>
              <w:rPr>
                <w:rFonts w:ascii="Arial" w:hAnsi="Arial" w:cs="Arial"/>
                <w:color w:val="000000"/>
                <w:sz w:val="22"/>
                <w:szCs w:val="22"/>
              </w:rPr>
            </w:pPr>
          </w:p>
        </w:tc>
        <w:tc>
          <w:tcPr>
            <w:tcW w:w="1559" w:type="dxa"/>
            <w:tcBorders>
              <w:top w:val="nil"/>
              <w:left w:val="nil"/>
              <w:bottom w:val="single" w:sz="4" w:space="0" w:color="auto"/>
              <w:right w:val="single" w:sz="4" w:space="0" w:color="auto"/>
            </w:tcBorders>
          </w:tcPr>
          <w:p w14:paraId="7E047328" w14:textId="77777777" w:rsidR="009A787A" w:rsidRPr="00BF3AE3" w:rsidRDefault="009A787A" w:rsidP="009A787A">
            <w:pPr>
              <w:jc w:val="both"/>
              <w:rPr>
                <w:rFonts w:ascii="Arial" w:hAnsi="Arial" w:cs="Arial"/>
                <w:color w:val="000000"/>
                <w:sz w:val="22"/>
                <w:szCs w:val="22"/>
              </w:rPr>
            </w:pPr>
          </w:p>
        </w:tc>
      </w:tr>
      <w:tr w:rsidR="009A787A" w:rsidRPr="00BF3AE3" w14:paraId="2E00969C" w14:textId="0BC2B28E" w:rsidTr="009A787A">
        <w:trPr>
          <w:trHeight w:val="54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9E5B1"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lastRenderedPageBreak/>
              <w:t>17</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D9723"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BD967"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7.800</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702D65"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BOLA DE FUTEBOL DE CAMPO MIRIM -</w:t>
            </w:r>
            <w:r w:rsidRPr="00BF3AE3">
              <w:rPr>
                <w:rFonts w:ascii="Arial" w:hAnsi="Arial" w:cs="Arial"/>
                <w:color w:val="000000"/>
                <w:sz w:val="22"/>
                <w:szCs w:val="22"/>
              </w:rPr>
              <w:br/>
              <w:t xml:space="preserve">BOLA DE FUTEBOL DE CAMPO MIRIM OFICIAL, categoria mirim, produzida com a tecnologia FUSION TECH (menor absorção de água), gomos com acabamento em PU de 3,5 mm, soldados. Na união dos gomos deve ser aplicada cola TB (Termo </w:t>
            </w:r>
            <w:proofErr w:type="spellStart"/>
            <w:r w:rsidRPr="00BF3AE3">
              <w:rPr>
                <w:rFonts w:ascii="Arial" w:hAnsi="Arial" w:cs="Arial"/>
                <w:color w:val="000000"/>
                <w:sz w:val="22"/>
                <w:szCs w:val="22"/>
              </w:rPr>
              <w:t>Bonded</w:t>
            </w:r>
            <w:proofErr w:type="spellEnd"/>
            <w:r w:rsidRPr="00BF3AE3">
              <w:rPr>
                <w:rFonts w:ascii="Arial" w:hAnsi="Arial" w:cs="Arial"/>
                <w:color w:val="000000"/>
                <w:sz w:val="22"/>
                <w:szCs w:val="22"/>
              </w:rPr>
              <w:t xml:space="preserve">), a qual terá a função de soldar um gomo ao outro, impendido à penetração de água e consequentemente alteração do peso e contaminação da colagem dos gomos à câmara envolvida com fios sintéticos. A bola ainda deverá ser </w:t>
            </w:r>
            <w:proofErr w:type="gramStart"/>
            <w:r w:rsidRPr="00BF3AE3">
              <w:rPr>
                <w:rFonts w:ascii="Arial" w:hAnsi="Arial" w:cs="Arial"/>
                <w:color w:val="000000"/>
                <w:sz w:val="22"/>
                <w:szCs w:val="22"/>
              </w:rPr>
              <w:t>composta de 12 gomos pentágonos simétricos</w:t>
            </w:r>
            <w:proofErr w:type="gramEnd"/>
            <w:r w:rsidRPr="00BF3AE3">
              <w:rPr>
                <w:rFonts w:ascii="Arial" w:hAnsi="Arial" w:cs="Arial"/>
                <w:color w:val="000000"/>
                <w:sz w:val="22"/>
                <w:szCs w:val="22"/>
              </w:rPr>
              <w:t xml:space="preserve">. Câmara Balance Tech com </w:t>
            </w:r>
            <w:proofErr w:type="spellStart"/>
            <w:r w:rsidRPr="00BF3AE3">
              <w:rPr>
                <w:rFonts w:ascii="Arial" w:hAnsi="Arial" w:cs="Arial"/>
                <w:color w:val="000000"/>
                <w:sz w:val="22"/>
                <w:szCs w:val="22"/>
              </w:rPr>
              <w:t>butil</w:t>
            </w:r>
            <w:proofErr w:type="spellEnd"/>
            <w:r w:rsidRPr="00BF3AE3">
              <w:rPr>
                <w:rFonts w:ascii="Arial" w:hAnsi="Arial" w:cs="Arial"/>
                <w:color w:val="000000"/>
                <w:sz w:val="22"/>
                <w:szCs w:val="22"/>
              </w:rPr>
              <w:t xml:space="preserve"> e válvula com miolo </w:t>
            </w:r>
            <w:proofErr w:type="spellStart"/>
            <w:r w:rsidRPr="00BF3AE3">
              <w:rPr>
                <w:rFonts w:ascii="Arial" w:hAnsi="Arial" w:cs="Arial"/>
                <w:color w:val="000000"/>
                <w:sz w:val="22"/>
                <w:szCs w:val="22"/>
              </w:rPr>
              <w:t>Pull</w:t>
            </w:r>
            <w:proofErr w:type="spellEnd"/>
            <w:r w:rsidRPr="00BF3AE3">
              <w:rPr>
                <w:rFonts w:ascii="Arial" w:hAnsi="Arial" w:cs="Arial"/>
                <w:color w:val="000000"/>
                <w:sz w:val="22"/>
                <w:szCs w:val="22"/>
              </w:rPr>
              <w:t>/</w:t>
            </w:r>
            <w:proofErr w:type="spellStart"/>
            <w:r w:rsidRPr="00BF3AE3">
              <w:rPr>
                <w:rFonts w:ascii="Arial" w:hAnsi="Arial" w:cs="Arial"/>
                <w:color w:val="000000"/>
                <w:sz w:val="22"/>
                <w:szCs w:val="22"/>
              </w:rPr>
              <w:t>Push</w:t>
            </w:r>
            <w:proofErr w:type="spellEnd"/>
            <w:r w:rsidRPr="00BF3AE3">
              <w:rPr>
                <w:rFonts w:ascii="Arial" w:hAnsi="Arial" w:cs="Arial"/>
                <w:color w:val="000000"/>
                <w:sz w:val="22"/>
                <w:szCs w:val="22"/>
              </w:rPr>
              <w:t xml:space="preserve"> Tech de borracha </w:t>
            </w:r>
            <w:proofErr w:type="gramStart"/>
            <w:r w:rsidRPr="00BF3AE3">
              <w:rPr>
                <w:rFonts w:ascii="Arial" w:hAnsi="Arial" w:cs="Arial"/>
                <w:color w:val="000000"/>
                <w:sz w:val="22"/>
                <w:szCs w:val="22"/>
              </w:rPr>
              <w:t>siliconada removível e lubrificado</w:t>
            </w:r>
            <w:proofErr w:type="gramEnd"/>
            <w:r w:rsidRPr="00BF3AE3">
              <w:rPr>
                <w:rFonts w:ascii="Arial" w:hAnsi="Arial" w:cs="Arial"/>
                <w:color w:val="000000"/>
                <w:sz w:val="22"/>
                <w:szCs w:val="22"/>
              </w:rPr>
              <w:t xml:space="preserve">. Peso 320 a 360 gramas e circunferência de 61 a 63 cm. A empresa vencedora deverá apresentar laudo técnico, com emissão não superior a </w:t>
            </w:r>
            <w:proofErr w:type="gramStart"/>
            <w:r w:rsidRPr="00BF3AE3">
              <w:rPr>
                <w:rFonts w:ascii="Arial" w:hAnsi="Arial" w:cs="Arial"/>
                <w:color w:val="000000"/>
                <w:sz w:val="22"/>
                <w:szCs w:val="22"/>
              </w:rPr>
              <w:t>2</w:t>
            </w:r>
            <w:proofErr w:type="gramEnd"/>
            <w:r w:rsidRPr="00BF3AE3">
              <w:rPr>
                <w:rFonts w:ascii="Arial" w:hAnsi="Arial" w:cs="Arial"/>
                <w:color w:val="000000"/>
                <w:sz w:val="22"/>
                <w:szCs w:val="22"/>
              </w:rPr>
              <w:t xml:space="preserve"> anos, emitido por laboratório certificado pelo INMETRO do laminado em Poliuretano (PU), </w:t>
            </w:r>
            <w:proofErr w:type="spellStart"/>
            <w:r w:rsidRPr="00BF3AE3">
              <w:rPr>
                <w:rFonts w:ascii="Arial" w:hAnsi="Arial" w:cs="Arial"/>
                <w:color w:val="000000"/>
                <w:sz w:val="22"/>
                <w:szCs w:val="22"/>
              </w:rPr>
              <w:t>butil</w:t>
            </w:r>
            <w:proofErr w:type="spellEnd"/>
            <w:r w:rsidRPr="00BF3AE3">
              <w:rPr>
                <w:rFonts w:ascii="Arial" w:hAnsi="Arial" w:cs="Arial"/>
                <w:color w:val="000000"/>
                <w:sz w:val="22"/>
                <w:szCs w:val="22"/>
              </w:rPr>
              <w:t xml:space="preserve"> da câmara, circunferência e peso da bola.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A4187"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tcPr>
          <w:p w14:paraId="1775854E"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748B027" w14:textId="77777777" w:rsidR="009A787A" w:rsidRPr="00BF3AE3" w:rsidRDefault="009A787A" w:rsidP="009A787A">
            <w:pPr>
              <w:jc w:val="both"/>
              <w:rPr>
                <w:rFonts w:ascii="Arial" w:hAnsi="Arial" w:cs="Arial"/>
                <w:color w:val="000000"/>
                <w:sz w:val="22"/>
                <w:szCs w:val="22"/>
              </w:rPr>
            </w:pPr>
          </w:p>
        </w:tc>
      </w:tr>
      <w:tr w:rsidR="009A787A" w:rsidRPr="00BF3AE3" w14:paraId="3B54CF18" w14:textId="4A9A9558" w:rsidTr="009A787A">
        <w:trPr>
          <w:trHeight w:val="54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EABD9"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lastRenderedPageBreak/>
              <w:t>18</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4D33811E"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4BED3B35"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7.800</w:t>
            </w:r>
          </w:p>
        </w:tc>
        <w:tc>
          <w:tcPr>
            <w:tcW w:w="3598" w:type="dxa"/>
            <w:tcBorders>
              <w:top w:val="single" w:sz="4" w:space="0" w:color="auto"/>
              <w:left w:val="nil"/>
              <w:bottom w:val="single" w:sz="4" w:space="0" w:color="auto"/>
              <w:right w:val="single" w:sz="4" w:space="0" w:color="auto"/>
            </w:tcBorders>
            <w:shd w:val="clear" w:color="auto" w:fill="auto"/>
            <w:vAlign w:val="bottom"/>
            <w:hideMark/>
          </w:tcPr>
          <w:p w14:paraId="67053BE4"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BOLA DE FUTSAL ADULTO -</w:t>
            </w:r>
            <w:r w:rsidRPr="00BF3AE3">
              <w:rPr>
                <w:rFonts w:ascii="Arial" w:hAnsi="Arial" w:cs="Arial"/>
                <w:color w:val="000000"/>
                <w:sz w:val="22"/>
                <w:szCs w:val="22"/>
              </w:rPr>
              <w:br/>
              <w:t xml:space="preserve">BOLA DE FUTSAL OFICIAL, categoria adulto, produzida com a tecnologia FUSION TECH (menor absorção de água), gomos com acabamento em PU de 3,5 mm, soldados. Na união dos gomos deve ser aplicada cola TB (Termo </w:t>
            </w:r>
            <w:proofErr w:type="spellStart"/>
            <w:r w:rsidRPr="00BF3AE3">
              <w:rPr>
                <w:rFonts w:ascii="Arial" w:hAnsi="Arial" w:cs="Arial"/>
                <w:color w:val="000000"/>
                <w:sz w:val="22"/>
                <w:szCs w:val="22"/>
              </w:rPr>
              <w:t>Bonded</w:t>
            </w:r>
            <w:proofErr w:type="spellEnd"/>
            <w:r w:rsidRPr="00BF3AE3">
              <w:rPr>
                <w:rFonts w:ascii="Arial" w:hAnsi="Arial" w:cs="Arial"/>
                <w:color w:val="000000"/>
                <w:sz w:val="22"/>
                <w:szCs w:val="22"/>
              </w:rPr>
              <w:t xml:space="preserve">), a qual terá a função de soldar um gomo ao outro, impendido à penetração de água e consequentemente alteração do peso e contaminação da colagem dos gomos à câmara envolvida com fios sintéticos. A bola ainda deverá ser </w:t>
            </w:r>
            <w:proofErr w:type="gramStart"/>
            <w:r w:rsidRPr="00BF3AE3">
              <w:rPr>
                <w:rFonts w:ascii="Arial" w:hAnsi="Arial" w:cs="Arial"/>
                <w:color w:val="000000"/>
                <w:sz w:val="22"/>
                <w:szCs w:val="22"/>
              </w:rPr>
              <w:t>composta de 12 gomos pentágonos simétricos</w:t>
            </w:r>
            <w:proofErr w:type="gramEnd"/>
            <w:r w:rsidRPr="00BF3AE3">
              <w:rPr>
                <w:rFonts w:ascii="Arial" w:hAnsi="Arial" w:cs="Arial"/>
                <w:color w:val="000000"/>
                <w:sz w:val="22"/>
                <w:szCs w:val="22"/>
              </w:rPr>
              <w:t xml:space="preserve">. Câmara Balance Tech com </w:t>
            </w:r>
            <w:proofErr w:type="spellStart"/>
            <w:r w:rsidRPr="00BF3AE3">
              <w:rPr>
                <w:rFonts w:ascii="Arial" w:hAnsi="Arial" w:cs="Arial"/>
                <w:color w:val="000000"/>
                <w:sz w:val="22"/>
                <w:szCs w:val="22"/>
              </w:rPr>
              <w:t>butil</w:t>
            </w:r>
            <w:proofErr w:type="spellEnd"/>
            <w:r w:rsidRPr="00BF3AE3">
              <w:rPr>
                <w:rFonts w:ascii="Arial" w:hAnsi="Arial" w:cs="Arial"/>
                <w:color w:val="000000"/>
                <w:sz w:val="22"/>
                <w:szCs w:val="22"/>
              </w:rPr>
              <w:t xml:space="preserve"> e válvula com miolo </w:t>
            </w:r>
            <w:proofErr w:type="spellStart"/>
            <w:r w:rsidRPr="00BF3AE3">
              <w:rPr>
                <w:rFonts w:ascii="Arial" w:hAnsi="Arial" w:cs="Arial"/>
                <w:color w:val="000000"/>
                <w:sz w:val="22"/>
                <w:szCs w:val="22"/>
              </w:rPr>
              <w:t>Pull</w:t>
            </w:r>
            <w:proofErr w:type="spellEnd"/>
            <w:r w:rsidRPr="00BF3AE3">
              <w:rPr>
                <w:rFonts w:ascii="Arial" w:hAnsi="Arial" w:cs="Arial"/>
                <w:color w:val="000000"/>
                <w:sz w:val="22"/>
                <w:szCs w:val="22"/>
              </w:rPr>
              <w:t>/</w:t>
            </w:r>
            <w:proofErr w:type="spellStart"/>
            <w:r w:rsidRPr="00BF3AE3">
              <w:rPr>
                <w:rFonts w:ascii="Arial" w:hAnsi="Arial" w:cs="Arial"/>
                <w:color w:val="000000"/>
                <w:sz w:val="22"/>
                <w:szCs w:val="22"/>
              </w:rPr>
              <w:t>Push</w:t>
            </w:r>
            <w:proofErr w:type="spellEnd"/>
            <w:r w:rsidRPr="00BF3AE3">
              <w:rPr>
                <w:rFonts w:ascii="Arial" w:hAnsi="Arial" w:cs="Arial"/>
                <w:color w:val="000000"/>
                <w:sz w:val="22"/>
                <w:szCs w:val="22"/>
              </w:rPr>
              <w:t xml:space="preserve"> Tech de borracha </w:t>
            </w:r>
            <w:proofErr w:type="gramStart"/>
            <w:r w:rsidRPr="00BF3AE3">
              <w:rPr>
                <w:rFonts w:ascii="Arial" w:hAnsi="Arial" w:cs="Arial"/>
                <w:color w:val="000000"/>
                <w:sz w:val="22"/>
                <w:szCs w:val="22"/>
              </w:rPr>
              <w:t>siliconada removível e lubrificado</w:t>
            </w:r>
            <w:proofErr w:type="gramEnd"/>
            <w:r w:rsidRPr="00BF3AE3">
              <w:rPr>
                <w:rFonts w:ascii="Arial" w:hAnsi="Arial" w:cs="Arial"/>
                <w:color w:val="000000"/>
                <w:sz w:val="22"/>
                <w:szCs w:val="22"/>
              </w:rPr>
              <w:t>.</w:t>
            </w:r>
            <w:r w:rsidRPr="00BF3AE3">
              <w:rPr>
                <w:rFonts w:ascii="Arial" w:hAnsi="Arial" w:cs="Arial"/>
                <w:color w:val="000000"/>
                <w:sz w:val="22"/>
                <w:szCs w:val="22"/>
              </w:rPr>
              <w:br/>
              <w:t>Peso 400 a 440 gramas e circunferência de 61 a 64 cm.</w:t>
            </w:r>
            <w:r w:rsidRPr="00BF3AE3">
              <w:rPr>
                <w:rFonts w:ascii="Arial" w:hAnsi="Arial" w:cs="Arial"/>
                <w:color w:val="000000"/>
                <w:sz w:val="22"/>
                <w:szCs w:val="22"/>
              </w:rPr>
              <w:br/>
              <w:t xml:space="preserve">A empresa vencedora deverá apresentar laudo técnico, com emissão não superior a 2 anos, emitido por laboratório certificado pelo INMETRO do laminado em Poliuretano (PU), </w:t>
            </w:r>
            <w:proofErr w:type="spellStart"/>
            <w:r w:rsidRPr="00BF3AE3">
              <w:rPr>
                <w:rFonts w:ascii="Arial" w:hAnsi="Arial" w:cs="Arial"/>
                <w:color w:val="000000"/>
                <w:sz w:val="22"/>
                <w:szCs w:val="22"/>
              </w:rPr>
              <w:t>butil</w:t>
            </w:r>
            <w:proofErr w:type="spellEnd"/>
            <w:r w:rsidRPr="00BF3AE3">
              <w:rPr>
                <w:rFonts w:ascii="Arial" w:hAnsi="Arial" w:cs="Arial"/>
                <w:color w:val="000000"/>
                <w:sz w:val="22"/>
                <w:szCs w:val="22"/>
              </w:rPr>
              <w:t xml:space="preserve"> da câmara, circunferência e peso da bola.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ED77949"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single" w:sz="4" w:space="0" w:color="auto"/>
              <w:left w:val="nil"/>
              <w:bottom w:val="single" w:sz="4" w:space="0" w:color="auto"/>
              <w:right w:val="single" w:sz="4" w:space="0" w:color="auto"/>
            </w:tcBorders>
          </w:tcPr>
          <w:p w14:paraId="7F830F71"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nil"/>
              <w:bottom w:val="single" w:sz="4" w:space="0" w:color="auto"/>
              <w:right w:val="single" w:sz="4" w:space="0" w:color="auto"/>
            </w:tcBorders>
          </w:tcPr>
          <w:p w14:paraId="27602E42" w14:textId="77777777" w:rsidR="009A787A" w:rsidRPr="00BF3AE3" w:rsidRDefault="009A787A" w:rsidP="009A787A">
            <w:pPr>
              <w:jc w:val="both"/>
              <w:rPr>
                <w:rFonts w:ascii="Arial" w:hAnsi="Arial" w:cs="Arial"/>
                <w:color w:val="000000"/>
                <w:sz w:val="22"/>
                <w:szCs w:val="22"/>
              </w:rPr>
            </w:pPr>
          </w:p>
        </w:tc>
      </w:tr>
      <w:tr w:rsidR="009A787A" w:rsidRPr="00BF3AE3" w14:paraId="0468F88A" w14:textId="2FDB52EC" w:rsidTr="009A787A">
        <w:trPr>
          <w:trHeight w:val="6492"/>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9A2F0"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lastRenderedPageBreak/>
              <w:t>19</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C9527"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2A2FA"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7.800</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F3384C" w14:textId="77777777" w:rsidR="009A787A" w:rsidRPr="00BF3AE3" w:rsidRDefault="009A787A" w:rsidP="009A787A">
            <w:pPr>
              <w:spacing w:after="240"/>
              <w:jc w:val="both"/>
              <w:rPr>
                <w:rFonts w:ascii="Arial" w:hAnsi="Arial" w:cs="Arial"/>
                <w:color w:val="000000"/>
                <w:sz w:val="22"/>
                <w:szCs w:val="22"/>
              </w:rPr>
            </w:pPr>
            <w:r w:rsidRPr="00BF3AE3">
              <w:rPr>
                <w:rFonts w:ascii="Arial" w:hAnsi="Arial" w:cs="Arial"/>
                <w:color w:val="000000"/>
                <w:sz w:val="22"/>
                <w:szCs w:val="22"/>
              </w:rPr>
              <w:t xml:space="preserve">BOLA DE FUTSAL 200 - SUB 13 -BOLA DE FUTSAL OFICIAL, categoria SUB 13, produzida com a tecnologia FUSION TECH (menor absorção de água), gomos com acabamento em PU de 3,5 mm, soldados. Na união dos gomos deve ser aplicada cola TB (Termo </w:t>
            </w:r>
            <w:proofErr w:type="spellStart"/>
            <w:r w:rsidRPr="00BF3AE3">
              <w:rPr>
                <w:rFonts w:ascii="Arial" w:hAnsi="Arial" w:cs="Arial"/>
                <w:color w:val="000000"/>
                <w:sz w:val="22"/>
                <w:szCs w:val="22"/>
              </w:rPr>
              <w:t>Bonded</w:t>
            </w:r>
            <w:proofErr w:type="spellEnd"/>
            <w:r w:rsidRPr="00BF3AE3">
              <w:rPr>
                <w:rFonts w:ascii="Arial" w:hAnsi="Arial" w:cs="Arial"/>
                <w:color w:val="000000"/>
                <w:sz w:val="22"/>
                <w:szCs w:val="22"/>
              </w:rPr>
              <w:t xml:space="preserve">), a qual terá a função de soldar um gomo ao outro, impendido à penetração de água e consequentemente alteração do peso e contaminação da colagem dos gomos à câmara envolvida com fios sintéticos. A bola ainda deverá ser </w:t>
            </w:r>
            <w:proofErr w:type="gramStart"/>
            <w:r w:rsidRPr="00BF3AE3">
              <w:rPr>
                <w:rFonts w:ascii="Arial" w:hAnsi="Arial" w:cs="Arial"/>
                <w:color w:val="000000"/>
                <w:sz w:val="22"/>
                <w:szCs w:val="22"/>
              </w:rPr>
              <w:t>composta de 12 gomos pentágonos simétricos</w:t>
            </w:r>
            <w:proofErr w:type="gramEnd"/>
            <w:r w:rsidRPr="00BF3AE3">
              <w:rPr>
                <w:rFonts w:ascii="Arial" w:hAnsi="Arial" w:cs="Arial"/>
                <w:color w:val="000000"/>
                <w:sz w:val="22"/>
                <w:szCs w:val="22"/>
              </w:rPr>
              <w:t xml:space="preserve">. Câmara Balance Tech com </w:t>
            </w:r>
            <w:proofErr w:type="spellStart"/>
            <w:r w:rsidRPr="00BF3AE3">
              <w:rPr>
                <w:rFonts w:ascii="Arial" w:hAnsi="Arial" w:cs="Arial"/>
                <w:color w:val="000000"/>
                <w:sz w:val="22"/>
                <w:szCs w:val="22"/>
              </w:rPr>
              <w:t>butil</w:t>
            </w:r>
            <w:proofErr w:type="spellEnd"/>
            <w:r w:rsidRPr="00BF3AE3">
              <w:rPr>
                <w:rFonts w:ascii="Arial" w:hAnsi="Arial" w:cs="Arial"/>
                <w:color w:val="000000"/>
                <w:sz w:val="22"/>
                <w:szCs w:val="22"/>
              </w:rPr>
              <w:t xml:space="preserve"> e válvula com miolo </w:t>
            </w:r>
            <w:proofErr w:type="spellStart"/>
            <w:r w:rsidRPr="00BF3AE3">
              <w:rPr>
                <w:rFonts w:ascii="Arial" w:hAnsi="Arial" w:cs="Arial"/>
                <w:color w:val="000000"/>
                <w:sz w:val="22"/>
                <w:szCs w:val="22"/>
              </w:rPr>
              <w:t>Pull</w:t>
            </w:r>
            <w:proofErr w:type="spellEnd"/>
            <w:r w:rsidRPr="00BF3AE3">
              <w:rPr>
                <w:rFonts w:ascii="Arial" w:hAnsi="Arial" w:cs="Arial"/>
                <w:color w:val="000000"/>
                <w:sz w:val="22"/>
                <w:szCs w:val="22"/>
              </w:rPr>
              <w:t>/</w:t>
            </w:r>
            <w:proofErr w:type="spellStart"/>
            <w:r w:rsidRPr="00BF3AE3">
              <w:rPr>
                <w:rFonts w:ascii="Arial" w:hAnsi="Arial" w:cs="Arial"/>
                <w:color w:val="000000"/>
                <w:sz w:val="22"/>
                <w:szCs w:val="22"/>
              </w:rPr>
              <w:t>Push</w:t>
            </w:r>
            <w:proofErr w:type="spellEnd"/>
            <w:r w:rsidRPr="00BF3AE3">
              <w:rPr>
                <w:rFonts w:ascii="Arial" w:hAnsi="Arial" w:cs="Arial"/>
                <w:color w:val="000000"/>
                <w:sz w:val="22"/>
                <w:szCs w:val="22"/>
              </w:rPr>
              <w:t xml:space="preserve"> Tech de borracha </w:t>
            </w:r>
            <w:proofErr w:type="gramStart"/>
            <w:r w:rsidRPr="00BF3AE3">
              <w:rPr>
                <w:rFonts w:ascii="Arial" w:hAnsi="Arial" w:cs="Arial"/>
                <w:color w:val="000000"/>
                <w:sz w:val="22"/>
                <w:szCs w:val="22"/>
              </w:rPr>
              <w:t>siliconada removível e lubrificado</w:t>
            </w:r>
            <w:proofErr w:type="gramEnd"/>
            <w:r w:rsidRPr="00BF3AE3">
              <w:rPr>
                <w:rFonts w:ascii="Arial" w:hAnsi="Arial" w:cs="Arial"/>
                <w:color w:val="000000"/>
                <w:sz w:val="22"/>
                <w:szCs w:val="22"/>
              </w:rPr>
              <w:t>. Peso 350 a 390 gramas e circunferência de 55 a 59 cm. A empresa vencedora deverá apresentar laudo técnico, com emissão</w:t>
            </w:r>
            <w:r>
              <w:rPr>
                <w:rFonts w:ascii="Arial" w:hAnsi="Arial" w:cs="Arial"/>
                <w:color w:val="000000"/>
                <w:sz w:val="22"/>
                <w:szCs w:val="22"/>
              </w:rPr>
              <w:t xml:space="preserve"> </w:t>
            </w:r>
            <w:r w:rsidRPr="00BF3AE3">
              <w:rPr>
                <w:rFonts w:ascii="Arial" w:hAnsi="Arial" w:cs="Arial"/>
                <w:color w:val="000000"/>
                <w:sz w:val="22"/>
                <w:szCs w:val="22"/>
              </w:rPr>
              <w:t xml:space="preserve">não superior a </w:t>
            </w:r>
            <w:proofErr w:type="gramStart"/>
            <w:r w:rsidRPr="00BF3AE3">
              <w:rPr>
                <w:rFonts w:ascii="Arial" w:hAnsi="Arial" w:cs="Arial"/>
                <w:color w:val="000000"/>
                <w:sz w:val="22"/>
                <w:szCs w:val="22"/>
              </w:rPr>
              <w:t>2</w:t>
            </w:r>
            <w:proofErr w:type="gramEnd"/>
            <w:r w:rsidRPr="00BF3AE3">
              <w:rPr>
                <w:rFonts w:ascii="Arial" w:hAnsi="Arial" w:cs="Arial"/>
                <w:color w:val="000000"/>
                <w:sz w:val="22"/>
                <w:szCs w:val="22"/>
              </w:rPr>
              <w:t xml:space="preserve"> anos, emitido por laboratório certificado pelo</w:t>
            </w:r>
            <w:r>
              <w:rPr>
                <w:rFonts w:ascii="Arial" w:hAnsi="Arial" w:cs="Arial"/>
                <w:color w:val="000000"/>
                <w:sz w:val="22"/>
                <w:szCs w:val="22"/>
              </w:rPr>
              <w:t xml:space="preserve"> </w:t>
            </w:r>
            <w:r w:rsidRPr="00BF3AE3">
              <w:rPr>
                <w:rFonts w:ascii="Arial" w:hAnsi="Arial" w:cs="Arial"/>
                <w:color w:val="000000"/>
                <w:sz w:val="22"/>
                <w:szCs w:val="22"/>
              </w:rPr>
              <w:t xml:space="preserve">INMETRO do laminado em Poliuretano (PU), </w:t>
            </w:r>
            <w:proofErr w:type="spellStart"/>
            <w:r w:rsidRPr="00BF3AE3">
              <w:rPr>
                <w:rFonts w:ascii="Arial" w:hAnsi="Arial" w:cs="Arial"/>
                <w:color w:val="000000"/>
                <w:sz w:val="22"/>
                <w:szCs w:val="22"/>
              </w:rPr>
              <w:t>butil</w:t>
            </w:r>
            <w:proofErr w:type="spellEnd"/>
            <w:r w:rsidRPr="00BF3AE3">
              <w:rPr>
                <w:rFonts w:ascii="Arial" w:hAnsi="Arial" w:cs="Arial"/>
                <w:color w:val="000000"/>
                <w:sz w:val="22"/>
                <w:szCs w:val="22"/>
              </w:rPr>
              <w:t xml:space="preserve"> da câmara,</w:t>
            </w:r>
            <w:r>
              <w:rPr>
                <w:rFonts w:ascii="Arial" w:hAnsi="Arial" w:cs="Arial"/>
                <w:color w:val="000000"/>
                <w:sz w:val="22"/>
                <w:szCs w:val="22"/>
              </w:rPr>
              <w:t xml:space="preserve"> </w:t>
            </w:r>
            <w:r w:rsidRPr="00BF3AE3">
              <w:rPr>
                <w:rFonts w:ascii="Arial" w:hAnsi="Arial" w:cs="Arial"/>
                <w:color w:val="000000"/>
                <w:sz w:val="22"/>
                <w:szCs w:val="22"/>
              </w:rPr>
              <w:t>circunferência e peso da bola.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38F9A" w14:textId="77777777" w:rsidR="009A787A" w:rsidRPr="00BF3AE3" w:rsidRDefault="009A787A" w:rsidP="009A787A">
            <w:pPr>
              <w:jc w:val="both"/>
              <w:rPr>
                <w:rFonts w:ascii="Arial" w:hAnsi="Arial" w:cs="Arial"/>
                <w:color w:val="000000"/>
                <w:sz w:val="22"/>
                <w:szCs w:val="22"/>
              </w:rPr>
            </w:pPr>
          </w:p>
        </w:tc>
        <w:tc>
          <w:tcPr>
            <w:tcW w:w="1142" w:type="dxa"/>
            <w:tcBorders>
              <w:top w:val="single" w:sz="4" w:space="0" w:color="auto"/>
              <w:left w:val="single" w:sz="4" w:space="0" w:color="auto"/>
              <w:bottom w:val="single" w:sz="4" w:space="0" w:color="auto"/>
              <w:right w:val="single" w:sz="4" w:space="0" w:color="auto"/>
            </w:tcBorders>
          </w:tcPr>
          <w:p w14:paraId="754AE1E0"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C090360" w14:textId="77777777" w:rsidR="009A787A" w:rsidRPr="00BF3AE3" w:rsidRDefault="009A787A" w:rsidP="009A787A">
            <w:pPr>
              <w:jc w:val="both"/>
              <w:rPr>
                <w:rFonts w:ascii="Arial" w:hAnsi="Arial" w:cs="Arial"/>
                <w:color w:val="000000"/>
                <w:sz w:val="22"/>
                <w:szCs w:val="22"/>
              </w:rPr>
            </w:pPr>
          </w:p>
        </w:tc>
      </w:tr>
      <w:tr w:rsidR="009A787A" w:rsidRPr="00BF3AE3" w14:paraId="2DD33CEA" w14:textId="50D332F8" w:rsidTr="009A787A">
        <w:trPr>
          <w:trHeight w:val="1824"/>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387B2"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20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6A498F07"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2300F7CE"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7.800</w:t>
            </w:r>
          </w:p>
        </w:tc>
        <w:tc>
          <w:tcPr>
            <w:tcW w:w="3598" w:type="dxa"/>
            <w:tcBorders>
              <w:top w:val="single" w:sz="4" w:space="0" w:color="auto"/>
              <w:left w:val="nil"/>
              <w:bottom w:val="single" w:sz="4" w:space="0" w:color="auto"/>
              <w:right w:val="single" w:sz="4" w:space="0" w:color="auto"/>
            </w:tcBorders>
            <w:shd w:val="clear" w:color="auto" w:fill="auto"/>
            <w:vAlign w:val="bottom"/>
            <w:hideMark/>
          </w:tcPr>
          <w:p w14:paraId="772F61C4"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BOLA DE FUTSAL 100 - SUB 11 -</w:t>
            </w:r>
            <w:r w:rsidRPr="00BF3AE3">
              <w:rPr>
                <w:rFonts w:ascii="Arial" w:hAnsi="Arial" w:cs="Arial"/>
                <w:color w:val="000000"/>
                <w:sz w:val="22"/>
                <w:szCs w:val="22"/>
              </w:rPr>
              <w:br/>
              <w:t xml:space="preserve">BOLA DE FUTSAL OFICIAL, categoria SUB 11, produzida com a tecnologia FUSION TECH (menor absorção de água), gomos com acabamento em PU de 3,5 mm, soldados. Na união dos gomos deve ser aplicada cola TB (Termo </w:t>
            </w:r>
            <w:proofErr w:type="spellStart"/>
            <w:r w:rsidRPr="00BF3AE3">
              <w:rPr>
                <w:rFonts w:ascii="Arial" w:hAnsi="Arial" w:cs="Arial"/>
                <w:color w:val="000000"/>
                <w:sz w:val="22"/>
                <w:szCs w:val="22"/>
              </w:rPr>
              <w:t>Bonded</w:t>
            </w:r>
            <w:proofErr w:type="spellEnd"/>
            <w:r w:rsidRPr="00BF3AE3">
              <w:rPr>
                <w:rFonts w:ascii="Arial" w:hAnsi="Arial" w:cs="Arial"/>
                <w:color w:val="000000"/>
                <w:sz w:val="22"/>
                <w:szCs w:val="22"/>
              </w:rPr>
              <w:t xml:space="preserve">), a qual terá a função de soldar um gomo ao outro, impendido à penetração de água e consequentemente alteração do peso e contaminação da colagem dos gomos à câmara envolvida com fios sintéticos. A bola ainda deverá ser </w:t>
            </w:r>
            <w:proofErr w:type="gramStart"/>
            <w:r w:rsidRPr="00BF3AE3">
              <w:rPr>
                <w:rFonts w:ascii="Arial" w:hAnsi="Arial" w:cs="Arial"/>
                <w:color w:val="000000"/>
                <w:sz w:val="22"/>
                <w:szCs w:val="22"/>
              </w:rPr>
              <w:t>composta de 12 gomos pentágonos simétricos</w:t>
            </w:r>
            <w:proofErr w:type="gramEnd"/>
            <w:r w:rsidRPr="00BF3AE3">
              <w:rPr>
                <w:rFonts w:ascii="Arial" w:hAnsi="Arial" w:cs="Arial"/>
                <w:color w:val="000000"/>
                <w:sz w:val="22"/>
                <w:szCs w:val="22"/>
              </w:rPr>
              <w:t xml:space="preserve">. Câmara Balance Tech com </w:t>
            </w:r>
            <w:proofErr w:type="spellStart"/>
            <w:r w:rsidRPr="00BF3AE3">
              <w:rPr>
                <w:rFonts w:ascii="Arial" w:hAnsi="Arial" w:cs="Arial"/>
                <w:color w:val="000000"/>
                <w:sz w:val="22"/>
                <w:szCs w:val="22"/>
              </w:rPr>
              <w:t>butil</w:t>
            </w:r>
            <w:proofErr w:type="spellEnd"/>
            <w:r w:rsidRPr="00BF3AE3">
              <w:rPr>
                <w:rFonts w:ascii="Arial" w:hAnsi="Arial" w:cs="Arial"/>
                <w:color w:val="000000"/>
                <w:sz w:val="22"/>
                <w:szCs w:val="22"/>
              </w:rPr>
              <w:t xml:space="preserve"> e válvula com miolo </w:t>
            </w:r>
            <w:proofErr w:type="spellStart"/>
            <w:r w:rsidRPr="00BF3AE3">
              <w:rPr>
                <w:rFonts w:ascii="Arial" w:hAnsi="Arial" w:cs="Arial"/>
                <w:color w:val="000000"/>
                <w:sz w:val="22"/>
                <w:szCs w:val="22"/>
              </w:rPr>
              <w:t>Pull</w:t>
            </w:r>
            <w:proofErr w:type="spellEnd"/>
            <w:r w:rsidRPr="00BF3AE3">
              <w:rPr>
                <w:rFonts w:ascii="Arial" w:hAnsi="Arial" w:cs="Arial"/>
                <w:color w:val="000000"/>
                <w:sz w:val="22"/>
                <w:szCs w:val="22"/>
              </w:rPr>
              <w:t>/</w:t>
            </w:r>
            <w:proofErr w:type="spellStart"/>
            <w:r w:rsidRPr="00BF3AE3">
              <w:rPr>
                <w:rFonts w:ascii="Arial" w:hAnsi="Arial" w:cs="Arial"/>
                <w:color w:val="000000"/>
                <w:sz w:val="22"/>
                <w:szCs w:val="22"/>
              </w:rPr>
              <w:t>Push</w:t>
            </w:r>
            <w:proofErr w:type="spellEnd"/>
            <w:r w:rsidRPr="00BF3AE3">
              <w:rPr>
                <w:rFonts w:ascii="Arial" w:hAnsi="Arial" w:cs="Arial"/>
                <w:color w:val="000000"/>
                <w:sz w:val="22"/>
                <w:szCs w:val="22"/>
              </w:rPr>
              <w:t xml:space="preserve"> Tech de borracha </w:t>
            </w:r>
            <w:proofErr w:type="gramStart"/>
            <w:r w:rsidRPr="00BF3AE3">
              <w:rPr>
                <w:rFonts w:ascii="Arial" w:hAnsi="Arial" w:cs="Arial"/>
                <w:color w:val="000000"/>
                <w:sz w:val="22"/>
                <w:szCs w:val="22"/>
              </w:rPr>
              <w:t>siliconada removível e lubrificado</w:t>
            </w:r>
            <w:proofErr w:type="gramEnd"/>
            <w:r w:rsidRPr="00BF3AE3">
              <w:rPr>
                <w:rFonts w:ascii="Arial" w:hAnsi="Arial" w:cs="Arial"/>
                <w:color w:val="000000"/>
                <w:sz w:val="22"/>
                <w:szCs w:val="22"/>
              </w:rPr>
              <w:t xml:space="preserve">. Peso 300 a 350 gramas e circunferência de 50 a 55 </w:t>
            </w:r>
            <w:r w:rsidRPr="00BF3AE3">
              <w:rPr>
                <w:rFonts w:ascii="Arial" w:hAnsi="Arial" w:cs="Arial"/>
                <w:color w:val="000000"/>
                <w:sz w:val="22"/>
                <w:szCs w:val="22"/>
              </w:rPr>
              <w:lastRenderedPageBreak/>
              <w:t xml:space="preserve">cm. A empresa vencedora deverá apresentar laudo técnico, com emissão não superior a </w:t>
            </w:r>
            <w:proofErr w:type="gramStart"/>
            <w:r w:rsidRPr="00BF3AE3">
              <w:rPr>
                <w:rFonts w:ascii="Arial" w:hAnsi="Arial" w:cs="Arial"/>
                <w:color w:val="000000"/>
                <w:sz w:val="22"/>
                <w:szCs w:val="22"/>
              </w:rPr>
              <w:t>2</w:t>
            </w:r>
            <w:proofErr w:type="gramEnd"/>
            <w:r w:rsidRPr="00BF3AE3">
              <w:rPr>
                <w:rFonts w:ascii="Arial" w:hAnsi="Arial" w:cs="Arial"/>
                <w:color w:val="000000"/>
                <w:sz w:val="22"/>
                <w:szCs w:val="22"/>
              </w:rPr>
              <w:t xml:space="preserve"> anos, emitido por laboratório certificado pelo INMETRO do laminado em Poliuretano (PU), </w:t>
            </w:r>
            <w:proofErr w:type="spellStart"/>
            <w:r w:rsidRPr="00BF3AE3">
              <w:rPr>
                <w:rFonts w:ascii="Arial" w:hAnsi="Arial" w:cs="Arial"/>
                <w:color w:val="000000"/>
                <w:sz w:val="22"/>
                <w:szCs w:val="22"/>
              </w:rPr>
              <w:t>butil</w:t>
            </w:r>
            <w:proofErr w:type="spellEnd"/>
            <w:r w:rsidRPr="00BF3AE3">
              <w:rPr>
                <w:rFonts w:ascii="Arial" w:hAnsi="Arial" w:cs="Arial"/>
                <w:color w:val="000000"/>
                <w:sz w:val="22"/>
                <w:szCs w:val="22"/>
              </w:rPr>
              <w:t xml:space="preserve"> da câmara, circunferência e peso da bola.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FC6846D"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lastRenderedPageBreak/>
              <w:t> </w:t>
            </w:r>
          </w:p>
        </w:tc>
        <w:tc>
          <w:tcPr>
            <w:tcW w:w="1142" w:type="dxa"/>
            <w:tcBorders>
              <w:top w:val="single" w:sz="4" w:space="0" w:color="auto"/>
              <w:left w:val="nil"/>
              <w:bottom w:val="single" w:sz="4" w:space="0" w:color="auto"/>
              <w:right w:val="single" w:sz="4" w:space="0" w:color="auto"/>
            </w:tcBorders>
          </w:tcPr>
          <w:p w14:paraId="217E8C7B"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nil"/>
              <w:bottom w:val="single" w:sz="4" w:space="0" w:color="auto"/>
              <w:right w:val="single" w:sz="4" w:space="0" w:color="auto"/>
            </w:tcBorders>
          </w:tcPr>
          <w:p w14:paraId="51573DAB" w14:textId="77777777" w:rsidR="009A787A" w:rsidRPr="00BF3AE3" w:rsidRDefault="009A787A" w:rsidP="009A787A">
            <w:pPr>
              <w:jc w:val="both"/>
              <w:rPr>
                <w:rFonts w:ascii="Arial" w:hAnsi="Arial" w:cs="Arial"/>
                <w:color w:val="000000"/>
                <w:sz w:val="22"/>
                <w:szCs w:val="22"/>
              </w:rPr>
            </w:pPr>
          </w:p>
        </w:tc>
      </w:tr>
      <w:tr w:rsidR="009A787A" w:rsidRPr="00BF3AE3" w14:paraId="1B61F5AF" w14:textId="1AE5A057" w:rsidTr="009A787A">
        <w:trPr>
          <w:trHeight w:val="54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4A577"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lastRenderedPageBreak/>
              <w:t>21</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C9282"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D5B9E"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7.800</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E0A6CB"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xml:space="preserve">BOLA DE FUTSAL 50 - SUB </w:t>
            </w:r>
            <w:proofErr w:type="gramStart"/>
            <w:r w:rsidRPr="00BF3AE3">
              <w:rPr>
                <w:rFonts w:ascii="Arial" w:hAnsi="Arial" w:cs="Arial"/>
                <w:color w:val="000000"/>
                <w:sz w:val="22"/>
                <w:szCs w:val="22"/>
              </w:rPr>
              <w:t>9</w:t>
            </w:r>
            <w:proofErr w:type="gramEnd"/>
            <w:r w:rsidRPr="00BF3AE3">
              <w:rPr>
                <w:rFonts w:ascii="Arial" w:hAnsi="Arial" w:cs="Arial"/>
                <w:color w:val="000000"/>
                <w:sz w:val="22"/>
                <w:szCs w:val="22"/>
              </w:rPr>
              <w:t xml:space="preserve"> -</w:t>
            </w:r>
            <w:r w:rsidRPr="00BF3AE3">
              <w:rPr>
                <w:rFonts w:ascii="Arial" w:hAnsi="Arial" w:cs="Arial"/>
                <w:color w:val="000000"/>
                <w:sz w:val="22"/>
                <w:szCs w:val="22"/>
              </w:rPr>
              <w:br/>
              <w:t xml:space="preserve">BOLA DE FUTSAL OFICIAL, categoria SUB 9, produzida com a tecnologia FUSION TECH (menor absorção de água), gomos com acabamento em PU de 3,5 mm, soldados. Na união dos gomos deve ser aplicada cola TB (Termo </w:t>
            </w:r>
            <w:proofErr w:type="spellStart"/>
            <w:r w:rsidRPr="00BF3AE3">
              <w:rPr>
                <w:rFonts w:ascii="Arial" w:hAnsi="Arial" w:cs="Arial"/>
                <w:color w:val="000000"/>
                <w:sz w:val="22"/>
                <w:szCs w:val="22"/>
              </w:rPr>
              <w:t>Bonded</w:t>
            </w:r>
            <w:proofErr w:type="spellEnd"/>
            <w:r w:rsidRPr="00BF3AE3">
              <w:rPr>
                <w:rFonts w:ascii="Arial" w:hAnsi="Arial" w:cs="Arial"/>
                <w:color w:val="000000"/>
                <w:sz w:val="22"/>
                <w:szCs w:val="22"/>
              </w:rPr>
              <w:t xml:space="preserve">), a qual terá a função de soldar um gomo ao outro, impendido à penetração de água e consequentemente alteração do peso e contaminação da colagem dos gomos à câmara envolvida com fios sintéticos. A bola ainda deverá ser </w:t>
            </w:r>
            <w:proofErr w:type="gramStart"/>
            <w:r w:rsidRPr="00BF3AE3">
              <w:rPr>
                <w:rFonts w:ascii="Arial" w:hAnsi="Arial" w:cs="Arial"/>
                <w:color w:val="000000"/>
                <w:sz w:val="22"/>
                <w:szCs w:val="22"/>
              </w:rPr>
              <w:t>composta de 12 gomos pentágonos simétricos</w:t>
            </w:r>
            <w:proofErr w:type="gramEnd"/>
            <w:r w:rsidRPr="00BF3AE3">
              <w:rPr>
                <w:rFonts w:ascii="Arial" w:hAnsi="Arial" w:cs="Arial"/>
                <w:color w:val="000000"/>
                <w:sz w:val="22"/>
                <w:szCs w:val="22"/>
              </w:rPr>
              <w:t xml:space="preserve">. Câmara Balance Tech com </w:t>
            </w:r>
            <w:proofErr w:type="spellStart"/>
            <w:r w:rsidRPr="00BF3AE3">
              <w:rPr>
                <w:rFonts w:ascii="Arial" w:hAnsi="Arial" w:cs="Arial"/>
                <w:color w:val="000000"/>
                <w:sz w:val="22"/>
                <w:szCs w:val="22"/>
              </w:rPr>
              <w:t>butil</w:t>
            </w:r>
            <w:proofErr w:type="spellEnd"/>
            <w:r w:rsidRPr="00BF3AE3">
              <w:rPr>
                <w:rFonts w:ascii="Arial" w:hAnsi="Arial" w:cs="Arial"/>
                <w:color w:val="000000"/>
                <w:sz w:val="22"/>
                <w:szCs w:val="22"/>
              </w:rPr>
              <w:t xml:space="preserve"> e válvula com miolo </w:t>
            </w:r>
            <w:proofErr w:type="spellStart"/>
            <w:r w:rsidRPr="00BF3AE3">
              <w:rPr>
                <w:rFonts w:ascii="Arial" w:hAnsi="Arial" w:cs="Arial"/>
                <w:color w:val="000000"/>
                <w:sz w:val="22"/>
                <w:szCs w:val="22"/>
              </w:rPr>
              <w:t>Pull</w:t>
            </w:r>
            <w:proofErr w:type="spellEnd"/>
            <w:r w:rsidRPr="00BF3AE3">
              <w:rPr>
                <w:rFonts w:ascii="Arial" w:hAnsi="Arial" w:cs="Arial"/>
                <w:color w:val="000000"/>
                <w:sz w:val="22"/>
                <w:szCs w:val="22"/>
              </w:rPr>
              <w:t>/</w:t>
            </w:r>
            <w:proofErr w:type="spellStart"/>
            <w:r w:rsidRPr="00BF3AE3">
              <w:rPr>
                <w:rFonts w:ascii="Arial" w:hAnsi="Arial" w:cs="Arial"/>
                <w:color w:val="000000"/>
                <w:sz w:val="22"/>
                <w:szCs w:val="22"/>
              </w:rPr>
              <w:t>Push</w:t>
            </w:r>
            <w:proofErr w:type="spellEnd"/>
            <w:r w:rsidRPr="00BF3AE3">
              <w:rPr>
                <w:rFonts w:ascii="Arial" w:hAnsi="Arial" w:cs="Arial"/>
                <w:color w:val="000000"/>
                <w:sz w:val="22"/>
                <w:szCs w:val="22"/>
              </w:rPr>
              <w:t xml:space="preserve"> Tech de borracha </w:t>
            </w:r>
            <w:proofErr w:type="gramStart"/>
            <w:r w:rsidRPr="00BF3AE3">
              <w:rPr>
                <w:rFonts w:ascii="Arial" w:hAnsi="Arial" w:cs="Arial"/>
                <w:color w:val="000000"/>
                <w:sz w:val="22"/>
                <w:szCs w:val="22"/>
              </w:rPr>
              <w:t>siliconada removível e lubrificado</w:t>
            </w:r>
            <w:proofErr w:type="gramEnd"/>
            <w:r w:rsidRPr="00BF3AE3">
              <w:rPr>
                <w:rFonts w:ascii="Arial" w:hAnsi="Arial" w:cs="Arial"/>
                <w:color w:val="000000"/>
                <w:sz w:val="22"/>
                <w:szCs w:val="22"/>
              </w:rPr>
              <w:t xml:space="preserve">. Peso 250 a 330 gramas e circunferência de 50 a 53 cm. A empresa vencedora deverá apresentar laudo técnico, com emissão não superior a </w:t>
            </w:r>
            <w:proofErr w:type="gramStart"/>
            <w:r w:rsidRPr="00BF3AE3">
              <w:rPr>
                <w:rFonts w:ascii="Arial" w:hAnsi="Arial" w:cs="Arial"/>
                <w:color w:val="000000"/>
                <w:sz w:val="22"/>
                <w:szCs w:val="22"/>
              </w:rPr>
              <w:t>2</w:t>
            </w:r>
            <w:proofErr w:type="gramEnd"/>
            <w:r w:rsidRPr="00BF3AE3">
              <w:rPr>
                <w:rFonts w:ascii="Arial" w:hAnsi="Arial" w:cs="Arial"/>
                <w:color w:val="000000"/>
                <w:sz w:val="22"/>
                <w:szCs w:val="22"/>
              </w:rPr>
              <w:t xml:space="preserve"> anos, emitido por laboratório certificado pelo INMETRO do laminado em Poliuretano (PU), </w:t>
            </w:r>
            <w:proofErr w:type="spellStart"/>
            <w:r w:rsidRPr="00BF3AE3">
              <w:rPr>
                <w:rFonts w:ascii="Arial" w:hAnsi="Arial" w:cs="Arial"/>
                <w:color w:val="000000"/>
                <w:sz w:val="22"/>
                <w:szCs w:val="22"/>
              </w:rPr>
              <w:t>butil</w:t>
            </w:r>
            <w:proofErr w:type="spellEnd"/>
            <w:r w:rsidRPr="00BF3AE3">
              <w:rPr>
                <w:rFonts w:ascii="Arial" w:hAnsi="Arial" w:cs="Arial"/>
                <w:color w:val="000000"/>
                <w:sz w:val="22"/>
                <w:szCs w:val="22"/>
              </w:rPr>
              <w:t xml:space="preserve"> da câmara, circunferência e peso da bola.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BB741"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tcPr>
          <w:p w14:paraId="443FC462"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644ED90" w14:textId="77777777" w:rsidR="009A787A" w:rsidRPr="00BF3AE3" w:rsidRDefault="009A787A" w:rsidP="009A787A">
            <w:pPr>
              <w:jc w:val="both"/>
              <w:rPr>
                <w:rFonts w:ascii="Arial" w:hAnsi="Arial" w:cs="Arial"/>
                <w:color w:val="000000"/>
                <w:sz w:val="22"/>
                <w:szCs w:val="22"/>
              </w:rPr>
            </w:pPr>
          </w:p>
        </w:tc>
      </w:tr>
      <w:tr w:rsidR="009A787A" w:rsidRPr="00BF3AE3" w14:paraId="6E88DA42" w14:textId="4D5AA3D9" w:rsidTr="009A787A">
        <w:trPr>
          <w:trHeight w:val="397"/>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AEF7A"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22</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5C61D7F0"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30A5EA01"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7.800</w:t>
            </w:r>
          </w:p>
        </w:tc>
        <w:tc>
          <w:tcPr>
            <w:tcW w:w="3598" w:type="dxa"/>
            <w:tcBorders>
              <w:top w:val="single" w:sz="4" w:space="0" w:color="auto"/>
              <w:left w:val="nil"/>
              <w:bottom w:val="single" w:sz="4" w:space="0" w:color="auto"/>
              <w:right w:val="single" w:sz="4" w:space="0" w:color="auto"/>
            </w:tcBorders>
            <w:shd w:val="clear" w:color="auto" w:fill="auto"/>
            <w:vAlign w:val="bottom"/>
            <w:hideMark/>
          </w:tcPr>
          <w:p w14:paraId="680EFDB4" w14:textId="77777777" w:rsidR="009A787A" w:rsidRPr="00BF3AE3" w:rsidRDefault="009A787A" w:rsidP="009A787A">
            <w:pPr>
              <w:spacing w:after="240"/>
              <w:jc w:val="both"/>
              <w:rPr>
                <w:rFonts w:ascii="Arial" w:hAnsi="Arial" w:cs="Arial"/>
                <w:color w:val="000000"/>
                <w:sz w:val="22"/>
                <w:szCs w:val="22"/>
              </w:rPr>
            </w:pPr>
            <w:r w:rsidRPr="00BF3AE3">
              <w:rPr>
                <w:rFonts w:ascii="Arial" w:hAnsi="Arial" w:cs="Arial"/>
                <w:color w:val="000000"/>
                <w:sz w:val="22"/>
                <w:szCs w:val="22"/>
              </w:rPr>
              <w:t xml:space="preserve">BOLA DE FUTSAL </w:t>
            </w:r>
            <w:proofErr w:type="gramStart"/>
            <w:r w:rsidRPr="00BF3AE3">
              <w:rPr>
                <w:rFonts w:ascii="Arial" w:hAnsi="Arial" w:cs="Arial"/>
                <w:color w:val="000000"/>
                <w:sz w:val="22"/>
                <w:szCs w:val="22"/>
              </w:rPr>
              <w:t>ADULTO -BOLA</w:t>
            </w:r>
            <w:proofErr w:type="gramEnd"/>
            <w:r w:rsidRPr="00BF3AE3">
              <w:rPr>
                <w:rFonts w:ascii="Arial" w:hAnsi="Arial" w:cs="Arial"/>
                <w:color w:val="000000"/>
                <w:sz w:val="22"/>
                <w:szCs w:val="22"/>
              </w:rPr>
              <w:t xml:space="preserve"> DE FUTSAL OFICIAL, categoria adulto, produzida com a revolucionária tecnologia TB MOLTEC (sistema de gomos termo fundidos, 0% de absorção de água, com dupla camada de laminação, tendo espessura mínima de 4,2 mm, sendo a camada externa em PU (Poliuretano) e a camada intermediária em polietileno soft expandido). Na união dos gomos deve ser aplicada cola TB (Termo </w:t>
            </w:r>
            <w:proofErr w:type="spellStart"/>
            <w:r w:rsidRPr="00BF3AE3">
              <w:rPr>
                <w:rFonts w:ascii="Arial" w:hAnsi="Arial" w:cs="Arial"/>
                <w:color w:val="000000"/>
                <w:sz w:val="22"/>
                <w:szCs w:val="22"/>
              </w:rPr>
              <w:t>Bonded</w:t>
            </w:r>
            <w:proofErr w:type="spellEnd"/>
            <w:r w:rsidRPr="00BF3AE3">
              <w:rPr>
                <w:rFonts w:ascii="Arial" w:hAnsi="Arial" w:cs="Arial"/>
                <w:color w:val="000000"/>
                <w:sz w:val="22"/>
                <w:szCs w:val="22"/>
              </w:rPr>
              <w:t xml:space="preserve">), a qual terá a função de soldar um gomo ao outro, </w:t>
            </w:r>
            <w:r w:rsidRPr="00BF3AE3">
              <w:rPr>
                <w:rFonts w:ascii="Arial" w:hAnsi="Arial" w:cs="Arial"/>
                <w:color w:val="000000"/>
                <w:sz w:val="22"/>
                <w:szCs w:val="22"/>
              </w:rPr>
              <w:lastRenderedPageBreak/>
              <w:t xml:space="preserve">impendido à penetração de água e consequentemente alteração do peso e contaminação da colagem dos gomos à câmara envolvida com fios sintéticos. A bola ainda deverá ser </w:t>
            </w:r>
            <w:proofErr w:type="gramStart"/>
            <w:r w:rsidRPr="00BF3AE3">
              <w:rPr>
                <w:rFonts w:ascii="Arial" w:hAnsi="Arial" w:cs="Arial"/>
                <w:color w:val="000000"/>
                <w:sz w:val="22"/>
                <w:szCs w:val="22"/>
              </w:rPr>
              <w:t>composta de 12 gomos pentágonos simétricos</w:t>
            </w:r>
            <w:proofErr w:type="gramEnd"/>
            <w:r w:rsidRPr="00BF3AE3">
              <w:rPr>
                <w:rFonts w:ascii="Arial" w:hAnsi="Arial" w:cs="Arial"/>
                <w:color w:val="000000"/>
                <w:sz w:val="22"/>
                <w:szCs w:val="22"/>
              </w:rPr>
              <w:t xml:space="preserve">. Câmara Balance Tech com </w:t>
            </w:r>
            <w:proofErr w:type="spellStart"/>
            <w:r w:rsidRPr="00BF3AE3">
              <w:rPr>
                <w:rFonts w:ascii="Arial" w:hAnsi="Arial" w:cs="Arial"/>
                <w:color w:val="000000"/>
                <w:sz w:val="22"/>
                <w:szCs w:val="22"/>
              </w:rPr>
              <w:t>butil</w:t>
            </w:r>
            <w:proofErr w:type="spellEnd"/>
            <w:r w:rsidRPr="00BF3AE3">
              <w:rPr>
                <w:rFonts w:ascii="Arial" w:hAnsi="Arial" w:cs="Arial"/>
                <w:color w:val="000000"/>
                <w:sz w:val="22"/>
                <w:szCs w:val="22"/>
              </w:rPr>
              <w:t xml:space="preserve"> e válvula com miolo </w:t>
            </w:r>
            <w:proofErr w:type="spellStart"/>
            <w:r w:rsidRPr="00BF3AE3">
              <w:rPr>
                <w:rFonts w:ascii="Arial" w:hAnsi="Arial" w:cs="Arial"/>
                <w:color w:val="000000"/>
                <w:sz w:val="22"/>
                <w:szCs w:val="22"/>
              </w:rPr>
              <w:t>Pull</w:t>
            </w:r>
            <w:proofErr w:type="spellEnd"/>
            <w:r w:rsidRPr="00BF3AE3">
              <w:rPr>
                <w:rFonts w:ascii="Arial" w:hAnsi="Arial" w:cs="Arial"/>
                <w:color w:val="000000"/>
                <w:sz w:val="22"/>
                <w:szCs w:val="22"/>
              </w:rPr>
              <w:t>/</w:t>
            </w:r>
            <w:proofErr w:type="spellStart"/>
            <w:r w:rsidRPr="00BF3AE3">
              <w:rPr>
                <w:rFonts w:ascii="Arial" w:hAnsi="Arial" w:cs="Arial"/>
                <w:color w:val="000000"/>
                <w:sz w:val="22"/>
                <w:szCs w:val="22"/>
              </w:rPr>
              <w:t>Push</w:t>
            </w:r>
            <w:proofErr w:type="spellEnd"/>
            <w:r w:rsidRPr="00BF3AE3">
              <w:rPr>
                <w:rFonts w:ascii="Arial" w:hAnsi="Arial" w:cs="Arial"/>
                <w:color w:val="000000"/>
                <w:sz w:val="22"/>
                <w:szCs w:val="22"/>
              </w:rPr>
              <w:t xml:space="preserve"> Tech de borracha </w:t>
            </w:r>
            <w:proofErr w:type="gramStart"/>
            <w:r w:rsidRPr="00BF3AE3">
              <w:rPr>
                <w:rFonts w:ascii="Arial" w:hAnsi="Arial" w:cs="Arial"/>
                <w:color w:val="000000"/>
                <w:sz w:val="22"/>
                <w:szCs w:val="22"/>
              </w:rPr>
              <w:t>siliconada removível e lubrificado</w:t>
            </w:r>
            <w:proofErr w:type="gramEnd"/>
            <w:r w:rsidRPr="00BF3AE3">
              <w:rPr>
                <w:rFonts w:ascii="Arial" w:hAnsi="Arial" w:cs="Arial"/>
                <w:color w:val="000000"/>
                <w:sz w:val="22"/>
                <w:szCs w:val="22"/>
              </w:rPr>
              <w:t xml:space="preserve">. Peso 400 a 440 gramas e circunferência de 61 a 64 cm. A empresa vencedora deverá apresentar laudo técnico, com emissão não superior a </w:t>
            </w:r>
            <w:proofErr w:type="gramStart"/>
            <w:r w:rsidRPr="00BF3AE3">
              <w:rPr>
                <w:rFonts w:ascii="Arial" w:hAnsi="Arial" w:cs="Arial"/>
                <w:color w:val="000000"/>
                <w:sz w:val="22"/>
                <w:szCs w:val="22"/>
              </w:rPr>
              <w:t>2</w:t>
            </w:r>
            <w:proofErr w:type="gramEnd"/>
            <w:r w:rsidRPr="00BF3AE3">
              <w:rPr>
                <w:rFonts w:ascii="Arial" w:hAnsi="Arial" w:cs="Arial"/>
                <w:color w:val="000000"/>
                <w:sz w:val="22"/>
                <w:szCs w:val="22"/>
              </w:rPr>
              <w:t xml:space="preserve"> anos, emitido por laboratório certificado pelo INMETRO do laminado em Poliuretano (PU), </w:t>
            </w:r>
            <w:proofErr w:type="spellStart"/>
            <w:r w:rsidRPr="00BF3AE3">
              <w:rPr>
                <w:rFonts w:ascii="Arial" w:hAnsi="Arial" w:cs="Arial"/>
                <w:color w:val="000000"/>
                <w:sz w:val="22"/>
                <w:szCs w:val="22"/>
              </w:rPr>
              <w:t>butil</w:t>
            </w:r>
            <w:proofErr w:type="spellEnd"/>
            <w:r w:rsidRPr="00BF3AE3">
              <w:rPr>
                <w:rFonts w:ascii="Arial" w:hAnsi="Arial" w:cs="Arial"/>
                <w:color w:val="000000"/>
                <w:sz w:val="22"/>
                <w:szCs w:val="22"/>
              </w:rPr>
              <w:t xml:space="preserve"> da câmara,</w:t>
            </w:r>
            <w:r>
              <w:rPr>
                <w:rFonts w:ascii="Arial" w:hAnsi="Arial" w:cs="Arial"/>
                <w:color w:val="000000"/>
                <w:sz w:val="22"/>
                <w:szCs w:val="22"/>
              </w:rPr>
              <w:t xml:space="preserve"> </w:t>
            </w:r>
            <w:r w:rsidRPr="00BF3AE3">
              <w:rPr>
                <w:rFonts w:ascii="Arial" w:hAnsi="Arial" w:cs="Arial"/>
                <w:color w:val="000000"/>
                <w:sz w:val="22"/>
                <w:szCs w:val="22"/>
              </w:rPr>
              <w:t>circunferência e peso da bola.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227DE53"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lastRenderedPageBreak/>
              <w:t> </w:t>
            </w:r>
          </w:p>
        </w:tc>
        <w:tc>
          <w:tcPr>
            <w:tcW w:w="1142" w:type="dxa"/>
            <w:tcBorders>
              <w:top w:val="single" w:sz="4" w:space="0" w:color="auto"/>
              <w:left w:val="nil"/>
              <w:bottom w:val="single" w:sz="4" w:space="0" w:color="auto"/>
              <w:right w:val="single" w:sz="4" w:space="0" w:color="auto"/>
            </w:tcBorders>
          </w:tcPr>
          <w:p w14:paraId="6FA6D051"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nil"/>
              <w:bottom w:val="single" w:sz="4" w:space="0" w:color="auto"/>
              <w:right w:val="single" w:sz="4" w:space="0" w:color="auto"/>
            </w:tcBorders>
          </w:tcPr>
          <w:p w14:paraId="294CA376" w14:textId="77777777" w:rsidR="009A787A" w:rsidRPr="00BF3AE3" w:rsidRDefault="009A787A" w:rsidP="009A787A">
            <w:pPr>
              <w:jc w:val="both"/>
              <w:rPr>
                <w:rFonts w:ascii="Arial" w:hAnsi="Arial" w:cs="Arial"/>
                <w:color w:val="000000"/>
                <w:sz w:val="22"/>
                <w:szCs w:val="22"/>
              </w:rPr>
            </w:pPr>
          </w:p>
        </w:tc>
      </w:tr>
      <w:tr w:rsidR="009A787A" w:rsidRPr="00BF3AE3" w14:paraId="63A80B20" w14:textId="7C27A15B" w:rsidTr="009A787A">
        <w:trPr>
          <w:trHeight w:val="1115"/>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132A1A74"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lastRenderedPageBreak/>
              <w:t>23</w:t>
            </w:r>
          </w:p>
        </w:tc>
        <w:tc>
          <w:tcPr>
            <w:tcW w:w="1008" w:type="dxa"/>
            <w:tcBorders>
              <w:top w:val="nil"/>
              <w:left w:val="nil"/>
              <w:bottom w:val="single" w:sz="4" w:space="0" w:color="auto"/>
              <w:right w:val="single" w:sz="4" w:space="0" w:color="auto"/>
            </w:tcBorders>
            <w:shd w:val="clear" w:color="auto" w:fill="auto"/>
            <w:vAlign w:val="center"/>
            <w:hideMark/>
          </w:tcPr>
          <w:p w14:paraId="51458D03"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nil"/>
              <w:left w:val="nil"/>
              <w:bottom w:val="single" w:sz="4" w:space="0" w:color="auto"/>
              <w:right w:val="single" w:sz="4" w:space="0" w:color="auto"/>
            </w:tcBorders>
            <w:shd w:val="clear" w:color="auto" w:fill="auto"/>
            <w:vAlign w:val="center"/>
            <w:hideMark/>
          </w:tcPr>
          <w:p w14:paraId="743F80C2"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7.800</w:t>
            </w:r>
          </w:p>
        </w:tc>
        <w:tc>
          <w:tcPr>
            <w:tcW w:w="3598" w:type="dxa"/>
            <w:tcBorders>
              <w:top w:val="nil"/>
              <w:left w:val="nil"/>
              <w:bottom w:val="single" w:sz="4" w:space="0" w:color="auto"/>
              <w:right w:val="single" w:sz="4" w:space="0" w:color="auto"/>
            </w:tcBorders>
            <w:shd w:val="clear" w:color="auto" w:fill="auto"/>
            <w:vAlign w:val="bottom"/>
            <w:hideMark/>
          </w:tcPr>
          <w:p w14:paraId="433B760E"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BOLA DE FUTSAL 200 - SUB 13 - BOLA DE FUTSAL 200</w:t>
            </w:r>
            <w:r w:rsidRPr="00BF3AE3">
              <w:rPr>
                <w:rFonts w:ascii="Arial" w:hAnsi="Arial" w:cs="Arial"/>
                <w:color w:val="000000"/>
                <w:sz w:val="22"/>
                <w:szCs w:val="22"/>
              </w:rPr>
              <w:br/>
              <w:t>OFICIAL, categoria SUB 13, produzida com a revolucionária</w:t>
            </w:r>
            <w:r w:rsidRPr="00BF3AE3">
              <w:rPr>
                <w:rFonts w:ascii="Arial" w:hAnsi="Arial" w:cs="Arial"/>
                <w:color w:val="000000"/>
                <w:sz w:val="22"/>
                <w:szCs w:val="22"/>
              </w:rPr>
              <w:br/>
              <w:t xml:space="preserve">tecnologia TB MOLTEC (sistema de gomos termo fundidos, 0% de absorção de água, com dupla camada de laminação, tendo espessura mínima de 4,2 mm, sendo a camada externa em PU (Poliuretano) e a camada intermediária em polietileno soft expandido). Na união dos gomos deve ser aplicada cola TB (Termo </w:t>
            </w:r>
            <w:proofErr w:type="spellStart"/>
            <w:r w:rsidRPr="00BF3AE3">
              <w:rPr>
                <w:rFonts w:ascii="Arial" w:hAnsi="Arial" w:cs="Arial"/>
                <w:color w:val="000000"/>
                <w:sz w:val="22"/>
                <w:szCs w:val="22"/>
              </w:rPr>
              <w:t>Bonded</w:t>
            </w:r>
            <w:proofErr w:type="spellEnd"/>
            <w:r w:rsidRPr="00BF3AE3">
              <w:rPr>
                <w:rFonts w:ascii="Arial" w:hAnsi="Arial" w:cs="Arial"/>
                <w:color w:val="000000"/>
                <w:sz w:val="22"/>
                <w:szCs w:val="22"/>
              </w:rPr>
              <w:t xml:space="preserve">), a qual terá a função de soldar um gomo ao outro, impendido à penetração de água e consequentemente alteração do peso e contaminação da colagem dos gomos à câmara envolvida com fios sintéticos. A bola ainda deverá ser </w:t>
            </w:r>
            <w:proofErr w:type="gramStart"/>
            <w:r w:rsidRPr="00BF3AE3">
              <w:rPr>
                <w:rFonts w:ascii="Arial" w:hAnsi="Arial" w:cs="Arial"/>
                <w:color w:val="000000"/>
                <w:sz w:val="22"/>
                <w:szCs w:val="22"/>
              </w:rPr>
              <w:t>composta de 12 gomos pentágonos simétricos</w:t>
            </w:r>
            <w:proofErr w:type="gramEnd"/>
            <w:r w:rsidRPr="00BF3AE3">
              <w:rPr>
                <w:rFonts w:ascii="Arial" w:hAnsi="Arial" w:cs="Arial"/>
                <w:color w:val="000000"/>
                <w:sz w:val="22"/>
                <w:szCs w:val="22"/>
              </w:rPr>
              <w:t xml:space="preserve">. Câmara Balance Tech com </w:t>
            </w:r>
            <w:proofErr w:type="spellStart"/>
            <w:r w:rsidRPr="00BF3AE3">
              <w:rPr>
                <w:rFonts w:ascii="Arial" w:hAnsi="Arial" w:cs="Arial"/>
                <w:color w:val="000000"/>
                <w:sz w:val="22"/>
                <w:szCs w:val="22"/>
              </w:rPr>
              <w:t>butil</w:t>
            </w:r>
            <w:proofErr w:type="spellEnd"/>
            <w:r w:rsidRPr="00BF3AE3">
              <w:rPr>
                <w:rFonts w:ascii="Arial" w:hAnsi="Arial" w:cs="Arial"/>
                <w:color w:val="000000"/>
                <w:sz w:val="22"/>
                <w:szCs w:val="22"/>
              </w:rPr>
              <w:t xml:space="preserve"> e válvula com miolo </w:t>
            </w:r>
            <w:proofErr w:type="spellStart"/>
            <w:r w:rsidRPr="00BF3AE3">
              <w:rPr>
                <w:rFonts w:ascii="Arial" w:hAnsi="Arial" w:cs="Arial"/>
                <w:color w:val="000000"/>
                <w:sz w:val="22"/>
                <w:szCs w:val="22"/>
              </w:rPr>
              <w:t>Pull</w:t>
            </w:r>
            <w:proofErr w:type="spellEnd"/>
            <w:r w:rsidRPr="00BF3AE3">
              <w:rPr>
                <w:rFonts w:ascii="Arial" w:hAnsi="Arial" w:cs="Arial"/>
                <w:color w:val="000000"/>
                <w:sz w:val="22"/>
                <w:szCs w:val="22"/>
              </w:rPr>
              <w:t>/</w:t>
            </w:r>
            <w:proofErr w:type="spellStart"/>
            <w:r w:rsidRPr="00BF3AE3">
              <w:rPr>
                <w:rFonts w:ascii="Arial" w:hAnsi="Arial" w:cs="Arial"/>
                <w:color w:val="000000"/>
                <w:sz w:val="22"/>
                <w:szCs w:val="22"/>
              </w:rPr>
              <w:t>Push</w:t>
            </w:r>
            <w:proofErr w:type="spellEnd"/>
            <w:r w:rsidRPr="00BF3AE3">
              <w:rPr>
                <w:rFonts w:ascii="Arial" w:hAnsi="Arial" w:cs="Arial"/>
                <w:color w:val="000000"/>
                <w:sz w:val="22"/>
                <w:szCs w:val="22"/>
              </w:rPr>
              <w:t xml:space="preserve"> Tech de borracha </w:t>
            </w:r>
            <w:proofErr w:type="gramStart"/>
            <w:r w:rsidRPr="00BF3AE3">
              <w:rPr>
                <w:rFonts w:ascii="Arial" w:hAnsi="Arial" w:cs="Arial"/>
                <w:color w:val="000000"/>
                <w:sz w:val="22"/>
                <w:szCs w:val="22"/>
              </w:rPr>
              <w:t>siliconada removível e lubrificado</w:t>
            </w:r>
            <w:proofErr w:type="gramEnd"/>
            <w:r w:rsidRPr="00BF3AE3">
              <w:rPr>
                <w:rFonts w:ascii="Arial" w:hAnsi="Arial" w:cs="Arial"/>
                <w:color w:val="000000"/>
                <w:sz w:val="22"/>
                <w:szCs w:val="22"/>
              </w:rPr>
              <w:t>. Peso 350 a 390 gramas e</w:t>
            </w:r>
            <w:r w:rsidRPr="00BF3AE3">
              <w:rPr>
                <w:rFonts w:ascii="Arial" w:hAnsi="Arial" w:cs="Arial"/>
                <w:color w:val="000000"/>
                <w:sz w:val="22"/>
                <w:szCs w:val="22"/>
              </w:rPr>
              <w:br/>
              <w:t>circunferência de 55 a 59 cm. A empresa vencedora deverá</w:t>
            </w:r>
            <w:r w:rsidRPr="00BF3AE3">
              <w:rPr>
                <w:rFonts w:ascii="Arial" w:hAnsi="Arial" w:cs="Arial"/>
                <w:color w:val="000000"/>
                <w:sz w:val="22"/>
                <w:szCs w:val="22"/>
              </w:rPr>
              <w:br/>
              <w:t>apresentar laudo técnico, com</w:t>
            </w:r>
            <w:r>
              <w:rPr>
                <w:rFonts w:ascii="Arial" w:hAnsi="Arial" w:cs="Arial"/>
                <w:color w:val="000000"/>
                <w:sz w:val="22"/>
                <w:szCs w:val="22"/>
              </w:rPr>
              <w:t xml:space="preserve"> </w:t>
            </w:r>
            <w:r w:rsidRPr="00BF3AE3">
              <w:rPr>
                <w:rFonts w:ascii="Arial" w:hAnsi="Arial" w:cs="Arial"/>
                <w:color w:val="000000"/>
                <w:sz w:val="22"/>
                <w:szCs w:val="22"/>
              </w:rPr>
              <w:t xml:space="preserve">emissão não superior a </w:t>
            </w:r>
            <w:proofErr w:type="gramStart"/>
            <w:r w:rsidRPr="00BF3AE3">
              <w:rPr>
                <w:rFonts w:ascii="Arial" w:hAnsi="Arial" w:cs="Arial"/>
                <w:color w:val="000000"/>
                <w:sz w:val="22"/>
                <w:szCs w:val="22"/>
              </w:rPr>
              <w:t>2</w:t>
            </w:r>
            <w:proofErr w:type="gramEnd"/>
            <w:r w:rsidRPr="00BF3AE3">
              <w:rPr>
                <w:rFonts w:ascii="Arial" w:hAnsi="Arial" w:cs="Arial"/>
                <w:color w:val="000000"/>
                <w:sz w:val="22"/>
                <w:szCs w:val="22"/>
              </w:rPr>
              <w:t xml:space="preserve"> anos, </w:t>
            </w:r>
            <w:r w:rsidRPr="00BF3AE3">
              <w:rPr>
                <w:rFonts w:ascii="Arial" w:hAnsi="Arial" w:cs="Arial"/>
                <w:color w:val="000000"/>
                <w:sz w:val="22"/>
                <w:szCs w:val="22"/>
              </w:rPr>
              <w:lastRenderedPageBreak/>
              <w:t xml:space="preserve">emitido por laboratório certificado pelo INMETRO do laminado em Poliuretano (PU), </w:t>
            </w:r>
            <w:proofErr w:type="spellStart"/>
            <w:r w:rsidRPr="00BF3AE3">
              <w:rPr>
                <w:rFonts w:ascii="Arial" w:hAnsi="Arial" w:cs="Arial"/>
                <w:color w:val="000000"/>
                <w:sz w:val="22"/>
                <w:szCs w:val="22"/>
              </w:rPr>
              <w:t>butil</w:t>
            </w:r>
            <w:proofErr w:type="spellEnd"/>
            <w:r w:rsidRPr="00BF3AE3">
              <w:rPr>
                <w:rFonts w:ascii="Arial" w:hAnsi="Arial" w:cs="Arial"/>
                <w:color w:val="000000"/>
                <w:sz w:val="22"/>
                <w:szCs w:val="22"/>
              </w:rPr>
              <w:t xml:space="preserve"> da câmara, circunferência e peso da bola.</w:t>
            </w:r>
          </w:p>
        </w:tc>
        <w:tc>
          <w:tcPr>
            <w:tcW w:w="1417" w:type="dxa"/>
            <w:tcBorders>
              <w:top w:val="nil"/>
              <w:left w:val="nil"/>
              <w:bottom w:val="single" w:sz="4" w:space="0" w:color="auto"/>
              <w:right w:val="single" w:sz="4" w:space="0" w:color="auto"/>
            </w:tcBorders>
            <w:shd w:val="clear" w:color="auto" w:fill="auto"/>
            <w:noWrap/>
            <w:vAlign w:val="bottom"/>
            <w:hideMark/>
          </w:tcPr>
          <w:p w14:paraId="5B2CE05C"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lastRenderedPageBreak/>
              <w:t> </w:t>
            </w:r>
          </w:p>
        </w:tc>
        <w:tc>
          <w:tcPr>
            <w:tcW w:w="1142" w:type="dxa"/>
            <w:tcBorders>
              <w:top w:val="nil"/>
              <w:left w:val="nil"/>
              <w:bottom w:val="single" w:sz="4" w:space="0" w:color="auto"/>
              <w:right w:val="single" w:sz="4" w:space="0" w:color="auto"/>
            </w:tcBorders>
          </w:tcPr>
          <w:p w14:paraId="2CF13C9E" w14:textId="77777777" w:rsidR="009A787A" w:rsidRPr="00BF3AE3" w:rsidRDefault="009A787A" w:rsidP="009A787A">
            <w:pPr>
              <w:jc w:val="both"/>
              <w:rPr>
                <w:rFonts w:ascii="Arial" w:hAnsi="Arial" w:cs="Arial"/>
                <w:color w:val="000000"/>
                <w:sz w:val="22"/>
                <w:szCs w:val="22"/>
              </w:rPr>
            </w:pPr>
          </w:p>
        </w:tc>
        <w:tc>
          <w:tcPr>
            <w:tcW w:w="1559" w:type="dxa"/>
            <w:tcBorders>
              <w:top w:val="nil"/>
              <w:left w:val="nil"/>
              <w:bottom w:val="single" w:sz="4" w:space="0" w:color="auto"/>
              <w:right w:val="single" w:sz="4" w:space="0" w:color="auto"/>
            </w:tcBorders>
          </w:tcPr>
          <w:p w14:paraId="176628CE" w14:textId="77777777" w:rsidR="009A787A" w:rsidRPr="00BF3AE3" w:rsidRDefault="009A787A" w:rsidP="009A787A">
            <w:pPr>
              <w:jc w:val="both"/>
              <w:rPr>
                <w:rFonts w:ascii="Arial" w:hAnsi="Arial" w:cs="Arial"/>
                <w:color w:val="000000"/>
                <w:sz w:val="22"/>
                <w:szCs w:val="22"/>
              </w:rPr>
            </w:pPr>
          </w:p>
        </w:tc>
      </w:tr>
      <w:tr w:rsidR="009A787A" w:rsidRPr="00BF3AE3" w14:paraId="7B339A01" w14:textId="45382D58" w:rsidTr="009A787A">
        <w:trPr>
          <w:trHeight w:val="63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FC56F"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lastRenderedPageBreak/>
              <w:t>24</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60200"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78933"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7.800</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A74325" w14:textId="77777777" w:rsidR="009A787A" w:rsidRPr="00BF3AE3" w:rsidRDefault="009A787A" w:rsidP="009A787A">
            <w:pPr>
              <w:spacing w:after="240"/>
              <w:jc w:val="both"/>
              <w:rPr>
                <w:rFonts w:ascii="Arial" w:hAnsi="Arial" w:cs="Arial"/>
                <w:color w:val="000000"/>
                <w:sz w:val="22"/>
                <w:szCs w:val="22"/>
              </w:rPr>
            </w:pPr>
            <w:r w:rsidRPr="00BF3AE3">
              <w:rPr>
                <w:rFonts w:ascii="Arial" w:hAnsi="Arial" w:cs="Arial"/>
                <w:color w:val="000000"/>
                <w:sz w:val="22"/>
                <w:szCs w:val="22"/>
              </w:rPr>
              <w:t xml:space="preserve">BOLA DE FUTSAL 100 - SUB 11 -BOLA DE FUTSAL 100 OFICIAL, categoria SUB 11, produzida com a revolucionária tecnologia TB MOLTEC (sistema de gomos termo fundidos, 0% de absorção de água, com dupla camada de laminação, tendo espessura mínima de 4,2 mm, sendo a camada externa em PU (Poliuretano) e a camada intermediária em polietileno soft expandido). Na união dos gomos deve ser aplicada cola TB (Termo </w:t>
            </w:r>
            <w:proofErr w:type="spellStart"/>
            <w:r w:rsidRPr="00BF3AE3">
              <w:rPr>
                <w:rFonts w:ascii="Arial" w:hAnsi="Arial" w:cs="Arial"/>
                <w:color w:val="000000"/>
                <w:sz w:val="22"/>
                <w:szCs w:val="22"/>
              </w:rPr>
              <w:t>Bonded</w:t>
            </w:r>
            <w:proofErr w:type="spellEnd"/>
            <w:r w:rsidRPr="00BF3AE3">
              <w:rPr>
                <w:rFonts w:ascii="Arial" w:hAnsi="Arial" w:cs="Arial"/>
                <w:color w:val="000000"/>
                <w:sz w:val="22"/>
                <w:szCs w:val="22"/>
              </w:rPr>
              <w:t xml:space="preserve">), a qual terá a função de soldar um gomo ao outro, impendido à penetração de água e consequentemente alteração do peso e contaminação da colagem dos gomos à câmara envolvida com fios sintéticos. A bola ainda deverá ser </w:t>
            </w:r>
            <w:proofErr w:type="gramStart"/>
            <w:r w:rsidRPr="00BF3AE3">
              <w:rPr>
                <w:rFonts w:ascii="Arial" w:hAnsi="Arial" w:cs="Arial"/>
                <w:color w:val="000000"/>
                <w:sz w:val="22"/>
                <w:szCs w:val="22"/>
              </w:rPr>
              <w:t>composta de 12 gomos pentágonos simétricos</w:t>
            </w:r>
            <w:proofErr w:type="gramEnd"/>
            <w:r w:rsidRPr="00BF3AE3">
              <w:rPr>
                <w:rFonts w:ascii="Arial" w:hAnsi="Arial" w:cs="Arial"/>
                <w:color w:val="000000"/>
                <w:sz w:val="22"/>
                <w:szCs w:val="22"/>
              </w:rPr>
              <w:t xml:space="preserve">. Câmara Balance Tech com </w:t>
            </w:r>
            <w:proofErr w:type="spellStart"/>
            <w:r w:rsidRPr="00BF3AE3">
              <w:rPr>
                <w:rFonts w:ascii="Arial" w:hAnsi="Arial" w:cs="Arial"/>
                <w:color w:val="000000"/>
                <w:sz w:val="22"/>
                <w:szCs w:val="22"/>
              </w:rPr>
              <w:t>butil</w:t>
            </w:r>
            <w:proofErr w:type="spellEnd"/>
            <w:r w:rsidRPr="00BF3AE3">
              <w:rPr>
                <w:rFonts w:ascii="Arial" w:hAnsi="Arial" w:cs="Arial"/>
                <w:color w:val="000000"/>
                <w:sz w:val="22"/>
                <w:szCs w:val="22"/>
              </w:rPr>
              <w:t xml:space="preserve"> e válvula com miolo </w:t>
            </w:r>
            <w:proofErr w:type="spellStart"/>
            <w:r w:rsidRPr="00BF3AE3">
              <w:rPr>
                <w:rFonts w:ascii="Arial" w:hAnsi="Arial" w:cs="Arial"/>
                <w:color w:val="000000"/>
                <w:sz w:val="22"/>
                <w:szCs w:val="22"/>
              </w:rPr>
              <w:t>Pull</w:t>
            </w:r>
            <w:proofErr w:type="spellEnd"/>
            <w:r w:rsidRPr="00BF3AE3">
              <w:rPr>
                <w:rFonts w:ascii="Arial" w:hAnsi="Arial" w:cs="Arial"/>
                <w:color w:val="000000"/>
                <w:sz w:val="22"/>
                <w:szCs w:val="22"/>
              </w:rPr>
              <w:t>/</w:t>
            </w:r>
            <w:proofErr w:type="spellStart"/>
            <w:r w:rsidRPr="00BF3AE3">
              <w:rPr>
                <w:rFonts w:ascii="Arial" w:hAnsi="Arial" w:cs="Arial"/>
                <w:color w:val="000000"/>
                <w:sz w:val="22"/>
                <w:szCs w:val="22"/>
              </w:rPr>
              <w:t>Push</w:t>
            </w:r>
            <w:proofErr w:type="spellEnd"/>
            <w:r w:rsidRPr="00BF3AE3">
              <w:rPr>
                <w:rFonts w:ascii="Arial" w:hAnsi="Arial" w:cs="Arial"/>
                <w:color w:val="000000"/>
                <w:sz w:val="22"/>
                <w:szCs w:val="22"/>
              </w:rPr>
              <w:t xml:space="preserve"> Tech de borracha </w:t>
            </w:r>
            <w:proofErr w:type="gramStart"/>
            <w:r w:rsidRPr="00BF3AE3">
              <w:rPr>
                <w:rFonts w:ascii="Arial" w:hAnsi="Arial" w:cs="Arial"/>
                <w:color w:val="000000"/>
                <w:sz w:val="22"/>
                <w:szCs w:val="22"/>
              </w:rPr>
              <w:t>siliconada removível e lubrificado</w:t>
            </w:r>
            <w:proofErr w:type="gramEnd"/>
            <w:r w:rsidRPr="00BF3AE3">
              <w:rPr>
                <w:rFonts w:ascii="Arial" w:hAnsi="Arial" w:cs="Arial"/>
                <w:color w:val="000000"/>
                <w:sz w:val="22"/>
                <w:szCs w:val="22"/>
              </w:rPr>
              <w:t xml:space="preserve">. Peso 300 a 350 gramas e circunferência de 50 a 55 cm. A empresa vencedora deverá apresentar laudo técnico, com emissão não superior a </w:t>
            </w:r>
            <w:proofErr w:type="gramStart"/>
            <w:r w:rsidRPr="00BF3AE3">
              <w:rPr>
                <w:rFonts w:ascii="Arial" w:hAnsi="Arial" w:cs="Arial"/>
                <w:color w:val="000000"/>
                <w:sz w:val="22"/>
                <w:szCs w:val="22"/>
              </w:rPr>
              <w:t>2</w:t>
            </w:r>
            <w:proofErr w:type="gramEnd"/>
            <w:r w:rsidRPr="00BF3AE3">
              <w:rPr>
                <w:rFonts w:ascii="Arial" w:hAnsi="Arial" w:cs="Arial"/>
                <w:color w:val="000000"/>
                <w:sz w:val="22"/>
                <w:szCs w:val="22"/>
              </w:rPr>
              <w:t xml:space="preserve"> anos, emitido por laboratório certificado pelo INMETRO do laminado em Poliuretano (PU), </w:t>
            </w:r>
            <w:proofErr w:type="spellStart"/>
            <w:r w:rsidRPr="00BF3AE3">
              <w:rPr>
                <w:rFonts w:ascii="Arial" w:hAnsi="Arial" w:cs="Arial"/>
                <w:color w:val="000000"/>
                <w:sz w:val="22"/>
                <w:szCs w:val="22"/>
              </w:rPr>
              <w:t>butil</w:t>
            </w:r>
            <w:proofErr w:type="spellEnd"/>
            <w:r w:rsidRPr="00BF3AE3">
              <w:rPr>
                <w:rFonts w:ascii="Arial" w:hAnsi="Arial" w:cs="Arial"/>
                <w:color w:val="000000"/>
                <w:sz w:val="22"/>
                <w:szCs w:val="22"/>
              </w:rPr>
              <w:t xml:space="preserve"> da câmara,</w:t>
            </w:r>
            <w:r>
              <w:rPr>
                <w:rFonts w:ascii="Arial" w:hAnsi="Arial" w:cs="Arial"/>
                <w:color w:val="000000"/>
                <w:sz w:val="22"/>
                <w:szCs w:val="22"/>
              </w:rPr>
              <w:t xml:space="preserve"> </w:t>
            </w:r>
            <w:r w:rsidRPr="00BF3AE3">
              <w:rPr>
                <w:rFonts w:ascii="Arial" w:hAnsi="Arial" w:cs="Arial"/>
                <w:color w:val="000000"/>
                <w:sz w:val="22"/>
                <w:szCs w:val="22"/>
              </w:rPr>
              <w:t>circunferência e peso da bola.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79F35"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tcPr>
          <w:p w14:paraId="0841B20C"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7305FE3" w14:textId="77777777" w:rsidR="009A787A" w:rsidRPr="00BF3AE3" w:rsidRDefault="009A787A" w:rsidP="009A787A">
            <w:pPr>
              <w:jc w:val="both"/>
              <w:rPr>
                <w:rFonts w:ascii="Arial" w:hAnsi="Arial" w:cs="Arial"/>
                <w:color w:val="000000"/>
                <w:sz w:val="22"/>
                <w:szCs w:val="22"/>
              </w:rPr>
            </w:pPr>
          </w:p>
        </w:tc>
      </w:tr>
      <w:tr w:rsidR="009A787A" w:rsidRPr="00BF3AE3" w14:paraId="13181E55" w14:textId="35DB55EA" w:rsidTr="009A787A">
        <w:trPr>
          <w:trHeight w:val="63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80BFB"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lastRenderedPageBreak/>
              <w:t>25</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1AE05A27"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2BEF45F6"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7.800</w:t>
            </w:r>
          </w:p>
        </w:tc>
        <w:tc>
          <w:tcPr>
            <w:tcW w:w="3598" w:type="dxa"/>
            <w:tcBorders>
              <w:top w:val="single" w:sz="4" w:space="0" w:color="auto"/>
              <w:left w:val="nil"/>
              <w:bottom w:val="single" w:sz="4" w:space="0" w:color="auto"/>
              <w:right w:val="single" w:sz="4" w:space="0" w:color="auto"/>
            </w:tcBorders>
            <w:shd w:val="clear" w:color="auto" w:fill="auto"/>
            <w:vAlign w:val="bottom"/>
            <w:hideMark/>
          </w:tcPr>
          <w:p w14:paraId="155BC643"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xml:space="preserve">BOLA DE FUTSAL 50 - SUB </w:t>
            </w:r>
            <w:proofErr w:type="gramStart"/>
            <w:r w:rsidRPr="00BF3AE3">
              <w:rPr>
                <w:rFonts w:ascii="Arial" w:hAnsi="Arial" w:cs="Arial"/>
                <w:color w:val="000000"/>
                <w:sz w:val="22"/>
                <w:szCs w:val="22"/>
              </w:rPr>
              <w:t>9</w:t>
            </w:r>
            <w:proofErr w:type="gramEnd"/>
            <w:r w:rsidRPr="00BF3AE3">
              <w:rPr>
                <w:rFonts w:ascii="Arial" w:hAnsi="Arial" w:cs="Arial"/>
                <w:color w:val="000000"/>
                <w:sz w:val="22"/>
                <w:szCs w:val="22"/>
              </w:rPr>
              <w:t xml:space="preserve"> -</w:t>
            </w:r>
            <w:r w:rsidRPr="00BF3AE3">
              <w:rPr>
                <w:rFonts w:ascii="Arial" w:hAnsi="Arial" w:cs="Arial"/>
                <w:color w:val="000000"/>
                <w:sz w:val="22"/>
                <w:szCs w:val="22"/>
              </w:rPr>
              <w:br/>
              <w:t xml:space="preserve">BOLA DE FUTSAL 50 OFICIAL, categoria SUB 9, produzida com a revolucionária tecnologia TB MOLTEC (sistema de gomos termo fundidos, 0% de absorção de água, com dupla camada de laminação, tendo espessura mínima de 4,2 mm, sendo a camada externa em PU (Poliuretano) e a camada intermediária em polietileno soft expandido). Na união dos gomos deve ser aplicada cola TB (Termo </w:t>
            </w:r>
            <w:proofErr w:type="spellStart"/>
            <w:r w:rsidRPr="00BF3AE3">
              <w:rPr>
                <w:rFonts w:ascii="Arial" w:hAnsi="Arial" w:cs="Arial"/>
                <w:color w:val="000000"/>
                <w:sz w:val="22"/>
                <w:szCs w:val="22"/>
              </w:rPr>
              <w:t>Bonded</w:t>
            </w:r>
            <w:proofErr w:type="spellEnd"/>
            <w:r w:rsidRPr="00BF3AE3">
              <w:rPr>
                <w:rFonts w:ascii="Arial" w:hAnsi="Arial" w:cs="Arial"/>
                <w:color w:val="000000"/>
                <w:sz w:val="22"/>
                <w:szCs w:val="22"/>
              </w:rPr>
              <w:t xml:space="preserve">), a qual terá a função de soldar um gomo ao outro, impendido à penetração de água e consequentemente alteração do peso e contaminação da colagem dos gomos à câmara envolvida com fios sintéticos. A bola ainda deverá ser </w:t>
            </w:r>
            <w:proofErr w:type="gramStart"/>
            <w:r w:rsidRPr="00BF3AE3">
              <w:rPr>
                <w:rFonts w:ascii="Arial" w:hAnsi="Arial" w:cs="Arial"/>
                <w:color w:val="000000"/>
                <w:sz w:val="22"/>
                <w:szCs w:val="22"/>
              </w:rPr>
              <w:t>composta de 12 gomos pentágonos simétricos</w:t>
            </w:r>
            <w:proofErr w:type="gramEnd"/>
            <w:r w:rsidRPr="00BF3AE3">
              <w:rPr>
                <w:rFonts w:ascii="Arial" w:hAnsi="Arial" w:cs="Arial"/>
                <w:color w:val="000000"/>
                <w:sz w:val="22"/>
                <w:szCs w:val="22"/>
              </w:rPr>
              <w:t xml:space="preserve">. Câmara Balance Tech com </w:t>
            </w:r>
            <w:proofErr w:type="spellStart"/>
            <w:r w:rsidRPr="00BF3AE3">
              <w:rPr>
                <w:rFonts w:ascii="Arial" w:hAnsi="Arial" w:cs="Arial"/>
                <w:color w:val="000000"/>
                <w:sz w:val="22"/>
                <w:szCs w:val="22"/>
              </w:rPr>
              <w:t>butil</w:t>
            </w:r>
            <w:proofErr w:type="spellEnd"/>
            <w:r w:rsidRPr="00BF3AE3">
              <w:rPr>
                <w:rFonts w:ascii="Arial" w:hAnsi="Arial" w:cs="Arial"/>
                <w:color w:val="000000"/>
                <w:sz w:val="22"/>
                <w:szCs w:val="22"/>
              </w:rPr>
              <w:t xml:space="preserve"> e válvula com miolo </w:t>
            </w:r>
            <w:proofErr w:type="spellStart"/>
            <w:r w:rsidRPr="00BF3AE3">
              <w:rPr>
                <w:rFonts w:ascii="Arial" w:hAnsi="Arial" w:cs="Arial"/>
                <w:color w:val="000000"/>
                <w:sz w:val="22"/>
                <w:szCs w:val="22"/>
              </w:rPr>
              <w:t>Pull</w:t>
            </w:r>
            <w:proofErr w:type="spellEnd"/>
            <w:r w:rsidRPr="00BF3AE3">
              <w:rPr>
                <w:rFonts w:ascii="Arial" w:hAnsi="Arial" w:cs="Arial"/>
                <w:color w:val="000000"/>
                <w:sz w:val="22"/>
                <w:szCs w:val="22"/>
              </w:rPr>
              <w:t>/</w:t>
            </w:r>
            <w:proofErr w:type="spellStart"/>
            <w:r w:rsidRPr="00BF3AE3">
              <w:rPr>
                <w:rFonts w:ascii="Arial" w:hAnsi="Arial" w:cs="Arial"/>
                <w:color w:val="000000"/>
                <w:sz w:val="22"/>
                <w:szCs w:val="22"/>
              </w:rPr>
              <w:t>Push</w:t>
            </w:r>
            <w:proofErr w:type="spellEnd"/>
            <w:r w:rsidRPr="00BF3AE3">
              <w:rPr>
                <w:rFonts w:ascii="Arial" w:hAnsi="Arial" w:cs="Arial"/>
                <w:color w:val="000000"/>
                <w:sz w:val="22"/>
                <w:szCs w:val="22"/>
              </w:rPr>
              <w:t xml:space="preserve"> Tech de borracha </w:t>
            </w:r>
            <w:proofErr w:type="gramStart"/>
            <w:r w:rsidRPr="00BF3AE3">
              <w:rPr>
                <w:rFonts w:ascii="Arial" w:hAnsi="Arial" w:cs="Arial"/>
                <w:color w:val="000000"/>
                <w:sz w:val="22"/>
                <w:szCs w:val="22"/>
              </w:rPr>
              <w:t>siliconada removível e lubrificado</w:t>
            </w:r>
            <w:proofErr w:type="gramEnd"/>
            <w:r w:rsidRPr="00BF3AE3">
              <w:rPr>
                <w:rFonts w:ascii="Arial" w:hAnsi="Arial" w:cs="Arial"/>
                <w:color w:val="000000"/>
                <w:sz w:val="22"/>
                <w:szCs w:val="22"/>
              </w:rPr>
              <w:t>.</w:t>
            </w:r>
            <w:r>
              <w:rPr>
                <w:rFonts w:ascii="Arial" w:hAnsi="Arial" w:cs="Arial"/>
                <w:color w:val="000000"/>
                <w:sz w:val="22"/>
                <w:szCs w:val="22"/>
              </w:rPr>
              <w:t xml:space="preserve"> </w:t>
            </w:r>
            <w:r w:rsidRPr="00BF3AE3">
              <w:rPr>
                <w:rFonts w:ascii="Arial" w:hAnsi="Arial" w:cs="Arial"/>
                <w:color w:val="000000"/>
                <w:sz w:val="22"/>
                <w:szCs w:val="22"/>
              </w:rPr>
              <w:t xml:space="preserve">Peso 250 a 330 gramas e circunferência de 50 a 53 cm. A empresa vencedora deverá apresentar laudo técnico, com emissão não superior a </w:t>
            </w:r>
            <w:proofErr w:type="gramStart"/>
            <w:r w:rsidRPr="00BF3AE3">
              <w:rPr>
                <w:rFonts w:ascii="Arial" w:hAnsi="Arial" w:cs="Arial"/>
                <w:color w:val="000000"/>
                <w:sz w:val="22"/>
                <w:szCs w:val="22"/>
              </w:rPr>
              <w:t>2</w:t>
            </w:r>
            <w:proofErr w:type="gramEnd"/>
            <w:r w:rsidRPr="00BF3AE3">
              <w:rPr>
                <w:rFonts w:ascii="Arial" w:hAnsi="Arial" w:cs="Arial"/>
                <w:color w:val="000000"/>
                <w:sz w:val="22"/>
                <w:szCs w:val="22"/>
              </w:rPr>
              <w:t xml:space="preserve"> anos, emitido por laboratório certificado pelo INMETRO do laminado em Poliuretano (PU), </w:t>
            </w:r>
            <w:proofErr w:type="spellStart"/>
            <w:r w:rsidRPr="00BF3AE3">
              <w:rPr>
                <w:rFonts w:ascii="Arial" w:hAnsi="Arial" w:cs="Arial"/>
                <w:color w:val="000000"/>
                <w:sz w:val="22"/>
                <w:szCs w:val="22"/>
              </w:rPr>
              <w:t>butil</w:t>
            </w:r>
            <w:proofErr w:type="spellEnd"/>
            <w:r w:rsidRPr="00BF3AE3">
              <w:rPr>
                <w:rFonts w:ascii="Arial" w:hAnsi="Arial" w:cs="Arial"/>
                <w:color w:val="000000"/>
                <w:sz w:val="22"/>
                <w:szCs w:val="22"/>
              </w:rPr>
              <w:t xml:space="preserve"> da câmara, circunferência e peso da bola.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CD1AE49"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single" w:sz="4" w:space="0" w:color="auto"/>
              <w:left w:val="nil"/>
              <w:bottom w:val="single" w:sz="4" w:space="0" w:color="auto"/>
              <w:right w:val="single" w:sz="4" w:space="0" w:color="auto"/>
            </w:tcBorders>
          </w:tcPr>
          <w:p w14:paraId="5E052289"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nil"/>
              <w:bottom w:val="single" w:sz="4" w:space="0" w:color="auto"/>
              <w:right w:val="single" w:sz="4" w:space="0" w:color="auto"/>
            </w:tcBorders>
          </w:tcPr>
          <w:p w14:paraId="3A7BD2AA" w14:textId="77777777" w:rsidR="009A787A" w:rsidRPr="00BF3AE3" w:rsidRDefault="009A787A" w:rsidP="009A787A">
            <w:pPr>
              <w:jc w:val="both"/>
              <w:rPr>
                <w:rFonts w:ascii="Arial" w:hAnsi="Arial" w:cs="Arial"/>
                <w:color w:val="000000"/>
                <w:sz w:val="22"/>
                <w:szCs w:val="22"/>
              </w:rPr>
            </w:pPr>
          </w:p>
        </w:tc>
      </w:tr>
      <w:tr w:rsidR="009A787A" w:rsidRPr="00BF3AE3" w14:paraId="221451EC" w14:textId="3B4DA9BC" w:rsidTr="009A787A">
        <w:trPr>
          <w:trHeight w:val="33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1F506771"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26</w:t>
            </w:r>
          </w:p>
        </w:tc>
        <w:tc>
          <w:tcPr>
            <w:tcW w:w="1008" w:type="dxa"/>
            <w:tcBorders>
              <w:top w:val="nil"/>
              <w:left w:val="nil"/>
              <w:bottom w:val="single" w:sz="4" w:space="0" w:color="auto"/>
              <w:right w:val="single" w:sz="4" w:space="0" w:color="auto"/>
            </w:tcBorders>
            <w:shd w:val="clear" w:color="auto" w:fill="auto"/>
            <w:vAlign w:val="center"/>
            <w:hideMark/>
          </w:tcPr>
          <w:p w14:paraId="6A9D153E"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nil"/>
              <w:left w:val="nil"/>
              <w:bottom w:val="single" w:sz="4" w:space="0" w:color="auto"/>
              <w:right w:val="single" w:sz="4" w:space="0" w:color="auto"/>
            </w:tcBorders>
            <w:shd w:val="clear" w:color="auto" w:fill="auto"/>
            <w:vAlign w:val="center"/>
            <w:hideMark/>
          </w:tcPr>
          <w:p w14:paraId="2744D865"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3.900</w:t>
            </w:r>
          </w:p>
        </w:tc>
        <w:tc>
          <w:tcPr>
            <w:tcW w:w="3598" w:type="dxa"/>
            <w:tcBorders>
              <w:top w:val="nil"/>
              <w:left w:val="nil"/>
              <w:bottom w:val="single" w:sz="4" w:space="0" w:color="auto"/>
              <w:right w:val="single" w:sz="4" w:space="0" w:color="auto"/>
            </w:tcBorders>
            <w:shd w:val="clear" w:color="auto" w:fill="auto"/>
            <w:vAlign w:val="bottom"/>
            <w:hideMark/>
          </w:tcPr>
          <w:p w14:paraId="172E719C"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BOLA HANDEBALL</w:t>
            </w:r>
            <w:r w:rsidRPr="00BF3AE3">
              <w:rPr>
                <w:rFonts w:ascii="Arial" w:hAnsi="Arial" w:cs="Arial"/>
                <w:color w:val="000000"/>
                <w:sz w:val="22"/>
                <w:szCs w:val="22"/>
              </w:rPr>
              <w:br/>
              <w:t xml:space="preserve">Confeccionada em 32 gomos costurados à mão e laminado PU PRO, proporcionando flexibilidade e alta maciez. </w:t>
            </w:r>
            <w:proofErr w:type="gramStart"/>
            <w:r w:rsidRPr="00BF3AE3">
              <w:rPr>
                <w:rFonts w:ascii="Arial" w:hAnsi="Arial" w:cs="Arial"/>
                <w:color w:val="000000"/>
                <w:sz w:val="22"/>
                <w:szCs w:val="22"/>
              </w:rPr>
              <w:t>conta</w:t>
            </w:r>
            <w:proofErr w:type="gramEnd"/>
            <w:r w:rsidRPr="00BF3AE3">
              <w:rPr>
                <w:rFonts w:ascii="Arial" w:hAnsi="Arial" w:cs="Arial"/>
                <w:color w:val="000000"/>
                <w:sz w:val="22"/>
                <w:szCs w:val="22"/>
              </w:rPr>
              <w:t xml:space="preserve"> ainda com uma camada de amortecimento interno, EVACEL. Sistema de forro </w:t>
            </w:r>
            <w:proofErr w:type="spellStart"/>
            <w:r w:rsidRPr="00BF3AE3">
              <w:rPr>
                <w:rFonts w:ascii="Arial" w:hAnsi="Arial" w:cs="Arial"/>
                <w:color w:val="000000"/>
                <w:sz w:val="22"/>
                <w:szCs w:val="22"/>
              </w:rPr>
              <w:t>Triaxial</w:t>
            </w:r>
            <w:proofErr w:type="spellEnd"/>
            <w:r w:rsidRPr="00BF3AE3">
              <w:rPr>
                <w:rFonts w:ascii="Arial" w:hAnsi="Arial" w:cs="Arial"/>
                <w:color w:val="000000"/>
                <w:sz w:val="22"/>
                <w:szCs w:val="22"/>
              </w:rPr>
              <w:t xml:space="preserve">, com enrolamento de fios sintéticos na câmara. Câmara </w:t>
            </w:r>
            <w:proofErr w:type="spellStart"/>
            <w:r w:rsidRPr="00BF3AE3">
              <w:rPr>
                <w:rFonts w:ascii="Arial" w:hAnsi="Arial" w:cs="Arial"/>
                <w:color w:val="000000"/>
                <w:sz w:val="22"/>
                <w:szCs w:val="22"/>
              </w:rPr>
              <w:t>Airbility</w:t>
            </w:r>
            <w:proofErr w:type="spellEnd"/>
            <w:r w:rsidRPr="00BF3AE3">
              <w:rPr>
                <w:rFonts w:ascii="Arial" w:hAnsi="Arial" w:cs="Arial"/>
                <w:color w:val="000000"/>
                <w:sz w:val="22"/>
                <w:szCs w:val="22"/>
              </w:rPr>
              <w:t>, construída à base de borracha butílica e estruturada com anéis, que retém o ar por muito mais tempo, deixando a bola mais equilibrada e balanceada. Miolo lubrificado e removível. Peso: 325 - 375g, Circunferência: 54-56cm.</w:t>
            </w:r>
          </w:p>
        </w:tc>
        <w:tc>
          <w:tcPr>
            <w:tcW w:w="1417" w:type="dxa"/>
            <w:tcBorders>
              <w:top w:val="nil"/>
              <w:left w:val="nil"/>
              <w:bottom w:val="single" w:sz="4" w:space="0" w:color="auto"/>
              <w:right w:val="single" w:sz="4" w:space="0" w:color="auto"/>
            </w:tcBorders>
            <w:shd w:val="clear" w:color="auto" w:fill="auto"/>
            <w:noWrap/>
            <w:vAlign w:val="bottom"/>
            <w:hideMark/>
          </w:tcPr>
          <w:p w14:paraId="6BC93C1F"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nil"/>
              <w:left w:val="nil"/>
              <w:bottom w:val="single" w:sz="4" w:space="0" w:color="auto"/>
              <w:right w:val="single" w:sz="4" w:space="0" w:color="auto"/>
            </w:tcBorders>
          </w:tcPr>
          <w:p w14:paraId="68BFF3D2" w14:textId="77777777" w:rsidR="009A787A" w:rsidRPr="00BF3AE3" w:rsidRDefault="009A787A" w:rsidP="009A787A">
            <w:pPr>
              <w:jc w:val="both"/>
              <w:rPr>
                <w:rFonts w:ascii="Arial" w:hAnsi="Arial" w:cs="Arial"/>
                <w:color w:val="000000"/>
                <w:sz w:val="22"/>
                <w:szCs w:val="22"/>
              </w:rPr>
            </w:pPr>
          </w:p>
        </w:tc>
        <w:tc>
          <w:tcPr>
            <w:tcW w:w="1559" w:type="dxa"/>
            <w:tcBorders>
              <w:top w:val="nil"/>
              <w:left w:val="nil"/>
              <w:bottom w:val="single" w:sz="4" w:space="0" w:color="auto"/>
              <w:right w:val="single" w:sz="4" w:space="0" w:color="auto"/>
            </w:tcBorders>
          </w:tcPr>
          <w:p w14:paraId="2D75734E" w14:textId="77777777" w:rsidR="009A787A" w:rsidRPr="00BF3AE3" w:rsidRDefault="009A787A" w:rsidP="009A787A">
            <w:pPr>
              <w:jc w:val="both"/>
              <w:rPr>
                <w:rFonts w:ascii="Arial" w:hAnsi="Arial" w:cs="Arial"/>
                <w:color w:val="000000"/>
                <w:sz w:val="22"/>
                <w:szCs w:val="22"/>
              </w:rPr>
            </w:pPr>
          </w:p>
        </w:tc>
      </w:tr>
      <w:tr w:rsidR="009A787A" w:rsidRPr="00BF3AE3" w14:paraId="7297B1ED" w14:textId="0DD5414B" w:rsidTr="009A787A">
        <w:trPr>
          <w:trHeight w:val="48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78A81"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lastRenderedPageBreak/>
              <w:t>27</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91A14"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A5959"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3.900</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224F5F"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xml:space="preserve">BOLA DE HANDEBOL ADULTO -- BOLA DE HANDEBOL MASCULINO OFICIAL, categoria adulto, costurada ou produzida com a tecnologia FUSION TECH (menor absorção de água), gomos com acabamento em PU de 3,5 mm, soldados. Na união dos gomos deve ser aplicada cola TB (Termo </w:t>
            </w:r>
            <w:proofErr w:type="spellStart"/>
            <w:r w:rsidRPr="00BF3AE3">
              <w:rPr>
                <w:rFonts w:ascii="Arial" w:hAnsi="Arial" w:cs="Arial"/>
                <w:color w:val="000000"/>
                <w:sz w:val="22"/>
                <w:szCs w:val="22"/>
              </w:rPr>
              <w:t>Bonded</w:t>
            </w:r>
            <w:proofErr w:type="spellEnd"/>
            <w:r w:rsidRPr="00BF3AE3">
              <w:rPr>
                <w:rFonts w:ascii="Arial" w:hAnsi="Arial" w:cs="Arial"/>
                <w:color w:val="000000"/>
                <w:sz w:val="22"/>
                <w:szCs w:val="22"/>
              </w:rPr>
              <w:t xml:space="preserve">), a qual terá a função de soldar um gomo ao outro, impendido à penetração de água e consequentemente alteração do peso e contaminação da colagem dos gomos à câmara envolvida com fios sintéticos. Câmara em látex e válvula com miolo </w:t>
            </w:r>
            <w:proofErr w:type="spellStart"/>
            <w:r w:rsidRPr="00BF3AE3">
              <w:rPr>
                <w:rFonts w:ascii="Arial" w:hAnsi="Arial" w:cs="Arial"/>
                <w:color w:val="000000"/>
                <w:sz w:val="22"/>
                <w:szCs w:val="22"/>
              </w:rPr>
              <w:t>Pull</w:t>
            </w:r>
            <w:proofErr w:type="spellEnd"/>
            <w:r w:rsidRPr="00BF3AE3">
              <w:rPr>
                <w:rFonts w:ascii="Arial" w:hAnsi="Arial" w:cs="Arial"/>
                <w:color w:val="000000"/>
                <w:sz w:val="22"/>
                <w:szCs w:val="22"/>
              </w:rPr>
              <w:t>/</w:t>
            </w:r>
            <w:proofErr w:type="spellStart"/>
            <w:r w:rsidRPr="00BF3AE3">
              <w:rPr>
                <w:rFonts w:ascii="Arial" w:hAnsi="Arial" w:cs="Arial"/>
                <w:color w:val="000000"/>
                <w:sz w:val="22"/>
                <w:szCs w:val="22"/>
              </w:rPr>
              <w:t>Push</w:t>
            </w:r>
            <w:proofErr w:type="spellEnd"/>
            <w:r w:rsidRPr="00BF3AE3">
              <w:rPr>
                <w:rFonts w:ascii="Arial" w:hAnsi="Arial" w:cs="Arial"/>
                <w:color w:val="000000"/>
                <w:sz w:val="22"/>
                <w:szCs w:val="22"/>
              </w:rPr>
              <w:t xml:space="preserve"> Tech de borracha </w:t>
            </w:r>
            <w:proofErr w:type="gramStart"/>
            <w:r w:rsidRPr="00BF3AE3">
              <w:rPr>
                <w:rFonts w:ascii="Arial" w:hAnsi="Arial" w:cs="Arial"/>
                <w:color w:val="000000"/>
                <w:sz w:val="22"/>
                <w:szCs w:val="22"/>
              </w:rPr>
              <w:t>siliconada removível e lubrificado</w:t>
            </w:r>
            <w:proofErr w:type="gramEnd"/>
            <w:r w:rsidRPr="00BF3AE3">
              <w:rPr>
                <w:rFonts w:ascii="Arial" w:hAnsi="Arial" w:cs="Arial"/>
                <w:color w:val="000000"/>
                <w:sz w:val="22"/>
                <w:szCs w:val="22"/>
              </w:rPr>
              <w:t xml:space="preserve">. Peso 425 a 475 gramas e circunferência de 58 a </w:t>
            </w:r>
            <w:proofErr w:type="gramStart"/>
            <w:r w:rsidRPr="00BF3AE3">
              <w:rPr>
                <w:rFonts w:ascii="Arial" w:hAnsi="Arial" w:cs="Arial"/>
                <w:color w:val="000000"/>
                <w:sz w:val="22"/>
                <w:szCs w:val="22"/>
              </w:rPr>
              <w:t>60cm</w:t>
            </w:r>
            <w:proofErr w:type="gramEnd"/>
            <w:r w:rsidRPr="00BF3AE3">
              <w:rPr>
                <w:rFonts w:ascii="Arial" w:hAnsi="Arial" w:cs="Arial"/>
                <w:color w:val="000000"/>
                <w:sz w:val="22"/>
                <w:szCs w:val="22"/>
              </w:rPr>
              <w:t>.A empresa vencedora deverá apresentar laudo técnico, com</w:t>
            </w:r>
            <w:r>
              <w:rPr>
                <w:rFonts w:ascii="Arial" w:hAnsi="Arial" w:cs="Arial"/>
                <w:color w:val="000000"/>
                <w:sz w:val="22"/>
                <w:szCs w:val="22"/>
              </w:rPr>
              <w:t xml:space="preserve"> </w:t>
            </w:r>
            <w:r w:rsidRPr="00BF3AE3">
              <w:rPr>
                <w:rFonts w:ascii="Arial" w:hAnsi="Arial" w:cs="Arial"/>
                <w:color w:val="000000"/>
                <w:sz w:val="22"/>
                <w:szCs w:val="22"/>
              </w:rPr>
              <w:t>emissão não superiora 2 anos, emitido por laboratório certificado</w:t>
            </w:r>
            <w:r>
              <w:rPr>
                <w:rFonts w:ascii="Arial" w:hAnsi="Arial" w:cs="Arial"/>
                <w:color w:val="000000"/>
                <w:sz w:val="22"/>
                <w:szCs w:val="22"/>
              </w:rPr>
              <w:t xml:space="preserve"> </w:t>
            </w:r>
            <w:r w:rsidRPr="00BF3AE3">
              <w:rPr>
                <w:rFonts w:ascii="Arial" w:hAnsi="Arial" w:cs="Arial"/>
                <w:color w:val="000000"/>
                <w:sz w:val="22"/>
                <w:szCs w:val="22"/>
              </w:rPr>
              <w:t xml:space="preserve">pelo INMETRO do laminado em Poliuretano (PU), látex </w:t>
            </w:r>
            <w:proofErr w:type="spellStart"/>
            <w:r w:rsidRPr="00BF3AE3">
              <w:rPr>
                <w:rFonts w:ascii="Arial" w:hAnsi="Arial" w:cs="Arial"/>
                <w:color w:val="000000"/>
                <w:sz w:val="22"/>
                <w:szCs w:val="22"/>
              </w:rPr>
              <w:t>poliisopreno</w:t>
            </w:r>
            <w:proofErr w:type="spellEnd"/>
            <w:r w:rsidRPr="00BF3AE3">
              <w:rPr>
                <w:rFonts w:ascii="Arial" w:hAnsi="Arial" w:cs="Arial"/>
                <w:color w:val="000000"/>
                <w:sz w:val="22"/>
                <w:szCs w:val="22"/>
              </w:rPr>
              <w:t xml:space="preserve"> da câmara, circunferência e peso da bola.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BD784"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tcPr>
          <w:p w14:paraId="51770D05"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9369870" w14:textId="77777777" w:rsidR="009A787A" w:rsidRPr="00BF3AE3" w:rsidRDefault="009A787A" w:rsidP="009A787A">
            <w:pPr>
              <w:jc w:val="both"/>
              <w:rPr>
                <w:rFonts w:ascii="Arial" w:hAnsi="Arial" w:cs="Arial"/>
                <w:color w:val="000000"/>
                <w:sz w:val="22"/>
                <w:szCs w:val="22"/>
              </w:rPr>
            </w:pPr>
          </w:p>
        </w:tc>
      </w:tr>
      <w:tr w:rsidR="009A787A" w:rsidRPr="00BF3AE3" w14:paraId="4F606931" w14:textId="4E82D162" w:rsidTr="009A787A">
        <w:trPr>
          <w:trHeight w:val="1824"/>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1BC2C"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28</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31ECAD31"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5FBCF608"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3.900</w:t>
            </w:r>
          </w:p>
        </w:tc>
        <w:tc>
          <w:tcPr>
            <w:tcW w:w="3598" w:type="dxa"/>
            <w:tcBorders>
              <w:top w:val="single" w:sz="4" w:space="0" w:color="auto"/>
              <w:left w:val="nil"/>
              <w:bottom w:val="single" w:sz="4" w:space="0" w:color="auto"/>
              <w:right w:val="single" w:sz="4" w:space="0" w:color="auto"/>
            </w:tcBorders>
            <w:shd w:val="clear" w:color="auto" w:fill="auto"/>
            <w:vAlign w:val="bottom"/>
            <w:hideMark/>
          </w:tcPr>
          <w:p w14:paraId="6F378AD0"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BOLA DE HANDEBOL FEMININA --</w:t>
            </w:r>
            <w:r w:rsidRPr="00BF3AE3">
              <w:rPr>
                <w:rFonts w:ascii="Arial" w:hAnsi="Arial" w:cs="Arial"/>
                <w:color w:val="000000"/>
                <w:sz w:val="22"/>
                <w:szCs w:val="22"/>
              </w:rPr>
              <w:br/>
              <w:t>BOLA DE HANDEBOL FEMININA OFICIAL, costurada ou</w:t>
            </w:r>
            <w:r w:rsidRPr="00BF3AE3">
              <w:rPr>
                <w:rFonts w:ascii="Arial" w:hAnsi="Arial" w:cs="Arial"/>
                <w:color w:val="000000"/>
                <w:sz w:val="22"/>
                <w:szCs w:val="22"/>
              </w:rPr>
              <w:br/>
              <w:t>produzida com a tecnologia FUSION TECH (menor absorção de</w:t>
            </w:r>
            <w:r w:rsidRPr="00BF3AE3">
              <w:rPr>
                <w:rFonts w:ascii="Arial" w:hAnsi="Arial" w:cs="Arial"/>
                <w:color w:val="000000"/>
                <w:sz w:val="22"/>
                <w:szCs w:val="22"/>
              </w:rPr>
              <w:br/>
              <w:t>água), gomos com acabamento em PU de 3,5 mm, soldados. Na</w:t>
            </w:r>
            <w:r w:rsidRPr="00BF3AE3">
              <w:rPr>
                <w:rFonts w:ascii="Arial" w:hAnsi="Arial" w:cs="Arial"/>
                <w:color w:val="000000"/>
                <w:sz w:val="22"/>
                <w:szCs w:val="22"/>
              </w:rPr>
              <w:br/>
              <w:t xml:space="preserve">união dos gomos deve ser aplicada cola TB (Termo </w:t>
            </w:r>
            <w:proofErr w:type="spellStart"/>
            <w:r w:rsidRPr="00BF3AE3">
              <w:rPr>
                <w:rFonts w:ascii="Arial" w:hAnsi="Arial" w:cs="Arial"/>
                <w:color w:val="000000"/>
                <w:sz w:val="22"/>
                <w:szCs w:val="22"/>
              </w:rPr>
              <w:t>Bonded</w:t>
            </w:r>
            <w:proofErr w:type="spellEnd"/>
            <w:r w:rsidRPr="00BF3AE3">
              <w:rPr>
                <w:rFonts w:ascii="Arial" w:hAnsi="Arial" w:cs="Arial"/>
                <w:color w:val="000000"/>
                <w:sz w:val="22"/>
                <w:szCs w:val="22"/>
              </w:rPr>
              <w:t xml:space="preserve">), a qual terá a função de soldar um gomo ao outro, impendido à penetração de água e consequentemente alteração do peso e contaminação da colagem dos gomos à câmara envolvida com fios sintéticos. Câmara em látex e válvula com miolo </w:t>
            </w:r>
            <w:proofErr w:type="spellStart"/>
            <w:r w:rsidRPr="00BF3AE3">
              <w:rPr>
                <w:rFonts w:ascii="Arial" w:hAnsi="Arial" w:cs="Arial"/>
                <w:color w:val="000000"/>
                <w:sz w:val="22"/>
                <w:szCs w:val="22"/>
              </w:rPr>
              <w:t>Pull</w:t>
            </w:r>
            <w:proofErr w:type="spellEnd"/>
            <w:r w:rsidRPr="00BF3AE3">
              <w:rPr>
                <w:rFonts w:ascii="Arial" w:hAnsi="Arial" w:cs="Arial"/>
                <w:color w:val="000000"/>
                <w:sz w:val="22"/>
                <w:szCs w:val="22"/>
              </w:rPr>
              <w:t>/</w:t>
            </w:r>
            <w:proofErr w:type="spellStart"/>
            <w:r w:rsidRPr="00BF3AE3">
              <w:rPr>
                <w:rFonts w:ascii="Arial" w:hAnsi="Arial" w:cs="Arial"/>
                <w:color w:val="000000"/>
                <w:sz w:val="22"/>
                <w:szCs w:val="22"/>
              </w:rPr>
              <w:t>Push</w:t>
            </w:r>
            <w:proofErr w:type="spellEnd"/>
            <w:r w:rsidRPr="00BF3AE3">
              <w:rPr>
                <w:rFonts w:ascii="Arial" w:hAnsi="Arial" w:cs="Arial"/>
                <w:color w:val="000000"/>
                <w:sz w:val="22"/>
                <w:szCs w:val="22"/>
              </w:rPr>
              <w:t xml:space="preserve"> Tech de borracha </w:t>
            </w:r>
            <w:proofErr w:type="gramStart"/>
            <w:r w:rsidRPr="00BF3AE3">
              <w:rPr>
                <w:rFonts w:ascii="Arial" w:hAnsi="Arial" w:cs="Arial"/>
                <w:color w:val="000000"/>
                <w:sz w:val="22"/>
                <w:szCs w:val="22"/>
              </w:rPr>
              <w:t>siliconada removível e lubrificado</w:t>
            </w:r>
            <w:proofErr w:type="gramEnd"/>
            <w:r w:rsidRPr="00BF3AE3">
              <w:rPr>
                <w:rFonts w:ascii="Arial" w:hAnsi="Arial" w:cs="Arial"/>
                <w:color w:val="000000"/>
                <w:sz w:val="22"/>
                <w:szCs w:val="22"/>
              </w:rPr>
              <w:t xml:space="preserve">. Peso 325 a 400 gramas e circunferência de 54 a 56 cm. A empresa vencedora </w:t>
            </w:r>
            <w:r w:rsidRPr="00BF3AE3">
              <w:rPr>
                <w:rFonts w:ascii="Arial" w:hAnsi="Arial" w:cs="Arial"/>
                <w:color w:val="000000"/>
                <w:sz w:val="22"/>
                <w:szCs w:val="22"/>
              </w:rPr>
              <w:lastRenderedPageBreak/>
              <w:t xml:space="preserve">deverá apresentar laudo técnico, com emissão não superior a </w:t>
            </w:r>
            <w:proofErr w:type="gramStart"/>
            <w:r w:rsidRPr="00BF3AE3">
              <w:rPr>
                <w:rFonts w:ascii="Arial" w:hAnsi="Arial" w:cs="Arial"/>
                <w:color w:val="000000"/>
                <w:sz w:val="22"/>
                <w:szCs w:val="22"/>
              </w:rPr>
              <w:t>2</w:t>
            </w:r>
            <w:proofErr w:type="gramEnd"/>
            <w:r w:rsidRPr="00BF3AE3">
              <w:rPr>
                <w:rFonts w:ascii="Arial" w:hAnsi="Arial" w:cs="Arial"/>
                <w:color w:val="000000"/>
                <w:sz w:val="22"/>
                <w:szCs w:val="22"/>
              </w:rPr>
              <w:t xml:space="preserve"> anos, emitido por laboratório certificado pelo INMETRO do laminado em Poliuretano (PU), látex poli-isopreno da câmara, circunferência e peso da bola.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0D53BB5"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lastRenderedPageBreak/>
              <w:t> </w:t>
            </w:r>
          </w:p>
        </w:tc>
        <w:tc>
          <w:tcPr>
            <w:tcW w:w="1142" w:type="dxa"/>
            <w:tcBorders>
              <w:top w:val="single" w:sz="4" w:space="0" w:color="auto"/>
              <w:left w:val="nil"/>
              <w:bottom w:val="single" w:sz="4" w:space="0" w:color="auto"/>
              <w:right w:val="single" w:sz="4" w:space="0" w:color="auto"/>
            </w:tcBorders>
          </w:tcPr>
          <w:p w14:paraId="03B6337F"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nil"/>
              <w:bottom w:val="single" w:sz="4" w:space="0" w:color="auto"/>
              <w:right w:val="single" w:sz="4" w:space="0" w:color="auto"/>
            </w:tcBorders>
          </w:tcPr>
          <w:p w14:paraId="0BA78E7F" w14:textId="77777777" w:rsidR="009A787A" w:rsidRPr="00BF3AE3" w:rsidRDefault="009A787A" w:rsidP="009A787A">
            <w:pPr>
              <w:jc w:val="both"/>
              <w:rPr>
                <w:rFonts w:ascii="Arial" w:hAnsi="Arial" w:cs="Arial"/>
                <w:color w:val="000000"/>
                <w:sz w:val="22"/>
                <w:szCs w:val="22"/>
              </w:rPr>
            </w:pPr>
          </w:p>
        </w:tc>
      </w:tr>
      <w:tr w:rsidR="009A787A" w:rsidRPr="00BF3AE3" w14:paraId="10D6C054" w14:textId="36125536" w:rsidTr="009A787A">
        <w:trPr>
          <w:trHeight w:val="60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05FDB"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lastRenderedPageBreak/>
              <w:t>29</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A3358"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08831"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3.900</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2595BF"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BOLA DE HANDEBOL INFANTIL --</w:t>
            </w:r>
            <w:r w:rsidRPr="00BF3AE3">
              <w:rPr>
                <w:rFonts w:ascii="Arial" w:hAnsi="Arial" w:cs="Arial"/>
                <w:color w:val="000000"/>
                <w:sz w:val="22"/>
                <w:szCs w:val="22"/>
              </w:rPr>
              <w:br/>
              <w:t>BOLA DE HANDEBOL INFANTIL OFICIAL, costurada ou</w:t>
            </w:r>
            <w:r w:rsidRPr="00BF3AE3">
              <w:rPr>
                <w:rFonts w:ascii="Arial" w:hAnsi="Arial" w:cs="Arial"/>
                <w:color w:val="000000"/>
                <w:sz w:val="22"/>
                <w:szCs w:val="22"/>
              </w:rPr>
              <w:br/>
              <w:t>produzida com a tecnologia FUSION TECH (menor absorção de</w:t>
            </w:r>
            <w:r w:rsidRPr="00BF3AE3">
              <w:rPr>
                <w:rFonts w:ascii="Arial" w:hAnsi="Arial" w:cs="Arial"/>
                <w:color w:val="000000"/>
                <w:sz w:val="22"/>
                <w:szCs w:val="22"/>
              </w:rPr>
              <w:br/>
              <w:t>água), gomos com acabamento em PU de 3,5 mm, soldados. Na</w:t>
            </w:r>
            <w:r w:rsidRPr="00BF3AE3">
              <w:rPr>
                <w:rFonts w:ascii="Arial" w:hAnsi="Arial" w:cs="Arial"/>
                <w:color w:val="000000"/>
                <w:sz w:val="22"/>
                <w:szCs w:val="22"/>
              </w:rPr>
              <w:br/>
              <w:t xml:space="preserve">união dos gomos deve ser aplicada cola TB (Termo </w:t>
            </w:r>
            <w:proofErr w:type="spellStart"/>
            <w:r w:rsidRPr="00BF3AE3">
              <w:rPr>
                <w:rFonts w:ascii="Arial" w:hAnsi="Arial" w:cs="Arial"/>
                <w:color w:val="000000"/>
                <w:sz w:val="22"/>
                <w:szCs w:val="22"/>
              </w:rPr>
              <w:t>Bonded</w:t>
            </w:r>
            <w:proofErr w:type="spellEnd"/>
            <w:r w:rsidRPr="00BF3AE3">
              <w:rPr>
                <w:rFonts w:ascii="Arial" w:hAnsi="Arial" w:cs="Arial"/>
                <w:color w:val="000000"/>
                <w:sz w:val="22"/>
                <w:szCs w:val="22"/>
              </w:rPr>
              <w:t xml:space="preserve">), a qual terá a função de soldar um gomo ao outro, impendido à penetração de água e consequentemente alteração do peso e contaminação da colagem dos gomos à câmara envolvida com fios sintéticos. Câmara em látex e válvula com miolo </w:t>
            </w:r>
            <w:proofErr w:type="spellStart"/>
            <w:r w:rsidRPr="00BF3AE3">
              <w:rPr>
                <w:rFonts w:ascii="Arial" w:hAnsi="Arial" w:cs="Arial"/>
                <w:color w:val="000000"/>
                <w:sz w:val="22"/>
                <w:szCs w:val="22"/>
              </w:rPr>
              <w:t>Pull</w:t>
            </w:r>
            <w:proofErr w:type="spellEnd"/>
            <w:r w:rsidRPr="00BF3AE3">
              <w:rPr>
                <w:rFonts w:ascii="Arial" w:hAnsi="Arial" w:cs="Arial"/>
                <w:color w:val="000000"/>
                <w:sz w:val="22"/>
                <w:szCs w:val="22"/>
              </w:rPr>
              <w:t>/</w:t>
            </w:r>
            <w:proofErr w:type="spellStart"/>
            <w:r w:rsidRPr="00BF3AE3">
              <w:rPr>
                <w:rFonts w:ascii="Arial" w:hAnsi="Arial" w:cs="Arial"/>
                <w:color w:val="000000"/>
                <w:sz w:val="22"/>
                <w:szCs w:val="22"/>
              </w:rPr>
              <w:t>Push</w:t>
            </w:r>
            <w:proofErr w:type="spellEnd"/>
            <w:r w:rsidRPr="00BF3AE3">
              <w:rPr>
                <w:rFonts w:ascii="Arial" w:hAnsi="Arial" w:cs="Arial"/>
                <w:color w:val="000000"/>
                <w:sz w:val="22"/>
                <w:szCs w:val="22"/>
              </w:rPr>
              <w:t xml:space="preserve"> Tech de borracha </w:t>
            </w:r>
            <w:proofErr w:type="gramStart"/>
            <w:r w:rsidRPr="00BF3AE3">
              <w:rPr>
                <w:rFonts w:ascii="Arial" w:hAnsi="Arial" w:cs="Arial"/>
                <w:color w:val="000000"/>
                <w:sz w:val="22"/>
                <w:szCs w:val="22"/>
              </w:rPr>
              <w:t>siliconada removível e lubrificado</w:t>
            </w:r>
            <w:proofErr w:type="gramEnd"/>
            <w:r w:rsidRPr="00BF3AE3">
              <w:rPr>
                <w:rFonts w:ascii="Arial" w:hAnsi="Arial" w:cs="Arial"/>
                <w:color w:val="000000"/>
                <w:sz w:val="22"/>
                <w:szCs w:val="22"/>
              </w:rPr>
              <w:t>. Peso 230 a 270 gramas e circunferência de 49 a 51 cm. A empresa vencedora deverá apresentar laudo técnico, com emissão</w:t>
            </w:r>
            <w:r w:rsidRPr="00BF3AE3">
              <w:rPr>
                <w:rFonts w:ascii="Arial" w:hAnsi="Arial" w:cs="Arial"/>
                <w:color w:val="000000"/>
                <w:sz w:val="22"/>
                <w:szCs w:val="22"/>
              </w:rPr>
              <w:br/>
              <w:t xml:space="preserve">não superior a </w:t>
            </w:r>
            <w:proofErr w:type="gramStart"/>
            <w:r w:rsidRPr="00BF3AE3">
              <w:rPr>
                <w:rFonts w:ascii="Arial" w:hAnsi="Arial" w:cs="Arial"/>
                <w:color w:val="000000"/>
                <w:sz w:val="22"/>
                <w:szCs w:val="22"/>
              </w:rPr>
              <w:t>2</w:t>
            </w:r>
            <w:proofErr w:type="gramEnd"/>
            <w:r w:rsidRPr="00BF3AE3">
              <w:rPr>
                <w:rFonts w:ascii="Arial" w:hAnsi="Arial" w:cs="Arial"/>
                <w:color w:val="000000"/>
                <w:sz w:val="22"/>
                <w:szCs w:val="22"/>
              </w:rPr>
              <w:t xml:space="preserve"> anos, emitido por laboratório certificado pelo</w:t>
            </w:r>
            <w:r w:rsidRPr="00BF3AE3">
              <w:rPr>
                <w:rFonts w:ascii="Arial" w:hAnsi="Arial" w:cs="Arial"/>
                <w:color w:val="000000"/>
                <w:sz w:val="22"/>
                <w:szCs w:val="22"/>
              </w:rPr>
              <w:br/>
              <w:t>INMETRO do laminado em Poliuretano (PU), látex poli-isopreno da câmara, circunferência e peso da bola.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E80FA"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tcPr>
          <w:p w14:paraId="28447A23"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85BBF7F" w14:textId="77777777" w:rsidR="009A787A" w:rsidRPr="00BF3AE3" w:rsidRDefault="009A787A" w:rsidP="009A787A">
            <w:pPr>
              <w:jc w:val="both"/>
              <w:rPr>
                <w:rFonts w:ascii="Arial" w:hAnsi="Arial" w:cs="Arial"/>
                <w:color w:val="000000"/>
                <w:sz w:val="22"/>
                <w:szCs w:val="22"/>
              </w:rPr>
            </w:pPr>
          </w:p>
        </w:tc>
      </w:tr>
      <w:tr w:rsidR="009A787A" w:rsidRPr="00BF3AE3" w14:paraId="1E781715" w14:textId="72CE64E4" w:rsidTr="009A787A">
        <w:trPr>
          <w:trHeight w:val="39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D1143"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lastRenderedPageBreak/>
              <w:t>30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39ABFA67"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15B20AB3"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2.600</w:t>
            </w:r>
          </w:p>
        </w:tc>
        <w:tc>
          <w:tcPr>
            <w:tcW w:w="3598" w:type="dxa"/>
            <w:tcBorders>
              <w:top w:val="single" w:sz="4" w:space="0" w:color="auto"/>
              <w:left w:val="nil"/>
              <w:bottom w:val="single" w:sz="4" w:space="0" w:color="auto"/>
              <w:right w:val="single" w:sz="4" w:space="0" w:color="auto"/>
            </w:tcBorders>
            <w:shd w:val="clear" w:color="auto" w:fill="auto"/>
            <w:vAlign w:val="bottom"/>
            <w:hideMark/>
          </w:tcPr>
          <w:p w14:paraId="6A51413A"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BOLA PROFISSIONAL DE BASQUETE ADULTO</w:t>
            </w:r>
            <w:r w:rsidRPr="00BF3AE3">
              <w:rPr>
                <w:rFonts w:ascii="Arial" w:hAnsi="Arial" w:cs="Arial"/>
                <w:color w:val="000000"/>
                <w:sz w:val="22"/>
                <w:szCs w:val="22"/>
              </w:rPr>
              <w:br/>
              <w:t xml:space="preserve">confeccionada em laminado de microfibra, com </w:t>
            </w:r>
            <w:proofErr w:type="gramStart"/>
            <w:r w:rsidRPr="00BF3AE3">
              <w:rPr>
                <w:rFonts w:ascii="Arial" w:hAnsi="Arial" w:cs="Arial"/>
                <w:color w:val="000000"/>
                <w:sz w:val="22"/>
                <w:szCs w:val="22"/>
              </w:rPr>
              <w:t>8</w:t>
            </w:r>
            <w:proofErr w:type="gramEnd"/>
            <w:r w:rsidRPr="00BF3AE3">
              <w:rPr>
                <w:rFonts w:ascii="Arial" w:hAnsi="Arial" w:cs="Arial"/>
                <w:color w:val="000000"/>
                <w:sz w:val="22"/>
                <w:szCs w:val="22"/>
              </w:rPr>
              <w:t xml:space="preserve"> gomos </w:t>
            </w:r>
            <w:proofErr w:type="spellStart"/>
            <w:r w:rsidRPr="00BF3AE3">
              <w:rPr>
                <w:rFonts w:ascii="Arial" w:hAnsi="Arial" w:cs="Arial"/>
                <w:color w:val="000000"/>
                <w:sz w:val="22"/>
                <w:szCs w:val="22"/>
              </w:rPr>
              <w:t>matrizados</w:t>
            </w:r>
            <w:proofErr w:type="spellEnd"/>
            <w:r w:rsidRPr="00BF3AE3">
              <w:rPr>
                <w:rFonts w:ascii="Arial" w:hAnsi="Arial" w:cs="Arial"/>
                <w:color w:val="000000"/>
                <w:sz w:val="22"/>
                <w:szCs w:val="22"/>
              </w:rPr>
              <w:t xml:space="preserve">, com acabamento </w:t>
            </w:r>
            <w:proofErr w:type="spellStart"/>
            <w:r w:rsidRPr="00BF3AE3">
              <w:rPr>
                <w:rFonts w:ascii="Arial" w:hAnsi="Arial" w:cs="Arial"/>
                <w:color w:val="000000"/>
                <w:sz w:val="22"/>
                <w:szCs w:val="22"/>
              </w:rPr>
              <w:t>anti</w:t>
            </w:r>
            <w:proofErr w:type="spellEnd"/>
            <w:r w:rsidRPr="00BF3AE3">
              <w:rPr>
                <w:rFonts w:ascii="Arial" w:hAnsi="Arial" w:cs="Arial"/>
                <w:color w:val="000000"/>
                <w:sz w:val="22"/>
                <w:szCs w:val="22"/>
              </w:rPr>
              <w:t xml:space="preserve"> deslizante no laminado. </w:t>
            </w:r>
            <w:proofErr w:type="gramStart"/>
            <w:r w:rsidRPr="00BF3AE3">
              <w:rPr>
                <w:rFonts w:ascii="Arial" w:hAnsi="Arial" w:cs="Arial"/>
                <w:color w:val="000000"/>
                <w:sz w:val="22"/>
                <w:szCs w:val="22"/>
              </w:rPr>
              <w:t>câmara</w:t>
            </w:r>
            <w:proofErr w:type="gramEnd"/>
            <w:r w:rsidRPr="00BF3AE3">
              <w:rPr>
                <w:rFonts w:ascii="Arial" w:hAnsi="Arial" w:cs="Arial"/>
                <w:color w:val="000000"/>
                <w:sz w:val="22"/>
                <w:szCs w:val="22"/>
              </w:rPr>
              <w:t xml:space="preserve"> de ar feita através de borracha butílica, 6 discos de balanceamento posicionados simetricamente e estruturas de anéis. </w:t>
            </w:r>
            <w:proofErr w:type="gramStart"/>
            <w:r w:rsidRPr="00BF3AE3">
              <w:rPr>
                <w:rFonts w:ascii="Arial" w:hAnsi="Arial" w:cs="Arial"/>
                <w:color w:val="000000"/>
                <w:sz w:val="22"/>
                <w:szCs w:val="22"/>
              </w:rPr>
              <w:t>forro</w:t>
            </w:r>
            <w:proofErr w:type="gramEnd"/>
            <w:r w:rsidRPr="00BF3AE3">
              <w:rPr>
                <w:rFonts w:ascii="Arial" w:hAnsi="Arial" w:cs="Arial"/>
                <w:color w:val="000000"/>
                <w:sz w:val="22"/>
                <w:szCs w:val="22"/>
              </w:rPr>
              <w:t xml:space="preserve"> com enrolamento de fios sintéticos na câmara de ar, recebendo um tratamento térmico com borracha natural, que estabiliza os fios unificando a estrutura. </w:t>
            </w:r>
            <w:proofErr w:type="gramStart"/>
            <w:r w:rsidRPr="00BF3AE3">
              <w:rPr>
                <w:rFonts w:ascii="Arial" w:hAnsi="Arial" w:cs="Arial"/>
                <w:color w:val="000000"/>
                <w:sz w:val="22"/>
                <w:szCs w:val="22"/>
              </w:rPr>
              <w:t>miolo</w:t>
            </w:r>
            <w:proofErr w:type="gramEnd"/>
            <w:r w:rsidRPr="00BF3AE3">
              <w:rPr>
                <w:rFonts w:ascii="Arial" w:hAnsi="Arial" w:cs="Arial"/>
                <w:color w:val="000000"/>
                <w:sz w:val="22"/>
                <w:szCs w:val="22"/>
              </w:rPr>
              <w:t xml:space="preserve"> de silicone alongado (com 3,2 cm de comprimento) lubrificado e removível. PESO: 580 - 620G, Circunferência: 75-77</w:t>
            </w:r>
            <w:proofErr w:type="gramStart"/>
            <w:r w:rsidRPr="00BF3AE3">
              <w:rPr>
                <w:rFonts w:ascii="Arial" w:hAnsi="Arial" w:cs="Arial"/>
                <w:color w:val="000000"/>
                <w:sz w:val="22"/>
                <w:szCs w:val="22"/>
              </w:rPr>
              <w:t>cm, 0</w:t>
            </w:r>
            <w:proofErr w:type="gramEnd"/>
            <w:r w:rsidRPr="00BF3AE3">
              <w:rPr>
                <w:rFonts w:ascii="Arial" w:hAnsi="Arial" w:cs="Arial"/>
                <w:color w:val="000000"/>
                <w:sz w:val="22"/>
                <w:szCs w:val="22"/>
              </w:rPr>
              <w:t xml:space="preserve">% absorção de água, Oficial da </w:t>
            </w:r>
            <w:proofErr w:type="spellStart"/>
            <w:r w:rsidRPr="00BF3AE3">
              <w:rPr>
                <w:rFonts w:ascii="Arial" w:hAnsi="Arial" w:cs="Arial"/>
                <w:color w:val="000000"/>
                <w:sz w:val="22"/>
                <w:szCs w:val="22"/>
              </w:rPr>
              <w:t>nbb</w:t>
            </w:r>
            <w:proofErr w:type="spellEnd"/>
            <w:r w:rsidRPr="00BF3AE3">
              <w:rPr>
                <w:rFonts w:ascii="Arial" w:hAnsi="Arial" w:cs="Arial"/>
                <w:color w:val="000000"/>
                <w:sz w:val="22"/>
                <w:szCs w:val="22"/>
              </w:rPr>
              <w:t>, com selo FIBA/FIVB.</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A4043DB"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single" w:sz="4" w:space="0" w:color="auto"/>
              <w:left w:val="nil"/>
              <w:bottom w:val="single" w:sz="4" w:space="0" w:color="auto"/>
              <w:right w:val="single" w:sz="4" w:space="0" w:color="auto"/>
            </w:tcBorders>
          </w:tcPr>
          <w:p w14:paraId="4FADB731"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nil"/>
              <w:bottom w:val="single" w:sz="4" w:space="0" w:color="auto"/>
              <w:right w:val="single" w:sz="4" w:space="0" w:color="auto"/>
            </w:tcBorders>
          </w:tcPr>
          <w:p w14:paraId="73018579" w14:textId="77777777" w:rsidR="009A787A" w:rsidRPr="00BF3AE3" w:rsidRDefault="009A787A" w:rsidP="009A787A">
            <w:pPr>
              <w:jc w:val="both"/>
              <w:rPr>
                <w:rFonts w:ascii="Arial" w:hAnsi="Arial" w:cs="Arial"/>
                <w:color w:val="000000"/>
                <w:sz w:val="22"/>
                <w:szCs w:val="22"/>
              </w:rPr>
            </w:pPr>
          </w:p>
        </w:tc>
      </w:tr>
      <w:tr w:rsidR="009A787A" w:rsidRPr="00BF3AE3" w14:paraId="07E1F83C" w14:textId="1C6A5C89" w:rsidTr="009A787A">
        <w:trPr>
          <w:trHeight w:val="30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A3109"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31</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7E6C9"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D6F90"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2.600</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6D8E30"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BOLA DE BASQUETE ADULTO MASCULINO,</w:t>
            </w:r>
            <w:r>
              <w:rPr>
                <w:rFonts w:ascii="Arial" w:hAnsi="Arial" w:cs="Arial"/>
                <w:color w:val="000000"/>
                <w:sz w:val="22"/>
                <w:szCs w:val="22"/>
              </w:rPr>
              <w:t xml:space="preserve"> </w:t>
            </w:r>
            <w:proofErr w:type="spellStart"/>
            <w:r w:rsidRPr="00BF3AE3">
              <w:rPr>
                <w:rFonts w:ascii="Arial" w:hAnsi="Arial" w:cs="Arial"/>
                <w:color w:val="000000"/>
                <w:sz w:val="22"/>
                <w:szCs w:val="22"/>
              </w:rPr>
              <w:t>matrizada</w:t>
            </w:r>
            <w:proofErr w:type="spellEnd"/>
            <w:r w:rsidRPr="00BF3AE3">
              <w:rPr>
                <w:rFonts w:ascii="Arial" w:hAnsi="Arial" w:cs="Arial"/>
                <w:color w:val="000000"/>
                <w:sz w:val="22"/>
                <w:szCs w:val="22"/>
              </w:rPr>
              <w:t xml:space="preserve"> e vulcanizada, confeccionada com laminado de </w:t>
            </w:r>
            <w:proofErr w:type="gramStart"/>
            <w:r w:rsidRPr="00BF3AE3">
              <w:rPr>
                <w:rFonts w:ascii="Arial" w:hAnsi="Arial" w:cs="Arial"/>
                <w:color w:val="000000"/>
                <w:sz w:val="22"/>
                <w:szCs w:val="22"/>
              </w:rPr>
              <w:t>PU(</w:t>
            </w:r>
            <w:proofErr w:type="gramEnd"/>
            <w:r w:rsidRPr="00BF3AE3">
              <w:rPr>
                <w:rFonts w:ascii="Arial" w:hAnsi="Arial" w:cs="Arial"/>
                <w:color w:val="000000"/>
                <w:sz w:val="22"/>
                <w:szCs w:val="22"/>
              </w:rPr>
              <w:t xml:space="preserve">poliuretano), categoria adulto masculino. Câmara Balance Tech com </w:t>
            </w:r>
            <w:proofErr w:type="spellStart"/>
            <w:r w:rsidRPr="00BF3AE3">
              <w:rPr>
                <w:rFonts w:ascii="Arial" w:hAnsi="Arial" w:cs="Arial"/>
                <w:color w:val="000000"/>
                <w:sz w:val="22"/>
                <w:szCs w:val="22"/>
              </w:rPr>
              <w:t>butil</w:t>
            </w:r>
            <w:proofErr w:type="spellEnd"/>
            <w:r w:rsidRPr="00BF3AE3">
              <w:rPr>
                <w:rFonts w:ascii="Arial" w:hAnsi="Arial" w:cs="Arial"/>
                <w:color w:val="000000"/>
                <w:sz w:val="22"/>
                <w:szCs w:val="22"/>
              </w:rPr>
              <w:t xml:space="preserve"> e válvula com miolo </w:t>
            </w:r>
            <w:proofErr w:type="spellStart"/>
            <w:r w:rsidRPr="00BF3AE3">
              <w:rPr>
                <w:rFonts w:ascii="Arial" w:hAnsi="Arial" w:cs="Arial"/>
                <w:color w:val="000000"/>
                <w:sz w:val="22"/>
                <w:szCs w:val="22"/>
              </w:rPr>
              <w:t>Pull</w:t>
            </w:r>
            <w:proofErr w:type="spellEnd"/>
            <w:r w:rsidRPr="00BF3AE3">
              <w:rPr>
                <w:rFonts w:ascii="Arial" w:hAnsi="Arial" w:cs="Arial"/>
                <w:color w:val="000000"/>
                <w:sz w:val="22"/>
                <w:szCs w:val="22"/>
              </w:rPr>
              <w:t>/</w:t>
            </w:r>
            <w:proofErr w:type="spellStart"/>
            <w:r w:rsidRPr="00BF3AE3">
              <w:rPr>
                <w:rFonts w:ascii="Arial" w:hAnsi="Arial" w:cs="Arial"/>
                <w:color w:val="000000"/>
                <w:sz w:val="22"/>
                <w:szCs w:val="22"/>
              </w:rPr>
              <w:t>Push</w:t>
            </w:r>
            <w:proofErr w:type="spellEnd"/>
            <w:r w:rsidRPr="00BF3AE3">
              <w:rPr>
                <w:rFonts w:ascii="Arial" w:hAnsi="Arial" w:cs="Arial"/>
                <w:color w:val="000000"/>
                <w:sz w:val="22"/>
                <w:szCs w:val="22"/>
              </w:rPr>
              <w:t xml:space="preserve"> Tech de borracha </w:t>
            </w:r>
            <w:proofErr w:type="gramStart"/>
            <w:r w:rsidRPr="00BF3AE3">
              <w:rPr>
                <w:rFonts w:ascii="Arial" w:hAnsi="Arial" w:cs="Arial"/>
                <w:color w:val="000000"/>
                <w:sz w:val="22"/>
                <w:szCs w:val="22"/>
              </w:rPr>
              <w:t>siliconada removível e lubrificado</w:t>
            </w:r>
            <w:proofErr w:type="gramEnd"/>
            <w:r w:rsidRPr="00BF3AE3">
              <w:rPr>
                <w:rFonts w:ascii="Arial" w:hAnsi="Arial" w:cs="Arial"/>
                <w:color w:val="000000"/>
                <w:sz w:val="22"/>
                <w:szCs w:val="22"/>
              </w:rPr>
              <w:t xml:space="preserve">. Peso 600 a 650 gramas e circunferência de 75 a 78 cm. A empresa vencedora deverá apresentar laudo técnico, com emissão não superior a </w:t>
            </w:r>
            <w:proofErr w:type="gramStart"/>
            <w:r w:rsidRPr="00BF3AE3">
              <w:rPr>
                <w:rFonts w:ascii="Arial" w:hAnsi="Arial" w:cs="Arial"/>
                <w:color w:val="000000"/>
                <w:sz w:val="22"/>
                <w:szCs w:val="22"/>
              </w:rPr>
              <w:t>2</w:t>
            </w:r>
            <w:proofErr w:type="gramEnd"/>
            <w:r w:rsidRPr="00BF3AE3">
              <w:rPr>
                <w:rFonts w:ascii="Arial" w:hAnsi="Arial" w:cs="Arial"/>
                <w:color w:val="000000"/>
                <w:sz w:val="22"/>
                <w:szCs w:val="22"/>
              </w:rPr>
              <w:t xml:space="preserve"> anos, emitido por laboratório certificado pelo INMETRO do laminado em Poliuretano (PU), </w:t>
            </w:r>
            <w:proofErr w:type="spellStart"/>
            <w:r w:rsidRPr="00BF3AE3">
              <w:rPr>
                <w:rFonts w:ascii="Arial" w:hAnsi="Arial" w:cs="Arial"/>
                <w:color w:val="000000"/>
                <w:sz w:val="22"/>
                <w:szCs w:val="22"/>
              </w:rPr>
              <w:t>butil</w:t>
            </w:r>
            <w:proofErr w:type="spellEnd"/>
            <w:r w:rsidRPr="00BF3AE3">
              <w:rPr>
                <w:rFonts w:ascii="Arial" w:hAnsi="Arial" w:cs="Arial"/>
                <w:color w:val="000000"/>
                <w:sz w:val="22"/>
                <w:szCs w:val="22"/>
              </w:rPr>
              <w:t xml:space="preserve"> da câmara, circunferência e peso da bola.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4C2CC"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tcPr>
          <w:p w14:paraId="4A5A9493"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76CA4B3" w14:textId="77777777" w:rsidR="009A787A" w:rsidRPr="00BF3AE3" w:rsidRDefault="009A787A" w:rsidP="009A787A">
            <w:pPr>
              <w:jc w:val="both"/>
              <w:rPr>
                <w:rFonts w:ascii="Arial" w:hAnsi="Arial" w:cs="Arial"/>
                <w:color w:val="000000"/>
                <w:sz w:val="22"/>
                <w:szCs w:val="22"/>
              </w:rPr>
            </w:pPr>
          </w:p>
        </w:tc>
      </w:tr>
      <w:tr w:rsidR="009A787A" w:rsidRPr="00BF3AE3" w14:paraId="252F0F19" w14:textId="5DF731F4" w:rsidTr="009A787A">
        <w:trPr>
          <w:trHeight w:val="36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CCD66"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lastRenderedPageBreak/>
              <w:t>32</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37606CFD"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094202D4"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2.600</w:t>
            </w:r>
          </w:p>
        </w:tc>
        <w:tc>
          <w:tcPr>
            <w:tcW w:w="3598" w:type="dxa"/>
            <w:tcBorders>
              <w:top w:val="single" w:sz="4" w:space="0" w:color="auto"/>
              <w:left w:val="nil"/>
              <w:bottom w:val="single" w:sz="4" w:space="0" w:color="auto"/>
              <w:right w:val="single" w:sz="4" w:space="0" w:color="auto"/>
            </w:tcBorders>
            <w:shd w:val="clear" w:color="auto" w:fill="auto"/>
            <w:vAlign w:val="bottom"/>
            <w:hideMark/>
          </w:tcPr>
          <w:p w14:paraId="44732C1F"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xml:space="preserve">BOLA DE BASQUETE FEMININA ADULTO, </w:t>
            </w:r>
            <w:proofErr w:type="spellStart"/>
            <w:r w:rsidRPr="00BF3AE3">
              <w:rPr>
                <w:rFonts w:ascii="Arial" w:hAnsi="Arial" w:cs="Arial"/>
                <w:color w:val="000000"/>
                <w:sz w:val="22"/>
                <w:szCs w:val="22"/>
              </w:rPr>
              <w:t>matrizada</w:t>
            </w:r>
            <w:proofErr w:type="spellEnd"/>
            <w:r w:rsidRPr="00BF3AE3">
              <w:rPr>
                <w:rFonts w:ascii="Arial" w:hAnsi="Arial" w:cs="Arial"/>
                <w:color w:val="000000"/>
                <w:sz w:val="22"/>
                <w:szCs w:val="22"/>
              </w:rPr>
              <w:t xml:space="preserve"> e</w:t>
            </w:r>
            <w:r w:rsidRPr="00BF3AE3">
              <w:rPr>
                <w:rFonts w:ascii="Arial" w:hAnsi="Arial" w:cs="Arial"/>
                <w:color w:val="000000"/>
                <w:sz w:val="22"/>
                <w:szCs w:val="22"/>
              </w:rPr>
              <w:br/>
              <w:t>vulcanizada, confeccionada com laminado de PU (poliuretano),</w:t>
            </w:r>
            <w:r w:rsidRPr="00BF3AE3">
              <w:rPr>
                <w:rFonts w:ascii="Arial" w:hAnsi="Arial" w:cs="Arial"/>
                <w:color w:val="000000"/>
                <w:sz w:val="22"/>
                <w:szCs w:val="22"/>
              </w:rPr>
              <w:br/>
              <w:t xml:space="preserve">categoria adulto masculino. Câmara Balance Tech com </w:t>
            </w:r>
            <w:proofErr w:type="spellStart"/>
            <w:r w:rsidRPr="00BF3AE3">
              <w:rPr>
                <w:rFonts w:ascii="Arial" w:hAnsi="Arial" w:cs="Arial"/>
                <w:color w:val="000000"/>
                <w:sz w:val="22"/>
                <w:szCs w:val="22"/>
              </w:rPr>
              <w:t>butil</w:t>
            </w:r>
            <w:proofErr w:type="spellEnd"/>
            <w:r w:rsidRPr="00BF3AE3">
              <w:rPr>
                <w:rFonts w:ascii="Arial" w:hAnsi="Arial" w:cs="Arial"/>
                <w:color w:val="000000"/>
                <w:sz w:val="22"/>
                <w:szCs w:val="22"/>
              </w:rPr>
              <w:t xml:space="preserve"> e</w:t>
            </w:r>
            <w:r w:rsidRPr="00BF3AE3">
              <w:rPr>
                <w:rFonts w:ascii="Arial" w:hAnsi="Arial" w:cs="Arial"/>
                <w:color w:val="000000"/>
                <w:sz w:val="22"/>
                <w:szCs w:val="22"/>
              </w:rPr>
              <w:br/>
              <w:t xml:space="preserve">válvula com miolo </w:t>
            </w:r>
            <w:proofErr w:type="spellStart"/>
            <w:r w:rsidRPr="00BF3AE3">
              <w:rPr>
                <w:rFonts w:ascii="Arial" w:hAnsi="Arial" w:cs="Arial"/>
                <w:color w:val="000000"/>
                <w:sz w:val="22"/>
                <w:szCs w:val="22"/>
              </w:rPr>
              <w:t>Pull</w:t>
            </w:r>
            <w:proofErr w:type="spellEnd"/>
            <w:r w:rsidRPr="00BF3AE3">
              <w:rPr>
                <w:rFonts w:ascii="Arial" w:hAnsi="Arial" w:cs="Arial"/>
                <w:color w:val="000000"/>
                <w:sz w:val="22"/>
                <w:szCs w:val="22"/>
              </w:rPr>
              <w:t>/</w:t>
            </w:r>
            <w:proofErr w:type="spellStart"/>
            <w:r w:rsidRPr="00BF3AE3">
              <w:rPr>
                <w:rFonts w:ascii="Arial" w:hAnsi="Arial" w:cs="Arial"/>
                <w:color w:val="000000"/>
                <w:sz w:val="22"/>
                <w:szCs w:val="22"/>
              </w:rPr>
              <w:t>Push</w:t>
            </w:r>
            <w:proofErr w:type="spellEnd"/>
            <w:r w:rsidRPr="00BF3AE3">
              <w:rPr>
                <w:rFonts w:ascii="Arial" w:hAnsi="Arial" w:cs="Arial"/>
                <w:color w:val="000000"/>
                <w:sz w:val="22"/>
                <w:szCs w:val="22"/>
              </w:rPr>
              <w:t xml:space="preserve"> Tech de borracha </w:t>
            </w:r>
            <w:proofErr w:type="gramStart"/>
            <w:r w:rsidRPr="00BF3AE3">
              <w:rPr>
                <w:rFonts w:ascii="Arial" w:hAnsi="Arial" w:cs="Arial"/>
                <w:color w:val="000000"/>
                <w:sz w:val="22"/>
                <w:szCs w:val="22"/>
              </w:rPr>
              <w:t>siliconada removível</w:t>
            </w:r>
            <w:r>
              <w:rPr>
                <w:rFonts w:ascii="Arial" w:hAnsi="Arial" w:cs="Arial"/>
                <w:color w:val="000000"/>
                <w:sz w:val="22"/>
                <w:szCs w:val="22"/>
              </w:rPr>
              <w:t xml:space="preserve"> </w:t>
            </w:r>
            <w:r w:rsidRPr="00BF3AE3">
              <w:rPr>
                <w:rFonts w:ascii="Arial" w:hAnsi="Arial" w:cs="Arial"/>
                <w:color w:val="000000"/>
                <w:sz w:val="22"/>
                <w:szCs w:val="22"/>
              </w:rPr>
              <w:t>e lubrificado</w:t>
            </w:r>
            <w:proofErr w:type="gramEnd"/>
            <w:r w:rsidRPr="00BF3AE3">
              <w:rPr>
                <w:rFonts w:ascii="Arial" w:hAnsi="Arial" w:cs="Arial"/>
                <w:color w:val="000000"/>
                <w:sz w:val="22"/>
                <w:szCs w:val="22"/>
              </w:rPr>
              <w:t>.</w:t>
            </w:r>
            <w:r>
              <w:rPr>
                <w:rFonts w:ascii="Arial" w:hAnsi="Arial" w:cs="Arial"/>
                <w:color w:val="000000"/>
                <w:sz w:val="22"/>
                <w:szCs w:val="22"/>
              </w:rPr>
              <w:t xml:space="preserve"> </w:t>
            </w:r>
            <w:proofErr w:type="gramStart"/>
            <w:r>
              <w:rPr>
                <w:rFonts w:ascii="Arial" w:hAnsi="Arial" w:cs="Arial"/>
                <w:color w:val="000000"/>
                <w:sz w:val="22"/>
                <w:szCs w:val="22"/>
              </w:rPr>
              <w:t>p</w:t>
            </w:r>
            <w:r w:rsidRPr="00BF3AE3">
              <w:rPr>
                <w:rFonts w:ascii="Arial" w:hAnsi="Arial" w:cs="Arial"/>
                <w:color w:val="000000"/>
                <w:sz w:val="22"/>
                <w:szCs w:val="22"/>
              </w:rPr>
              <w:t>eso</w:t>
            </w:r>
            <w:proofErr w:type="gramEnd"/>
            <w:r w:rsidRPr="00BF3AE3">
              <w:rPr>
                <w:rFonts w:ascii="Arial" w:hAnsi="Arial" w:cs="Arial"/>
                <w:color w:val="000000"/>
                <w:sz w:val="22"/>
                <w:szCs w:val="22"/>
              </w:rPr>
              <w:t xml:space="preserve"> 510 a 565 gramas e circunferência de 72 a 74 cm.</w:t>
            </w:r>
            <w:r>
              <w:rPr>
                <w:rFonts w:ascii="Arial" w:hAnsi="Arial" w:cs="Arial"/>
                <w:color w:val="000000"/>
                <w:sz w:val="22"/>
                <w:szCs w:val="22"/>
              </w:rPr>
              <w:t xml:space="preserve"> </w:t>
            </w:r>
            <w:r w:rsidRPr="00BF3AE3">
              <w:rPr>
                <w:rFonts w:ascii="Arial" w:hAnsi="Arial" w:cs="Arial"/>
                <w:color w:val="000000"/>
                <w:sz w:val="22"/>
                <w:szCs w:val="22"/>
              </w:rPr>
              <w:t xml:space="preserve">A empresa vencedora deverá apresentar laudo técnico, com emissão não superior a </w:t>
            </w:r>
            <w:proofErr w:type="gramStart"/>
            <w:r w:rsidRPr="00BF3AE3">
              <w:rPr>
                <w:rFonts w:ascii="Arial" w:hAnsi="Arial" w:cs="Arial"/>
                <w:color w:val="000000"/>
                <w:sz w:val="22"/>
                <w:szCs w:val="22"/>
              </w:rPr>
              <w:t>2</w:t>
            </w:r>
            <w:proofErr w:type="gramEnd"/>
            <w:r w:rsidRPr="00BF3AE3">
              <w:rPr>
                <w:rFonts w:ascii="Arial" w:hAnsi="Arial" w:cs="Arial"/>
                <w:color w:val="000000"/>
                <w:sz w:val="22"/>
                <w:szCs w:val="22"/>
              </w:rPr>
              <w:t xml:space="preserve"> anos, emitido por laboratório certificado pelo INMETRO do laminado em Poliuretano (PU), </w:t>
            </w:r>
            <w:proofErr w:type="spellStart"/>
            <w:r w:rsidRPr="00BF3AE3">
              <w:rPr>
                <w:rFonts w:ascii="Arial" w:hAnsi="Arial" w:cs="Arial"/>
                <w:color w:val="000000"/>
                <w:sz w:val="22"/>
                <w:szCs w:val="22"/>
              </w:rPr>
              <w:t>butil</w:t>
            </w:r>
            <w:proofErr w:type="spellEnd"/>
            <w:r w:rsidRPr="00BF3AE3">
              <w:rPr>
                <w:rFonts w:ascii="Arial" w:hAnsi="Arial" w:cs="Arial"/>
                <w:color w:val="000000"/>
                <w:sz w:val="22"/>
                <w:szCs w:val="22"/>
              </w:rPr>
              <w:t xml:space="preserve"> da câmara, circunferência e peso da bola.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1708871"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single" w:sz="4" w:space="0" w:color="auto"/>
              <w:left w:val="nil"/>
              <w:bottom w:val="single" w:sz="4" w:space="0" w:color="auto"/>
              <w:right w:val="single" w:sz="4" w:space="0" w:color="auto"/>
            </w:tcBorders>
          </w:tcPr>
          <w:p w14:paraId="53306EAC"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nil"/>
              <w:bottom w:val="single" w:sz="4" w:space="0" w:color="auto"/>
              <w:right w:val="single" w:sz="4" w:space="0" w:color="auto"/>
            </w:tcBorders>
          </w:tcPr>
          <w:p w14:paraId="6F44500E" w14:textId="77777777" w:rsidR="009A787A" w:rsidRPr="00BF3AE3" w:rsidRDefault="009A787A" w:rsidP="009A787A">
            <w:pPr>
              <w:jc w:val="both"/>
              <w:rPr>
                <w:rFonts w:ascii="Arial" w:hAnsi="Arial" w:cs="Arial"/>
                <w:color w:val="000000"/>
                <w:sz w:val="22"/>
                <w:szCs w:val="22"/>
              </w:rPr>
            </w:pPr>
          </w:p>
        </w:tc>
      </w:tr>
      <w:tr w:rsidR="009A787A" w:rsidRPr="00BF3AE3" w14:paraId="660D88D9" w14:textId="2AC010F0" w:rsidTr="008007FD">
        <w:trPr>
          <w:trHeight w:val="33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196306D4"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33</w:t>
            </w:r>
          </w:p>
        </w:tc>
        <w:tc>
          <w:tcPr>
            <w:tcW w:w="1008" w:type="dxa"/>
            <w:tcBorders>
              <w:top w:val="nil"/>
              <w:left w:val="nil"/>
              <w:bottom w:val="single" w:sz="4" w:space="0" w:color="auto"/>
              <w:right w:val="single" w:sz="4" w:space="0" w:color="auto"/>
            </w:tcBorders>
            <w:shd w:val="clear" w:color="auto" w:fill="auto"/>
            <w:vAlign w:val="center"/>
            <w:hideMark/>
          </w:tcPr>
          <w:p w14:paraId="0709B734"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nil"/>
              <w:left w:val="nil"/>
              <w:bottom w:val="single" w:sz="4" w:space="0" w:color="auto"/>
              <w:right w:val="single" w:sz="4" w:space="0" w:color="auto"/>
            </w:tcBorders>
            <w:shd w:val="clear" w:color="auto" w:fill="auto"/>
            <w:vAlign w:val="center"/>
            <w:hideMark/>
          </w:tcPr>
          <w:p w14:paraId="1AC6049C"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2.600</w:t>
            </w:r>
          </w:p>
        </w:tc>
        <w:tc>
          <w:tcPr>
            <w:tcW w:w="3598" w:type="dxa"/>
            <w:tcBorders>
              <w:top w:val="nil"/>
              <w:left w:val="nil"/>
              <w:bottom w:val="single" w:sz="4" w:space="0" w:color="auto"/>
              <w:right w:val="single" w:sz="4" w:space="0" w:color="auto"/>
            </w:tcBorders>
            <w:shd w:val="clear" w:color="auto" w:fill="auto"/>
            <w:vAlign w:val="bottom"/>
            <w:hideMark/>
          </w:tcPr>
          <w:p w14:paraId="39AB896C"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xml:space="preserve">BOLA DE BASQUETE MIRIM, </w:t>
            </w:r>
            <w:proofErr w:type="spellStart"/>
            <w:r w:rsidRPr="00BF3AE3">
              <w:rPr>
                <w:rFonts w:ascii="Arial" w:hAnsi="Arial" w:cs="Arial"/>
                <w:color w:val="000000"/>
                <w:sz w:val="22"/>
                <w:szCs w:val="22"/>
              </w:rPr>
              <w:t>matrizada</w:t>
            </w:r>
            <w:proofErr w:type="spellEnd"/>
            <w:r w:rsidRPr="00BF3AE3">
              <w:rPr>
                <w:rFonts w:ascii="Arial" w:hAnsi="Arial" w:cs="Arial"/>
                <w:color w:val="000000"/>
                <w:sz w:val="22"/>
                <w:szCs w:val="22"/>
              </w:rPr>
              <w:t xml:space="preserve"> e vulcanizada,</w:t>
            </w:r>
            <w:r w:rsidRPr="00BF3AE3">
              <w:rPr>
                <w:rFonts w:ascii="Arial" w:hAnsi="Arial" w:cs="Arial"/>
                <w:color w:val="000000"/>
                <w:sz w:val="22"/>
                <w:szCs w:val="22"/>
              </w:rPr>
              <w:br/>
              <w:t xml:space="preserve">confeccionada com laminado de </w:t>
            </w:r>
            <w:proofErr w:type="gramStart"/>
            <w:r w:rsidRPr="00BF3AE3">
              <w:rPr>
                <w:rFonts w:ascii="Arial" w:hAnsi="Arial" w:cs="Arial"/>
                <w:color w:val="000000"/>
                <w:sz w:val="22"/>
                <w:szCs w:val="22"/>
              </w:rPr>
              <w:t>PU(</w:t>
            </w:r>
            <w:proofErr w:type="gramEnd"/>
            <w:r w:rsidRPr="00BF3AE3">
              <w:rPr>
                <w:rFonts w:ascii="Arial" w:hAnsi="Arial" w:cs="Arial"/>
                <w:color w:val="000000"/>
                <w:sz w:val="22"/>
                <w:szCs w:val="22"/>
              </w:rPr>
              <w:t xml:space="preserve">poliuretano), categoria adulto masculino. Câmara Balance Tech com </w:t>
            </w:r>
            <w:proofErr w:type="spellStart"/>
            <w:r w:rsidRPr="00BF3AE3">
              <w:rPr>
                <w:rFonts w:ascii="Arial" w:hAnsi="Arial" w:cs="Arial"/>
                <w:color w:val="000000"/>
                <w:sz w:val="22"/>
                <w:szCs w:val="22"/>
              </w:rPr>
              <w:t>butil</w:t>
            </w:r>
            <w:proofErr w:type="spellEnd"/>
            <w:r w:rsidRPr="00BF3AE3">
              <w:rPr>
                <w:rFonts w:ascii="Arial" w:hAnsi="Arial" w:cs="Arial"/>
                <w:color w:val="000000"/>
                <w:sz w:val="22"/>
                <w:szCs w:val="22"/>
              </w:rPr>
              <w:t xml:space="preserve"> e válvula com miolo </w:t>
            </w:r>
            <w:proofErr w:type="spellStart"/>
            <w:r w:rsidRPr="00BF3AE3">
              <w:rPr>
                <w:rFonts w:ascii="Arial" w:hAnsi="Arial" w:cs="Arial"/>
                <w:color w:val="000000"/>
                <w:sz w:val="22"/>
                <w:szCs w:val="22"/>
              </w:rPr>
              <w:t>Pull</w:t>
            </w:r>
            <w:proofErr w:type="spellEnd"/>
            <w:r w:rsidRPr="00BF3AE3">
              <w:rPr>
                <w:rFonts w:ascii="Arial" w:hAnsi="Arial" w:cs="Arial"/>
                <w:color w:val="000000"/>
                <w:sz w:val="22"/>
                <w:szCs w:val="22"/>
              </w:rPr>
              <w:t>/</w:t>
            </w:r>
            <w:proofErr w:type="spellStart"/>
            <w:r w:rsidRPr="00BF3AE3">
              <w:rPr>
                <w:rFonts w:ascii="Arial" w:hAnsi="Arial" w:cs="Arial"/>
                <w:color w:val="000000"/>
                <w:sz w:val="22"/>
                <w:szCs w:val="22"/>
              </w:rPr>
              <w:t>Push</w:t>
            </w:r>
            <w:proofErr w:type="spellEnd"/>
            <w:r w:rsidRPr="00BF3AE3">
              <w:rPr>
                <w:rFonts w:ascii="Arial" w:hAnsi="Arial" w:cs="Arial"/>
                <w:color w:val="000000"/>
                <w:sz w:val="22"/>
                <w:szCs w:val="22"/>
              </w:rPr>
              <w:t xml:space="preserve"> Tech de borracha </w:t>
            </w:r>
            <w:proofErr w:type="gramStart"/>
            <w:r w:rsidRPr="00BF3AE3">
              <w:rPr>
                <w:rFonts w:ascii="Arial" w:hAnsi="Arial" w:cs="Arial"/>
                <w:color w:val="000000"/>
                <w:sz w:val="22"/>
                <w:szCs w:val="22"/>
              </w:rPr>
              <w:t>siliconada removível e lubrificado</w:t>
            </w:r>
            <w:proofErr w:type="gramEnd"/>
            <w:r w:rsidRPr="00BF3AE3">
              <w:rPr>
                <w:rFonts w:ascii="Arial" w:hAnsi="Arial" w:cs="Arial"/>
                <w:color w:val="000000"/>
                <w:sz w:val="22"/>
                <w:szCs w:val="22"/>
              </w:rPr>
              <w:t xml:space="preserve">. Peso 450 a 500 gramas e circunferência de 72 a 74 cm. A empresa vencedora deverá apresentar laudo técnico, com emissão não superior a </w:t>
            </w:r>
            <w:proofErr w:type="gramStart"/>
            <w:r w:rsidRPr="00BF3AE3">
              <w:rPr>
                <w:rFonts w:ascii="Arial" w:hAnsi="Arial" w:cs="Arial"/>
                <w:color w:val="000000"/>
                <w:sz w:val="22"/>
                <w:szCs w:val="22"/>
              </w:rPr>
              <w:t>2</w:t>
            </w:r>
            <w:proofErr w:type="gramEnd"/>
            <w:r w:rsidRPr="00BF3AE3">
              <w:rPr>
                <w:rFonts w:ascii="Arial" w:hAnsi="Arial" w:cs="Arial"/>
                <w:color w:val="000000"/>
                <w:sz w:val="22"/>
                <w:szCs w:val="22"/>
              </w:rPr>
              <w:t xml:space="preserve"> anos, emitido por laboratório certificado pelo INMETRO do laminado em Poliuretano (PU), </w:t>
            </w:r>
            <w:proofErr w:type="spellStart"/>
            <w:r w:rsidRPr="00BF3AE3">
              <w:rPr>
                <w:rFonts w:ascii="Arial" w:hAnsi="Arial" w:cs="Arial"/>
                <w:color w:val="000000"/>
                <w:sz w:val="22"/>
                <w:szCs w:val="22"/>
              </w:rPr>
              <w:t>butil</w:t>
            </w:r>
            <w:proofErr w:type="spellEnd"/>
            <w:r w:rsidRPr="00BF3AE3">
              <w:rPr>
                <w:rFonts w:ascii="Arial" w:hAnsi="Arial" w:cs="Arial"/>
                <w:color w:val="000000"/>
                <w:sz w:val="22"/>
                <w:szCs w:val="22"/>
              </w:rPr>
              <w:t xml:space="preserve"> da câmara, circunferência e peso da bola.</w:t>
            </w:r>
          </w:p>
        </w:tc>
        <w:tc>
          <w:tcPr>
            <w:tcW w:w="1417" w:type="dxa"/>
            <w:tcBorders>
              <w:top w:val="nil"/>
              <w:left w:val="nil"/>
              <w:bottom w:val="single" w:sz="4" w:space="0" w:color="auto"/>
              <w:right w:val="single" w:sz="4" w:space="0" w:color="auto"/>
            </w:tcBorders>
            <w:shd w:val="clear" w:color="auto" w:fill="auto"/>
            <w:noWrap/>
            <w:vAlign w:val="bottom"/>
            <w:hideMark/>
          </w:tcPr>
          <w:p w14:paraId="04C3C948"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nil"/>
              <w:left w:val="nil"/>
              <w:bottom w:val="single" w:sz="4" w:space="0" w:color="auto"/>
              <w:right w:val="single" w:sz="4" w:space="0" w:color="auto"/>
            </w:tcBorders>
          </w:tcPr>
          <w:p w14:paraId="5BC6D5AA" w14:textId="77777777" w:rsidR="009A787A" w:rsidRPr="00BF3AE3" w:rsidRDefault="009A787A" w:rsidP="009A787A">
            <w:pPr>
              <w:jc w:val="both"/>
              <w:rPr>
                <w:rFonts w:ascii="Arial" w:hAnsi="Arial" w:cs="Arial"/>
                <w:color w:val="000000"/>
                <w:sz w:val="22"/>
                <w:szCs w:val="22"/>
              </w:rPr>
            </w:pPr>
          </w:p>
        </w:tc>
        <w:tc>
          <w:tcPr>
            <w:tcW w:w="1559" w:type="dxa"/>
            <w:tcBorders>
              <w:top w:val="nil"/>
              <w:left w:val="nil"/>
              <w:bottom w:val="single" w:sz="4" w:space="0" w:color="auto"/>
              <w:right w:val="single" w:sz="4" w:space="0" w:color="auto"/>
            </w:tcBorders>
          </w:tcPr>
          <w:p w14:paraId="255697BD" w14:textId="77777777" w:rsidR="009A787A" w:rsidRPr="00BF3AE3" w:rsidRDefault="009A787A" w:rsidP="009A787A">
            <w:pPr>
              <w:jc w:val="both"/>
              <w:rPr>
                <w:rFonts w:ascii="Arial" w:hAnsi="Arial" w:cs="Arial"/>
                <w:color w:val="000000"/>
                <w:sz w:val="22"/>
                <w:szCs w:val="22"/>
              </w:rPr>
            </w:pPr>
          </w:p>
        </w:tc>
      </w:tr>
      <w:tr w:rsidR="009A787A" w:rsidRPr="00BF3AE3" w14:paraId="7B2CB6E2" w14:textId="0607EB41" w:rsidTr="008007FD">
        <w:trPr>
          <w:trHeight w:val="832"/>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7E7CA"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34</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40CFE"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35998"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2.600</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50F695"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BOLA PROFISSIONAL DE VOLEI</w:t>
            </w:r>
            <w:r w:rsidRPr="00BF3AE3">
              <w:rPr>
                <w:rFonts w:ascii="Arial" w:hAnsi="Arial" w:cs="Arial"/>
                <w:color w:val="000000"/>
                <w:sz w:val="22"/>
                <w:szCs w:val="22"/>
              </w:rPr>
              <w:br/>
              <w:t xml:space="preserve">confeccionada em laminado de microfibra, com 18 gomos </w:t>
            </w:r>
            <w:proofErr w:type="spellStart"/>
            <w:r w:rsidRPr="00BF3AE3">
              <w:rPr>
                <w:rFonts w:ascii="Arial" w:hAnsi="Arial" w:cs="Arial"/>
                <w:color w:val="000000"/>
                <w:sz w:val="22"/>
                <w:szCs w:val="22"/>
              </w:rPr>
              <w:t>termossoldados</w:t>
            </w:r>
            <w:proofErr w:type="spellEnd"/>
            <w:r w:rsidRPr="00BF3AE3">
              <w:rPr>
                <w:rFonts w:ascii="Arial" w:hAnsi="Arial" w:cs="Arial"/>
                <w:color w:val="000000"/>
                <w:sz w:val="22"/>
                <w:szCs w:val="22"/>
              </w:rPr>
              <w:t xml:space="preserve"> e processo de dupla colagem entre os gomos. </w:t>
            </w:r>
            <w:proofErr w:type="gramStart"/>
            <w:r w:rsidRPr="00BF3AE3">
              <w:rPr>
                <w:rFonts w:ascii="Arial" w:hAnsi="Arial" w:cs="Arial"/>
                <w:color w:val="000000"/>
                <w:sz w:val="22"/>
                <w:szCs w:val="22"/>
              </w:rPr>
              <w:t>camada</w:t>
            </w:r>
            <w:proofErr w:type="gramEnd"/>
            <w:r w:rsidRPr="00BF3AE3">
              <w:rPr>
                <w:rFonts w:ascii="Arial" w:hAnsi="Arial" w:cs="Arial"/>
                <w:color w:val="000000"/>
                <w:sz w:val="22"/>
                <w:szCs w:val="22"/>
              </w:rPr>
              <w:t xml:space="preserve"> de amortecimento interno. </w:t>
            </w:r>
            <w:proofErr w:type="gramStart"/>
            <w:r w:rsidRPr="00BF3AE3">
              <w:rPr>
                <w:rFonts w:ascii="Arial" w:hAnsi="Arial" w:cs="Arial"/>
                <w:color w:val="000000"/>
                <w:sz w:val="22"/>
                <w:szCs w:val="22"/>
              </w:rPr>
              <w:t>câmara</w:t>
            </w:r>
            <w:proofErr w:type="gramEnd"/>
            <w:r w:rsidRPr="00BF3AE3">
              <w:rPr>
                <w:rFonts w:ascii="Arial" w:hAnsi="Arial" w:cs="Arial"/>
                <w:color w:val="000000"/>
                <w:sz w:val="22"/>
                <w:szCs w:val="22"/>
              </w:rPr>
              <w:t xml:space="preserve"> de ar feita através de borracha butílica, 6 discos de balanceamento posicionados simetricamente e estruturas de anéis. </w:t>
            </w:r>
            <w:proofErr w:type="gramStart"/>
            <w:r w:rsidRPr="00BF3AE3">
              <w:rPr>
                <w:rFonts w:ascii="Arial" w:hAnsi="Arial" w:cs="Arial"/>
                <w:color w:val="000000"/>
                <w:sz w:val="22"/>
                <w:szCs w:val="22"/>
              </w:rPr>
              <w:t>forro</w:t>
            </w:r>
            <w:proofErr w:type="gramEnd"/>
            <w:r w:rsidRPr="00BF3AE3">
              <w:rPr>
                <w:rFonts w:ascii="Arial" w:hAnsi="Arial" w:cs="Arial"/>
                <w:color w:val="000000"/>
                <w:sz w:val="22"/>
                <w:szCs w:val="22"/>
              </w:rPr>
              <w:t xml:space="preserve"> com enrolamento de fios sintéticos na câmara de ar, recebendo um tratamento térmico com borracha natural, que estabiliza os fios unificando a estrutura. </w:t>
            </w:r>
            <w:proofErr w:type="gramStart"/>
            <w:r w:rsidRPr="00BF3AE3">
              <w:rPr>
                <w:rFonts w:ascii="Arial" w:hAnsi="Arial" w:cs="Arial"/>
                <w:color w:val="000000"/>
                <w:sz w:val="22"/>
                <w:szCs w:val="22"/>
              </w:rPr>
              <w:t>miolo</w:t>
            </w:r>
            <w:proofErr w:type="gramEnd"/>
            <w:r w:rsidRPr="00BF3AE3">
              <w:rPr>
                <w:rFonts w:ascii="Arial" w:hAnsi="Arial" w:cs="Arial"/>
                <w:color w:val="000000"/>
                <w:sz w:val="22"/>
                <w:szCs w:val="22"/>
              </w:rPr>
              <w:t xml:space="preserve"> de silicone</w:t>
            </w:r>
            <w:r>
              <w:rPr>
                <w:rFonts w:ascii="Arial" w:hAnsi="Arial" w:cs="Arial"/>
                <w:color w:val="000000"/>
                <w:sz w:val="22"/>
                <w:szCs w:val="22"/>
              </w:rPr>
              <w:t xml:space="preserve"> </w:t>
            </w:r>
            <w:r w:rsidRPr="00BF3AE3">
              <w:rPr>
                <w:rFonts w:ascii="Arial" w:hAnsi="Arial" w:cs="Arial"/>
                <w:color w:val="000000"/>
                <w:sz w:val="22"/>
                <w:szCs w:val="22"/>
              </w:rPr>
              <w:t xml:space="preserve">alongado (com 3,2 cm de comprimento) lubrificado e </w:t>
            </w:r>
            <w:r w:rsidRPr="00BF3AE3">
              <w:rPr>
                <w:rFonts w:ascii="Arial" w:hAnsi="Arial" w:cs="Arial"/>
                <w:color w:val="000000"/>
                <w:sz w:val="22"/>
                <w:szCs w:val="22"/>
              </w:rPr>
              <w:lastRenderedPageBreak/>
              <w:t>removível. PESO: 420-445G, CIRCUNFERENCIA: 65-67</w:t>
            </w:r>
            <w:proofErr w:type="gramStart"/>
            <w:r w:rsidRPr="00BF3AE3">
              <w:rPr>
                <w:rFonts w:ascii="Arial" w:hAnsi="Arial" w:cs="Arial"/>
                <w:color w:val="000000"/>
                <w:sz w:val="22"/>
                <w:szCs w:val="22"/>
              </w:rPr>
              <w:t>CM, 0</w:t>
            </w:r>
            <w:proofErr w:type="gramEnd"/>
            <w:r w:rsidRPr="00BF3AE3">
              <w:rPr>
                <w:rFonts w:ascii="Arial" w:hAnsi="Arial" w:cs="Arial"/>
                <w:color w:val="000000"/>
                <w:sz w:val="22"/>
                <w:szCs w:val="22"/>
              </w:rPr>
              <w:t>% absorção de água.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08E38"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lastRenderedPageBreak/>
              <w:t> </w:t>
            </w:r>
          </w:p>
        </w:tc>
        <w:tc>
          <w:tcPr>
            <w:tcW w:w="1142" w:type="dxa"/>
            <w:tcBorders>
              <w:top w:val="single" w:sz="4" w:space="0" w:color="auto"/>
              <w:left w:val="single" w:sz="4" w:space="0" w:color="auto"/>
              <w:bottom w:val="single" w:sz="4" w:space="0" w:color="auto"/>
              <w:right w:val="single" w:sz="4" w:space="0" w:color="auto"/>
            </w:tcBorders>
          </w:tcPr>
          <w:p w14:paraId="6D922552"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8D8DBED" w14:textId="77777777" w:rsidR="009A787A" w:rsidRPr="00BF3AE3" w:rsidRDefault="009A787A" w:rsidP="009A787A">
            <w:pPr>
              <w:jc w:val="both"/>
              <w:rPr>
                <w:rFonts w:ascii="Arial" w:hAnsi="Arial" w:cs="Arial"/>
                <w:color w:val="000000"/>
                <w:sz w:val="22"/>
                <w:szCs w:val="22"/>
              </w:rPr>
            </w:pPr>
          </w:p>
        </w:tc>
      </w:tr>
      <w:tr w:rsidR="009A787A" w:rsidRPr="00BF3AE3" w14:paraId="4B8705E8" w14:textId="3279FF98" w:rsidTr="008007FD">
        <w:trPr>
          <w:trHeight w:val="33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0F34F"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lastRenderedPageBreak/>
              <w:t>35</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71331D99"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5103792E"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2.600</w:t>
            </w:r>
          </w:p>
        </w:tc>
        <w:tc>
          <w:tcPr>
            <w:tcW w:w="3598" w:type="dxa"/>
            <w:tcBorders>
              <w:top w:val="single" w:sz="4" w:space="0" w:color="auto"/>
              <w:left w:val="nil"/>
              <w:bottom w:val="single" w:sz="4" w:space="0" w:color="auto"/>
              <w:right w:val="single" w:sz="4" w:space="0" w:color="auto"/>
            </w:tcBorders>
            <w:shd w:val="clear" w:color="auto" w:fill="auto"/>
            <w:vAlign w:val="bottom"/>
            <w:hideMark/>
          </w:tcPr>
          <w:p w14:paraId="0D4CCAA2"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BOLA DE VÔLEI ADULTO -</w:t>
            </w:r>
            <w:r w:rsidRPr="00BF3AE3">
              <w:rPr>
                <w:rFonts w:ascii="Arial" w:hAnsi="Arial" w:cs="Arial"/>
                <w:color w:val="000000"/>
                <w:sz w:val="22"/>
                <w:szCs w:val="22"/>
              </w:rPr>
              <w:br/>
              <w:t xml:space="preserve">BOLA DE VÔLEI OFICIAL, </w:t>
            </w:r>
            <w:proofErr w:type="spellStart"/>
            <w:r w:rsidRPr="00BF3AE3">
              <w:rPr>
                <w:rFonts w:ascii="Arial" w:hAnsi="Arial" w:cs="Arial"/>
                <w:color w:val="000000"/>
                <w:sz w:val="22"/>
                <w:szCs w:val="22"/>
              </w:rPr>
              <w:t>matrizada</w:t>
            </w:r>
            <w:proofErr w:type="spellEnd"/>
            <w:r w:rsidRPr="00BF3AE3">
              <w:rPr>
                <w:rFonts w:ascii="Arial" w:hAnsi="Arial" w:cs="Arial"/>
                <w:color w:val="000000"/>
                <w:sz w:val="22"/>
                <w:szCs w:val="22"/>
              </w:rPr>
              <w:t xml:space="preserve"> e vulcanizada,</w:t>
            </w:r>
            <w:r w:rsidRPr="00BF3AE3">
              <w:rPr>
                <w:rFonts w:ascii="Arial" w:hAnsi="Arial" w:cs="Arial"/>
                <w:color w:val="000000"/>
                <w:sz w:val="22"/>
                <w:szCs w:val="22"/>
              </w:rPr>
              <w:br/>
              <w:t xml:space="preserve">confeccionada com laminado de PU (poliuretano), categoria adulto masculino ou feminino. Câmara em látex natural e miolo </w:t>
            </w:r>
            <w:proofErr w:type="spellStart"/>
            <w:r w:rsidRPr="00BF3AE3">
              <w:rPr>
                <w:rFonts w:ascii="Arial" w:hAnsi="Arial" w:cs="Arial"/>
                <w:color w:val="000000"/>
                <w:sz w:val="22"/>
                <w:szCs w:val="22"/>
              </w:rPr>
              <w:t>Pull</w:t>
            </w:r>
            <w:proofErr w:type="spellEnd"/>
            <w:r w:rsidRPr="00BF3AE3">
              <w:rPr>
                <w:rFonts w:ascii="Arial" w:hAnsi="Arial" w:cs="Arial"/>
                <w:color w:val="000000"/>
                <w:sz w:val="22"/>
                <w:szCs w:val="22"/>
              </w:rPr>
              <w:t>/</w:t>
            </w:r>
            <w:proofErr w:type="spellStart"/>
            <w:r w:rsidRPr="00BF3AE3">
              <w:rPr>
                <w:rFonts w:ascii="Arial" w:hAnsi="Arial" w:cs="Arial"/>
                <w:color w:val="000000"/>
                <w:sz w:val="22"/>
                <w:szCs w:val="22"/>
              </w:rPr>
              <w:t>Push</w:t>
            </w:r>
            <w:proofErr w:type="spellEnd"/>
            <w:r w:rsidRPr="00BF3AE3">
              <w:rPr>
                <w:rFonts w:ascii="Arial" w:hAnsi="Arial" w:cs="Arial"/>
                <w:color w:val="000000"/>
                <w:sz w:val="22"/>
                <w:szCs w:val="22"/>
              </w:rPr>
              <w:t xml:space="preserve"> tech, removível e lubrificado. Peso 260 a 280 gramas e circunferência de 65 a 67 cm. A empresa vencedora deverá apresentar laudo técnico, com emissão não superior a </w:t>
            </w:r>
            <w:proofErr w:type="gramStart"/>
            <w:r w:rsidRPr="00BF3AE3">
              <w:rPr>
                <w:rFonts w:ascii="Arial" w:hAnsi="Arial" w:cs="Arial"/>
                <w:color w:val="000000"/>
                <w:sz w:val="22"/>
                <w:szCs w:val="22"/>
              </w:rPr>
              <w:t>2</w:t>
            </w:r>
            <w:proofErr w:type="gramEnd"/>
            <w:r w:rsidRPr="00BF3AE3">
              <w:rPr>
                <w:rFonts w:ascii="Arial" w:hAnsi="Arial" w:cs="Arial"/>
                <w:color w:val="000000"/>
                <w:sz w:val="22"/>
                <w:szCs w:val="22"/>
              </w:rPr>
              <w:t xml:space="preserve"> anos, emitido por laboratório certificado pelo INMETRO do laminado em Poliuretano (PU), látex poli-isopreno da câmara, circunferência e peso da bola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6065210"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single" w:sz="4" w:space="0" w:color="auto"/>
              <w:left w:val="nil"/>
              <w:bottom w:val="single" w:sz="4" w:space="0" w:color="auto"/>
              <w:right w:val="single" w:sz="4" w:space="0" w:color="auto"/>
            </w:tcBorders>
          </w:tcPr>
          <w:p w14:paraId="3A9F0729"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nil"/>
              <w:bottom w:val="single" w:sz="4" w:space="0" w:color="auto"/>
              <w:right w:val="single" w:sz="4" w:space="0" w:color="auto"/>
            </w:tcBorders>
          </w:tcPr>
          <w:p w14:paraId="0D4F44A9" w14:textId="77777777" w:rsidR="009A787A" w:rsidRPr="00BF3AE3" w:rsidRDefault="009A787A" w:rsidP="009A787A">
            <w:pPr>
              <w:jc w:val="both"/>
              <w:rPr>
                <w:rFonts w:ascii="Arial" w:hAnsi="Arial" w:cs="Arial"/>
                <w:color w:val="000000"/>
                <w:sz w:val="22"/>
                <w:szCs w:val="22"/>
              </w:rPr>
            </w:pPr>
          </w:p>
        </w:tc>
      </w:tr>
      <w:tr w:rsidR="009A787A" w:rsidRPr="00BF3AE3" w14:paraId="519301B4" w14:textId="3509C416" w:rsidTr="009A787A">
        <w:trPr>
          <w:trHeight w:val="27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15FA63CF"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36</w:t>
            </w:r>
          </w:p>
        </w:tc>
        <w:tc>
          <w:tcPr>
            <w:tcW w:w="1008" w:type="dxa"/>
            <w:tcBorders>
              <w:top w:val="nil"/>
              <w:left w:val="nil"/>
              <w:bottom w:val="single" w:sz="4" w:space="0" w:color="auto"/>
              <w:right w:val="single" w:sz="4" w:space="0" w:color="auto"/>
            </w:tcBorders>
            <w:shd w:val="clear" w:color="auto" w:fill="auto"/>
            <w:vAlign w:val="center"/>
            <w:hideMark/>
          </w:tcPr>
          <w:p w14:paraId="41D3BD76"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nil"/>
              <w:left w:val="nil"/>
              <w:bottom w:val="single" w:sz="4" w:space="0" w:color="auto"/>
              <w:right w:val="single" w:sz="4" w:space="0" w:color="auto"/>
            </w:tcBorders>
            <w:shd w:val="clear" w:color="auto" w:fill="auto"/>
            <w:vAlign w:val="center"/>
            <w:hideMark/>
          </w:tcPr>
          <w:p w14:paraId="731839B9"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2.600</w:t>
            </w:r>
          </w:p>
        </w:tc>
        <w:tc>
          <w:tcPr>
            <w:tcW w:w="3598" w:type="dxa"/>
            <w:tcBorders>
              <w:top w:val="nil"/>
              <w:left w:val="nil"/>
              <w:bottom w:val="single" w:sz="4" w:space="0" w:color="auto"/>
              <w:right w:val="single" w:sz="4" w:space="0" w:color="auto"/>
            </w:tcBorders>
            <w:shd w:val="clear" w:color="auto" w:fill="auto"/>
            <w:vAlign w:val="bottom"/>
            <w:hideMark/>
          </w:tcPr>
          <w:p w14:paraId="036B5098"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xml:space="preserve">BOLA DE VÔLEI INFANTILBOLA DE VÔLEI OFICIAL, </w:t>
            </w:r>
            <w:proofErr w:type="spellStart"/>
            <w:r w:rsidRPr="00BF3AE3">
              <w:rPr>
                <w:rFonts w:ascii="Arial" w:hAnsi="Arial" w:cs="Arial"/>
                <w:color w:val="000000"/>
                <w:sz w:val="22"/>
                <w:szCs w:val="22"/>
              </w:rPr>
              <w:t>matrizada</w:t>
            </w:r>
            <w:proofErr w:type="spellEnd"/>
            <w:r w:rsidRPr="00BF3AE3">
              <w:rPr>
                <w:rFonts w:ascii="Arial" w:hAnsi="Arial" w:cs="Arial"/>
                <w:color w:val="000000"/>
                <w:sz w:val="22"/>
                <w:szCs w:val="22"/>
              </w:rPr>
              <w:t xml:space="preserve"> e vulcanizada, confeccionada com laminado de PU (poliuretano), categoria infantil. Câmara em látex poli-isopreno natural e miolo </w:t>
            </w:r>
            <w:proofErr w:type="spellStart"/>
            <w:r w:rsidRPr="00BF3AE3">
              <w:rPr>
                <w:rFonts w:ascii="Arial" w:hAnsi="Arial" w:cs="Arial"/>
                <w:color w:val="000000"/>
                <w:sz w:val="22"/>
                <w:szCs w:val="22"/>
              </w:rPr>
              <w:t>Pull</w:t>
            </w:r>
            <w:proofErr w:type="spellEnd"/>
            <w:r w:rsidRPr="00BF3AE3">
              <w:rPr>
                <w:rFonts w:ascii="Arial" w:hAnsi="Arial" w:cs="Arial"/>
                <w:color w:val="000000"/>
                <w:sz w:val="22"/>
                <w:szCs w:val="22"/>
              </w:rPr>
              <w:t>/</w:t>
            </w:r>
            <w:proofErr w:type="spellStart"/>
            <w:r w:rsidRPr="00BF3AE3">
              <w:rPr>
                <w:rFonts w:ascii="Arial" w:hAnsi="Arial" w:cs="Arial"/>
                <w:color w:val="000000"/>
                <w:sz w:val="22"/>
                <w:szCs w:val="22"/>
              </w:rPr>
              <w:t>Push</w:t>
            </w:r>
            <w:proofErr w:type="spellEnd"/>
            <w:r w:rsidRPr="00BF3AE3">
              <w:rPr>
                <w:rFonts w:ascii="Arial" w:hAnsi="Arial" w:cs="Arial"/>
                <w:color w:val="000000"/>
                <w:sz w:val="22"/>
                <w:szCs w:val="22"/>
              </w:rPr>
              <w:t xml:space="preserve"> tech, removível e lubrificado. Peso 240 a 260 gramas e circunferência de 60 a 63 cm. A empresa vencedora deverá apresentar laudo técnico, com emissão não superior a </w:t>
            </w:r>
            <w:proofErr w:type="gramStart"/>
            <w:r w:rsidRPr="00BF3AE3">
              <w:rPr>
                <w:rFonts w:ascii="Arial" w:hAnsi="Arial" w:cs="Arial"/>
                <w:color w:val="000000"/>
                <w:sz w:val="22"/>
                <w:szCs w:val="22"/>
              </w:rPr>
              <w:t>2</w:t>
            </w:r>
            <w:proofErr w:type="gramEnd"/>
            <w:r w:rsidRPr="00BF3AE3">
              <w:rPr>
                <w:rFonts w:ascii="Arial" w:hAnsi="Arial" w:cs="Arial"/>
                <w:color w:val="000000"/>
                <w:sz w:val="22"/>
                <w:szCs w:val="22"/>
              </w:rPr>
              <w:t xml:space="preserve"> anos, emitido por laboratório certificado pelo INMETRO do laminado em Poliuretano (PU), látex poli-isopreno da câmara, circunferência e peso da bola.</w:t>
            </w:r>
          </w:p>
        </w:tc>
        <w:tc>
          <w:tcPr>
            <w:tcW w:w="1417" w:type="dxa"/>
            <w:tcBorders>
              <w:top w:val="nil"/>
              <w:left w:val="nil"/>
              <w:bottom w:val="single" w:sz="4" w:space="0" w:color="auto"/>
              <w:right w:val="single" w:sz="4" w:space="0" w:color="auto"/>
            </w:tcBorders>
            <w:shd w:val="clear" w:color="auto" w:fill="auto"/>
            <w:noWrap/>
            <w:vAlign w:val="bottom"/>
            <w:hideMark/>
          </w:tcPr>
          <w:p w14:paraId="46FF775D"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nil"/>
              <w:left w:val="nil"/>
              <w:bottom w:val="single" w:sz="4" w:space="0" w:color="auto"/>
              <w:right w:val="single" w:sz="4" w:space="0" w:color="auto"/>
            </w:tcBorders>
          </w:tcPr>
          <w:p w14:paraId="6B2F5E71" w14:textId="77777777" w:rsidR="009A787A" w:rsidRPr="00BF3AE3" w:rsidRDefault="009A787A" w:rsidP="009A787A">
            <w:pPr>
              <w:jc w:val="both"/>
              <w:rPr>
                <w:rFonts w:ascii="Arial" w:hAnsi="Arial" w:cs="Arial"/>
                <w:color w:val="000000"/>
                <w:sz w:val="22"/>
                <w:szCs w:val="22"/>
              </w:rPr>
            </w:pPr>
          </w:p>
        </w:tc>
        <w:tc>
          <w:tcPr>
            <w:tcW w:w="1559" w:type="dxa"/>
            <w:tcBorders>
              <w:top w:val="nil"/>
              <w:left w:val="nil"/>
              <w:bottom w:val="single" w:sz="4" w:space="0" w:color="auto"/>
              <w:right w:val="single" w:sz="4" w:space="0" w:color="auto"/>
            </w:tcBorders>
          </w:tcPr>
          <w:p w14:paraId="52B45EC7" w14:textId="77777777" w:rsidR="009A787A" w:rsidRPr="00BF3AE3" w:rsidRDefault="009A787A" w:rsidP="009A787A">
            <w:pPr>
              <w:jc w:val="both"/>
              <w:rPr>
                <w:rFonts w:ascii="Arial" w:hAnsi="Arial" w:cs="Arial"/>
                <w:color w:val="000000"/>
                <w:sz w:val="22"/>
                <w:szCs w:val="22"/>
              </w:rPr>
            </w:pPr>
          </w:p>
        </w:tc>
      </w:tr>
      <w:tr w:rsidR="009A787A" w:rsidRPr="00BF3AE3" w14:paraId="3DE735D9" w14:textId="6CA4C983" w:rsidTr="009A787A">
        <w:trPr>
          <w:trHeight w:val="66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524D8"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lastRenderedPageBreak/>
              <w:t>37</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32CC4"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91AD2"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1.300</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B6A5EF"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BOLA DE FUTEBOL SOCIETY ADULTO</w:t>
            </w:r>
            <w:r w:rsidRPr="00BF3AE3">
              <w:rPr>
                <w:rFonts w:ascii="Arial" w:hAnsi="Arial" w:cs="Arial"/>
                <w:color w:val="000000"/>
                <w:sz w:val="22"/>
                <w:szCs w:val="22"/>
              </w:rPr>
              <w:br/>
              <w:t xml:space="preserve">BOLA DE FUTEBOL SOCIETY OFICIAL, categoria adulto, produzida com a revolucionária tecnologia TB MOLTEC (sistema de gomos termo fundidos, 0% de absorção de água, com dupla camada de laminação, tendo espessura mínima de 4,2 mm, sendo a camada externa em PU (Poliuretano) e a camada intermediária em polietileno soft expandido). Na união dos gomos deve ser aplicada cola TB (Termo </w:t>
            </w:r>
            <w:proofErr w:type="spellStart"/>
            <w:r w:rsidRPr="00BF3AE3">
              <w:rPr>
                <w:rFonts w:ascii="Arial" w:hAnsi="Arial" w:cs="Arial"/>
                <w:color w:val="000000"/>
                <w:sz w:val="22"/>
                <w:szCs w:val="22"/>
              </w:rPr>
              <w:t>Bonded</w:t>
            </w:r>
            <w:proofErr w:type="spellEnd"/>
            <w:r w:rsidRPr="00BF3AE3">
              <w:rPr>
                <w:rFonts w:ascii="Arial" w:hAnsi="Arial" w:cs="Arial"/>
                <w:color w:val="000000"/>
                <w:sz w:val="22"/>
                <w:szCs w:val="22"/>
              </w:rPr>
              <w:t xml:space="preserve">), a qual terá a função de soldar um gomo ao outro, impendido à penetração de água e consequentemente alteração do peso e contaminação da colagem dos gomos à câmara envolvida com fios sintéticos. A bola ainda deverá ser </w:t>
            </w:r>
            <w:proofErr w:type="gramStart"/>
            <w:r w:rsidRPr="00BF3AE3">
              <w:rPr>
                <w:rFonts w:ascii="Arial" w:hAnsi="Arial" w:cs="Arial"/>
                <w:color w:val="000000"/>
                <w:sz w:val="22"/>
                <w:szCs w:val="22"/>
              </w:rPr>
              <w:t>composta de 12 gomos pentágonos simétricos</w:t>
            </w:r>
            <w:proofErr w:type="gramEnd"/>
            <w:r w:rsidRPr="00BF3AE3">
              <w:rPr>
                <w:rFonts w:ascii="Arial" w:hAnsi="Arial" w:cs="Arial"/>
                <w:color w:val="000000"/>
                <w:sz w:val="22"/>
                <w:szCs w:val="22"/>
              </w:rPr>
              <w:t xml:space="preserve">. Câmara Balance Tech com </w:t>
            </w:r>
            <w:proofErr w:type="spellStart"/>
            <w:r w:rsidRPr="00BF3AE3">
              <w:rPr>
                <w:rFonts w:ascii="Arial" w:hAnsi="Arial" w:cs="Arial"/>
                <w:color w:val="000000"/>
                <w:sz w:val="22"/>
                <w:szCs w:val="22"/>
              </w:rPr>
              <w:t>butil</w:t>
            </w:r>
            <w:proofErr w:type="spellEnd"/>
            <w:r w:rsidRPr="00BF3AE3">
              <w:rPr>
                <w:rFonts w:ascii="Arial" w:hAnsi="Arial" w:cs="Arial"/>
                <w:color w:val="000000"/>
                <w:sz w:val="22"/>
                <w:szCs w:val="22"/>
              </w:rPr>
              <w:t xml:space="preserve"> e válvula com miolo </w:t>
            </w:r>
            <w:proofErr w:type="spellStart"/>
            <w:r w:rsidRPr="00BF3AE3">
              <w:rPr>
                <w:rFonts w:ascii="Arial" w:hAnsi="Arial" w:cs="Arial"/>
                <w:color w:val="000000"/>
                <w:sz w:val="22"/>
                <w:szCs w:val="22"/>
              </w:rPr>
              <w:t>Pull</w:t>
            </w:r>
            <w:proofErr w:type="spellEnd"/>
            <w:r w:rsidRPr="00BF3AE3">
              <w:rPr>
                <w:rFonts w:ascii="Arial" w:hAnsi="Arial" w:cs="Arial"/>
                <w:color w:val="000000"/>
                <w:sz w:val="22"/>
                <w:szCs w:val="22"/>
              </w:rPr>
              <w:t>/</w:t>
            </w:r>
            <w:proofErr w:type="spellStart"/>
            <w:r w:rsidRPr="00BF3AE3">
              <w:rPr>
                <w:rFonts w:ascii="Arial" w:hAnsi="Arial" w:cs="Arial"/>
                <w:color w:val="000000"/>
                <w:sz w:val="22"/>
                <w:szCs w:val="22"/>
              </w:rPr>
              <w:t>Push</w:t>
            </w:r>
            <w:proofErr w:type="spellEnd"/>
            <w:r w:rsidRPr="00BF3AE3">
              <w:rPr>
                <w:rFonts w:ascii="Arial" w:hAnsi="Arial" w:cs="Arial"/>
                <w:color w:val="000000"/>
                <w:sz w:val="22"/>
                <w:szCs w:val="22"/>
              </w:rPr>
              <w:t xml:space="preserve"> Tech de borracha </w:t>
            </w:r>
            <w:proofErr w:type="gramStart"/>
            <w:r w:rsidRPr="00BF3AE3">
              <w:rPr>
                <w:rFonts w:ascii="Arial" w:hAnsi="Arial" w:cs="Arial"/>
                <w:color w:val="000000"/>
                <w:sz w:val="22"/>
                <w:szCs w:val="22"/>
              </w:rPr>
              <w:t>siliconada removível e lubrificado</w:t>
            </w:r>
            <w:proofErr w:type="gramEnd"/>
            <w:r w:rsidRPr="00BF3AE3">
              <w:rPr>
                <w:rFonts w:ascii="Arial" w:hAnsi="Arial" w:cs="Arial"/>
                <w:color w:val="000000"/>
                <w:sz w:val="22"/>
                <w:szCs w:val="22"/>
              </w:rPr>
              <w:t>. Peso 410 a 440 gramas e circunferência de 68 a 70 cm. A empresa vencedora deverá apresentar laudo técnico, com emissão</w:t>
            </w:r>
            <w:r w:rsidRPr="00BF3AE3">
              <w:rPr>
                <w:rFonts w:ascii="Arial" w:hAnsi="Arial" w:cs="Arial"/>
                <w:color w:val="000000"/>
                <w:sz w:val="22"/>
                <w:szCs w:val="22"/>
              </w:rPr>
              <w:br/>
              <w:t xml:space="preserve">não superior a </w:t>
            </w:r>
            <w:proofErr w:type="gramStart"/>
            <w:r w:rsidRPr="00BF3AE3">
              <w:rPr>
                <w:rFonts w:ascii="Arial" w:hAnsi="Arial" w:cs="Arial"/>
                <w:color w:val="000000"/>
                <w:sz w:val="22"/>
                <w:szCs w:val="22"/>
              </w:rPr>
              <w:t>2</w:t>
            </w:r>
            <w:proofErr w:type="gramEnd"/>
            <w:r w:rsidRPr="00BF3AE3">
              <w:rPr>
                <w:rFonts w:ascii="Arial" w:hAnsi="Arial" w:cs="Arial"/>
                <w:color w:val="000000"/>
                <w:sz w:val="22"/>
                <w:szCs w:val="22"/>
              </w:rPr>
              <w:t xml:space="preserve"> anos, emitido por laboratório certificado pelo</w:t>
            </w:r>
            <w:r w:rsidRPr="00BF3AE3">
              <w:rPr>
                <w:rFonts w:ascii="Arial" w:hAnsi="Arial" w:cs="Arial"/>
                <w:color w:val="000000"/>
                <w:sz w:val="22"/>
                <w:szCs w:val="22"/>
              </w:rPr>
              <w:br/>
              <w:t xml:space="preserve">INMETRO do laminado em Poliuretano (PU), </w:t>
            </w:r>
            <w:proofErr w:type="spellStart"/>
            <w:r w:rsidRPr="00BF3AE3">
              <w:rPr>
                <w:rFonts w:ascii="Arial" w:hAnsi="Arial" w:cs="Arial"/>
                <w:color w:val="000000"/>
                <w:sz w:val="22"/>
                <w:szCs w:val="22"/>
              </w:rPr>
              <w:t>butil</w:t>
            </w:r>
            <w:proofErr w:type="spellEnd"/>
            <w:r w:rsidRPr="00BF3AE3">
              <w:rPr>
                <w:rFonts w:ascii="Arial" w:hAnsi="Arial" w:cs="Arial"/>
                <w:color w:val="000000"/>
                <w:sz w:val="22"/>
                <w:szCs w:val="22"/>
              </w:rPr>
              <w:t xml:space="preserve"> da câmara,</w:t>
            </w:r>
            <w:r w:rsidRPr="00BF3AE3">
              <w:rPr>
                <w:rFonts w:ascii="Arial" w:hAnsi="Arial" w:cs="Arial"/>
                <w:color w:val="000000"/>
                <w:sz w:val="22"/>
                <w:szCs w:val="22"/>
              </w:rPr>
              <w:br/>
              <w:t>circunferência e peso da bola.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88BC8"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tcPr>
          <w:p w14:paraId="2497DA73"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8D3A2E6" w14:textId="77777777" w:rsidR="009A787A" w:rsidRPr="00BF3AE3" w:rsidRDefault="009A787A" w:rsidP="009A787A">
            <w:pPr>
              <w:jc w:val="both"/>
              <w:rPr>
                <w:rFonts w:ascii="Arial" w:hAnsi="Arial" w:cs="Arial"/>
                <w:color w:val="000000"/>
                <w:sz w:val="22"/>
                <w:szCs w:val="22"/>
              </w:rPr>
            </w:pPr>
          </w:p>
        </w:tc>
      </w:tr>
      <w:tr w:rsidR="009A787A" w:rsidRPr="00BF3AE3" w14:paraId="4BB334A7" w14:textId="3A1D1238" w:rsidTr="009A787A">
        <w:trPr>
          <w:trHeight w:val="63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99687"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lastRenderedPageBreak/>
              <w:t>38</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0CE0AAF0"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220A7043"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1.300</w:t>
            </w:r>
          </w:p>
        </w:tc>
        <w:tc>
          <w:tcPr>
            <w:tcW w:w="3598" w:type="dxa"/>
            <w:tcBorders>
              <w:top w:val="single" w:sz="4" w:space="0" w:color="auto"/>
              <w:left w:val="nil"/>
              <w:bottom w:val="single" w:sz="4" w:space="0" w:color="auto"/>
              <w:right w:val="single" w:sz="4" w:space="0" w:color="auto"/>
            </w:tcBorders>
            <w:shd w:val="clear" w:color="auto" w:fill="auto"/>
            <w:vAlign w:val="bottom"/>
            <w:hideMark/>
          </w:tcPr>
          <w:p w14:paraId="0581813A"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xml:space="preserve">BOLA DE FUTEBOL SOCIETY ADULTO BOLA DE FUTEBOL SOCIETY OFICIAL, categoria adulto, produzida com a revolucionária tecnologia TB MOLTEC (sistema de gomos termo fundidos, 0% de absorção de água, com dupla camada de laminação, tendo espessura mínima de 4,2 mm, sendo a camada externa em PU (Poliuretano) e a camada intermediária em polietileno soft expandido). Na união dos gomos deve ser aplicada cola TB (Termo </w:t>
            </w:r>
            <w:proofErr w:type="spellStart"/>
            <w:r w:rsidRPr="00BF3AE3">
              <w:rPr>
                <w:rFonts w:ascii="Arial" w:hAnsi="Arial" w:cs="Arial"/>
                <w:color w:val="000000"/>
                <w:sz w:val="22"/>
                <w:szCs w:val="22"/>
              </w:rPr>
              <w:t>Bonded</w:t>
            </w:r>
            <w:proofErr w:type="spellEnd"/>
            <w:r w:rsidRPr="00BF3AE3">
              <w:rPr>
                <w:rFonts w:ascii="Arial" w:hAnsi="Arial" w:cs="Arial"/>
                <w:color w:val="000000"/>
                <w:sz w:val="22"/>
                <w:szCs w:val="22"/>
              </w:rPr>
              <w:t xml:space="preserve">), a qual terá a função de soldar um gomo ao outro, impendido à penetração de água e consequentemente alteração do peso e contaminação da colagem dos gomos à câmara envolvida com fios sintéticos. A bola ainda deverá ser </w:t>
            </w:r>
            <w:proofErr w:type="gramStart"/>
            <w:r w:rsidRPr="00BF3AE3">
              <w:rPr>
                <w:rFonts w:ascii="Arial" w:hAnsi="Arial" w:cs="Arial"/>
                <w:color w:val="000000"/>
                <w:sz w:val="22"/>
                <w:szCs w:val="22"/>
              </w:rPr>
              <w:t>composta de 12 gomos pentágonos simétricos</w:t>
            </w:r>
            <w:proofErr w:type="gramEnd"/>
            <w:r w:rsidRPr="00BF3AE3">
              <w:rPr>
                <w:rFonts w:ascii="Arial" w:hAnsi="Arial" w:cs="Arial"/>
                <w:color w:val="000000"/>
                <w:sz w:val="22"/>
                <w:szCs w:val="22"/>
              </w:rPr>
              <w:t xml:space="preserve">. Câmara Balance Tech com </w:t>
            </w:r>
            <w:proofErr w:type="spellStart"/>
            <w:r w:rsidRPr="00BF3AE3">
              <w:rPr>
                <w:rFonts w:ascii="Arial" w:hAnsi="Arial" w:cs="Arial"/>
                <w:color w:val="000000"/>
                <w:sz w:val="22"/>
                <w:szCs w:val="22"/>
              </w:rPr>
              <w:t>butil</w:t>
            </w:r>
            <w:proofErr w:type="spellEnd"/>
            <w:r w:rsidRPr="00BF3AE3">
              <w:rPr>
                <w:rFonts w:ascii="Arial" w:hAnsi="Arial" w:cs="Arial"/>
                <w:color w:val="000000"/>
                <w:sz w:val="22"/>
                <w:szCs w:val="22"/>
              </w:rPr>
              <w:t xml:space="preserve"> e válvula com miolo </w:t>
            </w:r>
            <w:proofErr w:type="spellStart"/>
            <w:r w:rsidRPr="00BF3AE3">
              <w:rPr>
                <w:rFonts w:ascii="Arial" w:hAnsi="Arial" w:cs="Arial"/>
                <w:color w:val="000000"/>
                <w:sz w:val="22"/>
                <w:szCs w:val="22"/>
              </w:rPr>
              <w:t>Pull</w:t>
            </w:r>
            <w:proofErr w:type="spellEnd"/>
            <w:r w:rsidRPr="00BF3AE3">
              <w:rPr>
                <w:rFonts w:ascii="Arial" w:hAnsi="Arial" w:cs="Arial"/>
                <w:color w:val="000000"/>
                <w:sz w:val="22"/>
                <w:szCs w:val="22"/>
              </w:rPr>
              <w:t>/</w:t>
            </w:r>
            <w:proofErr w:type="spellStart"/>
            <w:r w:rsidRPr="00BF3AE3">
              <w:rPr>
                <w:rFonts w:ascii="Arial" w:hAnsi="Arial" w:cs="Arial"/>
                <w:color w:val="000000"/>
                <w:sz w:val="22"/>
                <w:szCs w:val="22"/>
              </w:rPr>
              <w:t>Push</w:t>
            </w:r>
            <w:proofErr w:type="spellEnd"/>
            <w:r w:rsidRPr="00BF3AE3">
              <w:rPr>
                <w:rFonts w:ascii="Arial" w:hAnsi="Arial" w:cs="Arial"/>
                <w:color w:val="000000"/>
                <w:sz w:val="22"/>
                <w:szCs w:val="22"/>
              </w:rPr>
              <w:t xml:space="preserve"> Tech de borracha </w:t>
            </w:r>
            <w:proofErr w:type="gramStart"/>
            <w:r w:rsidRPr="00BF3AE3">
              <w:rPr>
                <w:rFonts w:ascii="Arial" w:hAnsi="Arial" w:cs="Arial"/>
                <w:color w:val="000000"/>
                <w:sz w:val="22"/>
                <w:szCs w:val="22"/>
              </w:rPr>
              <w:t>siliconada removível e lubrificado</w:t>
            </w:r>
            <w:proofErr w:type="gramEnd"/>
            <w:r w:rsidRPr="00BF3AE3">
              <w:rPr>
                <w:rFonts w:ascii="Arial" w:hAnsi="Arial" w:cs="Arial"/>
                <w:color w:val="000000"/>
                <w:sz w:val="22"/>
                <w:szCs w:val="22"/>
              </w:rPr>
              <w:t xml:space="preserve">. Peso 410 a 440 gramas e circunferência de 68 a 70 cm. A empresa vencedora deverá apresentar laudo técnico, com emissão não superior a </w:t>
            </w:r>
            <w:proofErr w:type="gramStart"/>
            <w:r w:rsidRPr="00BF3AE3">
              <w:rPr>
                <w:rFonts w:ascii="Arial" w:hAnsi="Arial" w:cs="Arial"/>
                <w:color w:val="000000"/>
                <w:sz w:val="22"/>
                <w:szCs w:val="22"/>
              </w:rPr>
              <w:t>2</w:t>
            </w:r>
            <w:proofErr w:type="gramEnd"/>
            <w:r w:rsidRPr="00BF3AE3">
              <w:rPr>
                <w:rFonts w:ascii="Arial" w:hAnsi="Arial" w:cs="Arial"/>
                <w:color w:val="000000"/>
                <w:sz w:val="22"/>
                <w:szCs w:val="22"/>
              </w:rPr>
              <w:t xml:space="preserve"> anos, emitido por laboratório certificado pelo INMETRO do laminado em Poliuretano (PU), </w:t>
            </w:r>
            <w:proofErr w:type="spellStart"/>
            <w:r w:rsidRPr="00BF3AE3">
              <w:rPr>
                <w:rFonts w:ascii="Arial" w:hAnsi="Arial" w:cs="Arial"/>
                <w:color w:val="000000"/>
                <w:sz w:val="22"/>
                <w:szCs w:val="22"/>
              </w:rPr>
              <w:t>butil</w:t>
            </w:r>
            <w:proofErr w:type="spellEnd"/>
            <w:r w:rsidRPr="00BF3AE3">
              <w:rPr>
                <w:rFonts w:ascii="Arial" w:hAnsi="Arial" w:cs="Arial"/>
                <w:color w:val="000000"/>
                <w:sz w:val="22"/>
                <w:szCs w:val="22"/>
              </w:rPr>
              <w:t xml:space="preserve"> da câmara,</w:t>
            </w:r>
            <w:r w:rsidRPr="00BF3AE3">
              <w:rPr>
                <w:rFonts w:ascii="Arial" w:hAnsi="Arial" w:cs="Arial"/>
                <w:color w:val="000000"/>
                <w:sz w:val="22"/>
                <w:szCs w:val="22"/>
              </w:rPr>
              <w:br/>
              <w:t>circunferência e peso da bola.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4473B1A"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single" w:sz="4" w:space="0" w:color="auto"/>
              <w:left w:val="nil"/>
              <w:bottom w:val="single" w:sz="4" w:space="0" w:color="auto"/>
              <w:right w:val="single" w:sz="4" w:space="0" w:color="auto"/>
            </w:tcBorders>
          </w:tcPr>
          <w:p w14:paraId="65B61419"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nil"/>
              <w:bottom w:val="single" w:sz="4" w:space="0" w:color="auto"/>
              <w:right w:val="single" w:sz="4" w:space="0" w:color="auto"/>
            </w:tcBorders>
          </w:tcPr>
          <w:p w14:paraId="0850BED2" w14:textId="77777777" w:rsidR="009A787A" w:rsidRPr="00BF3AE3" w:rsidRDefault="009A787A" w:rsidP="009A787A">
            <w:pPr>
              <w:jc w:val="both"/>
              <w:rPr>
                <w:rFonts w:ascii="Arial" w:hAnsi="Arial" w:cs="Arial"/>
                <w:color w:val="000000"/>
                <w:sz w:val="22"/>
                <w:szCs w:val="22"/>
              </w:rPr>
            </w:pPr>
          </w:p>
        </w:tc>
      </w:tr>
      <w:tr w:rsidR="009A787A" w:rsidRPr="00BF3AE3" w14:paraId="3BBEAA94" w14:textId="1CB534EA" w:rsidTr="00A675E9">
        <w:trPr>
          <w:trHeight w:val="21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34F7CD33"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39</w:t>
            </w:r>
          </w:p>
        </w:tc>
        <w:tc>
          <w:tcPr>
            <w:tcW w:w="1008" w:type="dxa"/>
            <w:tcBorders>
              <w:top w:val="nil"/>
              <w:left w:val="nil"/>
              <w:bottom w:val="single" w:sz="4" w:space="0" w:color="auto"/>
              <w:right w:val="single" w:sz="4" w:space="0" w:color="auto"/>
            </w:tcBorders>
            <w:shd w:val="clear" w:color="auto" w:fill="auto"/>
            <w:vAlign w:val="center"/>
            <w:hideMark/>
          </w:tcPr>
          <w:p w14:paraId="2187F1E6"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nil"/>
              <w:left w:val="nil"/>
              <w:bottom w:val="single" w:sz="4" w:space="0" w:color="auto"/>
              <w:right w:val="single" w:sz="4" w:space="0" w:color="auto"/>
            </w:tcBorders>
            <w:shd w:val="clear" w:color="auto" w:fill="auto"/>
            <w:vAlign w:val="center"/>
            <w:hideMark/>
          </w:tcPr>
          <w:p w14:paraId="7757CC42"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650</w:t>
            </w:r>
          </w:p>
        </w:tc>
        <w:tc>
          <w:tcPr>
            <w:tcW w:w="3598" w:type="dxa"/>
            <w:tcBorders>
              <w:top w:val="nil"/>
              <w:left w:val="nil"/>
              <w:bottom w:val="single" w:sz="4" w:space="0" w:color="auto"/>
              <w:right w:val="single" w:sz="4" w:space="0" w:color="auto"/>
            </w:tcBorders>
            <w:shd w:val="clear" w:color="auto" w:fill="auto"/>
            <w:vAlign w:val="bottom"/>
            <w:hideMark/>
          </w:tcPr>
          <w:p w14:paraId="7E43F9A8"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xml:space="preserve">BOLSA BOLAS TUBO </w:t>
            </w:r>
            <w:proofErr w:type="gramStart"/>
            <w:r w:rsidRPr="00BF3AE3">
              <w:rPr>
                <w:rFonts w:ascii="Arial" w:hAnsi="Arial" w:cs="Arial"/>
                <w:color w:val="000000"/>
                <w:sz w:val="22"/>
                <w:szCs w:val="22"/>
              </w:rPr>
              <w:t>6</w:t>
            </w:r>
            <w:proofErr w:type="gramEnd"/>
            <w:r w:rsidRPr="00BF3AE3">
              <w:rPr>
                <w:rFonts w:ascii="Arial" w:hAnsi="Arial" w:cs="Arial"/>
                <w:color w:val="000000"/>
                <w:sz w:val="22"/>
                <w:szCs w:val="22"/>
              </w:rPr>
              <w:t xml:space="preserve"> BOLAS</w:t>
            </w:r>
            <w:r w:rsidRPr="00BF3AE3">
              <w:rPr>
                <w:rFonts w:ascii="Arial" w:hAnsi="Arial" w:cs="Arial"/>
                <w:color w:val="000000"/>
                <w:sz w:val="22"/>
                <w:szCs w:val="22"/>
              </w:rPr>
              <w:br/>
              <w:t>Bolsa para transporte de Bolas para Campo/handebol/futsal/</w:t>
            </w:r>
            <w:r>
              <w:rPr>
                <w:rFonts w:ascii="Arial" w:hAnsi="Arial" w:cs="Arial"/>
                <w:color w:val="000000"/>
                <w:sz w:val="22"/>
                <w:szCs w:val="22"/>
              </w:rPr>
              <w:t xml:space="preserve">vôlei. </w:t>
            </w:r>
            <w:r w:rsidRPr="00BF3AE3">
              <w:rPr>
                <w:rFonts w:ascii="Arial" w:hAnsi="Arial" w:cs="Arial"/>
                <w:color w:val="000000"/>
                <w:sz w:val="22"/>
                <w:szCs w:val="22"/>
              </w:rPr>
              <w:br/>
              <w:t xml:space="preserve">Capacidade </w:t>
            </w:r>
            <w:proofErr w:type="gramStart"/>
            <w:r w:rsidRPr="00BF3AE3">
              <w:rPr>
                <w:rFonts w:ascii="Arial" w:hAnsi="Arial" w:cs="Arial"/>
                <w:color w:val="000000"/>
                <w:sz w:val="22"/>
                <w:szCs w:val="22"/>
              </w:rPr>
              <w:t>6</w:t>
            </w:r>
            <w:proofErr w:type="gramEnd"/>
            <w:r w:rsidRPr="00BF3AE3">
              <w:rPr>
                <w:rFonts w:ascii="Arial" w:hAnsi="Arial" w:cs="Arial"/>
                <w:color w:val="000000"/>
                <w:sz w:val="22"/>
                <w:szCs w:val="22"/>
              </w:rPr>
              <w:t xml:space="preserve"> bolas Comprimento 117cm Bolso externo com zíper para documentos, chaves, etc.. Zíper Duplo possível colocar cadeado e alça para transporte</w:t>
            </w:r>
            <w:r>
              <w:rPr>
                <w:rFonts w:ascii="Arial" w:hAnsi="Arial" w:cs="Arial"/>
                <w:color w:val="00000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10CDA1A3"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nil"/>
              <w:left w:val="nil"/>
              <w:bottom w:val="single" w:sz="4" w:space="0" w:color="auto"/>
              <w:right w:val="single" w:sz="4" w:space="0" w:color="auto"/>
            </w:tcBorders>
          </w:tcPr>
          <w:p w14:paraId="20B11FA9" w14:textId="77777777" w:rsidR="009A787A" w:rsidRPr="00BF3AE3" w:rsidRDefault="009A787A" w:rsidP="009A787A">
            <w:pPr>
              <w:jc w:val="both"/>
              <w:rPr>
                <w:rFonts w:ascii="Arial" w:hAnsi="Arial" w:cs="Arial"/>
                <w:color w:val="000000"/>
                <w:sz w:val="22"/>
                <w:szCs w:val="22"/>
              </w:rPr>
            </w:pPr>
          </w:p>
        </w:tc>
        <w:tc>
          <w:tcPr>
            <w:tcW w:w="1559" w:type="dxa"/>
            <w:tcBorders>
              <w:top w:val="nil"/>
              <w:left w:val="nil"/>
              <w:bottom w:val="single" w:sz="4" w:space="0" w:color="auto"/>
              <w:right w:val="single" w:sz="4" w:space="0" w:color="auto"/>
            </w:tcBorders>
          </w:tcPr>
          <w:p w14:paraId="6EBBB871" w14:textId="77777777" w:rsidR="009A787A" w:rsidRPr="00BF3AE3" w:rsidRDefault="009A787A" w:rsidP="009A787A">
            <w:pPr>
              <w:jc w:val="both"/>
              <w:rPr>
                <w:rFonts w:ascii="Arial" w:hAnsi="Arial" w:cs="Arial"/>
                <w:color w:val="000000"/>
                <w:sz w:val="22"/>
                <w:szCs w:val="22"/>
              </w:rPr>
            </w:pPr>
          </w:p>
        </w:tc>
      </w:tr>
      <w:tr w:rsidR="009A787A" w:rsidRPr="00BF3AE3" w14:paraId="0C76591A" w14:textId="329FB32C" w:rsidTr="00A675E9">
        <w:trPr>
          <w:trHeight w:val="265"/>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2CABB"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40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82F0B"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17AEE"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650</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15F6AC"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BOLSA PARA CARREGAMENTO DE MATERIAIS</w:t>
            </w:r>
            <w:r>
              <w:rPr>
                <w:rFonts w:ascii="Arial" w:hAnsi="Arial" w:cs="Arial"/>
                <w:color w:val="000000"/>
                <w:sz w:val="22"/>
                <w:szCs w:val="22"/>
              </w:rPr>
              <w:t xml:space="preserve"> </w:t>
            </w:r>
            <w:r w:rsidRPr="00BF3AE3">
              <w:rPr>
                <w:rFonts w:ascii="Arial" w:hAnsi="Arial" w:cs="Arial"/>
                <w:color w:val="000000"/>
                <w:sz w:val="22"/>
                <w:szCs w:val="22"/>
              </w:rPr>
              <w:t>Bolsa para Fardamento Carrega grande quantidade de materiais de treino em geral Material em nylon Alça complementar Zíper</w:t>
            </w:r>
            <w:r>
              <w:rPr>
                <w:rFonts w:ascii="Arial" w:hAnsi="Arial" w:cs="Arial"/>
                <w:color w:val="000000"/>
                <w:sz w:val="22"/>
                <w:szCs w:val="22"/>
              </w:rPr>
              <w:t xml:space="preserve"> </w:t>
            </w:r>
            <w:r w:rsidRPr="00BF3AE3">
              <w:rPr>
                <w:rFonts w:ascii="Arial" w:hAnsi="Arial" w:cs="Arial"/>
                <w:color w:val="000000"/>
                <w:sz w:val="22"/>
                <w:szCs w:val="22"/>
              </w:rPr>
              <w:t xml:space="preserve">Medidas </w:t>
            </w:r>
            <w:proofErr w:type="gramStart"/>
            <w:r w:rsidRPr="00BF3AE3">
              <w:rPr>
                <w:rFonts w:ascii="Arial" w:hAnsi="Arial" w:cs="Arial"/>
                <w:color w:val="000000"/>
                <w:sz w:val="22"/>
                <w:szCs w:val="22"/>
              </w:rPr>
              <w:t>64cm</w:t>
            </w:r>
            <w:proofErr w:type="gramEnd"/>
            <w:r w:rsidRPr="00BF3AE3">
              <w:rPr>
                <w:rFonts w:ascii="Arial" w:hAnsi="Arial" w:cs="Arial"/>
                <w:color w:val="000000"/>
                <w:sz w:val="22"/>
                <w:szCs w:val="22"/>
              </w:rPr>
              <w:t xml:space="preserve"> altura 20cm espessura 50cm </w:t>
            </w:r>
            <w:r w:rsidRPr="00BF3AE3">
              <w:rPr>
                <w:rFonts w:ascii="Arial" w:hAnsi="Arial" w:cs="Arial"/>
                <w:color w:val="000000"/>
                <w:sz w:val="22"/>
                <w:szCs w:val="22"/>
              </w:rPr>
              <w:lastRenderedPageBreak/>
              <w:t>largura</w:t>
            </w:r>
            <w:r>
              <w:rPr>
                <w:rFonts w:ascii="Arial" w:hAnsi="Arial" w:cs="Arial"/>
                <w:color w:val="000000"/>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4E1C6"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lastRenderedPageBreak/>
              <w:t> </w:t>
            </w:r>
          </w:p>
        </w:tc>
        <w:tc>
          <w:tcPr>
            <w:tcW w:w="1142" w:type="dxa"/>
            <w:tcBorders>
              <w:top w:val="single" w:sz="4" w:space="0" w:color="auto"/>
              <w:left w:val="single" w:sz="4" w:space="0" w:color="auto"/>
              <w:bottom w:val="single" w:sz="4" w:space="0" w:color="auto"/>
              <w:right w:val="single" w:sz="4" w:space="0" w:color="auto"/>
            </w:tcBorders>
          </w:tcPr>
          <w:p w14:paraId="2EE7A9E4"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3A97D05" w14:textId="77777777" w:rsidR="009A787A" w:rsidRPr="00BF3AE3" w:rsidRDefault="009A787A" w:rsidP="009A787A">
            <w:pPr>
              <w:jc w:val="both"/>
              <w:rPr>
                <w:rFonts w:ascii="Arial" w:hAnsi="Arial" w:cs="Arial"/>
                <w:color w:val="000000"/>
                <w:sz w:val="22"/>
                <w:szCs w:val="22"/>
              </w:rPr>
            </w:pPr>
          </w:p>
        </w:tc>
      </w:tr>
      <w:tr w:rsidR="009A787A" w:rsidRPr="00BF3AE3" w14:paraId="22CD0F50" w14:textId="082E0116" w:rsidTr="00A675E9">
        <w:trPr>
          <w:trHeight w:val="12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4EAC6"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lastRenderedPageBreak/>
              <w:t>41</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75EF8DD6"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022137C4"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1.950</w:t>
            </w:r>
          </w:p>
        </w:tc>
        <w:tc>
          <w:tcPr>
            <w:tcW w:w="3598" w:type="dxa"/>
            <w:tcBorders>
              <w:top w:val="single" w:sz="4" w:space="0" w:color="auto"/>
              <w:left w:val="nil"/>
              <w:bottom w:val="single" w:sz="4" w:space="0" w:color="auto"/>
              <w:right w:val="single" w:sz="4" w:space="0" w:color="auto"/>
            </w:tcBorders>
            <w:shd w:val="clear" w:color="auto" w:fill="auto"/>
            <w:vAlign w:val="bottom"/>
            <w:hideMark/>
          </w:tcPr>
          <w:p w14:paraId="4F6518C5"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BOMBA DE AR COM CALIBRADOR</w:t>
            </w:r>
            <w:r w:rsidRPr="00BF3AE3">
              <w:rPr>
                <w:rFonts w:ascii="Arial" w:hAnsi="Arial" w:cs="Arial"/>
                <w:color w:val="000000"/>
                <w:sz w:val="22"/>
                <w:szCs w:val="22"/>
              </w:rPr>
              <w:br/>
              <w:t xml:space="preserve">Bomba de ar; Tecnologia dupla </w:t>
            </w:r>
            <w:proofErr w:type="gramStart"/>
            <w:r w:rsidRPr="00BF3AE3">
              <w:rPr>
                <w:rFonts w:ascii="Arial" w:hAnsi="Arial" w:cs="Arial"/>
                <w:color w:val="000000"/>
                <w:sz w:val="22"/>
                <w:szCs w:val="22"/>
              </w:rPr>
              <w:t>ação(</w:t>
            </w:r>
            <w:proofErr w:type="gramEnd"/>
            <w:r w:rsidRPr="00BF3AE3">
              <w:rPr>
                <w:rFonts w:ascii="Arial" w:hAnsi="Arial" w:cs="Arial"/>
                <w:color w:val="000000"/>
                <w:sz w:val="22"/>
                <w:szCs w:val="22"/>
              </w:rPr>
              <w:t xml:space="preserve">infla nos dois sentidos); Com </w:t>
            </w:r>
            <w:proofErr w:type="spellStart"/>
            <w:r w:rsidRPr="00BF3AE3">
              <w:rPr>
                <w:rFonts w:ascii="Arial" w:hAnsi="Arial" w:cs="Arial"/>
                <w:color w:val="000000"/>
                <w:sz w:val="22"/>
                <w:szCs w:val="22"/>
              </w:rPr>
              <w:t>magueira</w:t>
            </w:r>
            <w:proofErr w:type="spellEnd"/>
            <w:r w:rsidRPr="00BF3AE3">
              <w:rPr>
                <w:rFonts w:ascii="Arial" w:hAnsi="Arial" w:cs="Arial"/>
                <w:color w:val="000000"/>
                <w:sz w:val="22"/>
                <w:szCs w:val="22"/>
              </w:rPr>
              <w:t xml:space="preserve"> e calibrador embutidos; 2 agulha para bolas</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4740ABE"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single" w:sz="4" w:space="0" w:color="auto"/>
              <w:left w:val="nil"/>
              <w:bottom w:val="single" w:sz="4" w:space="0" w:color="auto"/>
              <w:right w:val="single" w:sz="4" w:space="0" w:color="auto"/>
            </w:tcBorders>
          </w:tcPr>
          <w:p w14:paraId="64038A43"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nil"/>
              <w:bottom w:val="single" w:sz="4" w:space="0" w:color="auto"/>
              <w:right w:val="single" w:sz="4" w:space="0" w:color="auto"/>
            </w:tcBorders>
          </w:tcPr>
          <w:p w14:paraId="67EC5B6B" w14:textId="77777777" w:rsidR="009A787A" w:rsidRPr="00BF3AE3" w:rsidRDefault="009A787A" w:rsidP="009A787A">
            <w:pPr>
              <w:jc w:val="both"/>
              <w:rPr>
                <w:rFonts w:ascii="Arial" w:hAnsi="Arial" w:cs="Arial"/>
                <w:color w:val="000000"/>
                <w:sz w:val="22"/>
                <w:szCs w:val="22"/>
              </w:rPr>
            </w:pPr>
          </w:p>
        </w:tc>
      </w:tr>
      <w:tr w:rsidR="009A787A" w:rsidRPr="00BF3AE3" w14:paraId="2338785A" w14:textId="717BFB13" w:rsidTr="009A787A">
        <w:trPr>
          <w:trHeight w:val="63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1464E"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42</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2FACD"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C437E"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3.900</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161B61"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CALÇA COMISSÃO TÉCNICA</w:t>
            </w:r>
            <w:r w:rsidRPr="00BF3AE3">
              <w:rPr>
                <w:rFonts w:ascii="Arial" w:hAnsi="Arial" w:cs="Arial"/>
                <w:color w:val="000000"/>
                <w:sz w:val="22"/>
                <w:szCs w:val="22"/>
              </w:rPr>
              <w:br/>
              <w:t xml:space="preserve">Confeccionada em tecido plano, sendo sua estrutura sarja 2x1, composição 100% poliéster, com gramatura de 135g/m² (±2%), sendo seu esgarçamento da trama e urdume 0,00mm, solidez de cor a lavagem doméstica alteração mínimo 4-5, solidez ao suor alteração mínimo </w:t>
            </w:r>
            <w:proofErr w:type="gramStart"/>
            <w:r w:rsidRPr="00BF3AE3">
              <w:rPr>
                <w:rFonts w:ascii="Arial" w:hAnsi="Arial" w:cs="Arial"/>
                <w:color w:val="000000"/>
                <w:sz w:val="22"/>
                <w:szCs w:val="22"/>
              </w:rPr>
              <w:t>5</w:t>
            </w:r>
            <w:proofErr w:type="gramEnd"/>
            <w:r w:rsidRPr="00BF3AE3">
              <w:rPr>
                <w:rFonts w:ascii="Arial" w:hAnsi="Arial" w:cs="Arial"/>
                <w:color w:val="000000"/>
                <w:sz w:val="22"/>
                <w:szCs w:val="22"/>
              </w:rPr>
              <w:t>, solidez da cor a fricção para seco e úmido resultado mínimo 4, tecido resistente ao estouro. Apresentar LAUDO TÉCNICO LABORATORIAL TECIDO, LABORATÓRIO CREDENCIADO PELO O INMETRO. COM DATA DO ANO EM VIGÊNCIA 2020 ou 2021 GRAMATURA DE TECIDOS PLANOS – NBR 10591:2008</w:t>
            </w:r>
            <w:r w:rsidRPr="00BF3AE3">
              <w:rPr>
                <w:rFonts w:ascii="Arial" w:hAnsi="Arial" w:cs="Arial"/>
                <w:color w:val="000000"/>
                <w:sz w:val="22"/>
                <w:szCs w:val="22"/>
              </w:rPr>
              <w:br/>
              <w:t>RESISTENCIA AO ESTOURO DE MALHAS – ABNT NBR</w:t>
            </w:r>
            <w:r w:rsidRPr="00BF3AE3">
              <w:rPr>
                <w:rFonts w:ascii="Arial" w:hAnsi="Arial" w:cs="Arial"/>
                <w:color w:val="000000"/>
                <w:sz w:val="22"/>
                <w:szCs w:val="22"/>
              </w:rPr>
              <w:br/>
              <w:t>13384:1995 ESTRUTURA DE TECIDOS PLANOS – ABNT NBR 12546:2017 ESGARÇAMENTO DE UMA COSTURA PADRÃO – ABNT NBR 9925:2009 SOLIDEZ DE COR Á LAVAGEM DOMESTICA E COMERCIAL – ABNT NBR ISO 105-</w:t>
            </w:r>
            <w:proofErr w:type="gramStart"/>
            <w:r w:rsidRPr="00BF3AE3">
              <w:rPr>
                <w:rFonts w:ascii="Arial" w:hAnsi="Arial" w:cs="Arial"/>
                <w:color w:val="000000"/>
                <w:sz w:val="22"/>
                <w:szCs w:val="22"/>
              </w:rPr>
              <w:t>C06:</w:t>
            </w:r>
            <w:proofErr w:type="gramEnd"/>
            <w:r w:rsidRPr="00BF3AE3">
              <w:rPr>
                <w:rFonts w:ascii="Arial" w:hAnsi="Arial" w:cs="Arial"/>
                <w:color w:val="000000"/>
                <w:sz w:val="22"/>
                <w:szCs w:val="22"/>
              </w:rPr>
              <w:t>2010 SOLIDEZ DA COR AO SUOR – ABNT NBR ISO 105-E04:2014 SOLIDEZ DA COR Á FRICÇÃO – ABNT NBR ISO 105- X12:2019 ANALISE QUALITATIVA E QUANTITATIVA – AATCC 20:2013 E AATCC 20ª:2018</w:t>
            </w:r>
            <w:r>
              <w:rPr>
                <w:rFonts w:ascii="Arial" w:hAnsi="Arial" w:cs="Arial"/>
                <w:color w:val="000000"/>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53393"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tcPr>
          <w:p w14:paraId="762A333C"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C5BF4A0" w14:textId="77777777" w:rsidR="009A787A" w:rsidRPr="00BF3AE3" w:rsidRDefault="009A787A" w:rsidP="009A787A">
            <w:pPr>
              <w:jc w:val="both"/>
              <w:rPr>
                <w:rFonts w:ascii="Arial" w:hAnsi="Arial" w:cs="Arial"/>
                <w:color w:val="000000"/>
                <w:sz w:val="22"/>
                <w:szCs w:val="22"/>
              </w:rPr>
            </w:pPr>
          </w:p>
        </w:tc>
      </w:tr>
      <w:tr w:rsidR="009A787A" w:rsidRPr="00BF3AE3" w14:paraId="70777D52" w14:textId="2EC4672E" w:rsidTr="002E7796">
        <w:trPr>
          <w:trHeight w:val="15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DE88A"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43</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3B7ED9CA"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0C75E431"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390</w:t>
            </w:r>
          </w:p>
        </w:tc>
        <w:tc>
          <w:tcPr>
            <w:tcW w:w="3598" w:type="dxa"/>
            <w:tcBorders>
              <w:top w:val="single" w:sz="4" w:space="0" w:color="auto"/>
              <w:left w:val="nil"/>
              <w:bottom w:val="single" w:sz="4" w:space="0" w:color="auto"/>
              <w:right w:val="single" w:sz="4" w:space="0" w:color="auto"/>
            </w:tcBorders>
            <w:shd w:val="clear" w:color="auto" w:fill="auto"/>
            <w:vAlign w:val="bottom"/>
            <w:hideMark/>
          </w:tcPr>
          <w:p w14:paraId="21BFDC0F"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CALIBRADOR DIGITAL</w:t>
            </w:r>
            <w:r w:rsidRPr="00BF3AE3">
              <w:rPr>
                <w:rFonts w:ascii="Arial" w:hAnsi="Arial" w:cs="Arial"/>
                <w:color w:val="000000"/>
                <w:sz w:val="22"/>
                <w:szCs w:val="22"/>
              </w:rPr>
              <w:br/>
              <w:t>Utilização em diversos tipos de bolas Visor para precisão total nas medições Utilizado para manter</w:t>
            </w:r>
            <w:r>
              <w:rPr>
                <w:rFonts w:ascii="Arial" w:hAnsi="Arial" w:cs="Arial"/>
                <w:color w:val="000000"/>
                <w:sz w:val="22"/>
                <w:szCs w:val="22"/>
              </w:rPr>
              <w:t xml:space="preserve">. </w:t>
            </w:r>
            <w:r w:rsidRPr="00BF3AE3">
              <w:rPr>
                <w:rFonts w:ascii="Arial" w:hAnsi="Arial" w:cs="Arial"/>
                <w:color w:val="000000"/>
                <w:sz w:val="22"/>
                <w:szCs w:val="22"/>
              </w:rPr>
              <w:t xml:space="preserve"> </w:t>
            </w:r>
            <w:proofErr w:type="gramStart"/>
            <w:r w:rsidRPr="00BF3AE3">
              <w:rPr>
                <w:rFonts w:ascii="Arial" w:hAnsi="Arial" w:cs="Arial"/>
                <w:color w:val="000000"/>
                <w:sz w:val="22"/>
                <w:szCs w:val="22"/>
              </w:rPr>
              <w:t>as</w:t>
            </w:r>
            <w:proofErr w:type="gramEnd"/>
            <w:r w:rsidRPr="00BF3AE3">
              <w:rPr>
                <w:rFonts w:ascii="Arial" w:hAnsi="Arial" w:cs="Arial"/>
                <w:color w:val="000000"/>
                <w:sz w:val="22"/>
                <w:szCs w:val="22"/>
              </w:rPr>
              <w:t xml:space="preserve"> bolas em sua pressão e peso ideal</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869DE06"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single" w:sz="4" w:space="0" w:color="auto"/>
              <w:left w:val="nil"/>
              <w:bottom w:val="single" w:sz="4" w:space="0" w:color="auto"/>
              <w:right w:val="single" w:sz="4" w:space="0" w:color="auto"/>
            </w:tcBorders>
          </w:tcPr>
          <w:p w14:paraId="3284175E"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nil"/>
              <w:bottom w:val="single" w:sz="4" w:space="0" w:color="auto"/>
              <w:right w:val="single" w:sz="4" w:space="0" w:color="auto"/>
            </w:tcBorders>
          </w:tcPr>
          <w:p w14:paraId="3FB72D5F" w14:textId="77777777" w:rsidR="009A787A" w:rsidRPr="00BF3AE3" w:rsidRDefault="009A787A" w:rsidP="009A787A">
            <w:pPr>
              <w:jc w:val="both"/>
              <w:rPr>
                <w:rFonts w:ascii="Arial" w:hAnsi="Arial" w:cs="Arial"/>
                <w:color w:val="000000"/>
                <w:sz w:val="22"/>
                <w:szCs w:val="22"/>
              </w:rPr>
            </w:pPr>
          </w:p>
        </w:tc>
      </w:tr>
      <w:tr w:rsidR="009A787A" w:rsidRPr="00BF3AE3" w14:paraId="33CF5624" w14:textId="7154714C" w:rsidTr="002E7796">
        <w:trPr>
          <w:trHeight w:val="12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F9745"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lastRenderedPageBreak/>
              <w:t>44</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AFBDE"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D70A1"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2.600</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A6A96E"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CAMISA COMISSÃO TÉCNICA</w:t>
            </w:r>
            <w:r w:rsidRPr="00BF3AE3">
              <w:rPr>
                <w:rFonts w:ascii="Arial" w:hAnsi="Arial" w:cs="Arial"/>
                <w:color w:val="000000"/>
                <w:sz w:val="22"/>
                <w:szCs w:val="22"/>
              </w:rPr>
              <w:br/>
              <w:t>Confeccionado em Malha Piquet Gola Polo Personalização: Processo automático de tinta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EABBD"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tcPr>
          <w:p w14:paraId="4985D056"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F8B5E01" w14:textId="77777777" w:rsidR="009A787A" w:rsidRPr="00BF3AE3" w:rsidRDefault="009A787A" w:rsidP="009A787A">
            <w:pPr>
              <w:jc w:val="both"/>
              <w:rPr>
                <w:rFonts w:ascii="Arial" w:hAnsi="Arial" w:cs="Arial"/>
                <w:color w:val="000000"/>
                <w:sz w:val="22"/>
                <w:szCs w:val="22"/>
              </w:rPr>
            </w:pPr>
          </w:p>
        </w:tc>
      </w:tr>
      <w:tr w:rsidR="009A787A" w:rsidRPr="00BF3AE3" w14:paraId="276BFDAE" w14:textId="30A22DB2" w:rsidTr="002E7796">
        <w:trPr>
          <w:trHeight w:val="24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86CCF"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45</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310DA"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A31E4"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13.000</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28E899" w14:textId="77777777" w:rsidR="009A787A" w:rsidRPr="00BF3AE3" w:rsidRDefault="009A787A" w:rsidP="009A787A">
            <w:pPr>
              <w:jc w:val="both"/>
              <w:rPr>
                <w:rFonts w:ascii="Arial" w:hAnsi="Arial" w:cs="Arial"/>
                <w:color w:val="000000"/>
                <w:sz w:val="22"/>
                <w:szCs w:val="22"/>
              </w:rPr>
            </w:pPr>
            <w:proofErr w:type="gramStart"/>
            <w:r w:rsidRPr="00BF3AE3">
              <w:rPr>
                <w:rFonts w:ascii="Arial" w:hAnsi="Arial" w:cs="Arial"/>
                <w:color w:val="000000"/>
                <w:sz w:val="22"/>
                <w:szCs w:val="22"/>
              </w:rPr>
              <w:t>CAMISETA TAMANHO</w:t>
            </w:r>
            <w:proofErr w:type="gramEnd"/>
            <w:r w:rsidRPr="00BF3AE3">
              <w:rPr>
                <w:rFonts w:ascii="Arial" w:hAnsi="Arial" w:cs="Arial"/>
                <w:color w:val="000000"/>
                <w:sz w:val="22"/>
                <w:szCs w:val="22"/>
              </w:rPr>
              <w:t xml:space="preserve"> G</w:t>
            </w:r>
            <w:r w:rsidRPr="00BF3AE3">
              <w:rPr>
                <w:rFonts w:ascii="Arial" w:hAnsi="Arial" w:cs="Arial"/>
                <w:color w:val="000000"/>
                <w:sz w:val="22"/>
                <w:szCs w:val="22"/>
              </w:rPr>
              <w:br/>
              <w:t>Material: 100% Poliéster Gramatura: 120 a 140g Personalização: Processo automático de tinta empresa devera apresentar: LAUDO TÉCNICO LABORATORIAL DO TECIDO E DA</w:t>
            </w:r>
            <w:r w:rsidRPr="00BF3AE3">
              <w:rPr>
                <w:rFonts w:ascii="Arial" w:hAnsi="Arial" w:cs="Arial"/>
                <w:color w:val="000000"/>
                <w:sz w:val="22"/>
                <w:szCs w:val="22"/>
              </w:rPr>
              <w:br/>
              <w:t>GRAMATURA, LABORATÓRIO CREDENCIADO PELO O</w:t>
            </w:r>
            <w:r w:rsidRPr="00BF3AE3">
              <w:rPr>
                <w:rFonts w:ascii="Arial" w:hAnsi="Arial" w:cs="Arial"/>
                <w:color w:val="000000"/>
                <w:sz w:val="22"/>
                <w:szCs w:val="22"/>
              </w:rPr>
              <w:br/>
              <w:t>INMETRO. COM DATA DO ANO EM VIGÊNCIA 2020 E/OU 2021.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FF739"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tcPr>
          <w:p w14:paraId="7796ED23"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8BFDDA1" w14:textId="77777777" w:rsidR="009A787A" w:rsidRPr="00BF3AE3" w:rsidRDefault="009A787A" w:rsidP="009A787A">
            <w:pPr>
              <w:jc w:val="both"/>
              <w:rPr>
                <w:rFonts w:ascii="Arial" w:hAnsi="Arial" w:cs="Arial"/>
                <w:color w:val="000000"/>
                <w:sz w:val="22"/>
                <w:szCs w:val="22"/>
              </w:rPr>
            </w:pPr>
          </w:p>
        </w:tc>
      </w:tr>
      <w:tr w:rsidR="009A787A" w:rsidRPr="00BF3AE3" w14:paraId="0568E762" w14:textId="53A64CC4" w:rsidTr="009A787A">
        <w:trPr>
          <w:trHeight w:val="24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FC9FC"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46</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2E24B738"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51959DC2"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6.500</w:t>
            </w:r>
          </w:p>
        </w:tc>
        <w:tc>
          <w:tcPr>
            <w:tcW w:w="3598" w:type="dxa"/>
            <w:tcBorders>
              <w:top w:val="single" w:sz="4" w:space="0" w:color="auto"/>
              <w:left w:val="nil"/>
              <w:bottom w:val="single" w:sz="4" w:space="0" w:color="auto"/>
              <w:right w:val="single" w:sz="4" w:space="0" w:color="auto"/>
            </w:tcBorders>
            <w:shd w:val="clear" w:color="auto" w:fill="auto"/>
            <w:vAlign w:val="bottom"/>
            <w:hideMark/>
          </w:tcPr>
          <w:p w14:paraId="73D20114" w14:textId="77777777" w:rsidR="009A787A" w:rsidRPr="00BF3AE3" w:rsidRDefault="009A787A" w:rsidP="009A787A">
            <w:pPr>
              <w:jc w:val="both"/>
              <w:rPr>
                <w:rFonts w:ascii="Arial" w:hAnsi="Arial" w:cs="Arial"/>
                <w:color w:val="000000"/>
                <w:sz w:val="22"/>
                <w:szCs w:val="22"/>
              </w:rPr>
            </w:pPr>
            <w:proofErr w:type="gramStart"/>
            <w:r w:rsidRPr="00BF3AE3">
              <w:rPr>
                <w:rFonts w:ascii="Arial" w:hAnsi="Arial" w:cs="Arial"/>
                <w:color w:val="000000"/>
                <w:sz w:val="22"/>
                <w:szCs w:val="22"/>
              </w:rPr>
              <w:t>CAMISETA TAMANHO</w:t>
            </w:r>
            <w:proofErr w:type="gramEnd"/>
            <w:r w:rsidRPr="00BF3AE3">
              <w:rPr>
                <w:rFonts w:ascii="Arial" w:hAnsi="Arial" w:cs="Arial"/>
                <w:color w:val="000000"/>
                <w:sz w:val="22"/>
                <w:szCs w:val="22"/>
              </w:rPr>
              <w:t xml:space="preserve"> GG</w:t>
            </w:r>
            <w:r w:rsidRPr="00BF3AE3">
              <w:rPr>
                <w:rFonts w:ascii="Arial" w:hAnsi="Arial" w:cs="Arial"/>
                <w:color w:val="000000"/>
                <w:sz w:val="22"/>
                <w:szCs w:val="22"/>
              </w:rPr>
              <w:br/>
              <w:t>Material: 100% Poliéster Gramatura: 120 a 140g Personalização: Processo automático de tinta A empresa devera apresentar: LAUDO TÉCNICO LABORATORIAL DO TECIDO E DA</w:t>
            </w:r>
            <w:r w:rsidRPr="00BF3AE3">
              <w:rPr>
                <w:rFonts w:ascii="Arial" w:hAnsi="Arial" w:cs="Arial"/>
                <w:color w:val="000000"/>
                <w:sz w:val="22"/>
                <w:szCs w:val="22"/>
              </w:rPr>
              <w:br/>
              <w:t>GRAMATURA, LABORATÓRIO CREDENCIADO PELO O</w:t>
            </w:r>
            <w:r w:rsidRPr="00BF3AE3">
              <w:rPr>
                <w:rFonts w:ascii="Arial" w:hAnsi="Arial" w:cs="Arial"/>
                <w:color w:val="000000"/>
                <w:sz w:val="22"/>
                <w:szCs w:val="22"/>
              </w:rPr>
              <w:br/>
              <w:t>INMETRO. COM DATA DO ANO EM VIGÊNCIA 2020 E/OU 2021.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A8041CB"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single" w:sz="4" w:space="0" w:color="auto"/>
              <w:left w:val="nil"/>
              <w:bottom w:val="single" w:sz="4" w:space="0" w:color="auto"/>
              <w:right w:val="single" w:sz="4" w:space="0" w:color="auto"/>
            </w:tcBorders>
          </w:tcPr>
          <w:p w14:paraId="4B2A47F1"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nil"/>
              <w:bottom w:val="single" w:sz="4" w:space="0" w:color="auto"/>
              <w:right w:val="single" w:sz="4" w:space="0" w:color="auto"/>
            </w:tcBorders>
          </w:tcPr>
          <w:p w14:paraId="2DDBEEE5" w14:textId="77777777" w:rsidR="009A787A" w:rsidRPr="00BF3AE3" w:rsidRDefault="009A787A" w:rsidP="009A787A">
            <w:pPr>
              <w:jc w:val="both"/>
              <w:rPr>
                <w:rFonts w:ascii="Arial" w:hAnsi="Arial" w:cs="Arial"/>
                <w:color w:val="000000"/>
                <w:sz w:val="22"/>
                <w:szCs w:val="22"/>
              </w:rPr>
            </w:pPr>
          </w:p>
        </w:tc>
      </w:tr>
      <w:tr w:rsidR="009A787A" w:rsidRPr="00BF3AE3" w14:paraId="704BF2A6" w14:textId="69688C0C" w:rsidTr="00A675E9">
        <w:trPr>
          <w:trHeight w:val="24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24815DE4"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47</w:t>
            </w:r>
          </w:p>
        </w:tc>
        <w:tc>
          <w:tcPr>
            <w:tcW w:w="1008" w:type="dxa"/>
            <w:tcBorders>
              <w:top w:val="nil"/>
              <w:left w:val="nil"/>
              <w:bottom w:val="single" w:sz="4" w:space="0" w:color="auto"/>
              <w:right w:val="single" w:sz="4" w:space="0" w:color="auto"/>
            </w:tcBorders>
            <w:shd w:val="clear" w:color="auto" w:fill="auto"/>
            <w:vAlign w:val="center"/>
            <w:hideMark/>
          </w:tcPr>
          <w:p w14:paraId="11FBABA7"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nil"/>
              <w:left w:val="nil"/>
              <w:bottom w:val="single" w:sz="4" w:space="0" w:color="auto"/>
              <w:right w:val="single" w:sz="4" w:space="0" w:color="auto"/>
            </w:tcBorders>
            <w:shd w:val="clear" w:color="auto" w:fill="auto"/>
            <w:vAlign w:val="center"/>
            <w:hideMark/>
          </w:tcPr>
          <w:p w14:paraId="7EF4E581"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19.500</w:t>
            </w:r>
          </w:p>
        </w:tc>
        <w:tc>
          <w:tcPr>
            <w:tcW w:w="3598" w:type="dxa"/>
            <w:tcBorders>
              <w:top w:val="nil"/>
              <w:left w:val="nil"/>
              <w:bottom w:val="single" w:sz="4" w:space="0" w:color="auto"/>
              <w:right w:val="single" w:sz="4" w:space="0" w:color="auto"/>
            </w:tcBorders>
            <w:shd w:val="clear" w:color="auto" w:fill="auto"/>
            <w:vAlign w:val="bottom"/>
            <w:hideMark/>
          </w:tcPr>
          <w:p w14:paraId="14157CC7" w14:textId="77777777" w:rsidR="009A787A" w:rsidRPr="00BF3AE3" w:rsidRDefault="009A787A" w:rsidP="009A787A">
            <w:pPr>
              <w:jc w:val="both"/>
              <w:rPr>
                <w:rFonts w:ascii="Arial" w:hAnsi="Arial" w:cs="Arial"/>
                <w:color w:val="000000"/>
                <w:sz w:val="22"/>
                <w:szCs w:val="22"/>
              </w:rPr>
            </w:pPr>
            <w:proofErr w:type="gramStart"/>
            <w:r w:rsidRPr="00BF3AE3">
              <w:rPr>
                <w:rFonts w:ascii="Arial" w:hAnsi="Arial" w:cs="Arial"/>
                <w:color w:val="000000"/>
                <w:sz w:val="22"/>
                <w:szCs w:val="22"/>
              </w:rPr>
              <w:t>CAMISETA TAMANHO</w:t>
            </w:r>
            <w:proofErr w:type="gramEnd"/>
            <w:r w:rsidRPr="00BF3AE3">
              <w:rPr>
                <w:rFonts w:ascii="Arial" w:hAnsi="Arial" w:cs="Arial"/>
                <w:color w:val="000000"/>
                <w:sz w:val="22"/>
                <w:szCs w:val="22"/>
              </w:rPr>
              <w:t xml:space="preserve"> M</w:t>
            </w:r>
            <w:r w:rsidRPr="00BF3AE3">
              <w:rPr>
                <w:rFonts w:ascii="Arial" w:hAnsi="Arial" w:cs="Arial"/>
                <w:color w:val="000000"/>
                <w:sz w:val="22"/>
                <w:szCs w:val="22"/>
              </w:rPr>
              <w:br/>
              <w:t xml:space="preserve">Material: 100% Poliéster Gramatura: 120 a 140g Personalização: Processo </w:t>
            </w:r>
            <w:r>
              <w:rPr>
                <w:rFonts w:ascii="Arial" w:hAnsi="Arial" w:cs="Arial"/>
                <w:color w:val="000000"/>
                <w:sz w:val="22"/>
                <w:szCs w:val="22"/>
              </w:rPr>
              <w:t>automático</w:t>
            </w:r>
            <w:r w:rsidRPr="00BF3AE3">
              <w:rPr>
                <w:rFonts w:ascii="Arial" w:hAnsi="Arial" w:cs="Arial"/>
                <w:color w:val="000000"/>
                <w:sz w:val="22"/>
                <w:szCs w:val="22"/>
              </w:rPr>
              <w:t xml:space="preserve"> de tinta A empresa devera apresentar:</w:t>
            </w:r>
            <w:r w:rsidRPr="00BF3AE3">
              <w:rPr>
                <w:rFonts w:ascii="Arial" w:hAnsi="Arial" w:cs="Arial"/>
                <w:color w:val="000000"/>
                <w:sz w:val="22"/>
                <w:szCs w:val="22"/>
              </w:rPr>
              <w:br/>
              <w:t>LAUDO TÉCNICO LABORATORIAL DO TECIDO E DA</w:t>
            </w:r>
            <w:r w:rsidRPr="00BF3AE3">
              <w:rPr>
                <w:rFonts w:ascii="Arial" w:hAnsi="Arial" w:cs="Arial"/>
                <w:color w:val="000000"/>
                <w:sz w:val="22"/>
                <w:szCs w:val="22"/>
              </w:rPr>
              <w:br/>
              <w:t>GRAMATURA, LABORATÓRIO CREDENCIADO PELO O</w:t>
            </w:r>
            <w:r w:rsidRPr="00BF3AE3">
              <w:rPr>
                <w:rFonts w:ascii="Arial" w:hAnsi="Arial" w:cs="Arial"/>
                <w:color w:val="000000"/>
                <w:sz w:val="22"/>
                <w:szCs w:val="22"/>
              </w:rPr>
              <w:br/>
              <w:t>INMETRO. COM DATA DO ANO EM VIGÊNCIA 2020 E/OU 2021.</w:t>
            </w:r>
          </w:p>
        </w:tc>
        <w:tc>
          <w:tcPr>
            <w:tcW w:w="1417" w:type="dxa"/>
            <w:tcBorders>
              <w:top w:val="nil"/>
              <w:left w:val="nil"/>
              <w:bottom w:val="single" w:sz="4" w:space="0" w:color="auto"/>
              <w:right w:val="single" w:sz="4" w:space="0" w:color="auto"/>
            </w:tcBorders>
            <w:shd w:val="clear" w:color="auto" w:fill="auto"/>
            <w:noWrap/>
            <w:vAlign w:val="bottom"/>
            <w:hideMark/>
          </w:tcPr>
          <w:p w14:paraId="17609BF6"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nil"/>
              <w:left w:val="nil"/>
              <w:bottom w:val="single" w:sz="4" w:space="0" w:color="auto"/>
              <w:right w:val="single" w:sz="4" w:space="0" w:color="auto"/>
            </w:tcBorders>
          </w:tcPr>
          <w:p w14:paraId="76DE28F5" w14:textId="77777777" w:rsidR="009A787A" w:rsidRPr="00BF3AE3" w:rsidRDefault="009A787A" w:rsidP="009A787A">
            <w:pPr>
              <w:jc w:val="both"/>
              <w:rPr>
                <w:rFonts w:ascii="Arial" w:hAnsi="Arial" w:cs="Arial"/>
                <w:color w:val="000000"/>
                <w:sz w:val="22"/>
                <w:szCs w:val="22"/>
              </w:rPr>
            </w:pPr>
          </w:p>
        </w:tc>
        <w:tc>
          <w:tcPr>
            <w:tcW w:w="1559" w:type="dxa"/>
            <w:tcBorders>
              <w:top w:val="nil"/>
              <w:left w:val="nil"/>
              <w:bottom w:val="single" w:sz="4" w:space="0" w:color="auto"/>
              <w:right w:val="single" w:sz="4" w:space="0" w:color="auto"/>
            </w:tcBorders>
          </w:tcPr>
          <w:p w14:paraId="6AD1A5C9" w14:textId="77777777" w:rsidR="009A787A" w:rsidRPr="00BF3AE3" w:rsidRDefault="009A787A" w:rsidP="009A787A">
            <w:pPr>
              <w:jc w:val="both"/>
              <w:rPr>
                <w:rFonts w:ascii="Arial" w:hAnsi="Arial" w:cs="Arial"/>
                <w:color w:val="000000"/>
                <w:sz w:val="22"/>
                <w:szCs w:val="22"/>
              </w:rPr>
            </w:pPr>
          </w:p>
        </w:tc>
      </w:tr>
      <w:tr w:rsidR="009A787A" w:rsidRPr="00BF3AE3" w14:paraId="5F0200BA" w14:textId="07D212C6" w:rsidTr="00A675E9">
        <w:trPr>
          <w:trHeight w:val="123"/>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8B2AE"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48</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B9819"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6DD96"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13.000</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4F898C" w14:textId="77777777" w:rsidR="009A787A" w:rsidRDefault="009A787A" w:rsidP="009A787A">
            <w:pPr>
              <w:jc w:val="both"/>
              <w:rPr>
                <w:rFonts w:ascii="Arial" w:hAnsi="Arial" w:cs="Arial"/>
                <w:color w:val="000000"/>
                <w:sz w:val="22"/>
                <w:szCs w:val="22"/>
              </w:rPr>
            </w:pPr>
            <w:r w:rsidRPr="00BF3AE3">
              <w:rPr>
                <w:rFonts w:ascii="Arial" w:hAnsi="Arial" w:cs="Arial"/>
                <w:color w:val="000000"/>
                <w:sz w:val="22"/>
                <w:szCs w:val="22"/>
              </w:rPr>
              <w:t xml:space="preserve">CAMISETA TAMANHO </w:t>
            </w:r>
            <w:proofErr w:type="spellStart"/>
            <w:proofErr w:type="gramStart"/>
            <w:r w:rsidRPr="00BF3AE3">
              <w:rPr>
                <w:rFonts w:ascii="Arial" w:hAnsi="Arial" w:cs="Arial"/>
                <w:color w:val="000000"/>
                <w:sz w:val="22"/>
                <w:szCs w:val="22"/>
              </w:rPr>
              <w:t>PMaterial</w:t>
            </w:r>
            <w:proofErr w:type="spellEnd"/>
            <w:proofErr w:type="gramEnd"/>
            <w:r w:rsidRPr="00BF3AE3">
              <w:rPr>
                <w:rFonts w:ascii="Arial" w:hAnsi="Arial" w:cs="Arial"/>
                <w:color w:val="000000"/>
                <w:sz w:val="22"/>
                <w:szCs w:val="22"/>
              </w:rPr>
              <w:t>: 100% Poliéster Gramatura: 120 a 140gPersonalização: Processo automático de tinta</w:t>
            </w:r>
            <w:r>
              <w:rPr>
                <w:rFonts w:ascii="Arial" w:hAnsi="Arial" w:cs="Arial"/>
                <w:color w:val="000000"/>
                <w:sz w:val="22"/>
                <w:szCs w:val="22"/>
              </w:rPr>
              <w:t xml:space="preserve">. </w:t>
            </w:r>
            <w:r w:rsidRPr="00BF3AE3">
              <w:rPr>
                <w:rFonts w:ascii="Arial" w:hAnsi="Arial" w:cs="Arial"/>
                <w:color w:val="000000"/>
                <w:sz w:val="22"/>
                <w:szCs w:val="22"/>
              </w:rPr>
              <w:t>A empresa devera apresentar:</w:t>
            </w:r>
          </w:p>
          <w:p w14:paraId="085CB9B2"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xml:space="preserve">LAUDO TÉCNICOLABORATORIAL DO TECIDO E DA </w:t>
            </w:r>
            <w:proofErr w:type="gramStart"/>
            <w:r w:rsidRPr="00BF3AE3">
              <w:rPr>
                <w:rFonts w:ascii="Arial" w:hAnsi="Arial" w:cs="Arial"/>
                <w:color w:val="000000"/>
                <w:sz w:val="22"/>
                <w:szCs w:val="22"/>
              </w:rPr>
              <w:t>GRAMATURA,</w:t>
            </w:r>
            <w:proofErr w:type="gramEnd"/>
            <w:r w:rsidRPr="00BF3AE3">
              <w:rPr>
                <w:rFonts w:ascii="Arial" w:hAnsi="Arial" w:cs="Arial"/>
                <w:color w:val="000000"/>
                <w:sz w:val="22"/>
                <w:szCs w:val="22"/>
              </w:rPr>
              <w:t xml:space="preserve">LABORATÓRIO CREDENCIADO PELO O </w:t>
            </w:r>
            <w:r w:rsidRPr="00BF3AE3">
              <w:rPr>
                <w:rFonts w:ascii="Arial" w:hAnsi="Arial" w:cs="Arial"/>
                <w:color w:val="000000"/>
                <w:sz w:val="22"/>
                <w:szCs w:val="22"/>
              </w:rPr>
              <w:lastRenderedPageBreak/>
              <w:t>INMETRO. COM DATA DO ANO EM VIGÊNCIA 2020 E/OU 2021.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CA27A"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lastRenderedPageBreak/>
              <w:t> </w:t>
            </w:r>
          </w:p>
        </w:tc>
        <w:tc>
          <w:tcPr>
            <w:tcW w:w="1142" w:type="dxa"/>
            <w:tcBorders>
              <w:top w:val="single" w:sz="4" w:space="0" w:color="auto"/>
              <w:left w:val="single" w:sz="4" w:space="0" w:color="auto"/>
              <w:bottom w:val="single" w:sz="4" w:space="0" w:color="auto"/>
              <w:right w:val="single" w:sz="4" w:space="0" w:color="auto"/>
            </w:tcBorders>
          </w:tcPr>
          <w:p w14:paraId="0E74584C"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126E80F" w14:textId="77777777" w:rsidR="009A787A" w:rsidRPr="00BF3AE3" w:rsidRDefault="009A787A" w:rsidP="009A787A">
            <w:pPr>
              <w:jc w:val="both"/>
              <w:rPr>
                <w:rFonts w:ascii="Arial" w:hAnsi="Arial" w:cs="Arial"/>
                <w:color w:val="000000"/>
                <w:sz w:val="22"/>
                <w:szCs w:val="22"/>
              </w:rPr>
            </w:pPr>
          </w:p>
        </w:tc>
      </w:tr>
      <w:tr w:rsidR="009A787A" w:rsidRPr="00BF3AE3" w14:paraId="17BD6214" w14:textId="6CA14EC7" w:rsidTr="00A675E9">
        <w:trPr>
          <w:trHeight w:val="411"/>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2DAAD"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lastRenderedPageBreak/>
              <w:t>49</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C0966"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14CEB"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13.000</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60BC6D"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CAMISETA TAMANHO PP</w:t>
            </w:r>
            <w:r w:rsidRPr="00BF3AE3">
              <w:rPr>
                <w:rFonts w:ascii="Arial" w:hAnsi="Arial" w:cs="Arial"/>
                <w:color w:val="000000"/>
                <w:sz w:val="22"/>
                <w:szCs w:val="22"/>
              </w:rPr>
              <w:br/>
              <w:t xml:space="preserve">Material: 100% Poliéster Gramatura: </w:t>
            </w:r>
            <w:proofErr w:type="gramStart"/>
            <w:r w:rsidRPr="00BF3AE3">
              <w:rPr>
                <w:rFonts w:ascii="Arial" w:hAnsi="Arial" w:cs="Arial"/>
                <w:color w:val="000000"/>
                <w:sz w:val="22"/>
                <w:szCs w:val="22"/>
              </w:rPr>
              <w:t>120 a 140g Personalização</w:t>
            </w:r>
            <w:proofErr w:type="gramEnd"/>
            <w:r w:rsidRPr="00BF3AE3">
              <w:rPr>
                <w:rFonts w:ascii="Arial" w:hAnsi="Arial" w:cs="Arial"/>
                <w:color w:val="000000"/>
                <w:sz w:val="22"/>
                <w:szCs w:val="22"/>
              </w:rPr>
              <w:t>: Processo automático de tinta A empresa devera apresentar:</w:t>
            </w:r>
            <w:r w:rsidRPr="00BF3AE3">
              <w:rPr>
                <w:rFonts w:ascii="Arial" w:hAnsi="Arial" w:cs="Arial"/>
                <w:color w:val="000000"/>
                <w:sz w:val="22"/>
                <w:szCs w:val="22"/>
              </w:rPr>
              <w:br/>
              <w:t>LAUDO TÉCNICO LABORATORIAL DO TECIDO E DA</w:t>
            </w:r>
            <w:r w:rsidRPr="00BF3AE3">
              <w:rPr>
                <w:rFonts w:ascii="Arial" w:hAnsi="Arial" w:cs="Arial"/>
                <w:color w:val="000000"/>
                <w:sz w:val="22"/>
                <w:szCs w:val="22"/>
              </w:rPr>
              <w:br/>
              <w:t>GRAMATURA, LABORATÓRIO CREDENCIADO PELO O</w:t>
            </w:r>
            <w:r w:rsidRPr="00BF3AE3">
              <w:rPr>
                <w:rFonts w:ascii="Arial" w:hAnsi="Arial" w:cs="Arial"/>
                <w:color w:val="000000"/>
                <w:sz w:val="22"/>
                <w:szCs w:val="22"/>
              </w:rPr>
              <w:br/>
              <w:t>INMETRO. COM DATA DO ANO EM VIGÊNCIA 2020 E/OU 2021.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94809"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tcPr>
          <w:p w14:paraId="6B4C7F04"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3582581" w14:textId="77777777" w:rsidR="009A787A" w:rsidRPr="00BF3AE3" w:rsidRDefault="009A787A" w:rsidP="009A787A">
            <w:pPr>
              <w:jc w:val="both"/>
              <w:rPr>
                <w:rFonts w:ascii="Arial" w:hAnsi="Arial" w:cs="Arial"/>
                <w:color w:val="000000"/>
                <w:sz w:val="22"/>
                <w:szCs w:val="22"/>
              </w:rPr>
            </w:pPr>
          </w:p>
        </w:tc>
      </w:tr>
      <w:tr w:rsidR="009A787A" w:rsidRPr="00BF3AE3" w14:paraId="336D7C58" w14:textId="67A3670E" w:rsidTr="002E7796">
        <w:trPr>
          <w:trHeight w:val="39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866D1"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50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5B3D39B0"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56DB0601"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130</w:t>
            </w:r>
          </w:p>
        </w:tc>
        <w:tc>
          <w:tcPr>
            <w:tcW w:w="3598" w:type="dxa"/>
            <w:tcBorders>
              <w:top w:val="single" w:sz="4" w:space="0" w:color="auto"/>
              <w:left w:val="nil"/>
              <w:bottom w:val="single" w:sz="4" w:space="0" w:color="auto"/>
              <w:right w:val="single" w:sz="4" w:space="0" w:color="auto"/>
            </w:tcBorders>
            <w:shd w:val="clear" w:color="auto" w:fill="auto"/>
            <w:vAlign w:val="bottom"/>
            <w:hideMark/>
          </w:tcPr>
          <w:p w14:paraId="2B8231E0"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CARRINHO DE BOLAS DOBRÁVEL</w:t>
            </w:r>
            <w:r w:rsidRPr="00BF3AE3">
              <w:rPr>
                <w:rFonts w:ascii="Arial" w:hAnsi="Arial" w:cs="Arial"/>
                <w:color w:val="000000"/>
                <w:sz w:val="22"/>
                <w:szCs w:val="22"/>
              </w:rPr>
              <w:br/>
              <w:t>Utilizado em esportes de quadra.</w:t>
            </w:r>
            <w:r w:rsidRPr="00BF3AE3">
              <w:rPr>
                <w:rFonts w:ascii="Arial" w:hAnsi="Arial" w:cs="Arial"/>
                <w:color w:val="000000"/>
                <w:sz w:val="22"/>
                <w:szCs w:val="22"/>
              </w:rPr>
              <w:br/>
              <w:t>- Estrutura dobrável e Retrátil em alumínio.</w:t>
            </w:r>
            <w:r w:rsidRPr="00BF3AE3">
              <w:rPr>
                <w:rFonts w:ascii="Arial" w:hAnsi="Arial" w:cs="Arial"/>
                <w:color w:val="000000"/>
                <w:sz w:val="22"/>
                <w:szCs w:val="22"/>
              </w:rPr>
              <w:br/>
              <w:t>- Dimensões montado: 45x45x97cm.</w:t>
            </w:r>
            <w:r w:rsidRPr="00BF3AE3">
              <w:rPr>
                <w:rFonts w:ascii="Arial" w:hAnsi="Arial" w:cs="Arial"/>
                <w:color w:val="000000"/>
                <w:sz w:val="22"/>
                <w:szCs w:val="22"/>
              </w:rPr>
              <w:br/>
              <w:t xml:space="preserve">- Peso aproximado: </w:t>
            </w:r>
            <w:proofErr w:type="gramStart"/>
            <w:r w:rsidRPr="00BF3AE3">
              <w:rPr>
                <w:rFonts w:ascii="Arial" w:hAnsi="Arial" w:cs="Arial"/>
                <w:color w:val="000000"/>
                <w:sz w:val="22"/>
                <w:szCs w:val="22"/>
              </w:rPr>
              <w:t>4kg</w:t>
            </w:r>
            <w:proofErr w:type="gramEnd"/>
            <w:r w:rsidRPr="00BF3AE3">
              <w:rPr>
                <w:rFonts w:ascii="Arial" w:hAnsi="Arial" w:cs="Arial"/>
                <w:color w:val="000000"/>
                <w:sz w:val="22"/>
                <w:szCs w:val="22"/>
              </w:rPr>
              <w:t>.</w:t>
            </w:r>
            <w:r w:rsidRPr="00BF3AE3">
              <w:rPr>
                <w:rFonts w:ascii="Arial" w:hAnsi="Arial" w:cs="Arial"/>
                <w:color w:val="000000"/>
                <w:sz w:val="22"/>
                <w:szCs w:val="22"/>
              </w:rPr>
              <w:br/>
              <w:t>- Bolsa em nylon.</w:t>
            </w:r>
            <w:r w:rsidRPr="00BF3AE3">
              <w:rPr>
                <w:rFonts w:ascii="Arial" w:hAnsi="Arial" w:cs="Arial"/>
                <w:color w:val="000000"/>
                <w:sz w:val="22"/>
                <w:szCs w:val="22"/>
              </w:rPr>
              <w:br/>
              <w:t>Capacidade bolas</w:t>
            </w:r>
            <w:r w:rsidRPr="00BF3AE3">
              <w:rPr>
                <w:rFonts w:ascii="Arial" w:hAnsi="Arial" w:cs="Arial"/>
                <w:color w:val="000000"/>
                <w:sz w:val="22"/>
                <w:szCs w:val="22"/>
              </w:rPr>
              <w:br/>
              <w:t>- Bola de basquete: 11 bolas</w:t>
            </w:r>
            <w:r w:rsidRPr="00BF3AE3">
              <w:rPr>
                <w:rFonts w:ascii="Arial" w:hAnsi="Arial" w:cs="Arial"/>
                <w:color w:val="000000"/>
                <w:sz w:val="22"/>
                <w:szCs w:val="22"/>
              </w:rPr>
              <w:br/>
              <w:t>- Bola de futebol campo: 19 bolas</w:t>
            </w:r>
            <w:r w:rsidRPr="00BF3AE3">
              <w:rPr>
                <w:rFonts w:ascii="Arial" w:hAnsi="Arial" w:cs="Arial"/>
                <w:color w:val="000000"/>
                <w:sz w:val="22"/>
                <w:szCs w:val="22"/>
              </w:rPr>
              <w:br/>
              <w:t>- Bola de voleibol: 23 bolas</w:t>
            </w:r>
            <w:r w:rsidRPr="00BF3AE3">
              <w:rPr>
                <w:rFonts w:ascii="Arial" w:hAnsi="Arial" w:cs="Arial"/>
                <w:color w:val="000000"/>
                <w:sz w:val="22"/>
                <w:szCs w:val="22"/>
              </w:rPr>
              <w:br/>
              <w:t>- Bola de handebol: 28 bolas</w:t>
            </w:r>
            <w:r w:rsidRPr="00BF3AE3">
              <w:rPr>
                <w:rFonts w:ascii="Arial" w:hAnsi="Arial" w:cs="Arial"/>
                <w:color w:val="000000"/>
                <w:sz w:val="22"/>
                <w:szCs w:val="22"/>
              </w:rPr>
              <w:br/>
              <w:t>- Bola de futsal : 30 bolas</w:t>
            </w:r>
            <w:r>
              <w:rPr>
                <w:rFonts w:ascii="Arial" w:hAnsi="Arial" w:cs="Arial"/>
                <w:color w:val="000000"/>
                <w:sz w:val="22"/>
                <w:szCs w:val="22"/>
              </w:rPr>
              <w:t xml:space="preserve">. </w:t>
            </w:r>
            <w:r w:rsidRPr="00BF3AE3">
              <w:rPr>
                <w:rFonts w:ascii="Arial" w:hAnsi="Arial" w:cs="Arial"/>
                <w:color w:val="000000"/>
                <w:sz w:val="22"/>
                <w:szCs w:val="22"/>
              </w:rPr>
              <w:t>Utilizado em esportes de quadra.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CC02C3A"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single" w:sz="4" w:space="0" w:color="auto"/>
              <w:left w:val="nil"/>
              <w:bottom w:val="single" w:sz="4" w:space="0" w:color="auto"/>
              <w:right w:val="single" w:sz="4" w:space="0" w:color="auto"/>
            </w:tcBorders>
          </w:tcPr>
          <w:p w14:paraId="6D1DF0AC"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nil"/>
              <w:bottom w:val="single" w:sz="4" w:space="0" w:color="auto"/>
              <w:right w:val="single" w:sz="4" w:space="0" w:color="auto"/>
            </w:tcBorders>
          </w:tcPr>
          <w:p w14:paraId="02B56FD6" w14:textId="77777777" w:rsidR="009A787A" w:rsidRPr="00BF3AE3" w:rsidRDefault="009A787A" w:rsidP="009A787A">
            <w:pPr>
              <w:jc w:val="both"/>
              <w:rPr>
                <w:rFonts w:ascii="Arial" w:hAnsi="Arial" w:cs="Arial"/>
                <w:color w:val="000000"/>
                <w:sz w:val="22"/>
                <w:szCs w:val="22"/>
              </w:rPr>
            </w:pPr>
          </w:p>
        </w:tc>
      </w:tr>
      <w:tr w:rsidR="009A787A" w:rsidRPr="00BF3AE3" w14:paraId="27C1AF39" w14:textId="05901FDD" w:rsidTr="002E7796">
        <w:trPr>
          <w:trHeight w:val="63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81C8E"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lastRenderedPageBreak/>
              <w:t>51</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C2C3C"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9B990"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3.900</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1092E5"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CASACO COMISSÃO TÉCNICA</w:t>
            </w:r>
            <w:r w:rsidRPr="00BF3AE3">
              <w:rPr>
                <w:rFonts w:ascii="Arial" w:hAnsi="Arial" w:cs="Arial"/>
                <w:color w:val="000000"/>
                <w:sz w:val="22"/>
                <w:szCs w:val="22"/>
              </w:rPr>
              <w:br/>
              <w:t xml:space="preserve">Confeccionada em tecido plano, sendo sua estrutura sarja 2x1, composição 100% poliéster, com gramatura de 135g/m² (±2%), sendo seu esgarçamento da trama e urdume 0,00mm, solidez de cor a lavagem doméstica alteração mínimo 4-5, solidez ao suor alteração mínimo </w:t>
            </w:r>
            <w:proofErr w:type="gramStart"/>
            <w:r w:rsidRPr="00BF3AE3">
              <w:rPr>
                <w:rFonts w:ascii="Arial" w:hAnsi="Arial" w:cs="Arial"/>
                <w:color w:val="000000"/>
                <w:sz w:val="22"/>
                <w:szCs w:val="22"/>
              </w:rPr>
              <w:t>5</w:t>
            </w:r>
            <w:proofErr w:type="gramEnd"/>
            <w:r w:rsidRPr="00BF3AE3">
              <w:rPr>
                <w:rFonts w:ascii="Arial" w:hAnsi="Arial" w:cs="Arial"/>
                <w:color w:val="000000"/>
                <w:sz w:val="22"/>
                <w:szCs w:val="22"/>
              </w:rPr>
              <w:t>, solidez da cor a fricção para seco e úmido resultado mínimo 4, tecido resistente ao estouro. Apresentar LAUDO TÉCNICO LABORATORIAL TECIDO, LABORATÓRIO CREDENCIADO PELO O INMETRO. COM DATA DO ANO EM VIGÊNCIA 2020 ou 2021 GRAMATURA DE TECIDOS PLANOS – NBR 10591:2008</w:t>
            </w:r>
            <w:r w:rsidRPr="00BF3AE3">
              <w:rPr>
                <w:rFonts w:ascii="Arial" w:hAnsi="Arial" w:cs="Arial"/>
                <w:color w:val="000000"/>
                <w:sz w:val="22"/>
                <w:szCs w:val="22"/>
              </w:rPr>
              <w:br/>
              <w:t>RESISTENCIA AO ESTOURO DE MALHAS – ABNT NBR</w:t>
            </w:r>
            <w:r w:rsidRPr="00BF3AE3">
              <w:rPr>
                <w:rFonts w:ascii="Arial" w:hAnsi="Arial" w:cs="Arial"/>
                <w:color w:val="000000"/>
                <w:sz w:val="22"/>
                <w:szCs w:val="22"/>
              </w:rPr>
              <w:br/>
              <w:t>13384:1995 ESTRUTURA DE TECIDOS PLANOS – ABNT NBR 12546:2017</w:t>
            </w:r>
            <w:proofErr w:type="gramStart"/>
            <w:r w:rsidRPr="00BF3AE3">
              <w:rPr>
                <w:rFonts w:ascii="Arial" w:hAnsi="Arial" w:cs="Arial"/>
                <w:color w:val="000000"/>
                <w:sz w:val="22"/>
                <w:szCs w:val="22"/>
              </w:rPr>
              <w:t xml:space="preserve">  </w:t>
            </w:r>
            <w:proofErr w:type="gramEnd"/>
            <w:r w:rsidRPr="00BF3AE3">
              <w:rPr>
                <w:rFonts w:ascii="Arial" w:hAnsi="Arial" w:cs="Arial"/>
                <w:color w:val="000000"/>
                <w:sz w:val="22"/>
                <w:szCs w:val="22"/>
              </w:rPr>
              <w:t>ESGARÇAMENTO DE UMA COSTURA PADRÃO – ABNT NBR 9925:2009 SOLIDEZ DE COR Á LAVAGEM DOMESTICA E COMERCIAL – ABNT NBR ISO 105-C06:2010 SOLIDEZ DA COR AO SUOR – ABNT NBR ISO 105-E04:2014 SOLIDEZ DA COR Á FRICÇÃO – ABNT NBR ISO 105- X12:2019 ANALISE QUALITATIVA E</w:t>
            </w:r>
            <w:r w:rsidRPr="00BF3AE3">
              <w:rPr>
                <w:rFonts w:ascii="Arial" w:hAnsi="Arial" w:cs="Arial"/>
                <w:color w:val="000000"/>
                <w:sz w:val="22"/>
                <w:szCs w:val="22"/>
              </w:rPr>
              <w:br/>
              <w:t>QUANTITATIVA – AATCC 20:2013 E AATCC 20ª:2018</w:t>
            </w:r>
            <w:r>
              <w:rPr>
                <w:rFonts w:ascii="Arial" w:hAnsi="Arial" w:cs="Arial"/>
                <w:color w:val="000000"/>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01CE7"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tcPr>
          <w:p w14:paraId="0BA6C57D"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52320D5" w14:textId="77777777" w:rsidR="009A787A" w:rsidRPr="00BF3AE3" w:rsidRDefault="009A787A" w:rsidP="009A787A">
            <w:pPr>
              <w:jc w:val="both"/>
              <w:rPr>
                <w:rFonts w:ascii="Arial" w:hAnsi="Arial" w:cs="Arial"/>
                <w:color w:val="000000"/>
                <w:sz w:val="22"/>
                <w:szCs w:val="22"/>
              </w:rPr>
            </w:pPr>
          </w:p>
        </w:tc>
      </w:tr>
      <w:tr w:rsidR="009A787A" w:rsidRPr="00BF3AE3" w14:paraId="1DFA7DE6" w14:textId="2FAF30AF" w:rsidTr="002E7796">
        <w:trPr>
          <w:trHeight w:val="27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BE75C"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52</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7A377"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Par</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6ED69"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3.900</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AEC589"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CHUTEIRA FUTEBOL DE CAMPO</w:t>
            </w:r>
            <w:r w:rsidRPr="00BF3AE3">
              <w:rPr>
                <w:rFonts w:ascii="Arial" w:hAnsi="Arial" w:cs="Arial"/>
                <w:color w:val="000000"/>
                <w:sz w:val="22"/>
                <w:szCs w:val="22"/>
              </w:rPr>
              <w:br/>
              <w:t>Cor preta, com detalhes e fechamento por amarração de cadarço Cabedal: em material sintético macio e leve que proporciona conforto e durabilidade; Forro: em material têxtil;</w:t>
            </w:r>
            <w:r w:rsidRPr="00BF3AE3">
              <w:rPr>
                <w:rFonts w:ascii="Arial" w:hAnsi="Arial" w:cs="Arial"/>
                <w:color w:val="000000"/>
                <w:sz w:val="22"/>
                <w:szCs w:val="22"/>
              </w:rPr>
              <w:br/>
              <w:t>Palmilha: macia em EVA moldado; Solado: de borracha proporciona maior aderência e tração durante as partidas de Futebol.</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D044B"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tcPr>
          <w:p w14:paraId="5F7DA293"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EEB85B0" w14:textId="77777777" w:rsidR="009A787A" w:rsidRPr="00BF3AE3" w:rsidRDefault="009A787A" w:rsidP="009A787A">
            <w:pPr>
              <w:jc w:val="both"/>
              <w:rPr>
                <w:rFonts w:ascii="Arial" w:hAnsi="Arial" w:cs="Arial"/>
                <w:color w:val="000000"/>
                <w:sz w:val="22"/>
                <w:szCs w:val="22"/>
              </w:rPr>
            </w:pPr>
          </w:p>
        </w:tc>
      </w:tr>
      <w:tr w:rsidR="009A787A" w:rsidRPr="00BF3AE3" w14:paraId="56766235" w14:textId="5C749B42" w:rsidTr="009A787A">
        <w:trPr>
          <w:trHeight w:val="18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CB36D"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lastRenderedPageBreak/>
              <w:t>53</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3B3C3264"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Par</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0F65FF59"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3.900</w:t>
            </w:r>
          </w:p>
        </w:tc>
        <w:tc>
          <w:tcPr>
            <w:tcW w:w="3598" w:type="dxa"/>
            <w:tcBorders>
              <w:top w:val="single" w:sz="4" w:space="0" w:color="auto"/>
              <w:left w:val="nil"/>
              <w:bottom w:val="single" w:sz="4" w:space="0" w:color="auto"/>
              <w:right w:val="single" w:sz="4" w:space="0" w:color="auto"/>
            </w:tcBorders>
            <w:shd w:val="clear" w:color="auto" w:fill="auto"/>
            <w:vAlign w:val="bottom"/>
            <w:hideMark/>
          </w:tcPr>
          <w:p w14:paraId="5701A4B7"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CHUTEIRA FUTSAL</w:t>
            </w:r>
            <w:r>
              <w:rPr>
                <w:rFonts w:ascii="Arial" w:hAnsi="Arial" w:cs="Arial"/>
                <w:color w:val="000000"/>
                <w:sz w:val="22"/>
                <w:szCs w:val="22"/>
              </w:rPr>
              <w:t xml:space="preserve">. </w:t>
            </w:r>
            <w:r w:rsidRPr="00BF3AE3">
              <w:rPr>
                <w:rFonts w:ascii="Arial" w:hAnsi="Arial" w:cs="Arial"/>
                <w:color w:val="000000"/>
                <w:sz w:val="22"/>
                <w:szCs w:val="22"/>
              </w:rPr>
              <w:t>Cor preta, com detalhes e fechamento por amarração de cadarço Cabedal: em material sintético macio e leve que proporciona conforto e durabilidade; Forro: em material têxtil;</w:t>
            </w:r>
            <w:r>
              <w:rPr>
                <w:rFonts w:ascii="Arial" w:hAnsi="Arial" w:cs="Arial"/>
                <w:color w:val="000000"/>
                <w:sz w:val="22"/>
                <w:szCs w:val="22"/>
              </w:rPr>
              <w:t xml:space="preserve"> </w:t>
            </w:r>
            <w:r w:rsidRPr="00BF3AE3">
              <w:rPr>
                <w:rFonts w:ascii="Arial" w:hAnsi="Arial" w:cs="Arial"/>
                <w:color w:val="000000"/>
                <w:sz w:val="22"/>
                <w:szCs w:val="22"/>
              </w:rPr>
              <w:t>Palmilha: macia em EVA moldado; Solado: de borracha proporciona maior aderência e tração durante as partidas de futsal.</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518E0D6"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single" w:sz="4" w:space="0" w:color="auto"/>
              <w:left w:val="nil"/>
              <w:bottom w:val="single" w:sz="4" w:space="0" w:color="auto"/>
              <w:right w:val="single" w:sz="4" w:space="0" w:color="auto"/>
            </w:tcBorders>
          </w:tcPr>
          <w:p w14:paraId="412BB43B"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nil"/>
              <w:bottom w:val="single" w:sz="4" w:space="0" w:color="auto"/>
              <w:right w:val="single" w:sz="4" w:space="0" w:color="auto"/>
            </w:tcBorders>
          </w:tcPr>
          <w:p w14:paraId="00752998" w14:textId="77777777" w:rsidR="009A787A" w:rsidRPr="00BF3AE3" w:rsidRDefault="009A787A" w:rsidP="009A787A">
            <w:pPr>
              <w:jc w:val="both"/>
              <w:rPr>
                <w:rFonts w:ascii="Arial" w:hAnsi="Arial" w:cs="Arial"/>
                <w:color w:val="000000"/>
                <w:sz w:val="22"/>
                <w:szCs w:val="22"/>
              </w:rPr>
            </w:pPr>
          </w:p>
        </w:tc>
      </w:tr>
      <w:tr w:rsidR="009A787A" w:rsidRPr="00BF3AE3" w14:paraId="2459D53E" w14:textId="29C94DF0" w:rsidTr="009A787A">
        <w:trPr>
          <w:trHeight w:val="6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16A27DD2"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54</w:t>
            </w:r>
          </w:p>
        </w:tc>
        <w:tc>
          <w:tcPr>
            <w:tcW w:w="1008" w:type="dxa"/>
            <w:tcBorders>
              <w:top w:val="nil"/>
              <w:left w:val="nil"/>
              <w:bottom w:val="single" w:sz="4" w:space="0" w:color="auto"/>
              <w:right w:val="single" w:sz="4" w:space="0" w:color="auto"/>
            </w:tcBorders>
            <w:shd w:val="clear" w:color="auto" w:fill="auto"/>
            <w:vAlign w:val="center"/>
            <w:hideMark/>
          </w:tcPr>
          <w:p w14:paraId="72C1B0B6"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nil"/>
              <w:left w:val="nil"/>
              <w:bottom w:val="single" w:sz="4" w:space="0" w:color="auto"/>
              <w:right w:val="single" w:sz="4" w:space="0" w:color="auto"/>
            </w:tcBorders>
            <w:shd w:val="clear" w:color="auto" w:fill="auto"/>
            <w:vAlign w:val="center"/>
            <w:hideMark/>
          </w:tcPr>
          <w:p w14:paraId="0BA524A4"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7.800</w:t>
            </w:r>
          </w:p>
        </w:tc>
        <w:tc>
          <w:tcPr>
            <w:tcW w:w="3598" w:type="dxa"/>
            <w:tcBorders>
              <w:top w:val="nil"/>
              <w:left w:val="nil"/>
              <w:bottom w:val="single" w:sz="4" w:space="0" w:color="auto"/>
              <w:right w:val="single" w:sz="4" w:space="0" w:color="auto"/>
            </w:tcBorders>
            <w:shd w:val="clear" w:color="auto" w:fill="auto"/>
            <w:vAlign w:val="bottom"/>
            <w:hideMark/>
          </w:tcPr>
          <w:p w14:paraId="597B580E"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xml:space="preserve">COLCHONETE DE ACADEMIA PROFISSIONAL - 104 X 49. ESPESSURA DE </w:t>
            </w:r>
            <w:proofErr w:type="gramStart"/>
            <w:r w:rsidRPr="00BF3AE3">
              <w:rPr>
                <w:rFonts w:ascii="Arial" w:hAnsi="Arial" w:cs="Arial"/>
                <w:color w:val="000000"/>
                <w:sz w:val="22"/>
                <w:szCs w:val="22"/>
              </w:rPr>
              <w:t>3</w:t>
            </w:r>
            <w:proofErr w:type="gramEnd"/>
            <w:r w:rsidRPr="00BF3AE3">
              <w:rPr>
                <w:rFonts w:ascii="Arial" w:hAnsi="Arial" w:cs="Arial"/>
                <w:color w:val="000000"/>
                <w:sz w:val="22"/>
                <w:szCs w:val="22"/>
              </w:rPr>
              <w:t xml:space="preserve"> CM, D14, LONA EM BAGUM</w:t>
            </w:r>
            <w:r>
              <w:rPr>
                <w:rFonts w:ascii="Arial" w:hAnsi="Arial" w:cs="Arial"/>
                <w:color w:val="00000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6BEDFEEE"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nil"/>
              <w:left w:val="nil"/>
              <w:bottom w:val="single" w:sz="4" w:space="0" w:color="auto"/>
              <w:right w:val="single" w:sz="4" w:space="0" w:color="auto"/>
            </w:tcBorders>
          </w:tcPr>
          <w:p w14:paraId="676159DB" w14:textId="77777777" w:rsidR="009A787A" w:rsidRPr="00BF3AE3" w:rsidRDefault="009A787A" w:rsidP="009A787A">
            <w:pPr>
              <w:jc w:val="both"/>
              <w:rPr>
                <w:rFonts w:ascii="Arial" w:hAnsi="Arial" w:cs="Arial"/>
                <w:color w:val="000000"/>
                <w:sz w:val="22"/>
                <w:szCs w:val="22"/>
              </w:rPr>
            </w:pPr>
          </w:p>
        </w:tc>
        <w:tc>
          <w:tcPr>
            <w:tcW w:w="1559" w:type="dxa"/>
            <w:tcBorders>
              <w:top w:val="nil"/>
              <w:left w:val="nil"/>
              <w:bottom w:val="single" w:sz="4" w:space="0" w:color="auto"/>
              <w:right w:val="single" w:sz="4" w:space="0" w:color="auto"/>
            </w:tcBorders>
          </w:tcPr>
          <w:p w14:paraId="2ABFBFFD" w14:textId="77777777" w:rsidR="009A787A" w:rsidRPr="00BF3AE3" w:rsidRDefault="009A787A" w:rsidP="009A787A">
            <w:pPr>
              <w:jc w:val="both"/>
              <w:rPr>
                <w:rFonts w:ascii="Arial" w:hAnsi="Arial" w:cs="Arial"/>
                <w:color w:val="000000"/>
                <w:sz w:val="22"/>
                <w:szCs w:val="22"/>
              </w:rPr>
            </w:pPr>
          </w:p>
        </w:tc>
      </w:tr>
      <w:tr w:rsidR="009A787A" w:rsidRPr="00BF3AE3" w14:paraId="0B799D1E" w14:textId="19351D0C" w:rsidTr="009A787A">
        <w:trPr>
          <w:trHeight w:val="9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25566AD7"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55</w:t>
            </w:r>
          </w:p>
        </w:tc>
        <w:tc>
          <w:tcPr>
            <w:tcW w:w="1008" w:type="dxa"/>
            <w:tcBorders>
              <w:top w:val="nil"/>
              <w:left w:val="nil"/>
              <w:bottom w:val="single" w:sz="4" w:space="0" w:color="auto"/>
              <w:right w:val="single" w:sz="4" w:space="0" w:color="auto"/>
            </w:tcBorders>
            <w:shd w:val="clear" w:color="auto" w:fill="auto"/>
            <w:vAlign w:val="center"/>
            <w:hideMark/>
          </w:tcPr>
          <w:p w14:paraId="7F4D803C"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nil"/>
              <w:left w:val="nil"/>
              <w:bottom w:val="single" w:sz="4" w:space="0" w:color="auto"/>
              <w:right w:val="single" w:sz="4" w:space="0" w:color="auto"/>
            </w:tcBorders>
            <w:shd w:val="clear" w:color="auto" w:fill="auto"/>
            <w:vAlign w:val="center"/>
            <w:hideMark/>
          </w:tcPr>
          <w:p w14:paraId="5B3D7E99"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7.800</w:t>
            </w:r>
          </w:p>
        </w:tc>
        <w:tc>
          <w:tcPr>
            <w:tcW w:w="3598" w:type="dxa"/>
            <w:tcBorders>
              <w:top w:val="nil"/>
              <w:left w:val="nil"/>
              <w:bottom w:val="single" w:sz="4" w:space="0" w:color="auto"/>
              <w:right w:val="single" w:sz="4" w:space="0" w:color="auto"/>
            </w:tcBorders>
            <w:shd w:val="clear" w:color="auto" w:fill="auto"/>
            <w:vAlign w:val="bottom"/>
            <w:hideMark/>
          </w:tcPr>
          <w:p w14:paraId="612E96B6"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COLCHONETES D20 COM 1,00 X 0,50 X 0,03, LONA EM</w:t>
            </w:r>
            <w:r w:rsidRPr="00BF3AE3">
              <w:rPr>
                <w:rFonts w:ascii="Arial" w:hAnsi="Arial" w:cs="Arial"/>
                <w:color w:val="000000"/>
                <w:sz w:val="22"/>
                <w:szCs w:val="22"/>
              </w:rPr>
              <w:br/>
              <w:t>BAGUM</w:t>
            </w:r>
            <w:r>
              <w:rPr>
                <w:rFonts w:ascii="Arial" w:hAnsi="Arial" w:cs="Arial"/>
                <w:color w:val="00000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5358A9DE"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nil"/>
              <w:left w:val="nil"/>
              <w:bottom w:val="single" w:sz="4" w:space="0" w:color="auto"/>
              <w:right w:val="single" w:sz="4" w:space="0" w:color="auto"/>
            </w:tcBorders>
          </w:tcPr>
          <w:p w14:paraId="362A38D8" w14:textId="77777777" w:rsidR="009A787A" w:rsidRPr="00BF3AE3" w:rsidRDefault="009A787A" w:rsidP="009A787A">
            <w:pPr>
              <w:jc w:val="both"/>
              <w:rPr>
                <w:rFonts w:ascii="Arial" w:hAnsi="Arial" w:cs="Arial"/>
                <w:color w:val="000000"/>
                <w:sz w:val="22"/>
                <w:szCs w:val="22"/>
              </w:rPr>
            </w:pPr>
          </w:p>
        </w:tc>
        <w:tc>
          <w:tcPr>
            <w:tcW w:w="1559" w:type="dxa"/>
            <w:tcBorders>
              <w:top w:val="nil"/>
              <w:left w:val="nil"/>
              <w:bottom w:val="single" w:sz="4" w:space="0" w:color="auto"/>
              <w:right w:val="single" w:sz="4" w:space="0" w:color="auto"/>
            </w:tcBorders>
          </w:tcPr>
          <w:p w14:paraId="25A8262C" w14:textId="77777777" w:rsidR="009A787A" w:rsidRPr="00BF3AE3" w:rsidRDefault="009A787A" w:rsidP="009A787A">
            <w:pPr>
              <w:jc w:val="both"/>
              <w:rPr>
                <w:rFonts w:ascii="Arial" w:hAnsi="Arial" w:cs="Arial"/>
                <w:color w:val="000000"/>
                <w:sz w:val="22"/>
                <w:szCs w:val="22"/>
              </w:rPr>
            </w:pPr>
          </w:p>
        </w:tc>
      </w:tr>
      <w:tr w:rsidR="009A787A" w:rsidRPr="00BF3AE3" w14:paraId="3BBCF80F" w14:textId="3ECD28C9" w:rsidTr="009A787A">
        <w:trPr>
          <w:trHeight w:val="39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538D37DA"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56</w:t>
            </w:r>
          </w:p>
        </w:tc>
        <w:tc>
          <w:tcPr>
            <w:tcW w:w="1008" w:type="dxa"/>
            <w:tcBorders>
              <w:top w:val="nil"/>
              <w:left w:val="nil"/>
              <w:bottom w:val="single" w:sz="4" w:space="0" w:color="auto"/>
              <w:right w:val="single" w:sz="4" w:space="0" w:color="auto"/>
            </w:tcBorders>
            <w:shd w:val="clear" w:color="auto" w:fill="auto"/>
            <w:vAlign w:val="center"/>
            <w:hideMark/>
          </w:tcPr>
          <w:p w14:paraId="6BA4899F"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JOGO</w:t>
            </w:r>
          </w:p>
        </w:tc>
        <w:tc>
          <w:tcPr>
            <w:tcW w:w="1434" w:type="dxa"/>
            <w:tcBorders>
              <w:top w:val="nil"/>
              <w:left w:val="nil"/>
              <w:bottom w:val="single" w:sz="4" w:space="0" w:color="auto"/>
              <w:right w:val="single" w:sz="4" w:space="0" w:color="auto"/>
            </w:tcBorders>
            <w:shd w:val="clear" w:color="auto" w:fill="auto"/>
            <w:vAlign w:val="center"/>
            <w:hideMark/>
          </w:tcPr>
          <w:p w14:paraId="22409A64"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2.600</w:t>
            </w:r>
          </w:p>
        </w:tc>
        <w:tc>
          <w:tcPr>
            <w:tcW w:w="3598" w:type="dxa"/>
            <w:tcBorders>
              <w:top w:val="nil"/>
              <w:left w:val="nil"/>
              <w:bottom w:val="single" w:sz="4" w:space="0" w:color="auto"/>
              <w:right w:val="single" w:sz="4" w:space="0" w:color="auto"/>
            </w:tcBorders>
            <w:shd w:val="clear" w:color="auto" w:fill="auto"/>
            <w:vAlign w:val="bottom"/>
            <w:hideMark/>
          </w:tcPr>
          <w:p w14:paraId="236FAB19"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COLETE ESPORTIVO DE IDENTIFICAÇÃO CONFECCIONADO EM TECIDO 100% POLIÉSTER (FIO 72/72 TEXTURIZADO, MALHA DUPLA, DIÂMETRO 28, FINURA 34, SOLIDES DE COR A FRICÇÃO DE 4 A 5, GRAU DE FORMAÇÃO DE PILLING ATÉ 7.000 CICLOS GRAUS 4 A 5), GRAMATURA DO TECIDO: APROXIMADAMENTE 80 GRAMAS/M2 (MAIS OU</w:t>
            </w:r>
            <w:r w:rsidRPr="00BF3AE3">
              <w:rPr>
                <w:rFonts w:ascii="Arial" w:hAnsi="Arial" w:cs="Arial"/>
                <w:color w:val="000000"/>
                <w:sz w:val="22"/>
                <w:szCs w:val="22"/>
              </w:rPr>
              <w:br/>
              <w:t xml:space="preserve">MENOS 5%). COM ELÁSTICO LATERAL RECOBERTO, PARA AJUSTE NO CORPO. </w:t>
            </w:r>
            <w:proofErr w:type="gramStart"/>
            <w:r w:rsidRPr="00BF3AE3">
              <w:rPr>
                <w:rFonts w:ascii="Arial" w:hAnsi="Arial" w:cs="Arial"/>
                <w:color w:val="000000"/>
                <w:sz w:val="22"/>
                <w:szCs w:val="22"/>
              </w:rPr>
              <w:t>MEDIDAS APROXIMADAS: 65 CM DE ALTURA X 45 CM DE ALTURA, NAS CORES: VERDE (PANTONE: 156340), AZUL (PANTONE: 193952), AMARELO 9PANTONE: 120643)</w:t>
            </w:r>
            <w:proofErr w:type="gramEnd"/>
            <w:r w:rsidRPr="00BF3AE3">
              <w:rPr>
                <w:rFonts w:ascii="Arial" w:hAnsi="Arial" w:cs="Arial"/>
                <w:color w:val="000000"/>
                <w:sz w:val="22"/>
                <w:szCs w:val="22"/>
              </w:rPr>
              <w:t>, LARANJA (PANTONE: 151157) - JOGO COM 12 UNIDADES.</w:t>
            </w:r>
          </w:p>
        </w:tc>
        <w:tc>
          <w:tcPr>
            <w:tcW w:w="1417" w:type="dxa"/>
            <w:tcBorders>
              <w:top w:val="nil"/>
              <w:left w:val="nil"/>
              <w:bottom w:val="single" w:sz="4" w:space="0" w:color="auto"/>
              <w:right w:val="single" w:sz="4" w:space="0" w:color="auto"/>
            </w:tcBorders>
            <w:shd w:val="clear" w:color="auto" w:fill="auto"/>
            <w:noWrap/>
            <w:vAlign w:val="bottom"/>
            <w:hideMark/>
          </w:tcPr>
          <w:p w14:paraId="0E039D7A"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nil"/>
              <w:left w:val="nil"/>
              <w:bottom w:val="single" w:sz="4" w:space="0" w:color="auto"/>
              <w:right w:val="single" w:sz="4" w:space="0" w:color="auto"/>
            </w:tcBorders>
          </w:tcPr>
          <w:p w14:paraId="2A6E02B8" w14:textId="77777777" w:rsidR="009A787A" w:rsidRPr="00BF3AE3" w:rsidRDefault="009A787A" w:rsidP="009A787A">
            <w:pPr>
              <w:jc w:val="both"/>
              <w:rPr>
                <w:rFonts w:ascii="Arial" w:hAnsi="Arial" w:cs="Arial"/>
                <w:color w:val="000000"/>
                <w:sz w:val="22"/>
                <w:szCs w:val="22"/>
              </w:rPr>
            </w:pPr>
          </w:p>
        </w:tc>
        <w:tc>
          <w:tcPr>
            <w:tcW w:w="1559" w:type="dxa"/>
            <w:tcBorders>
              <w:top w:val="nil"/>
              <w:left w:val="nil"/>
              <w:bottom w:val="single" w:sz="4" w:space="0" w:color="auto"/>
              <w:right w:val="single" w:sz="4" w:space="0" w:color="auto"/>
            </w:tcBorders>
          </w:tcPr>
          <w:p w14:paraId="5FA26B17" w14:textId="77777777" w:rsidR="009A787A" w:rsidRPr="00BF3AE3" w:rsidRDefault="009A787A" w:rsidP="009A787A">
            <w:pPr>
              <w:jc w:val="both"/>
              <w:rPr>
                <w:rFonts w:ascii="Arial" w:hAnsi="Arial" w:cs="Arial"/>
                <w:color w:val="000000"/>
                <w:sz w:val="22"/>
                <w:szCs w:val="22"/>
              </w:rPr>
            </w:pPr>
          </w:p>
        </w:tc>
      </w:tr>
      <w:tr w:rsidR="009A787A" w:rsidRPr="00BF3AE3" w14:paraId="6762B38B" w14:textId="74F33F33" w:rsidTr="009A787A">
        <w:trPr>
          <w:trHeight w:val="3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5B852DC4"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57</w:t>
            </w:r>
          </w:p>
        </w:tc>
        <w:tc>
          <w:tcPr>
            <w:tcW w:w="1008" w:type="dxa"/>
            <w:tcBorders>
              <w:top w:val="nil"/>
              <w:left w:val="nil"/>
              <w:bottom w:val="single" w:sz="4" w:space="0" w:color="auto"/>
              <w:right w:val="single" w:sz="4" w:space="0" w:color="auto"/>
            </w:tcBorders>
            <w:shd w:val="clear" w:color="auto" w:fill="auto"/>
            <w:vAlign w:val="center"/>
            <w:hideMark/>
          </w:tcPr>
          <w:p w14:paraId="1F399BA3"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nil"/>
              <w:left w:val="nil"/>
              <w:bottom w:val="single" w:sz="4" w:space="0" w:color="auto"/>
              <w:right w:val="single" w:sz="4" w:space="0" w:color="auto"/>
            </w:tcBorders>
            <w:shd w:val="clear" w:color="auto" w:fill="auto"/>
            <w:vAlign w:val="center"/>
            <w:hideMark/>
          </w:tcPr>
          <w:p w14:paraId="0014711E"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1.300</w:t>
            </w:r>
          </w:p>
        </w:tc>
        <w:tc>
          <w:tcPr>
            <w:tcW w:w="3598" w:type="dxa"/>
            <w:tcBorders>
              <w:top w:val="nil"/>
              <w:left w:val="nil"/>
              <w:bottom w:val="single" w:sz="4" w:space="0" w:color="auto"/>
              <w:right w:val="single" w:sz="4" w:space="0" w:color="auto"/>
            </w:tcBorders>
            <w:shd w:val="clear" w:color="auto" w:fill="auto"/>
            <w:vAlign w:val="center"/>
            <w:hideMark/>
          </w:tcPr>
          <w:p w14:paraId="2B444884"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xml:space="preserve">CONES EM PVC </w:t>
            </w:r>
            <w:proofErr w:type="gramStart"/>
            <w:r w:rsidRPr="00BF3AE3">
              <w:rPr>
                <w:rFonts w:ascii="Arial" w:hAnsi="Arial" w:cs="Arial"/>
                <w:color w:val="000000"/>
                <w:sz w:val="22"/>
                <w:szCs w:val="22"/>
              </w:rPr>
              <w:t>30CM</w:t>
            </w:r>
            <w:proofErr w:type="gramEnd"/>
            <w:r w:rsidRPr="00BF3AE3">
              <w:rPr>
                <w:rFonts w:ascii="Arial" w:hAnsi="Arial" w:cs="Arial"/>
                <w:color w:val="000000"/>
                <w:sz w:val="22"/>
                <w:szCs w:val="22"/>
              </w:rPr>
              <w:t>, CORES VARIADAS</w:t>
            </w:r>
          </w:p>
        </w:tc>
        <w:tc>
          <w:tcPr>
            <w:tcW w:w="1417" w:type="dxa"/>
            <w:tcBorders>
              <w:top w:val="nil"/>
              <w:left w:val="nil"/>
              <w:bottom w:val="single" w:sz="4" w:space="0" w:color="auto"/>
              <w:right w:val="single" w:sz="4" w:space="0" w:color="auto"/>
            </w:tcBorders>
            <w:shd w:val="clear" w:color="auto" w:fill="auto"/>
            <w:noWrap/>
            <w:vAlign w:val="bottom"/>
            <w:hideMark/>
          </w:tcPr>
          <w:p w14:paraId="759EC7C4"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nil"/>
              <w:left w:val="nil"/>
              <w:bottom w:val="single" w:sz="4" w:space="0" w:color="auto"/>
              <w:right w:val="single" w:sz="4" w:space="0" w:color="auto"/>
            </w:tcBorders>
          </w:tcPr>
          <w:p w14:paraId="7C50B4EB" w14:textId="77777777" w:rsidR="009A787A" w:rsidRPr="00BF3AE3" w:rsidRDefault="009A787A" w:rsidP="009A787A">
            <w:pPr>
              <w:jc w:val="both"/>
              <w:rPr>
                <w:rFonts w:ascii="Arial" w:hAnsi="Arial" w:cs="Arial"/>
                <w:color w:val="000000"/>
                <w:sz w:val="22"/>
                <w:szCs w:val="22"/>
              </w:rPr>
            </w:pPr>
          </w:p>
        </w:tc>
        <w:tc>
          <w:tcPr>
            <w:tcW w:w="1559" w:type="dxa"/>
            <w:tcBorders>
              <w:top w:val="nil"/>
              <w:left w:val="nil"/>
              <w:bottom w:val="single" w:sz="4" w:space="0" w:color="auto"/>
              <w:right w:val="single" w:sz="4" w:space="0" w:color="auto"/>
            </w:tcBorders>
          </w:tcPr>
          <w:p w14:paraId="32CC6C4F" w14:textId="77777777" w:rsidR="009A787A" w:rsidRPr="00BF3AE3" w:rsidRDefault="009A787A" w:rsidP="009A787A">
            <w:pPr>
              <w:jc w:val="both"/>
              <w:rPr>
                <w:rFonts w:ascii="Arial" w:hAnsi="Arial" w:cs="Arial"/>
                <w:color w:val="000000"/>
                <w:sz w:val="22"/>
                <w:szCs w:val="22"/>
              </w:rPr>
            </w:pPr>
          </w:p>
        </w:tc>
      </w:tr>
      <w:tr w:rsidR="009A787A" w:rsidRPr="00BF3AE3" w14:paraId="473C0227" w14:textId="6763D203" w:rsidTr="002E7796">
        <w:trPr>
          <w:trHeight w:val="1115"/>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ED9C0"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58</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47711"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87242"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2.600</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6438D3"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xml:space="preserve">CONES GRANDES ESPECIFICAÇÕES: CONES ESPORTIVO PARA TREINAMENTO, MODELO ZEBRADO BRANCO / LARANJA, COM ALTURA DE </w:t>
            </w:r>
            <w:proofErr w:type="gramStart"/>
            <w:r w:rsidRPr="00BF3AE3">
              <w:rPr>
                <w:rFonts w:ascii="Arial" w:hAnsi="Arial" w:cs="Arial"/>
                <w:color w:val="000000"/>
                <w:sz w:val="22"/>
                <w:szCs w:val="22"/>
              </w:rPr>
              <w:t>50CM</w:t>
            </w:r>
            <w:proofErr w:type="gramEnd"/>
            <w:r w:rsidRPr="00BF3AE3">
              <w:rPr>
                <w:rFonts w:ascii="Arial" w:hAnsi="Arial" w:cs="Arial"/>
                <w:color w:val="000000"/>
                <w:sz w:val="22"/>
                <w:szCs w:val="22"/>
              </w:rPr>
              <w:t xml:space="preserve"> NO MÍNIMO, CONFECCIONADO EM PVC, COM SUPORTE/BASE DE </w:t>
            </w:r>
            <w:r w:rsidRPr="00BF3AE3">
              <w:rPr>
                <w:rFonts w:ascii="Arial" w:hAnsi="Arial" w:cs="Arial"/>
                <w:color w:val="000000"/>
                <w:sz w:val="22"/>
                <w:szCs w:val="22"/>
              </w:rPr>
              <w:lastRenderedPageBreak/>
              <w:t>SUSTENTAÇÃO FIXO, MODELO SEXTAVADO, BASE QUADRADA COM 6 LADOS” MEDINDO: 28,5+28,5MM</w:t>
            </w:r>
            <w:r>
              <w:rPr>
                <w:rFonts w:ascii="Arial" w:hAnsi="Arial" w:cs="Arial"/>
                <w:color w:val="000000"/>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4D13E"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lastRenderedPageBreak/>
              <w:t> </w:t>
            </w:r>
          </w:p>
        </w:tc>
        <w:tc>
          <w:tcPr>
            <w:tcW w:w="1142" w:type="dxa"/>
            <w:tcBorders>
              <w:top w:val="single" w:sz="4" w:space="0" w:color="auto"/>
              <w:left w:val="single" w:sz="4" w:space="0" w:color="auto"/>
              <w:bottom w:val="single" w:sz="4" w:space="0" w:color="auto"/>
              <w:right w:val="single" w:sz="4" w:space="0" w:color="auto"/>
            </w:tcBorders>
          </w:tcPr>
          <w:p w14:paraId="1FEFA9B4"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B7CA995" w14:textId="77777777" w:rsidR="009A787A" w:rsidRPr="00BF3AE3" w:rsidRDefault="009A787A" w:rsidP="009A787A">
            <w:pPr>
              <w:jc w:val="both"/>
              <w:rPr>
                <w:rFonts w:ascii="Arial" w:hAnsi="Arial" w:cs="Arial"/>
                <w:color w:val="000000"/>
                <w:sz w:val="22"/>
                <w:szCs w:val="22"/>
              </w:rPr>
            </w:pPr>
          </w:p>
        </w:tc>
      </w:tr>
      <w:tr w:rsidR="009A787A" w:rsidRPr="00BF3AE3" w14:paraId="64EF54DD" w14:textId="7882B9ED" w:rsidTr="009A787A">
        <w:trPr>
          <w:trHeight w:val="21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B68B5"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lastRenderedPageBreak/>
              <w:t>59</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705CE016"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360DA142"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1.950</w:t>
            </w:r>
          </w:p>
        </w:tc>
        <w:tc>
          <w:tcPr>
            <w:tcW w:w="3598" w:type="dxa"/>
            <w:tcBorders>
              <w:top w:val="single" w:sz="4" w:space="0" w:color="auto"/>
              <w:left w:val="nil"/>
              <w:bottom w:val="single" w:sz="4" w:space="0" w:color="auto"/>
              <w:right w:val="single" w:sz="4" w:space="0" w:color="auto"/>
            </w:tcBorders>
            <w:shd w:val="clear" w:color="auto" w:fill="auto"/>
            <w:vAlign w:val="bottom"/>
            <w:hideMark/>
          </w:tcPr>
          <w:p w14:paraId="43F01ECB"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CONES PEQUENOS (MINI) ESPECIFICAÇÕES: CONES</w:t>
            </w:r>
            <w:r w:rsidRPr="00BF3AE3">
              <w:rPr>
                <w:rFonts w:ascii="Arial" w:hAnsi="Arial" w:cs="Arial"/>
                <w:color w:val="000000"/>
                <w:sz w:val="22"/>
                <w:szCs w:val="22"/>
              </w:rPr>
              <w:br/>
              <w:t xml:space="preserve">ESPORTIVO PARA TREINAMENTO, MODELO ZEBRADO BRANCO/LARANJA, COM ALTURA ENTRE 20 A </w:t>
            </w:r>
            <w:proofErr w:type="gramStart"/>
            <w:r w:rsidRPr="00BF3AE3">
              <w:rPr>
                <w:rFonts w:ascii="Arial" w:hAnsi="Arial" w:cs="Arial"/>
                <w:color w:val="000000"/>
                <w:sz w:val="22"/>
                <w:szCs w:val="22"/>
              </w:rPr>
              <w:t>25CM</w:t>
            </w:r>
            <w:proofErr w:type="gramEnd"/>
            <w:r w:rsidRPr="00BF3AE3">
              <w:rPr>
                <w:rFonts w:ascii="Arial" w:hAnsi="Arial" w:cs="Arial"/>
                <w:color w:val="000000"/>
                <w:sz w:val="22"/>
                <w:szCs w:val="22"/>
              </w:rPr>
              <w:t xml:space="preserve"> , CONFECCIONADO EM PVC, COM SUPORTE/BASE DE SUSTENTAÇÃO FIXO, MODELO SEXTAVADO, “BASE QUADRADA COM 6 LADOS MEDINDO</w:t>
            </w:r>
            <w:r>
              <w:rPr>
                <w:rFonts w:ascii="Arial" w:hAnsi="Arial" w:cs="Arial"/>
                <w:color w:val="000000"/>
                <w:sz w:val="22"/>
                <w:szCs w:val="22"/>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DDA25F7"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single" w:sz="4" w:space="0" w:color="auto"/>
              <w:left w:val="nil"/>
              <w:bottom w:val="single" w:sz="4" w:space="0" w:color="auto"/>
              <w:right w:val="single" w:sz="4" w:space="0" w:color="auto"/>
            </w:tcBorders>
          </w:tcPr>
          <w:p w14:paraId="78B3C4ED"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nil"/>
              <w:bottom w:val="single" w:sz="4" w:space="0" w:color="auto"/>
              <w:right w:val="single" w:sz="4" w:space="0" w:color="auto"/>
            </w:tcBorders>
          </w:tcPr>
          <w:p w14:paraId="4A23C297" w14:textId="77777777" w:rsidR="009A787A" w:rsidRPr="00BF3AE3" w:rsidRDefault="009A787A" w:rsidP="009A787A">
            <w:pPr>
              <w:jc w:val="both"/>
              <w:rPr>
                <w:rFonts w:ascii="Arial" w:hAnsi="Arial" w:cs="Arial"/>
                <w:color w:val="000000"/>
                <w:sz w:val="22"/>
                <w:szCs w:val="22"/>
              </w:rPr>
            </w:pPr>
          </w:p>
        </w:tc>
      </w:tr>
      <w:tr w:rsidR="009A787A" w:rsidRPr="00BF3AE3" w14:paraId="3A5E0E47" w14:textId="58ED00AF" w:rsidTr="009A787A">
        <w:trPr>
          <w:trHeight w:val="3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4C977DEC"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60</w:t>
            </w:r>
          </w:p>
        </w:tc>
        <w:tc>
          <w:tcPr>
            <w:tcW w:w="1008" w:type="dxa"/>
            <w:tcBorders>
              <w:top w:val="nil"/>
              <w:left w:val="nil"/>
              <w:bottom w:val="single" w:sz="4" w:space="0" w:color="auto"/>
              <w:right w:val="single" w:sz="4" w:space="0" w:color="auto"/>
            </w:tcBorders>
            <w:shd w:val="clear" w:color="auto" w:fill="auto"/>
            <w:vAlign w:val="center"/>
            <w:hideMark/>
          </w:tcPr>
          <w:p w14:paraId="6AC6A631"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nil"/>
              <w:left w:val="nil"/>
              <w:bottom w:val="single" w:sz="4" w:space="0" w:color="auto"/>
              <w:right w:val="single" w:sz="4" w:space="0" w:color="auto"/>
            </w:tcBorders>
            <w:shd w:val="clear" w:color="auto" w:fill="auto"/>
            <w:vAlign w:val="center"/>
            <w:hideMark/>
          </w:tcPr>
          <w:p w14:paraId="61E28F5F"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6.500</w:t>
            </w:r>
          </w:p>
        </w:tc>
        <w:tc>
          <w:tcPr>
            <w:tcW w:w="3598" w:type="dxa"/>
            <w:tcBorders>
              <w:top w:val="nil"/>
              <w:left w:val="nil"/>
              <w:bottom w:val="single" w:sz="4" w:space="0" w:color="auto"/>
              <w:right w:val="single" w:sz="4" w:space="0" w:color="auto"/>
            </w:tcBorders>
            <w:shd w:val="clear" w:color="auto" w:fill="auto"/>
            <w:vAlign w:val="bottom"/>
            <w:hideMark/>
          </w:tcPr>
          <w:p w14:paraId="4BA32D2B"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xml:space="preserve">CORDA DE ALGODÃO - </w:t>
            </w:r>
            <w:proofErr w:type="gramStart"/>
            <w:r w:rsidRPr="00BF3AE3">
              <w:rPr>
                <w:rFonts w:ascii="Arial" w:hAnsi="Arial" w:cs="Arial"/>
                <w:color w:val="000000"/>
                <w:sz w:val="22"/>
                <w:szCs w:val="22"/>
              </w:rPr>
              <w:t>5MM</w:t>
            </w:r>
            <w:proofErr w:type="gramEnd"/>
            <w:r w:rsidRPr="00BF3AE3">
              <w:rPr>
                <w:rFonts w:ascii="Arial" w:hAnsi="Arial" w:cs="Arial"/>
                <w:color w:val="000000"/>
                <w:sz w:val="22"/>
                <w:szCs w:val="22"/>
              </w:rPr>
              <w:t>, 3M</w:t>
            </w:r>
            <w:r>
              <w:rPr>
                <w:rFonts w:ascii="Arial" w:hAnsi="Arial" w:cs="Arial"/>
                <w:color w:val="00000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4E08958D"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nil"/>
              <w:left w:val="nil"/>
              <w:bottom w:val="single" w:sz="4" w:space="0" w:color="auto"/>
              <w:right w:val="single" w:sz="4" w:space="0" w:color="auto"/>
            </w:tcBorders>
          </w:tcPr>
          <w:p w14:paraId="66B0A496" w14:textId="77777777" w:rsidR="009A787A" w:rsidRPr="00BF3AE3" w:rsidRDefault="009A787A" w:rsidP="009A787A">
            <w:pPr>
              <w:jc w:val="both"/>
              <w:rPr>
                <w:rFonts w:ascii="Arial" w:hAnsi="Arial" w:cs="Arial"/>
                <w:color w:val="000000"/>
                <w:sz w:val="22"/>
                <w:szCs w:val="22"/>
              </w:rPr>
            </w:pPr>
          </w:p>
        </w:tc>
        <w:tc>
          <w:tcPr>
            <w:tcW w:w="1559" w:type="dxa"/>
            <w:tcBorders>
              <w:top w:val="nil"/>
              <w:left w:val="nil"/>
              <w:bottom w:val="single" w:sz="4" w:space="0" w:color="auto"/>
              <w:right w:val="single" w:sz="4" w:space="0" w:color="auto"/>
            </w:tcBorders>
          </w:tcPr>
          <w:p w14:paraId="17400DA6" w14:textId="77777777" w:rsidR="009A787A" w:rsidRPr="00BF3AE3" w:rsidRDefault="009A787A" w:rsidP="009A787A">
            <w:pPr>
              <w:jc w:val="both"/>
              <w:rPr>
                <w:rFonts w:ascii="Arial" w:hAnsi="Arial" w:cs="Arial"/>
                <w:color w:val="000000"/>
                <w:sz w:val="22"/>
                <w:szCs w:val="22"/>
              </w:rPr>
            </w:pPr>
          </w:p>
        </w:tc>
      </w:tr>
      <w:tr w:rsidR="009A787A" w:rsidRPr="00BF3AE3" w14:paraId="3336C078" w14:textId="0F584524" w:rsidTr="009A787A">
        <w:trPr>
          <w:trHeight w:val="3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45567B48"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61</w:t>
            </w:r>
          </w:p>
        </w:tc>
        <w:tc>
          <w:tcPr>
            <w:tcW w:w="1008" w:type="dxa"/>
            <w:tcBorders>
              <w:top w:val="nil"/>
              <w:left w:val="nil"/>
              <w:bottom w:val="single" w:sz="4" w:space="0" w:color="auto"/>
              <w:right w:val="single" w:sz="4" w:space="0" w:color="auto"/>
            </w:tcBorders>
            <w:shd w:val="clear" w:color="auto" w:fill="auto"/>
            <w:vAlign w:val="center"/>
            <w:hideMark/>
          </w:tcPr>
          <w:p w14:paraId="21C4498E"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nil"/>
              <w:left w:val="nil"/>
              <w:bottom w:val="single" w:sz="4" w:space="0" w:color="auto"/>
              <w:right w:val="single" w:sz="4" w:space="0" w:color="auto"/>
            </w:tcBorders>
            <w:shd w:val="clear" w:color="auto" w:fill="auto"/>
            <w:vAlign w:val="center"/>
            <w:hideMark/>
          </w:tcPr>
          <w:p w14:paraId="0246A29C"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6.500</w:t>
            </w:r>
          </w:p>
        </w:tc>
        <w:tc>
          <w:tcPr>
            <w:tcW w:w="3598" w:type="dxa"/>
            <w:tcBorders>
              <w:top w:val="nil"/>
              <w:left w:val="nil"/>
              <w:bottom w:val="single" w:sz="4" w:space="0" w:color="auto"/>
              <w:right w:val="single" w:sz="4" w:space="0" w:color="auto"/>
            </w:tcBorders>
            <w:shd w:val="clear" w:color="auto" w:fill="auto"/>
            <w:vAlign w:val="center"/>
            <w:hideMark/>
          </w:tcPr>
          <w:p w14:paraId="6AD8DBDD"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xml:space="preserve">CORDA DE ALGODÃO - </w:t>
            </w:r>
            <w:proofErr w:type="gramStart"/>
            <w:r w:rsidRPr="00BF3AE3">
              <w:rPr>
                <w:rFonts w:ascii="Arial" w:hAnsi="Arial" w:cs="Arial"/>
                <w:color w:val="000000"/>
                <w:sz w:val="22"/>
                <w:szCs w:val="22"/>
              </w:rPr>
              <w:t>6MM</w:t>
            </w:r>
            <w:proofErr w:type="gramEnd"/>
            <w:r w:rsidRPr="00BF3AE3">
              <w:rPr>
                <w:rFonts w:ascii="Arial" w:hAnsi="Arial" w:cs="Arial"/>
                <w:color w:val="000000"/>
                <w:sz w:val="22"/>
                <w:szCs w:val="22"/>
              </w:rPr>
              <w:t>, 3M</w:t>
            </w:r>
            <w:r>
              <w:rPr>
                <w:rFonts w:ascii="Arial" w:hAnsi="Arial" w:cs="Arial"/>
                <w:color w:val="00000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1C779909"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nil"/>
              <w:left w:val="nil"/>
              <w:bottom w:val="single" w:sz="4" w:space="0" w:color="auto"/>
              <w:right w:val="single" w:sz="4" w:space="0" w:color="auto"/>
            </w:tcBorders>
          </w:tcPr>
          <w:p w14:paraId="1B84F28B" w14:textId="77777777" w:rsidR="009A787A" w:rsidRPr="00BF3AE3" w:rsidRDefault="009A787A" w:rsidP="009A787A">
            <w:pPr>
              <w:jc w:val="both"/>
              <w:rPr>
                <w:rFonts w:ascii="Arial" w:hAnsi="Arial" w:cs="Arial"/>
                <w:color w:val="000000"/>
                <w:sz w:val="22"/>
                <w:szCs w:val="22"/>
              </w:rPr>
            </w:pPr>
          </w:p>
        </w:tc>
        <w:tc>
          <w:tcPr>
            <w:tcW w:w="1559" w:type="dxa"/>
            <w:tcBorders>
              <w:top w:val="nil"/>
              <w:left w:val="nil"/>
              <w:bottom w:val="single" w:sz="4" w:space="0" w:color="auto"/>
              <w:right w:val="single" w:sz="4" w:space="0" w:color="auto"/>
            </w:tcBorders>
          </w:tcPr>
          <w:p w14:paraId="48613385" w14:textId="77777777" w:rsidR="009A787A" w:rsidRPr="00BF3AE3" w:rsidRDefault="009A787A" w:rsidP="009A787A">
            <w:pPr>
              <w:jc w:val="both"/>
              <w:rPr>
                <w:rFonts w:ascii="Arial" w:hAnsi="Arial" w:cs="Arial"/>
                <w:color w:val="000000"/>
                <w:sz w:val="22"/>
                <w:szCs w:val="22"/>
              </w:rPr>
            </w:pPr>
          </w:p>
        </w:tc>
      </w:tr>
      <w:tr w:rsidR="009A787A" w:rsidRPr="00BF3AE3" w14:paraId="6B0AC339" w14:textId="54024D0E" w:rsidTr="009A787A">
        <w:trPr>
          <w:trHeight w:val="12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56827909"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62</w:t>
            </w:r>
          </w:p>
        </w:tc>
        <w:tc>
          <w:tcPr>
            <w:tcW w:w="1008" w:type="dxa"/>
            <w:tcBorders>
              <w:top w:val="nil"/>
              <w:left w:val="nil"/>
              <w:bottom w:val="single" w:sz="4" w:space="0" w:color="auto"/>
              <w:right w:val="single" w:sz="4" w:space="0" w:color="auto"/>
            </w:tcBorders>
            <w:shd w:val="clear" w:color="auto" w:fill="auto"/>
            <w:vAlign w:val="center"/>
            <w:hideMark/>
          </w:tcPr>
          <w:p w14:paraId="666A2602"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nil"/>
              <w:left w:val="nil"/>
              <w:bottom w:val="single" w:sz="4" w:space="0" w:color="auto"/>
              <w:right w:val="single" w:sz="4" w:space="0" w:color="auto"/>
            </w:tcBorders>
            <w:shd w:val="clear" w:color="auto" w:fill="auto"/>
            <w:vAlign w:val="center"/>
            <w:hideMark/>
          </w:tcPr>
          <w:p w14:paraId="11410F78"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13.000</w:t>
            </w:r>
          </w:p>
        </w:tc>
        <w:tc>
          <w:tcPr>
            <w:tcW w:w="3598" w:type="dxa"/>
            <w:tcBorders>
              <w:top w:val="nil"/>
              <w:left w:val="nil"/>
              <w:bottom w:val="single" w:sz="4" w:space="0" w:color="auto"/>
              <w:right w:val="single" w:sz="4" w:space="0" w:color="auto"/>
            </w:tcBorders>
            <w:shd w:val="clear" w:color="auto" w:fill="auto"/>
            <w:vAlign w:val="bottom"/>
            <w:hideMark/>
          </w:tcPr>
          <w:p w14:paraId="07FB21EC"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CORDA DE PULAR COLETIVA COM MANOPLAS - COM</w:t>
            </w:r>
            <w:r w:rsidRPr="00BF3AE3">
              <w:rPr>
                <w:rFonts w:ascii="Arial" w:hAnsi="Arial" w:cs="Arial"/>
                <w:color w:val="000000"/>
                <w:sz w:val="22"/>
                <w:szCs w:val="22"/>
              </w:rPr>
              <w:br/>
              <w:t xml:space="preserve">MANOPLAS DE MADEIRA, MATERIAL SISAL, COM 5M DE COMPRIMENTO E </w:t>
            </w:r>
            <w:proofErr w:type="gramStart"/>
            <w:r w:rsidRPr="00BF3AE3">
              <w:rPr>
                <w:rFonts w:ascii="Arial" w:hAnsi="Arial" w:cs="Arial"/>
                <w:color w:val="000000"/>
                <w:sz w:val="22"/>
                <w:szCs w:val="22"/>
              </w:rPr>
              <w:t>8MM</w:t>
            </w:r>
            <w:proofErr w:type="gramEnd"/>
            <w:r w:rsidRPr="00BF3AE3">
              <w:rPr>
                <w:rFonts w:ascii="Arial" w:hAnsi="Arial" w:cs="Arial"/>
                <w:color w:val="000000"/>
                <w:sz w:val="22"/>
                <w:szCs w:val="22"/>
              </w:rPr>
              <w:t xml:space="preserve"> DE ESPESSURA.</w:t>
            </w:r>
          </w:p>
        </w:tc>
        <w:tc>
          <w:tcPr>
            <w:tcW w:w="1417" w:type="dxa"/>
            <w:tcBorders>
              <w:top w:val="nil"/>
              <w:left w:val="nil"/>
              <w:bottom w:val="single" w:sz="4" w:space="0" w:color="auto"/>
              <w:right w:val="single" w:sz="4" w:space="0" w:color="auto"/>
            </w:tcBorders>
            <w:shd w:val="clear" w:color="auto" w:fill="auto"/>
            <w:noWrap/>
            <w:vAlign w:val="bottom"/>
            <w:hideMark/>
          </w:tcPr>
          <w:p w14:paraId="48511E78"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nil"/>
              <w:left w:val="nil"/>
              <w:bottom w:val="single" w:sz="4" w:space="0" w:color="auto"/>
              <w:right w:val="single" w:sz="4" w:space="0" w:color="auto"/>
            </w:tcBorders>
          </w:tcPr>
          <w:p w14:paraId="443EE38C" w14:textId="77777777" w:rsidR="009A787A" w:rsidRPr="00BF3AE3" w:rsidRDefault="009A787A" w:rsidP="009A787A">
            <w:pPr>
              <w:jc w:val="both"/>
              <w:rPr>
                <w:rFonts w:ascii="Arial" w:hAnsi="Arial" w:cs="Arial"/>
                <w:color w:val="000000"/>
                <w:sz w:val="22"/>
                <w:szCs w:val="22"/>
              </w:rPr>
            </w:pPr>
          </w:p>
        </w:tc>
        <w:tc>
          <w:tcPr>
            <w:tcW w:w="1559" w:type="dxa"/>
            <w:tcBorders>
              <w:top w:val="nil"/>
              <w:left w:val="nil"/>
              <w:bottom w:val="single" w:sz="4" w:space="0" w:color="auto"/>
              <w:right w:val="single" w:sz="4" w:space="0" w:color="auto"/>
            </w:tcBorders>
          </w:tcPr>
          <w:p w14:paraId="775306D2" w14:textId="77777777" w:rsidR="009A787A" w:rsidRPr="00BF3AE3" w:rsidRDefault="009A787A" w:rsidP="009A787A">
            <w:pPr>
              <w:jc w:val="both"/>
              <w:rPr>
                <w:rFonts w:ascii="Arial" w:hAnsi="Arial" w:cs="Arial"/>
                <w:color w:val="000000"/>
                <w:sz w:val="22"/>
                <w:szCs w:val="22"/>
              </w:rPr>
            </w:pPr>
          </w:p>
        </w:tc>
      </w:tr>
      <w:tr w:rsidR="009A787A" w:rsidRPr="00BF3AE3" w14:paraId="3A8444E3" w14:textId="4739A657" w:rsidTr="009A787A">
        <w:trPr>
          <w:trHeight w:val="12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16F0558D"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63</w:t>
            </w:r>
          </w:p>
        </w:tc>
        <w:tc>
          <w:tcPr>
            <w:tcW w:w="1008" w:type="dxa"/>
            <w:tcBorders>
              <w:top w:val="nil"/>
              <w:left w:val="nil"/>
              <w:bottom w:val="single" w:sz="4" w:space="0" w:color="auto"/>
              <w:right w:val="single" w:sz="4" w:space="0" w:color="auto"/>
            </w:tcBorders>
            <w:shd w:val="clear" w:color="auto" w:fill="auto"/>
            <w:vAlign w:val="center"/>
            <w:hideMark/>
          </w:tcPr>
          <w:p w14:paraId="1D0EAECF"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nil"/>
              <w:left w:val="nil"/>
              <w:bottom w:val="single" w:sz="4" w:space="0" w:color="auto"/>
              <w:right w:val="single" w:sz="4" w:space="0" w:color="auto"/>
            </w:tcBorders>
            <w:shd w:val="clear" w:color="auto" w:fill="auto"/>
            <w:vAlign w:val="center"/>
            <w:hideMark/>
          </w:tcPr>
          <w:p w14:paraId="5754F199"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6.500</w:t>
            </w:r>
          </w:p>
        </w:tc>
        <w:tc>
          <w:tcPr>
            <w:tcW w:w="3598" w:type="dxa"/>
            <w:tcBorders>
              <w:top w:val="nil"/>
              <w:left w:val="nil"/>
              <w:bottom w:val="single" w:sz="4" w:space="0" w:color="auto"/>
              <w:right w:val="single" w:sz="4" w:space="0" w:color="auto"/>
            </w:tcBorders>
            <w:shd w:val="clear" w:color="auto" w:fill="auto"/>
            <w:vAlign w:val="bottom"/>
            <w:hideMark/>
          </w:tcPr>
          <w:p w14:paraId="70C54F79"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CORDA DE PULAR INDIVIDUAL COM MANOPLAS -</w:t>
            </w:r>
            <w:r w:rsidRPr="00BF3AE3">
              <w:rPr>
                <w:rFonts w:ascii="Arial" w:hAnsi="Arial" w:cs="Arial"/>
                <w:color w:val="000000"/>
                <w:sz w:val="22"/>
                <w:szCs w:val="22"/>
              </w:rPr>
              <w:br/>
              <w:t xml:space="preserve">COMMANOPLAS DE MADEIRA, MATERIAL EM SISAL COM 2MCADA UMA E </w:t>
            </w:r>
            <w:proofErr w:type="gramStart"/>
            <w:r w:rsidRPr="00BF3AE3">
              <w:rPr>
                <w:rFonts w:ascii="Arial" w:hAnsi="Arial" w:cs="Arial"/>
                <w:color w:val="000000"/>
                <w:sz w:val="22"/>
                <w:szCs w:val="22"/>
              </w:rPr>
              <w:t>8MM</w:t>
            </w:r>
            <w:proofErr w:type="gramEnd"/>
            <w:r w:rsidRPr="00BF3AE3">
              <w:rPr>
                <w:rFonts w:ascii="Arial" w:hAnsi="Arial" w:cs="Arial"/>
                <w:color w:val="000000"/>
                <w:sz w:val="22"/>
                <w:szCs w:val="22"/>
              </w:rPr>
              <w:t xml:space="preserve"> DE ESPESSURA.</w:t>
            </w:r>
          </w:p>
        </w:tc>
        <w:tc>
          <w:tcPr>
            <w:tcW w:w="1417" w:type="dxa"/>
            <w:tcBorders>
              <w:top w:val="nil"/>
              <w:left w:val="nil"/>
              <w:bottom w:val="single" w:sz="4" w:space="0" w:color="auto"/>
              <w:right w:val="single" w:sz="4" w:space="0" w:color="auto"/>
            </w:tcBorders>
            <w:shd w:val="clear" w:color="auto" w:fill="auto"/>
            <w:noWrap/>
            <w:vAlign w:val="bottom"/>
            <w:hideMark/>
          </w:tcPr>
          <w:p w14:paraId="5C86CD71"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nil"/>
              <w:left w:val="nil"/>
              <w:bottom w:val="single" w:sz="4" w:space="0" w:color="auto"/>
              <w:right w:val="single" w:sz="4" w:space="0" w:color="auto"/>
            </w:tcBorders>
          </w:tcPr>
          <w:p w14:paraId="5AA791CB" w14:textId="77777777" w:rsidR="009A787A" w:rsidRPr="00BF3AE3" w:rsidRDefault="009A787A" w:rsidP="009A787A">
            <w:pPr>
              <w:jc w:val="both"/>
              <w:rPr>
                <w:rFonts w:ascii="Arial" w:hAnsi="Arial" w:cs="Arial"/>
                <w:color w:val="000000"/>
                <w:sz w:val="22"/>
                <w:szCs w:val="22"/>
              </w:rPr>
            </w:pPr>
          </w:p>
        </w:tc>
        <w:tc>
          <w:tcPr>
            <w:tcW w:w="1559" w:type="dxa"/>
            <w:tcBorders>
              <w:top w:val="nil"/>
              <w:left w:val="nil"/>
              <w:bottom w:val="single" w:sz="4" w:space="0" w:color="auto"/>
              <w:right w:val="single" w:sz="4" w:space="0" w:color="auto"/>
            </w:tcBorders>
          </w:tcPr>
          <w:p w14:paraId="09AF41C8" w14:textId="77777777" w:rsidR="009A787A" w:rsidRPr="00BF3AE3" w:rsidRDefault="009A787A" w:rsidP="009A787A">
            <w:pPr>
              <w:jc w:val="both"/>
              <w:rPr>
                <w:rFonts w:ascii="Arial" w:hAnsi="Arial" w:cs="Arial"/>
                <w:color w:val="000000"/>
                <w:sz w:val="22"/>
                <w:szCs w:val="22"/>
              </w:rPr>
            </w:pPr>
          </w:p>
        </w:tc>
      </w:tr>
      <w:tr w:rsidR="009A787A" w:rsidRPr="00BF3AE3" w14:paraId="02450DE5" w14:textId="237B57E5" w:rsidTr="009A787A">
        <w:trPr>
          <w:trHeight w:val="33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7F539453"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64</w:t>
            </w:r>
          </w:p>
        </w:tc>
        <w:tc>
          <w:tcPr>
            <w:tcW w:w="1008" w:type="dxa"/>
            <w:tcBorders>
              <w:top w:val="nil"/>
              <w:left w:val="nil"/>
              <w:bottom w:val="single" w:sz="4" w:space="0" w:color="auto"/>
              <w:right w:val="single" w:sz="4" w:space="0" w:color="auto"/>
            </w:tcBorders>
            <w:shd w:val="clear" w:color="auto" w:fill="auto"/>
            <w:vAlign w:val="center"/>
            <w:hideMark/>
          </w:tcPr>
          <w:p w14:paraId="446E2884"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nil"/>
              <w:left w:val="nil"/>
              <w:bottom w:val="single" w:sz="4" w:space="0" w:color="auto"/>
              <w:right w:val="single" w:sz="4" w:space="0" w:color="auto"/>
            </w:tcBorders>
            <w:shd w:val="clear" w:color="auto" w:fill="auto"/>
            <w:vAlign w:val="center"/>
            <w:hideMark/>
          </w:tcPr>
          <w:p w14:paraId="51152D3D"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260</w:t>
            </w:r>
          </w:p>
        </w:tc>
        <w:tc>
          <w:tcPr>
            <w:tcW w:w="3598" w:type="dxa"/>
            <w:tcBorders>
              <w:top w:val="nil"/>
              <w:left w:val="nil"/>
              <w:bottom w:val="single" w:sz="4" w:space="0" w:color="auto"/>
              <w:right w:val="single" w:sz="4" w:space="0" w:color="auto"/>
            </w:tcBorders>
            <w:shd w:val="clear" w:color="auto" w:fill="auto"/>
            <w:vAlign w:val="bottom"/>
            <w:hideMark/>
          </w:tcPr>
          <w:p w14:paraId="34755C78"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CRONÔMETRO DIGITAL PROFISSIONAL COM 10 VOLTAS Relógio no formato 12horas (</w:t>
            </w:r>
            <w:proofErr w:type="spellStart"/>
            <w:proofErr w:type="gramStart"/>
            <w:r w:rsidRPr="00BF3AE3">
              <w:rPr>
                <w:rFonts w:ascii="Arial" w:hAnsi="Arial" w:cs="Arial"/>
                <w:color w:val="000000"/>
                <w:sz w:val="22"/>
                <w:szCs w:val="22"/>
              </w:rPr>
              <w:t>am</w:t>
            </w:r>
            <w:proofErr w:type="spellEnd"/>
            <w:proofErr w:type="gramEnd"/>
            <w:r w:rsidRPr="00BF3AE3">
              <w:rPr>
                <w:rFonts w:ascii="Arial" w:hAnsi="Arial" w:cs="Arial"/>
                <w:color w:val="000000"/>
                <w:sz w:val="22"/>
                <w:szCs w:val="22"/>
              </w:rPr>
              <w:t>/</w:t>
            </w:r>
            <w:proofErr w:type="spellStart"/>
            <w:r w:rsidRPr="00BF3AE3">
              <w:rPr>
                <w:rFonts w:ascii="Arial" w:hAnsi="Arial" w:cs="Arial"/>
                <w:color w:val="000000"/>
                <w:sz w:val="22"/>
                <w:szCs w:val="22"/>
              </w:rPr>
              <w:t>pm</w:t>
            </w:r>
            <w:proofErr w:type="spellEnd"/>
            <w:r w:rsidRPr="00BF3AE3">
              <w:rPr>
                <w:rFonts w:ascii="Arial" w:hAnsi="Arial" w:cs="Arial"/>
                <w:color w:val="000000"/>
                <w:sz w:val="22"/>
                <w:szCs w:val="22"/>
              </w:rPr>
              <w:t>); Calendário apresentando Ano, Mês e Dia; Alarmes: 8 opções de músicas para configurar o despertador em 2 horários distintos; Cronometragem progressiva com precisão de 1 a 100 segundos; Memória: Possui capacidade para armazenamento de até 10 trechos (voltas). A memória registra o tempo independente da distância percorrida; Resistência à água (1ATM). Tamanho: U</w:t>
            </w:r>
            <w:r w:rsidRPr="00BF3AE3">
              <w:rPr>
                <w:rFonts w:ascii="Arial" w:hAnsi="Arial" w:cs="Arial"/>
                <w:color w:val="000000"/>
                <w:sz w:val="22"/>
                <w:szCs w:val="22"/>
              </w:rPr>
              <w:br/>
              <w:t xml:space="preserve">Gênero: </w:t>
            </w:r>
            <w:proofErr w:type="spellStart"/>
            <w:r w:rsidRPr="00BF3AE3">
              <w:rPr>
                <w:rFonts w:ascii="Arial" w:hAnsi="Arial" w:cs="Arial"/>
                <w:color w:val="000000"/>
                <w:sz w:val="22"/>
                <w:szCs w:val="22"/>
              </w:rPr>
              <w:t>unisex</w:t>
            </w:r>
            <w:proofErr w:type="spellEnd"/>
            <w:r w:rsidRPr="00BF3AE3">
              <w:rPr>
                <w:rFonts w:ascii="Arial" w:hAnsi="Arial" w:cs="Arial"/>
                <w:color w:val="000000"/>
                <w:sz w:val="22"/>
                <w:szCs w:val="22"/>
              </w:rPr>
              <w:t xml:space="preserve"> INDICADO PARA: ESPORTE</w:t>
            </w:r>
            <w:r>
              <w:rPr>
                <w:rFonts w:ascii="Arial" w:hAnsi="Arial" w:cs="Arial"/>
                <w:color w:val="00000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1569433C"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nil"/>
              <w:left w:val="nil"/>
              <w:bottom w:val="single" w:sz="4" w:space="0" w:color="auto"/>
              <w:right w:val="single" w:sz="4" w:space="0" w:color="auto"/>
            </w:tcBorders>
          </w:tcPr>
          <w:p w14:paraId="7CB967FE" w14:textId="77777777" w:rsidR="009A787A" w:rsidRPr="00BF3AE3" w:rsidRDefault="009A787A" w:rsidP="009A787A">
            <w:pPr>
              <w:jc w:val="both"/>
              <w:rPr>
                <w:rFonts w:ascii="Arial" w:hAnsi="Arial" w:cs="Arial"/>
                <w:color w:val="000000"/>
                <w:sz w:val="22"/>
                <w:szCs w:val="22"/>
              </w:rPr>
            </w:pPr>
          </w:p>
        </w:tc>
        <w:tc>
          <w:tcPr>
            <w:tcW w:w="1559" w:type="dxa"/>
            <w:tcBorders>
              <w:top w:val="nil"/>
              <w:left w:val="nil"/>
              <w:bottom w:val="single" w:sz="4" w:space="0" w:color="auto"/>
              <w:right w:val="single" w:sz="4" w:space="0" w:color="auto"/>
            </w:tcBorders>
          </w:tcPr>
          <w:p w14:paraId="4DE7B58C" w14:textId="77777777" w:rsidR="009A787A" w:rsidRPr="00BF3AE3" w:rsidRDefault="009A787A" w:rsidP="009A787A">
            <w:pPr>
              <w:jc w:val="both"/>
              <w:rPr>
                <w:rFonts w:ascii="Arial" w:hAnsi="Arial" w:cs="Arial"/>
                <w:color w:val="000000"/>
                <w:sz w:val="22"/>
                <w:szCs w:val="22"/>
              </w:rPr>
            </w:pPr>
          </w:p>
        </w:tc>
      </w:tr>
      <w:tr w:rsidR="009A787A" w:rsidRPr="00BF3AE3" w14:paraId="6FCD04D8" w14:textId="4D2C8F08" w:rsidTr="009A787A">
        <w:trPr>
          <w:trHeight w:val="12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2CD67"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lastRenderedPageBreak/>
              <w:t>65</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EBFA2"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AAB2D"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260</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55CAF7"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CRONÔMETRO DIGITAL</w:t>
            </w:r>
            <w:r>
              <w:rPr>
                <w:rFonts w:ascii="Arial" w:hAnsi="Arial" w:cs="Arial"/>
                <w:color w:val="000000"/>
                <w:sz w:val="22"/>
                <w:szCs w:val="22"/>
              </w:rPr>
              <w:t xml:space="preserve">. </w:t>
            </w:r>
            <w:r w:rsidRPr="00BF3AE3">
              <w:rPr>
                <w:rFonts w:ascii="Arial" w:hAnsi="Arial" w:cs="Arial"/>
                <w:color w:val="000000"/>
                <w:sz w:val="22"/>
                <w:szCs w:val="22"/>
              </w:rPr>
              <w:t xml:space="preserve">Cronômetro desenvolvido para todos os esportes. O produto possui as seguintes funções: relógio, calendário, cronômetro e alarme. </w:t>
            </w:r>
            <w:proofErr w:type="gramStart"/>
            <w:r w:rsidRPr="00BF3AE3">
              <w:rPr>
                <w:rFonts w:ascii="Arial" w:hAnsi="Arial" w:cs="Arial"/>
                <w:color w:val="000000"/>
                <w:sz w:val="22"/>
                <w:szCs w:val="22"/>
              </w:rPr>
              <w:t>Características Tamanho</w:t>
            </w:r>
            <w:proofErr w:type="gramEnd"/>
            <w:r w:rsidRPr="00BF3AE3">
              <w:rPr>
                <w:rFonts w:ascii="Arial" w:hAnsi="Arial" w:cs="Arial"/>
                <w:color w:val="000000"/>
                <w:sz w:val="22"/>
                <w:szCs w:val="22"/>
              </w:rPr>
              <w:t xml:space="preserve">: Único Gênero: </w:t>
            </w:r>
            <w:proofErr w:type="spellStart"/>
            <w:r w:rsidRPr="00BF3AE3">
              <w:rPr>
                <w:rFonts w:ascii="Arial" w:hAnsi="Arial" w:cs="Arial"/>
                <w:color w:val="000000"/>
                <w:sz w:val="22"/>
                <w:szCs w:val="22"/>
              </w:rPr>
              <w:t>unisex</w:t>
            </w:r>
            <w:proofErr w:type="spellEnd"/>
            <w:r w:rsidRPr="00BF3AE3">
              <w:rPr>
                <w:rFonts w:ascii="Arial" w:hAnsi="Arial" w:cs="Arial"/>
                <w:color w:val="000000"/>
                <w:sz w:val="22"/>
                <w:szCs w:val="22"/>
              </w:rPr>
              <w:t xml:space="preserve"> INDICADO PARA: ESPORTE</w:t>
            </w:r>
            <w:r>
              <w:rPr>
                <w:rFonts w:ascii="Arial" w:hAnsi="Arial" w:cs="Arial"/>
                <w:color w:val="000000"/>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85BF9"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tcPr>
          <w:p w14:paraId="36950111"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177F136" w14:textId="77777777" w:rsidR="009A787A" w:rsidRPr="00BF3AE3" w:rsidRDefault="009A787A" w:rsidP="009A787A">
            <w:pPr>
              <w:jc w:val="both"/>
              <w:rPr>
                <w:rFonts w:ascii="Arial" w:hAnsi="Arial" w:cs="Arial"/>
                <w:color w:val="000000"/>
                <w:sz w:val="22"/>
                <w:szCs w:val="22"/>
              </w:rPr>
            </w:pPr>
          </w:p>
        </w:tc>
      </w:tr>
      <w:tr w:rsidR="009A787A" w:rsidRPr="00BF3AE3" w14:paraId="2A6BA349" w14:textId="316D6D26" w:rsidTr="009A787A">
        <w:trPr>
          <w:trHeight w:val="9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FC4D0"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66</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546E1A3B"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1EF12BE4"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260</w:t>
            </w:r>
          </w:p>
        </w:tc>
        <w:tc>
          <w:tcPr>
            <w:tcW w:w="3598" w:type="dxa"/>
            <w:tcBorders>
              <w:top w:val="single" w:sz="4" w:space="0" w:color="auto"/>
              <w:left w:val="nil"/>
              <w:bottom w:val="single" w:sz="4" w:space="0" w:color="auto"/>
              <w:right w:val="single" w:sz="4" w:space="0" w:color="auto"/>
            </w:tcBorders>
            <w:shd w:val="clear" w:color="auto" w:fill="auto"/>
            <w:vAlign w:val="bottom"/>
            <w:hideMark/>
          </w:tcPr>
          <w:p w14:paraId="252D973B"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FAIXA DE CAPITÃO</w:t>
            </w:r>
            <w:r w:rsidRPr="00BF3AE3">
              <w:rPr>
                <w:rFonts w:ascii="Arial" w:hAnsi="Arial" w:cs="Arial"/>
                <w:color w:val="000000"/>
                <w:sz w:val="22"/>
                <w:szCs w:val="22"/>
              </w:rPr>
              <w:br/>
              <w:t>Composição: Poliéster, Elastano e Nylon.</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10F7E42"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single" w:sz="4" w:space="0" w:color="auto"/>
              <w:left w:val="nil"/>
              <w:bottom w:val="single" w:sz="4" w:space="0" w:color="auto"/>
              <w:right w:val="single" w:sz="4" w:space="0" w:color="auto"/>
            </w:tcBorders>
          </w:tcPr>
          <w:p w14:paraId="55D1B31F"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nil"/>
              <w:bottom w:val="single" w:sz="4" w:space="0" w:color="auto"/>
              <w:right w:val="single" w:sz="4" w:space="0" w:color="auto"/>
            </w:tcBorders>
          </w:tcPr>
          <w:p w14:paraId="4E011E0D" w14:textId="77777777" w:rsidR="009A787A" w:rsidRPr="00BF3AE3" w:rsidRDefault="009A787A" w:rsidP="009A787A">
            <w:pPr>
              <w:jc w:val="both"/>
              <w:rPr>
                <w:rFonts w:ascii="Arial" w:hAnsi="Arial" w:cs="Arial"/>
                <w:color w:val="000000"/>
                <w:sz w:val="22"/>
                <w:szCs w:val="22"/>
              </w:rPr>
            </w:pPr>
          </w:p>
        </w:tc>
      </w:tr>
      <w:tr w:rsidR="009A787A" w:rsidRPr="00BF3AE3" w14:paraId="245948BC" w14:textId="1BEAAAFF" w:rsidTr="009A787A">
        <w:trPr>
          <w:trHeight w:val="12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7E640447"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67</w:t>
            </w:r>
          </w:p>
        </w:tc>
        <w:tc>
          <w:tcPr>
            <w:tcW w:w="1008" w:type="dxa"/>
            <w:tcBorders>
              <w:top w:val="nil"/>
              <w:left w:val="nil"/>
              <w:bottom w:val="single" w:sz="4" w:space="0" w:color="auto"/>
              <w:right w:val="single" w:sz="4" w:space="0" w:color="auto"/>
            </w:tcBorders>
            <w:shd w:val="clear" w:color="auto" w:fill="auto"/>
            <w:vAlign w:val="center"/>
            <w:hideMark/>
          </w:tcPr>
          <w:p w14:paraId="5E05130C"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nil"/>
              <w:left w:val="nil"/>
              <w:bottom w:val="single" w:sz="4" w:space="0" w:color="auto"/>
              <w:right w:val="single" w:sz="4" w:space="0" w:color="auto"/>
            </w:tcBorders>
            <w:shd w:val="clear" w:color="auto" w:fill="auto"/>
            <w:vAlign w:val="center"/>
            <w:hideMark/>
          </w:tcPr>
          <w:p w14:paraId="03B8ABEC"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260</w:t>
            </w:r>
          </w:p>
        </w:tc>
        <w:tc>
          <w:tcPr>
            <w:tcW w:w="3598" w:type="dxa"/>
            <w:tcBorders>
              <w:top w:val="nil"/>
              <w:left w:val="nil"/>
              <w:bottom w:val="single" w:sz="4" w:space="0" w:color="auto"/>
              <w:right w:val="single" w:sz="4" w:space="0" w:color="auto"/>
            </w:tcBorders>
            <w:shd w:val="clear" w:color="auto" w:fill="auto"/>
            <w:vAlign w:val="bottom"/>
            <w:hideMark/>
          </w:tcPr>
          <w:p w14:paraId="5EA83A2D"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xml:space="preserve">HAND GRIP. MOLAS DE AÇO. COMPRIMENTO: 12 CM </w:t>
            </w:r>
            <w:proofErr w:type="gramStart"/>
            <w:r w:rsidRPr="00BF3AE3">
              <w:rPr>
                <w:rFonts w:ascii="Arial" w:hAnsi="Arial" w:cs="Arial"/>
                <w:color w:val="000000"/>
                <w:sz w:val="22"/>
                <w:szCs w:val="22"/>
              </w:rPr>
              <w:t>3</w:t>
            </w:r>
            <w:proofErr w:type="gramEnd"/>
            <w:r w:rsidRPr="00BF3AE3">
              <w:rPr>
                <w:rFonts w:ascii="Arial" w:hAnsi="Arial" w:cs="Arial"/>
                <w:color w:val="000000"/>
                <w:sz w:val="22"/>
                <w:szCs w:val="22"/>
              </w:rPr>
              <w:t xml:space="preserve"> CM, LARGURA: 10 CM; MATERIAL DESENVOLVIDO EM MOLAS DE AÇO, EMPUNHADURA DE EVA; ACOMPANHA: UM PAR DE HAND GRIP COM CABO DE ESPUMA MACIA; FORÇA: 10KG.</w:t>
            </w:r>
          </w:p>
        </w:tc>
        <w:tc>
          <w:tcPr>
            <w:tcW w:w="1417" w:type="dxa"/>
            <w:tcBorders>
              <w:top w:val="nil"/>
              <w:left w:val="nil"/>
              <w:bottom w:val="single" w:sz="4" w:space="0" w:color="auto"/>
              <w:right w:val="single" w:sz="4" w:space="0" w:color="auto"/>
            </w:tcBorders>
            <w:shd w:val="clear" w:color="auto" w:fill="auto"/>
            <w:noWrap/>
            <w:vAlign w:val="bottom"/>
            <w:hideMark/>
          </w:tcPr>
          <w:p w14:paraId="76CCA816"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nil"/>
              <w:left w:val="nil"/>
              <w:bottom w:val="single" w:sz="4" w:space="0" w:color="auto"/>
              <w:right w:val="single" w:sz="4" w:space="0" w:color="auto"/>
            </w:tcBorders>
          </w:tcPr>
          <w:p w14:paraId="4C1A8233" w14:textId="77777777" w:rsidR="009A787A" w:rsidRPr="00BF3AE3" w:rsidRDefault="009A787A" w:rsidP="009A787A">
            <w:pPr>
              <w:jc w:val="both"/>
              <w:rPr>
                <w:rFonts w:ascii="Arial" w:hAnsi="Arial" w:cs="Arial"/>
                <w:color w:val="000000"/>
                <w:sz w:val="22"/>
                <w:szCs w:val="22"/>
              </w:rPr>
            </w:pPr>
          </w:p>
        </w:tc>
        <w:tc>
          <w:tcPr>
            <w:tcW w:w="1559" w:type="dxa"/>
            <w:tcBorders>
              <w:top w:val="nil"/>
              <w:left w:val="nil"/>
              <w:bottom w:val="single" w:sz="4" w:space="0" w:color="auto"/>
              <w:right w:val="single" w:sz="4" w:space="0" w:color="auto"/>
            </w:tcBorders>
          </w:tcPr>
          <w:p w14:paraId="14AEBD0D" w14:textId="77777777" w:rsidR="009A787A" w:rsidRPr="00BF3AE3" w:rsidRDefault="009A787A" w:rsidP="009A787A">
            <w:pPr>
              <w:jc w:val="both"/>
              <w:rPr>
                <w:rFonts w:ascii="Arial" w:hAnsi="Arial" w:cs="Arial"/>
                <w:color w:val="000000"/>
                <w:sz w:val="22"/>
                <w:szCs w:val="22"/>
              </w:rPr>
            </w:pPr>
          </w:p>
        </w:tc>
      </w:tr>
      <w:tr w:rsidR="009A787A" w:rsidRPr="00BF3AE3" w14:paraId="64548F4F" w14:textId="0E9748FC" w:rsidTr="009A787A">
        <w:trPr>
          <w:trHeight w:val="24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104807C7"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68</w:t>
            </w:r>
          </w:p>
        </w:tc>
        <w:tc>
          <w:tcPr>
            <w:tcW w:w="1008" w:type="dxa"/>
            <w:tcBorders>
              <w:top w:val="nil"/>
              <w:left w:val="nil"/>
              <w:bottom w:val="single" w:sz="4" w:space="0" w:color="auto"/>
              <w:right w:val="single" w:sz="4" w:space="0" w:color="auto"/>
            </w:tcBorders>
            <w:shd w:val="clear" w:color="auto" w:fill="auto"/>
            <w:vAlign w:val="center"/>
            <w:hideMark/>
          </w:tcPr>
          <w:p w14:paraId="365F089A"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JOGO</w:t>
            </w:r>
          </w:p>
        </w:tc>
        <w:tc>
          <w:tcPr>
            <w:tcW w:w="1434" w:type="dxa"/>
            <w:tcBorders>
              <w:top w:val="nil"/>
              <w:left w:val="nil"/>
              <w:bottom w:val="single" w:sz="4" w:space="0" w:color="auto"/>
              <w:right w:val="single" w:sz="4" w:space="0" w:color="auto"/>
            </w:tcBorders>
            <w:shd w:val="clear" w:color="auto" w:fill="auto"/>
            <w:vAlign w:val="center"/>
            <w:hideMark/>
          </w:tcPr>
          <w:p w14:paraId="76D9D555"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1040</w:t>
            </w:r>
          </w:p>
        </w:tc>
        <w:tc>
          <w:tcPr>
            <w:tcW w:w="3598" w:type="dxa"/>
            <w:tcBorders>
              <w:top w:val="nil"/>
              <w:left w:val="nil"/>
              <w:bottom w:val="single" w:sz="4" w:space="0" w:color="auto"/>
              <w:right w:val="single" w:sz="4" w:space="0" w:color="auto"/>
            </w:tcBorders>
            <w:shd w:val="clear" w:color="auto" w:fill="auto"/>
            <w:vAlign w:val="bottom"/>
            <w:hideMark/>
          </w:tcPr>
          <w:p w14:paraId="1DDA1278"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JOGO DE FRESCOBOL</w:t>
            </w:r>
            <w:r w:rsidRPr="00BF3AE3">
              <w:rPr>
                <w:rFonts w:ascii="Arial" w:hAnsi="Arial" w:cs="Arial"/>
                <w:color w:val="000000"/>
                <w:sz w:val="22"/>
                <w:szCs w:val="22"/>
              </w:rPr>
              <w:br/>
              <w:t xml:space="preserve">PAR DE RAQUETES COM APROXIMADAMENTE </w:t>
            </w:r>
            <w:proofErr w:type="gramStart"/>
            <w:r w:rsidRPr="00BF3AE3">
              <w:rPr>
                <w:rFonts w:ascii="Arial" w:hAnsi="Arial" w:cs="Arial"/>
                <w:color w:val="000000"/>
                <w:sz w:val="22"/>
                <w:szCs w:val="22"/>
              </w:rPr>
              <w:t>40CM</w:t>
            </w:r>
            <w:proofErr w:type="gramEnd"/>
            <w:r w:rsidRPr="00BF3AE3">
              <w:rPr>
                <w:rFonts w:ascii="Arial" w:hAnsi="Arial" w:cs="Arial"/>
                <w:color w:val="000000"/>
                <w:sz w:val="22"/>
                <w:szCs w:val="22"/>
              </w:rPr>
              <w:t xml:space="preserve">, DE MADEIRA MACIÇA, COM GRIP (PARTE DO CABO COBERTO DE BORRACHA) E 1 BOLINHA DE FRESCOBOL DE BORRACHA. DIMENSÕES DA RAQUETE: </w:t>
            </w:r>
            <w:proofErr w:type="gramStart"/>
            <w:r w:rsidRPr="00BF3AE3">
              <w:rPr>
                <w:rFonts w:ascii="Arial" w:hAnsi="Arial" w:cs="Arial"/>
                <w:color w:val="000000"/>
                <w:sz w:val="22"/>
                <w:szCs w:val="22"/>
              </w:rPr>
              <w:t>4CM</w:t>
            </w:r>
            <w:proofErr w:type="gramEnd"/>
            <w:r w:rsidRPr="00BF3AE3">
              <w:rPr>
                <w:rFonts w:ascii="Arial" w:hAnsi="Arial" w:cs="Arial"/>
                <w:color w:val="000000"/>
                <w:sz w:val="22"/>
                <w:szCs w:val="22"/>
              </w:rPr>
              <w:t xml:space="preserve"> DE LARGURA NA PONTA CABO X 20,5CM DE LARGURA NA CABEÇA DA RAQUETE X 43,5CM DE PROFUNDIDADE X 2CM DE ESPESSURA.</w:t>
            </w:r>
          </w:p>
        </w:tc>
        <w:tc>
          <w:tcPr>
            <w:tcW w:w="1417" w:type="dxa"/>
            <w:tcBorders>
              <w:top w:val="nil"/>
              <w:left w:val="nil"/>
              <w:bottom w:val="single" w:sz="4" w:space="0" w:color="auto"/>
              <w:right w:val="single" w:sz="4" w:space="0" w:color="auto"/>
            </w:tcBorders>
            <w:shd w:val="clear" w:color="auto" w:fill="auto"/>
            <w:noWrap/>
            <w:vAlign w:val="bottom"/>
            <w:hideMark/>
          </w:tcPr>
          <w:p w14:paraId="52035158"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nil"/>
              <w:left w:val="nil"/>
              <w:bottom w:val="single" w:sz="4" w:space="0" w:color="auto"/>
              <w:right w:val="single" w:sz="4" w:space="0" w:color="auto"/>
            </w:tcBorders>
          </w:tcPr>
          <w:p w14:paraId="4CF3C0DB" w14:textId="77777777" w:rsidR="009A787A" w:rsidRPr="00BF3AE3" w:rsidRDefault="009A787A" w:rsidP="009A787A">
            <w:pPr>
              <w:jc w:val="both"/>
              <w:rPr>
                <w:rFonts w:ascii="Arial" w:hAnsi="Arial" w:cs="Arial"/>
                <w:color w:val="000000"/>
                <w:sz w:val="22"/>
                <w:szCs w:val="22"/>
              </w:rPr>
            </w:pPr>
          </w:p>
        </w:tc>
        <w:tc>
          <w:tcPr>
            <w:tcW w:w="1559" w:type="dxa"/>
            <w:tcBorders>
              <w:top w:val="nil"/>
              <w:left w:val="nil"/>
              <w:bottom w:val="single" w:sz="4" w:space="0" w:color="auto"/>
              <w:right w:val="single" w:sz="4" w:space="0" w:color="auto"/>
            </w:tcBorders>
          </w:tcPr>
          <w:p w14:paraId="5CD793EF" w14:textId="77777777" w:rsidR="009A787A" w:rsidRPr="00BF3AE3" w:rsidRDefault="009A787A" w:rsidP="009A787A">
            <w:pPr>
              <w:jc w:val="both"/>
              <w:rPr>
                <w:rFonts w:ascii="Arial" w:hAnsi="Arial" w:cs="Arial"/>
                <w:color w:val="000000"/>
                <w:sz w:val="22"/>
                <w:szCs w:val="22"/>
              </w:rPr>
            </w:pPr>
          </w:p>
        </w:tc>
      </w:tr>
      <w:tr w:rsidR="009A787A" w:rsidRPr="00BF3AE3" w14:paraId="0119BD45" w14:textId="55530DFE" w:rsidTr="009A787A">
        <w:trPr>
          <w:trHeight w:val="24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1B0AAA96"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69</w:t>
            </w:r>
          </w:p>
        </w:tc>
        <w:tc>
          <w:tcPr>
            <w:tcW w:w="1008" w:type="dxa"/>
            <w:tcBorders>
              <w:top w:val="nil"/>
              <w:left w:val="nil"/>
              <w:bottom w:val="single" w:sz="4" w:space="0" w:color="auto"/>
              <w:right w:val="single" w:sz="4" w:space="0" w:color="auto"/>
            </w:tcBorders>
            <w:shd w:val="clear" w:color="auto" w:fill="auto"/>
            <w:vAlign w:val="center"/>
            <w:hideMark/>
          </w:tcPr>
          <w:p w14:paraId="033EEAA7"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JOGO</w:t>
            </w:r>
          </w:p>
        </w:tc>
        <w:tc>
          <w:tcPr>
            <w:tcW w:w="1434" w:type="dxa"/>
            <w:tcBorders>
              <w:top w:val="nil"/>
              <w:left w:val="nil"/>
              <w:bottom w:val="single" w:sz="4" w:space="0" w:color="auto"/>
              <w:right w:val="single" w:sz="4" w:space="0" w:color="auto"/>
            </w:tcBorders>
            <w:shd w:val="clear" w:color="auto" w:fill="auto"/>
            <w:vAlign w:val="center"/>
            <w:hideMark/>
          </w:tcPr>
          <w:p w14:paraId="1FBCB7F3"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1040</w:t>
            </w:r>
          </w:p>
        </w:tc>
        <w:tc>
          <w:tcPr>
            <w:tcW w:w="3598" w:type="dxa"/>
            <w:tcBorders>
              <w:top w:val="nil"/>
              <w:left w:val="nil"/>
              <w:bottom w:val="single" w:sz="4" w:space="0" w:color="auto"/>
              <w:right w:val="single" w:sz="4" w:space="0" w:color="auto"/>
            </w:tcBorders>
            <w:shd w:val="clear" w:color="auto" w:fill="auto"/>
            <w:vAlign w:val="bottom"/>
            <w:hideMark/>
          </w:tcPr>
          <w:p w14:paraId="25E9B05C"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JOGO DE TACO COMPLETO</w:t>
            </w:r>
            <w:r w:rsidRPr="00BF3AE3">
              <w:rPr>
                <w:rFonts w:ascii="Arial" w:hAnsi="Arial" w:cs="Arial"/>
                <w:color w:val="000000"/>
                <w:sz w:val="22"/>
                <w:szCs w:val="22"/>
              </w:rPr>
              <w:br/>
              <w:t xml:space="preserve">JOGO DE TACO COMPLETO DE MADEIRA COM BOLINHA DE BORRACHA </w:t>
            </w:r>
            <w:proofErr w:type="gramStart"/>
            <w:r w:rsidRPr="00BF3AE3">
              <w:rPr>
                <w:rFonts w:ascii="Arial" w:hAnsi="Arial" w:cs="Arial"/>
                <w:color w:val="000000"/>
                <w:sz w:val="22"/>
                <w:szCs w:val="22"/>
              </w:rPr>
              <w:t>2</w:t>
            </w:r>
            <w:proofErr w:type="gramEnd"/>
            <w:r w:rsidRPr="00BF3AE3">
              <w:rPr>
                <w:rFonts w:ascii="Arial" w:hAnsi="Arial" w:cs="Arial"/>
                <w:color w:val="000000"/>
                <w:sz w:val="22"/>
                <w:szCs w:val="22"/>
              </w:rPr>
              <w:t xml:space="preserve"> TACOS EM MADEIRA MACIÇA, COM GRIP (PARTE DO CABO COBERTO DE BORRACHA), 2 CASAS E BOLA DE BORRACHA. DIMENSÕES DO TACO APROXIMADAS: 5,5 CM NA PARTE INFERIR, 3,5 CM NA EMPUNHADURA E 75 CM DE COMPRIMENTO.</w:t>
            </w:r>
          </w:p>
        </w:tc>
        <w:tc>
          <w:tcPr>
            <w:tcW w:w="1417" w:type="dxa"/>
            <w:tcBorders>
              <w:top w:val="nil"/>
              <w:left w:val="nil"/>
              <w:bottom w:val="single" w:sz="4" w:space="0" w:color="auto"/>
              <w:right w:val="single" w:sz="4" w:space="0" w:color="auto"/>
            </w:tcBorders>
            <w:shd w:val="clear" w:color="auto" w:fill="auto"/>
            <w:noWrap/>
            <w:vAlign w:val="bottom"/>
            <w:hideMark/>
          </w:tcPr>
          <w:p w14:paraId="111F840E"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nil"/>
              <w:left w:val="nil"/>
              <w:bottom w:val="single" w:sz="4" w:space="0" w:color="auto"/>
              <w:right w:val="single" w:sz="4" w:space="0" w:color="auto"/>
            </w:tcBorders>
          </w:tcPr>
          <w:p w14:paraId="6156C3D0" w14:textId="77777777" w:rsidR="009A787A" w:rsidRPr="00BF3AE3" w:rsidRDefault="009A787A" w:rsidP="009A787A">
            <w:pPr>
              <w:jc w:val="both"/>
              <w:rPr>
                <w:rFonts w:ascii="Arial" w:hAnsi="Arial" w:cs="Arial"/>
                <w:color w:val="000000"/>
                <w:sz w:val="22"/>
                <w:szCs w:val="22"/>
              </w:rPr>
            </w:pPr>
          </w:p>
        </w:tc>
        <w:tc>
          <w:tcPr>
            <w:tcW w:w="1559" w:type="dxa"/>
            <w:tcBorders>
              <w:top w:val="nil"/>
              <w:left w:val="nil"/>
              <w:bottom w:val="single" w:sz="4" w:space="0" w:color="auto"/>
              <w:right w:val="single" w:sz="4" w:space="0" w:color="auto"/>
            </w:tcBorders>
          </w:tcPr>
          <w:p w14:paraId="6E4C9EC4" w14:textId="77777777" w:rsidR="009A787A" w:rsidRPr="00BF3AE3" w:rsidRDefault="009A787A" w:rsidP="009A787A">
            <w:pPr>
              <w:jc w:val="both"/>
              <w:rPr>
                <w:rFonts w:ascii="Arial" w:hAnsi="Arial" w:cs="Arial"/>
                <w:color w:val="000000"/>
                <w:sz w:val="22"/>
                <w:szCs w:val="22"/>
              </w:rPr>
            </w:pPr>
          </w:p>
        </w:tc>
      </w:tr>
      <w:tr w:rsidR="009A787A" w:rsidRPr="00BF3AE3" w14:paraId="4FA6BE89" w14:textId="0C73A8B6" w:rsidTr="009A787A">
        <w:trPr>
          <w:trHeight w:val="12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537EABAC"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70</w:t>
            </w:r>
          </w:p>
        </w:tc>
        <w:tc>
          <w:tcPr>
            <w:tcW w:w="1008" w:type="dxa"/>
            <w:tcBorders>
              <w:top w:val="nil"/>
              <w:left w:val="nil"/>
              <w:bottom w:val="single" w:sz="4" w:space="0" w:color="auto"/>
              <w:right w:val="single" w:sz="4" w:space="0" w:color="auto"/>
            </w:tcBorders>
            <w:shd w:val="clear" w:color="auto" w:fill="auto"/>
            <w:vAlign w:val="center"/>
            <w:hideMark/>
          </w:tcPr>
          <w:p w14:paraId="3D8CDAC0"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JOGO</w:t>
            </w:r>
          </w:p>
        </w:tc>
        <w:tc>
          <w:tcPr>
            <w:tcW w:w="1434" w:type="dxa"/>
            <w:tcBorders>
              <w:top w:val="nil"/>
              <w:left w:val="nil"/>
              <w:bottom w:val="single" w:sz="4" w:space="0" w:color="auto"/>
              <w:right w:val="single" w:sz="4" w:space="0" w:color="auto"/>
            </w:tcBorders>
            <w:shd w:val="clear" w:color="auto" w:fill="auto"/>
            <w:vAlign w:val="center"/>
            <w:hideMark/>
          </w:tcPr>
          <w:p w14:paraId="5FB0C0F4"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5.200</w:t>
            </w:r>
          </w:p>
        </w:tc>
        <w:tc>
          <w:tcPr>
            <w:tcW w:w="3598" w:type="dxa"/>
            <w:tcBorders>
              <w:top w:val="nil"/>
              <w:left w:val="nil"/>
              <w:bottom w:val="single" w:sz="4" w:space="0" w:color="auto"/>
              <w:right w:val="single" w:sz="4" w:space="0" w:color="auto"/>
            </w:tcBorders>
            <w:shd w:val="clear" w:color="auto" w:fill="auto"/>
            <w:vAlign w:val="bottom"/>
            <w:hideMark/>
          </w:tcPr>
          <w:p w14:paraId="1AE73C3E"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JOGO DE XADREZ COM TABULEIRO DE MADEIRA 40 X</w:t>
            </w:r>
            <w:r w:rsidRPr="00BF3AE3">
              <w:rPr>
                <w:rFonts w:ascii="Arial" w:hAnsi="Arial" w:cs="Arial"/>
                <w:color w:val="000000"/>
                <w:sz w:val="22"/>
                <w:szCs w:val="22"/>
              </w:rPr>
              <w:br/>
            </w:r>
            <w:proofErr w:type="gramStart"/>
            <w:r w:rsidRPr="00BF3AE3">
              <w:rPr>
                <w:rFonts w:ascii="Arial" w:hAnsi="Arial" w:cs="Arial"/>
                <w:color w:val="000000"/>
                <w:sz w:val="22"/>
                <w:szCs w:val="22"/>
              </w:rPr>
              <w:t>40CM</w:t>
            </w:r>
            <w:proofErr w:type="gramEnd"/>
            <w:r w:rsidRPr="00BF3AE3">
              <w:rPr>
                <w:rFonts w:ascii="Arial" w:hAnsi="Arial" w:cs="Arial"/>
                <w:color w:val="000000"/>
                <w:sz w:val="22"/>
                <w:szCs w:val="22"/>
              </w:rPr>
              <w:t xml:space="preserve"> TAMANHO OFICIAL JOGO DE XADREZ TABULEIRO DE MADEIRA 40 X4 0CM TAMANHO OFICIAL</w:t>
            </w:r>
          </w:p>
        </w:tc>
        <w:tc>
          <w:tcPr>
            <w:tcW w:w="1417" w:type="dxa"/>
            <w:tcBorders>
              <w:top w:val="nil"/>
              <w:left w:val="nil"/>
              <w:bottom w:val="single" w:sz="4" w:space="0" w:color="auto"/>
              <w:right w:val="single" w:sz="4" w:space="0" w:color="auto"/>
            </w:tcBorders>
            <w:shd w:val="clear" w:color="auto" w:fill="auto"/>
            <w:noWrap/>
            <w:vAlign w:val="bottom"/>
            <w:hideMark/>
          </w:tcPr>
          <w:p w14:paraId="33FEC3B5"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nil"/>
              <w:left w:val="nil"/>
              <w:bottom w:val="single" w:sz="4" w:space="0" w:color="auto"/>
              <w:right w:val="single" w:sz="4" w:space="0" w:color="auto"/>
            </w:tcBorders>
          </w:tcPr>
          <w:p w14:paraId="7D0A94C6" w14:textId="77777777" w:rsidR="009A787A" w:rsidRPr="00BF3AE3" w:rsidRDefault="009A787A" w:rsidP="009A787A">
            <w:pPr>
              <w:jc w:val="both"/>
              <w:rPr>
                <w:rFonts w:ascii="Arial" w:hAnsi="Arial" w:cs="Arial"/>
                <w:color w:val="000000"/>
                <w:sz w:val="22"/>
                <w:szCs w:val="22"/>
              </w:rPr>
            </w:pPr>
          </w:p>
        </w:tc>
        <w:tc>
          <w:tcPr>
            <w:tcW w:w="1559" w:type="dxa"/>
            <w:tcBorders>
              <w:top w:val="nil"/>
              <w:left w:val="nil"/>
              <w:bottom w:val="single" w:sz="4" w:space="0" w:color="auto"/>
              <w:right w:val="single" w:sz="4" w:space="0" w:color="auto"/>
            </w:tcBorders>
          </w:tcPr>
          <w:p w14:paraId="4C1C09FC" w14:textId="77777777" w:rsidR="009A787A" w:rsidRPr="00BF3AE3" w:rsidRDefault="009A787A" w:rsidP="009A787A">
            <w:pPr>
              <w:jc w:val="both"/>
              <w:rPr>
                <w:rFonts w:ascii="Arial" w:hAnsi="Arial" w:cs="Arial"/>
                <w:color w:val="000000"/>
                <w:sz w:val="22"/>
                <w:szCs w:val="22"/>
              </w:rPr>
            </w:pPr>
          </w:p>
        </w:tc>
      </w:tr>
      <w:tr w:rsidR="009A787A" w:rsidRPr="00BF3AE3" w14:paraId="1D0801DE" w14:textId="6AB7E767" w:rsidTr="009A787A">
        <w:trPr>
          <w:trHeight w:val="42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8680F"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lastRenderedPageBreak/>
              <w:t>71</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CDC91" w14:textId="77777777" w:rsidR="009A787A" w:rsidRPr="00BF3AE3" w:rsidRDefault="009A787A" w:rsidP="009A787A">
            <w:pPr>
              <w:jc w:val="both"/>
              <w:rPr>
                <w:rFonts w:ascii="Arial" w:hAnsi="Arial" w:cs="Arial"/>
                <w:color w:val="000000"/>
                <w:sz w:val="22"/>
                <w:szCs w:val="22"/>
              </w:rPr>
            </w:pPr>
            <w:proofErr w:type="gramStart"/>
            <w:r w:rsidRPr="00BF3AE3">
              <w:rPr>
                <w:rFonts w:ascii="Arial" w:hAnsi="Arial" w:cs="Arial"/>
                <w:color w:val="000000"/>
                <w:sz w:val="22"/>
                <w:szCs w:val="22"/>
              </w:rPr>
              <w:t>kit</w:t>
            </w:r>
            <w:proofErr w:type="gramEnd"/>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68DB4"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65</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0702DE"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xml:space="preserve">Kit Bolas Tonificadoras </w:t>
            </w:r>
            <w:proofErr w:type="spellStart"/>
            <w:r w:rsidRPr="00BF3AE3">
              <w:rPr>
                <w:rFonts w:ascii="Arial" w:hAnsi="Arial" w:cs="Arial"/>
                <w:color w:val="000000"/>
                <w:sz w:val="22"/>
                <w:szCs w:val="22"/>
              </w:rPr>
              <w:t>Toning</w:t>
            </w:r>
            <w:proofErr w:type="spellEnd"/>
            <w:r w:rsidRPr="00BF3AE3">
              <w:rPr>
                <w:rFonts w:ascii="Arial" w:hAnsi="Arial" w:cs="Arial"/>
                <w:color w:val="000000"/>
                <w:sz w:val="22"/>
                <w:szCs w:val="22"/>
              </w:rPr>
              <w:t xml:space="preserve"> Ball </w:t>
            </w:r>
            <w:proofErr w:type="gramStart"/>
            <w:r w:rsidRPr="00BF3AE3">
              <w:rPr>
                <w:rFonts w:ascii="Arial" w:hAnsi="Arial" w:cs="Arial"/>
                <w:color w:val="000000"/>
                <w:sz w:val="22"/>
                <w:szCs w:val="22"/>
              </w:rPr>
              <w:t>1kg</w:t>
            </w:r>
            <w:proofErr w:type="gramEnd"/>
            <w:r w:rsidRPr="00BF3AE3">
              <w:rPr>
                <w:rFonts w:ascii="Arial" w:hAnsi="Arial" w:cs="Arial"/>
                <w:color w:val="000000"/>
                <w:sz w:val="22"/>
                <w:szCs w:val="22"/>
              </w:rPr>
              <w:t xml:space="preserve"> 2kg e 3kg, desenvolvida</w:t>
            </w:r>
            <w:r w:rsidRPr="00BF3AE3">
              <w:rPr>
                <w:rFonts w:ascii="Arial" w:hAnsi="Arial" w:cs="Arial"/>
                <w:color w:val="000000"/>
                <w:sz w:val="22"/>
                <w:szCs w:val="22"/>
              </w:rPr>
              <w:br/>
              <w:t>em material resistente, podendo ser usada em qualquer ambiente.</w:t>
            </w:r>
            <w:r w:rsidRPr="00BF3AE3">
              <w:rPr>
                <w:rFonts w:ascii="Arial" w:hAnsi="Arial" w:cs="Arial"/>
                <w:color w:val="000000"/>
                <w:sz w:val="22"/>
                <w:szCs w:val="22"/>
              </w:rPr>
              <w:br/>
              <w:t xml:space="preserve">Com alta durabilidade e fácil transporte. -Tamanhos: </w:t>
            </w:r>
            <w:proofErr w:type="gramStart"/>
            <w:r w:rsidRPr="00BF3AE3">
              <w:rPr>
                <w:rFonts w:ascii="Arial" w:hAnsi="Arial" w:cs="Arial"/>
                <w:color w:val="000000"/>
                <w:sz w:val="22"/>
                <w:szCs w:val="22"/>
              </w:rPr>
              <w:t>12cm</w:t>
            </w:r>
            <w:proofErr w:type="gramEnd"/>
            <w:r w:rsidRPr="00BF3AE3">
              <w:rPr>
                <w:rFonts w:ascii="Arial" w:hAnsi="Arial" w:cs="Arial"/>
                <w:color w:val="000000"/>
                <w:sz w:val="22"/>
                <w:szCs w:val="22"/>
              </w:rPr>
              <w:t xml:space="preserve"> de diâmetro, 13cm de diâmetro e 14cm de diâmetro</w:t>
            </w:r>
            <w:r w:rsidRPr="00BF3AE3">
              <w:rPr>
                <w:rFonts w:ascii="Arial" w:hAnsi="Arial" w:cs="Arial"/>
                <w:color w:val="000000"/>
                <w:sz w:val="22"/>
                <w:szCs w:val="22"/>
              </w:rPr>
              <w:br/>
              <w:t>- Material de Revestimento: PVC</w:t>
            </w:r>
            <w:r w:rsidRPr="00BF3AE3">
              <w:rPr>
                <w:rFonts w:ascii="Arial" w:hAnsi="Arial" w:cs="Arial"/>
                <w:color w:val="000000"/>
                <w:sz w:val="22"/>
                <w:szCs w:val="22"/>
              </w:rPr>
              <w:br/>
              <w:t>- Material de Preenchimento: Areia</w:t>
            </w:r>
            <w:r w:rsidRPr="00BF3AE3">
              <w:rPr>
                <w:rFonts w:ascii="Arial" w:hAnsi="Arial" w:cs="Arial"/>
                <w:color w:val="000000"/>
                <w:sz w:val="22"/>
                <w:szCs w:val="22"/>
              </w:rPr>
              <w:br/>
              <w:t>- Peso: 1kg, 2kg e 3kg</w:t>
            </w:r>
            <w:r w:rsidRPr="00BF3AE3">
              <w:rPr>
                <w:rFonts w:ascii="Arial" w:hAnsi="Arial" w:cs="Arial"/>
                <w:color w:val="000000"/>
                <w:sz w:val="22"/>
                <w:szCs w:val="22"/>
              </w:rPr>
              <w:br/>
              <w:t xml:space="preserve">- Itens Inclusos: 01 Bola Tonificadora </w:t>
            </w:r>
            <w:proofErr w:type="spellStart"/>
            <w:r w:rsidRPr="00BF3AE3">
              <w:rPr>
                <w:rFonts w:ascii="Arial" w:hAnsi="Arial" w:cs="Arial"/>
                <w:color w:val="000000"/>
                <w:sz w:val="22"/>
                <w:szCs w:val="22"/>
              </w:rPr>
              <w:t>Toning</w:t>
            </w:r>
            <w:proofErr w:type="spellEnd"/>
            <w:r w:rsidRPr="00BF3AE3">
              <w:rPr>
                <w:rFonts w:ascii="Arial" w:hAnsi="Arial" w:cs="Arial"/>
                <w:color w:val="000000"/>
                <w:sz w:val="22"/>
                <w:szCs w:val="22"/>
              </w:rPr>
              <w:t xml:space="preserve"> Ball 1kg, 01 Bola</w:t>
            </w:r>
            <w:r w:rsidRPr="00BF3AE3">
              <w:rPr>
                <w:rFonts w:ascii="Arial" w:hAnsi="Arial" w:cs="Arial"/>
                <w:color w:val="000000"/>
                <w:sz w:val="22"/>
                <w:szCs w:val="22"/>
              </w:rPr>
              <w:br/>
              <w:t xml:space="preserve">Tonificadora </w:t>
            </w:r>
            <w:proofErr w:type="spellStart"/>
            <w:r w:rsidRPr="00BF3AE3">
              <w:rPr>
                <w:rFonts w:ascii="Arial" w:hAnsi="Arial" w:cs="Arial"/>
                <w:color w:val="000000"/>
                <w:sz w:val="22"/>
                <w:szCs w:val="22"/>
              </w:rPr>
              <w:t>Toning</w:t>
            </w:r>
            <w:proofErr w:type="spellEnd"/>
            <w:r w:rsidRPr="00BF3AE3">
              <w:rPr>
                <w:rFonts w:ascii="Arial" w:hAnsi="Arial" w:cs="Arial"/>
                <w:color w:val="000000"/>
                <w:sz w:val="22"/>
                <w:szCs w:val="22"/>
              </w:rPr>
              <w:t xml:space="preserve"> Ball 2kg e 01 Bola Tonificadora </w:t>
            </w:r>
            <w:proofErr w:type="spellStart"/>
            <w:r w:rsidRPr="00BF3AE3">
              <w:rPr>
                <w:rFonts w:ascii="Arial" w:hAnsi="Arial" w:cs="Arial"/>
                <w:color w:val="000000"/>
                <w:sz w:val="22"/>
                <w:szCs w:val="22"/>
              </w:rPr>
              <w:t>Toning</w:t>
            </w:r>
            <w:proofErr w:type="spellEnd"/>
            <w:r w:rsidRPr="00BF3AE3">
              <w:rPr>
                <w:rFonts w:ascii="Arial" w:hAnsi="Arial" w:cs="Arial"/>
                <w:color w:val="000000"/>
                <w:sz w:val="22"/>
                <w:szCs w:val="22"/>
              </w:rPr>
              <w:t xml:space="preserve"> Ball</w:t>
            </w:r>
            <w:r w:rsidRPr="00BF3AE3">
              <w:rPr>
                <w:rFonts w:ascii="Arial" w:hAnsi="Arial" w:cs="Arial"/>
                <w:color w:val="000000"/>
                <w:sz w:val="22"/>
                <w:szCs w:val="22"/>
              </w:rPr>
              <w:br/>
              <w:t>3kg.</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5B545"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tcPr>
          <w:p w14:paraId="367BE7CF"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C3558F9" w14:textId="77777777" w:rsidR="009A787A" w:rsidRPr="00BF3AE3" w:rsidRDefault="009A787A" w:rsidP="009A787A">
            <w:pPr>
              <w:jc w:val="both"/>
              <w:rPr>
                <w:rFonts w:ascii="Arial" w:hAnsi="Arial" w:cs="Arial"/>
                <w:color w:val="000000"/>
                <w:sz w:val="22"/>
                <w:szCs w:val="22"/>
              </w:rPr>
            </w:pPr>
          </w:p>
        </w:tc>
      </w:tr>
      <w:tr w:rsidR="009A787A" w:rsidRPr="00BF3AE3" w14:paraId="6BF208E0" w14:textId="15A31A48" w:rsidTr="009A787A">
        <w:trPr>
          <w:trHeight w:val="12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C6768"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72</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4357DEBE" w14:textId="77777777" w:rsidR="009A787A" w:rsidRPr="00BF3AE3" w:rsidRDefault="009A787A" w:rsidP="009A787A">
            <w:pPr>
              <w:jc w:val="both"/>
              <w:rPr>
                <w:rFonts w:ascii="Arial" w:hAnsi="Arial" w:cs="Arial"/>
                <w:color w:val="000000"/>
                <w:sz w:val="22"/>
                <w:szCs w:val="22"/>
              </w:rPr>
            </w:pPr>
            <w:proofErr w:type="gramStart"/>
            <w:r w:rsidRPr="00BF3AE3">
              <w:rPr>
                <w:rFonts w:ascii="Arial" w:hAnsi="Arial" w:cs="Arial"/>
                <w:color w:val="000000"/>
                <w:sz w:val="22"/>
                <w:szCs w:val="22"/>
              </w:rPr>
              <w:t>kit</w:t>
            </w:r>
            <w:proofErr w:type="gramEnd"/>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1D08F053"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78</w:t>
            </w:r>
          </w:p>
        </w:tc>
        <w:tc>
          <w:tcPr>
            <w:tcW w:w="3598" w:type="dxa"/>
            <w:tcBorders>
              <w:top w:val="single" w:sz="4" w:space="0" w:color="auto"/>
              <w:left w:val="nil"/>
              <w:bottom w:val="single" w:sz="4" w:space="0" w:color="auto"/>
              <w:right w:val="single" w:sz="4" w:space="0" w:color="auto"/>
            </w:tcBorders>
            <w:shd w:val="clear" w:color="auto" w:fill="auto"/>
            <w:vAlign w:val="bottom"/>
            <w:hideMark/>
          </w:tcPr>
          <w:p w14:paraId="7AF856B2"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KIT CARTAO ARBITRO DUAS CORES</w:t>
            </w:r>
            <w:r w:rsidRPr="00BF3AE3">
              <w:rPr>
                <w:rFonts w:ascii="Arial" w:hAnsi="Arial" w:cs="Arial"/>
                <w:color w:val="000000"/>
                <w:sz w:val="22"/>
                <w:szCs w:val="22"/>
              </w:rPr>
              <w:br/>
              <w:t>Cartão Amarelo e Vermelho Material em PVC Possível Marcar Número de Gols e Números dos Jogadores.</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422F3DC"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single" w:sz="4" w:space="0" w:color="auto"/>
              <w:left w:val="nil"/>
              <w:bottom w:val="single" w:sz="4" w:space="0" w:color="auto"/>
              <w:right w:val="single" w:sz="4" w:space="0" w:color="auto"/>
            </w:tcBorders>
          </w:tcPr>
          <w:p w14:paraId="145F30AA"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nil"/>
              <w:bottom w:val="single" w:sz="4" w:space="0" w:color="auto"/>
              <w:right w:val="single" w:sz="4" w:space="0" w:color="auto"/>
            </w:tcBorders>
          </w:tcPr>
          <w:p w14:paraId="2D33FD1F" w14:textId="77777777" w:rsidR="009A787A" w:rsidRPr="00BF3AE3" w:rsidRDefault="009A787A" w:rsidP="009A787A">
            <w:pPr>
              <w:jc w:val="both"/>
              <w:rPr>
                <w:rFonts w:ascii="Arial" w:hAnsi="Arial" w:cs="Arial"/>
                <w:color w:val="000000"/>
                <w:sz w:val="22"/>
                <w:szCs w:val="22"/>
              </w:rPr>
            </w:pPr>
          </w:p>
        </w:tc>
      </w:tr>
      <w:tr w:rsidR="009A787A" w:rsidRPr="00BF3AE3" w14:paraId="4BF77148" w14:textId="3E82543F" w:rsidTr="009A787A">
        <w:trPr>
          <w:trHeight w:val="9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3F4B5DEE"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73</w:t>
            </w:r>
          </w:p>
        </w:tc>
        <w:tc>
          <w:tcPr>
            <w:tcW w:w="1008" w:type="dxa"/>
            <w:tcBorders>
              <w:top w:val="nil"/>
              <w:left w:val="nil"/>
              <w:bottom w:val="single" w:sz="4" w:space="0" w:color="auto"/>
              <w:right w:val="single" w:sz="4" w:space="0" w:color="auto"/>
            </w:tcBorders>
            <w:shd w:val="clear" w:color="auto" w:fill="auto"/>
            <w:vAlign w:val="center"/>
            <w:hideMark/>
          </w:tcPr>
          <w:p w14:paraId="495F444F" w14:textId="77777777" w:rsidR="009A787A" w:rsidRPr="00BF3AE3" w:rsidRDefault="009A787A" w:rsidP="009A787A">
            <w:pPr>
              <w:jc w:val="both"/>
              <w:rPr>
                <w:rFonts w:ascii="Arial" w:hAnsi="Arial" w:cs="Arial"/>
                <w:color w:val="000000"/>
                <w:sz w:val="22"/>
                <w:szCs w:val="22"/>
              </w:rPr>
            </w:pPr>
            <w:proofErr w:type="gramStart"/>
            <w:r w:rsidRPr="00BF3AE3">
              <w:rPr>
                <w:rFonts w:ascii="Arial" w:hAnsi="Arial" w:cs="Arial"/>
                <w:color w:val="000000"/>
                <w:sz w:val="22"/>
                <w:szCs w:val="22"/>
              </w:rPr>
              <w:t>kit</w:t>
            </w:r>
            <w:proofErr w:type="gramEnd"/>
          </w:p>
        </w:tc>
        <w:tc>
          <w:tcPr>
            <w:tcW w:w="1434" w:type="dxa"/>
            <w:tcBorders>
              <w:top w:val="nil"/>
              <w:left w:val="nil"/>
              <w:bottom w:val="single" w:sz="4" w:space="0" w:color="auto"/>
              <w:right w:val="single" w:sz="4" w:space="0" w:color="auto"/>
            </w:tcBorders>
            <w:shd w:val="clear" w:color="auto" w:fill="auto"/>
            <w:vAlign w:val="center"/>
            <w:hideMark/>
          </w:tcPr>
          <w:p w14:paraId="66CC6429"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260</w:t>
            </w:r>
          </w:p>
        </w:tc>
        <w:tc>
          <w:tcPr>
            <w:tcW w:w="3598" w:type="dxa"/>
            <w:tcBorders>
              <w:top w:val="nil"/>
              <w:left w:val="nil"/>
              <w:bottom w:val="single" w:sz="4" w:space="0" w:color="auto"/>
              <w:right w:val="single" w:sz="4" w:space="0" w:color="auto"/>
            </w:tcBorders>
            <w:shd w:val="clear" w:color="auto" w:fill="auto"/>
            <w:vAlign w:val="bottom"/>
            <w:hideMark/>
          </w:tcPr>
          <w:p w14:paraId="4A2B7473"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xml:space="preserve">KIT DE EXTENSOR FIT </w:t>
            </w:r>
            <w:proofErr w:type="gramStart"/>
            <w:r w:rsidRPr="00BF3AE3">
              <w:rPr>
                <w:rFonts w:ascii="Arial" w:hAnsi="Arial" w:cs="Arial"/>
                <w:color w:val="000000"/>
                <w:sz w:val="22"/>
                <w:szCs w:val="22"/>
              </w:rPr>
              <w:t>4</w:t>
            </w:r>
            <w:proofErr w:type="gramEnd"/>
            <w:r w:rsidRPr="00BF3AE3">
              <w:rPr>
                <w:rFonts w:ascii="Arial" w:hAnsi="Arial" w:cs="Arial"/>
                <w:color w:val="000000"/>
                <w:sz w:val="22"/>
                <w:szCs w:val="22"/>
              </w:rPr>
              <w:t xml:space="preserve"> CORDAS. EXTENSOR PRODUZIDO COM CORDA ELÁSTICA REVESTIDA COM TECIDO DE N</w:t>
            </w:r>
            <w:r>
              <w:rPr>
                <w:rFonts w:ascii="Arial" w:hAnsi="Arial" w:cs="Arial"/>
                <w:color w:val="000000"/>
                <w:sz w:val="22"/>
                <w:szCs w:val="22"/>
              </w:rPr>
              <w:t xml:space="preserve">YLON, CONTENDO NO KIT - 1 BARRA. </w:t>
            </w:r>
          </w:p>
        </w:tc>
        <w:tc>
          <w:tcPr>
            <w:tcW w:w="1417" w:type="dxa"/>
            <w:tcBorders>
              <w:top w:val="nil"/>
              <w:left w:val="nil"/>
              <w:bottom w:val="single" w:sz="4" w:space="0" w:color="auto"/>
              <w:right w:val="single" w:sz="4" w:space="0" w:color="auto"/>
            </w:tcBorders>
            <w:shd w:val="clear" w:color="auto" w:fill="auto"/>
            <w:noWrap/>
            <w:vAlign w:val="bottom"/>
            <w:hideMark/>
          </w:tcPr>
          <w:p w14:paraId="001F4DC7"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nil"/>
              <w:left w:val="nil"/>
              <w:bottom w:val="single" w:sz="4" w:space="0" w:color="auto"/>
              <w:right w:val="single" w:sz="4" w:space="0" w:color="auto"/>
            </w:tcBorders>
          </w:tcPr>
          <w:p w14:paraId="39F3DFC5" w14:textId="77777777" w:rsidR="009A787A" w:rsidRPr="00BF3AE3" w:rsidRDefault="009A787A" w:rsidP="009A787A">
            <w:pPr>
              <w:jc w:val="both"/>
              <w:rPr>
                <w:rFonts w:ascii="Arial" w:hAnsi="Arial" w:cs="Arial"/>
                <w:color w:val="000000"/>
                <w:sz w:val="22"/>
                <w:szCs w:val="22"/>
              </w:rPr>
            </w:pPr>
          </w:p>
        </w:tc>
        <w:tc>
          <w:tcPr>
            <w:tcW w:w="1559" w:type="dxa"/>
            <w:tcBorders>
              <w:top w:val="nil"/>
              <w:left w:val="nil"/>
              <w:bottom w:val="single" w:sz="4" w:space="0" w:color="auto"/>
              <w:right w:val="single" w:sz="4" w:space="0" w:color="auto"/>
            </w:tcBorders>
          </w:tcPr>
          <w:p w14:paraId="28E6C164" w14:textId="77777777" w:rsidR="009A787A" w:rsidRPr="00BF3AE3" w:rsidRDefault="009A787A" w:rsidP="009A787A">
            <w:pPr>
              <w:jc w:val="both"/>
              <w:rPr>
                <w:rFonts w:ascii="Arial" w:hAnsi="Arial" w:cs="Arial"/>
                <w:color w:val="000000"/>
                <w:sz w:val="22"/>
                <w:szCs w:val="22"/>
              </w:rPr>
            </w:pPr>
          </w:p>
        </w:tc>
      </w:tr>
      <w:tr w:rsidR="009A787A" w:rsidRPr="00BF3AE3" w14:paraId="77AE34CE" w14:textId="3795DE43" w:rsidTr="009A787A">
        <w:trPr>
          <w:trHeight w:val="21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6EC1B484"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74</w:t>
            </w:r>
          </w:p>
        </w:tc>
        <w:tc>
          <w:tcPr>
            <w:tcW w:w="1008" w:type="dxa"/>
            <w:tcBorders>
              <w:top w:val="nil"/>
              <w:left w:val="nil"/>
              <w:bottom w:val="single" w:sz="4" w:space="0" w:color="auto"/>
              <w:right w:val="single" w:sz="4" w:space="0" w:color="auto"/>
            </w:tcBorders>
            <w:shd w:val="clear" w:color="auto" w:fill="auto"/>
            <w:vAlign w:val="center"/>
            <w:hideMark/>
          </w:tcPr>
          <w:p w14:paraId="1837209F" w14:textId="77777777" w:rsidR="009A787A" w:rsidRPr="00BF3AE3" w:rsidRDefault="009A787A" w:rsidP="009A787A">
            <w:pPr>
              <w:jc w:val="both"/>
              <w:rPr>
                <w:rFonts w:ascii="Arial" w:hAnsi="Arial" w:cs="Arial"/>
                <w:color w:val="000000"/>
                <w:sz w:val="22"/>
                <w:szCs w:val="22"/>
              </w:rPr>
            </w:pPr>
            <w:proofErr w:type="gramStart"/>
            <w:r w:rsidRPr="00BF3AE3">
              <w:rPr>
                <w:rFonts w:ascii="Arial" w:hAnsi="Arial" w:cs="Arial"/>
                <w:color w:val="000000"/>
                <w:sz w:val="22"/>
                <w:szCs w:val="22"/>
              </w:rPr>
              <w:t>kit</w:t>
            </w:r>
            <w:proofErr w:type="gramEnd"/>
          </w:p>
        </w:tc>
        <w:tc>
          <w:tcPr>
            <w:tcW w:w="1434" w:type="dxa"/>
            <w:tcBorders>
              <w:top w:val="nil"/>
              <w:left w:val="nil"/>
              <w:bottom w:val="single" w:sz="4" w:space="0" w:color="auto"/>
              <w:right w:val="single" w:sz="4" w:space="0" w:color="auto"/>
            </w:tcBorders>
            <w:shd w:val="clear" w:color="auto" w:fill="auto"/>
            <w:vAlign w:val="center"/>
            <w:hideMark/>
          </w:tcPr>
          <w:p w14:paraId="15EB2032"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260</w:t>
            </w:r>
          </w:p>
        </w:tc>
        <w:tc>
          <w:tcPr>
            <w:tcW w:w="3598" w:type="dxa"/>
            <w:tcBorders>
              <w:top w:val="nil"/>
              <w:left w:val="nil"/>
              <w:bottom w:val="single" w:sz="4" w:space="0" w:color="auto"/>
              <w:right w:val="single" w:sz="4" w:space="0" w:color="auto"/>
            </w:tcBorders>
            <w:shd w:val="clear" w:color="auto" w:fill="auto"/>
            <w:vAlign w:val="bottom"/>
            <w:hideMark/>
          </w:tcPr>
          <w:p w14:paraId="783EECFC"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xml:space="preserve">KIT </w:t>
            </w:r>
            <w:proofErr w:type="gramStart"/>
            <w:r w:rsidRPr="00BF3AE3">
              <w:rPr>
                <w:rFonts w:ascii="Arial" w:hAnsi="Arial" w:cs="Arial"/>
                <w:color w:val="000000"/>
                <w:sz w:val="22"/>
                <w:szCs w:val="22"/>
              </w:rPr>
              <w:t>MINI-TRAVES</w:t>
            </w:r>
            <w:proofErr w:type="gramEnd"/>
            <w:r w:rsidRPr="00BF3AE3">
              <w:rPr>
                <w:rFonts w:ascii="Arial" w:hAnsi="Arial" w:cs="Arial"/>
                <w:color w:val="000000"/>
                <w:sz w:val="22"/>
                <w:szCs w:val="22"/>
              </w:rPr>
              <w:t xml:space="preserve"> DE FUTEBOL</w:t>
            </w:r>
            <w:r w:rsidRPr="00BF3AE3">
              <w:rPr>
                <w:rFonts w:ascii="Arial" w:hAnsi="Arial" w:cs="Arial"/>
                <w:color w:val="000000"/>
                <w:sz w:val="22"/>
                <w:szCs w:val="22"/>
              </w:rPr>
              <w:br/>
              <w:t>2 TRAVES DESMONTÁVEIS DE DIMENSÕES APROXIMADAS DE 55 CM DE ALTURA X 75 CM DE LARGURA, CONFECCIONADAS EM TUBO DE AÇO DE 3/4, PAREDES DO TUBO NO MÍNIMO 1/16 DE ESPESSURA, COM PINTURA ELETROSTÁTICA E COM REDES DE NYLON.</w:t>
            </w:r>
          </w:p>
        </w:tc>
        <w:tc>
          <w:tcPr>
            <w:tcW w:w="1417" w:type="dxa"/>
            <w:tcBorders>
              <w:top w:val="nil"/>
              <w:left w:val="nil"/>
              <w:bottom w:val="single" w:sz="4" w:space="0" w:color="auto"/>
              <w:right w:val="single" w:sz="4" w:space="0" w:color="auto"/>
            </w:tcBorders>
            <w:shd w:val="clear" w:color="auto" w:fill="auto"/>
            <w:noWrap/>
            <w:vAlign w:val="bottom"/>
            <w:hideMark/>
          </w:tcPr>
          <w:p w14:paraId="2116830C"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nil"/>
              <w:left w:val="nil"/>
              <w:bottom w:val="single" w:sz="4" w:space="0" w:color="auto"/>
              <w:right w:val="single" w:sz="4" w:space="0" w:color="auto"/>
            </w:tcBorders>
          </w:tcPr>
          <w:p w14:paraId="2DAD0480" w14:textId="77777777" w:rsidR="009A787A" w:rsidRPr="00BF3AE3" w:rsidRDefault="009A787A" w:rsidP="009A787A">
            <w:pPr>
              <w:jc w:val="both"/>
              <w:rPr>
                <w:rFonts w:ascii="Arial" w:hAnsi="Arial" w:cs="Arial"/>
                <w:color w:val="000000"/>
                <w:sz w:val="22"/>
                <w:szCs w:val="22"/>
              </w:rPr>
            </w:pPr>
          </w:p>
        </w:tc>
        <w:tc>
          <w:tcPr>
            <w:tcW w:w="1559" w:type="dxa"/>
            <w:tcBorders>
              <w:top w:val="nil"/>
              <w:left w:val="nil"/>
              <w:bottom w:val="single" w:sz="4" w:space="0" w:color="auto"/>
              <w:right w:val="single" w:sz="4" w:space="0" w:color="auto"/>
            </w:tcBorders>
          </w:tcPr>
          <w:p w14:paraId="0B7C8E61" w14:textId="77777777" w:rsidR="009A787A" w:rsidRPr="00BF3AE3" w:rsidRDefault="009A787A" w:rsidP="009A787A">
            <w:pPr>
              <w:jc w:val="both"/>
              <w:rPr>
                <w:rFonts w:ascii="Arial" w:hAnsi="Arial" w:cs="Arial"/>
                <w:color w:val="000000"/>
                <w:sz w:val="22"/>
                <w:szCs w:val="22"/>
              </w:rPr>
            </w:pPr>
          </w:p>
        </w:tc>
      </w:tr>
      <w:tr w:rsidR="009A787A" w:rsidRPr="00BF3AE3" w14:paraId="14895FF2" w14:textId="446ED124" w:rsidTr="002E7796">
        <w:trPr>
          <w:trHeight w:val="18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712CADAE"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75</w:t>
            </w:r>
          </w:p>
        </w:tc>
        <w:tc>
          <w:tcPr>
            <w:tcW w:w="1008" w:type="dxa"/>
            <w:tcBorders>
              <w:top w:val="nil"/>
              <w:left w:val="nil"/>
              <w:bottom w:val="single" w:sz="4" w:space="0" w:color="auto"/>
              <w:right w:val="single" w:sz="4" w:space="0" w:color="auto"/>
            </w:tcBorders>
            <w:shd w:val="clear" w:color="auto" w:fill="auto"/>
            <w:vAlign w:val="center"/>
            <w:hideMark/>
          </w:tcPr>
          <w:p w14:paraId="5A0FED50" w14:textId="77777777" w:rsidR="009A787A" w:rsidRPr="00BF3AE3" w:rsidRDefault="009A787A" w:rsidP="009A787A">
            <w:pPr>
              <w:jc w:val="both"/>
              <w:rPr>
                <w:rFonts w:ascii="Arial" w:hAnsi="Arial" w:cs="Arial"/>
                <w:color w:val="000000"/>
                <w:sz w:val="22"/>
                <w:szCs w:val="22"/>
              </w:rPr>
            </w:pPr>
            <w:proofErr w:type="gramStart"/>
            <w:r w:rsidRPr="00BF3AE3">
              <w:rPr>
                <w:rFonts w:ascii="Arial" w:hAnsi="Arial" w:cs="Arial"/>
                <w:color w:val="000000"/>
                <w:sz w:val="22"/>
                <w:szCs w:val="22"/>
              </w:rPr>
              <w:t>kit</w:t>
            </w:r>
            <w:proofErr w:type="gramEnd"/>
          </w:p>
        </w:tc>
        <w:tc>
          <w:tcPr>
            <w:tcW w:w="1434" w:type="dxa"/>
            <w:tcBorders>
              <w:top w:val="nil"/>
              <w:left w:val="nil"/>
              <w:bottom w:val="single" w:sz="4" w:space="0" w:color="auto"/>
              <w:right w:val="single" w:sz="4" w:space="0" w:color="auto"/>
            </w:tcBorders>
            <w:shd w:val="clear" w:color="auto" w:fill="auto"/>
            <w:vAlign w:val="center"/>
            <w:hideMark/>
          </w:tcPr>
          <w:p w14:paraId="300FEEB4"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650</w:t>
            </w:r>
          </w:p>
        </w:tc>
        <w:tc>
          <w:tcPr>
            <w:tcW w:w="3598" w:type="dxa"/>
            <w:tcBorders>
              <w:top w:val="nil"/>
              <w:left w:val="nil"/>
              <w:bottom w:val="single" w:sz="4" w:space="0" w:color="auto"/>
              <w:right w:val="single" w:sz="4" w:space="0" w:color="auto"/>
            </w:tcBorders>
            <w:shd w:val="clear" w:color="auto" w:fill="auto"/>
            <w:vAlign w:val="bottom"/>
            <w:hideMark/>
          </w:tcPr>
          <w:p w14:paraId="6E4544A8"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KIT SQUEEZE</w:t>
            </w:r>
            <w:r w:rsidRPr="00BF3AE3">
              <w:rPr>
                <w:rFonts w:ascii="Arial" w:hAnsi="Arial" w:cs="Arial"/>
                <w:color w:val="000000"/>
                <w:sz w:val="22"/>
                <w:szCs w:val="22"/>
              </w:rPr>
              <w:br/>
              <w:t xml:space="preserve">Total de </w:t>
            </w:r>
            <w:proofErr w:type="gramStart"/>
            <w:r w:rsidRPr="00BF3AE3">
              <w:rPr>
                <w:rFonts w:ascii="Arial" w:hAnsi="Arial" w:cs="Arial"/>
                <w:color w:val="000000"/>
                <w:sz w:val="22"/>
                <w:szCs w:val="22"/>
              </w:rPr>
              <w:t>6</w:t>
            </w:r>
            <w:proofErr w:type="gramEnd"/>
            <w:r w:rsidRPr="00BF3AE3">
              <w:rPr>
                <w:rFonts w:ascii="Arial" w:hAnsi="Arial" w:cs="Arial"/>
                <w:color w:val="000000"/>
                <w:sz w:val="22"/>
                <w:szCs w:val="22"/>
              </w:rPr>
              <w:t xml:space="preserve"> unidades com o porta Squeeze Capacidade cada Squeeze: 800 ml Composição: Polietileno de alta e baixa densidade e tampa de polipropileno. Engradado para </w:t>
            </w:r>
            <w:proofErr w:type="gramStart"/>
            <w:r w:rsidRPr="00BF3AE3">
              <w:rPr>
                <w:rFonts w:ascii="Arial" w:hAnsi="Arial" w:cs="Arial"/>
                <w:color w:val="000000"/>
                <w:sz w:val="22"/>
                <w:szCs w:val="22"/>
              </w:rPr>
              <w:t>6</w:t>
            </w:r>
            <w:proofErr w:type="gramEnd"/>
            <w:r w:rsidRPr="00BF3AE3">
              <w:rPr>
                <w:rFonts w:ascii="Arial" w:hAnsi="Arial" w:cs="Arial"/>
                <w:color w:val="000000"/>
                <w:sz w:val="22"/>
                <w:szCs w:val="22"/>
              </w:rPr>
              <w:t xml:space="preserve"> Squeeze</w:t>
            </w:r>
          </w:p>
        </w:tc>
        <w:tc>
          <w:tcPr>
            <w:tcW w:w="1417" w:type="dxa"/>
            <w:tcBorders>
              <w:top w:val="nil"/>
              <w:left w:val="nil"/>
              <w:bottom w:val="single" w:sz="4" w:space="0" w:color="auto"/>
              <w:right w:val="single" w:sz="4" w:space="0" w:color="auto"/>
            </w:tcBorders>
            <w:shd w:val="clear" w:color="auto" w:fill="auto"/>
            <w:noWrap/>
            <w:vAlign w:val="bottom"/>
            <w:hideMark/>
          </w:tcPr>
          <w:p w14:paraId="7267D5FE"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nil"/>
              <w:left w:val="nil"/>
              <w:bottom w:val="single" w:sz="4" w:space="0" w:color="auto"/>
              <w:right w:val="single" w:sz="4" w:space="0" w:color="auto"/>
            </w:tcBorders>
          </w:tcPr>
          <w:p w14:paraId="4C4B80AE" w14:textId="77777777" w:rsidR="009A787A" w:rsidRPr="00BF3AE3" w:rsidRDefault="009A787A" w:rsidP="009A787A">
            <w:pPr>
              <w:jc w:val="both"/>
              <w:rPr>
                <w:rFonts w:ascii="Arial" w:hAnsi="Arial" w:cs="Arial"/>
                <w:color w:val="000000"/>
                <w:sz w:val="22"/>
                <w:szCs w:val="22"/>
              </w:rPr>
            </w:pPr>
          </w:p>
        </w:tc>
        <w:tc>
          <w:tcPr>
            <w:tcW w:w="1559" w:type="dxa"/>
            <w:tcBorders>
              <w:top w:val="nil"/>
              <w:left w:val="nil"/>
              <w:bottom w:val="single" w:sz="4" w:space="0" w:color="auto"/>
              <w:right w:val="single" w:sz="4" w:space="0" w:color="auto"/>
            </w:tcBorders>
          </w:tcPr>
          <w:p w14:paraId="6A5A2ADE" w14:textId="77777777" w:rsidR="009A787A" w:rsidRPr="00BF3AE3" w:rsidRDefault="009A787A" w:rsidP="009A787A">
            <w:pPr>
              <w:jc w:val="both"/>
              <w:rPr>
                <w:rFonts w:ascii="Arial" w:hAnsi="Arial" w:cs="Arial"/>
                <w:color w:val="000000"/>
                <w:sz w:val="22"/>
                <w:szCs w:val="22"/>
              </w:rPr>
            </w:pPr>
          </w:p>
        </w:tc>
      </w:tr>
      <w:tr w:rsidR="009A787A" w:rsidRPr="00BF3AE3" w14:paraId="4D42DBED" w14:textId="202B69DB" w:rsidTr="002E7796">
        <w:trPr>
          <w:trHeight w:val="51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28554"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lastRenderedPageBreak/>
              <w:t>76</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1CD1F" w14:textId="77777777" w:rsidR="009A787A" w:rsidRPr="00BF3AE3" w:rsidRDefault="009A787A" w:rsidP="009A787A">
            <w:pPr>
              <w:jc w:val="both"/>
              <w:rPr>
                <w:rFonts w:ascii="Arial" w:hAnsi="Arial" w:cs="Arial"/>
                <w:color w:val="000000"/>
                <w:sz w:val="22"/>
                <w:szCs w:val="22"/>
              </w:rPr>
            </w:pPr>
            <w:proofErr w:type="gramStart"/>
            <w:r w:rsidRPr="00BF3AE3">
              <w:rPr>
                <w:rFonts w:ascii="Arial" w:hAnsi="Arial" w:cs="Arial"/>
                <w:color w:val="000000"/>
                <w:sz w:val="22"/>
                <w:szCs w:val="22"/>
              </w:rPr>
              <w:t>kit</w:t>
            </w:r>
            <w:proofErr w:type="gramEnd"/>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6DD6D"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520</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B97D29"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KIT UNIFORME BASQUETE</w:t>
            </w:r>
            <w:r>
              <w:rPr>
                <w:rFonts w:ascii="Arial" w:hAnsi="Arial" w:cs="Arial"/>
                <w:color w:val="000000"/>
                <w:sz w:val="22"/>
                <w:szCs w:val="22"/>
              </w:rPr>
              <w:t xml:space="preserve"> </w:t>
            </w:r>
            <w:r w:rsidRPr="00BF3AE3">
              <w:rPr>
                <w:rFonts w:ascii="Arial" w:hAnsi="Arial" w:cs="Arial"/>
                <w:color w:val="000000"/>
                <w:sz w:val="22"/>
                <w:szCs w:val="22"/>
              </w:rPr>
              <w:t>Confeccionadas em malha 100% poliéster, tecido liso opaco, gola</w:t>
            </w:r>
            <w:r>
              <w:rPr>
                <w:rFonts w:ascii="Arial" w:hAnsi="Arial" w:cs="Arial"/>
                <w:color w:val="000000"/>
                <w:sz w:val="22"/>
                <w:szCs w:val="22"/>
              </w:rPr>
              <w:t xml:space="preserve"> </w:t>
            </w:r>
            <w:r w:rsidRPr="00BF3AE3">
              <w:rPr>
                <w:rFonts w:ascii="Arial" w:hAnsi="Arial" w:cs="Arial"/>
                <w:color w:val="000000"/>
                <w:sz w:val="22"/>
                <w:szCs w:val="22"/>
              </w:rPr>
              <w:t xml:space="preserve">olímpica </w:t>
            </w:r>
            <w:proofErr w:type="spellStart"/>
            <w:r w:rsidRPr="00BF3AE3">
              <w:rPr>
                <w:rFonts w:ascii="Arial" w:hAnsi="Arial" w:cs="Arial"/>
                <w:color w:val="000000"/>
                <w:sz w:val="22"/>
                <w:szCs w:val="22"/>
              </w:rPr>
              <w:t>prespontada</w:t>
            </w:r>
            <w:proofErr w:type="spellEnd"/>
            <w:r w:rsidRPr="00BF3AE3">
              <w:rPr>
                <w:rFonts w:ascii="Arial" w:hAnsi="Arial" w:cs="Arial"/>
                <w:color w:val="000000"/>
                <w:sz w:val="22"/>
                <w:szCs w:val="22"/>
              </w:rPr>
              <w:t xml:space="preserve"> com</w:t>
            </w:r>
            <w:r>
              <w:rPr>
                <w:rFonts w:ascii="Arial" w:hAnsi="Arial" w:cs="Arial"/>
                <w:color w:val="000000"/>
                <w:sz w:val="22"/>
                <w:szCs w:val="22"/>
              </w:rPr>
              <w:t xml:space="preserve"> </w:t>
            </w:r>
            <w:r w:rsidRPr="00BF3AE3">
              <w:rPr>
                <w:rFonts w:ascii="Arial" w:hAnsi="Arial" w:cs="Arial"/>
                <w:color w:val="000000"/>
                <w:sz w:val="22"/>
                <w:szCs w:val="22"/>
              </w:rPr>
              <w:t xml:space="preserve">barata interna, e nas mangas punho </w:t>
            </w:r>
            <w:proofErr w:type="gramStart"/>
            <w:r w:rsidRPr="00BF3AE3">
              <w:rPr>
                <w:rFonts w:ascii="Arial" w:hAnsi="Arial" w:cs="Arial"/>
                <w:color w:val="000000"/>
                <w:sz w:val="22"/>
                <w:szCs w:val="22"/>
              </w:rPr>
              <w:t>de1,</w:t>
            </w:r>
            <w:proofErr w:type="gramEnd"/>
            <w:r w:rsidRPr="00BF3AE3">
              <w:rPr>
                <w:rFonts w:ascii="Arial" w:hAnsi="Arial" w:cs="Arial"/>
                <w:color w:val="000000"/>
                <w:sz w:val="22"/>
                <w:szCs w:val="22"/>
              </w:rPr>
              <w:t>5 cm, com numeração, e aplicação de logos em processo</w:t>
            </w:r>
            <w:r>
              <w:rPr>
                <w:rFonts w:ascii="Arial" w:hAnsi="Arial" w:cs="Arial"/>
                <w:color w:val="000000"/>
                <w:sz w:val="22"/>
                <w:szCs w:val="22"/>
              </w:rPr>
              <w:t xml:space="preserve"> </w:t>
            </w:r>
            <w:r w:rsidRPr="00BF3AE3">
              <w:rPr>
                <w:rFonts w:ascii="Arial" w:hAnsi="Arial" w:cs="Arial"/>
                <w:color w:val="000000"/>
                <w:sz w:val="22"/>
                <w:szCs w:val="22"/>
              </w:rPr>
              <w:t>automático de tinta, que serão fornecidas posteriormente,</w:t>
            </w:r>
            <w:r>
              <w:rPr>
                <w:rFonts w:ascii="Arial" w:hAnsi="Arial" w:cs="Arial"/>
                <w:color w:val="000000"/>
                <w:sz w:val="22"/>
                <w:szCs w:val="22"/>
              </w:rPr>
              <w:t xml:space="preserve"> </w:t>
            </w:r>
            <w:r w:rsidRPr="00BF3AE3">
              <w:rPr>
                <w:rFonts w:ascii="Arial" w:hAnsi="Arial" w:cs="Arial"/>
                <w:color w:val="000000"/>
                <w:sz w:val="22"/>
                <w:szCs w:val="22"/>
              </w:rPr>
              <w:t xml:space="preserve">contendo: 12 camisetas regatas com Calção em 100% poliéster, elástico e cordão na cintura. 12 pares de </w:t>
            </w:r>
            <w:proofErr w:type="spellStart"/>
            <w:r w:rsidRPr="00BF3AE3">
              <w:rPr>
                <w:rFonts w:ascii="Arial" w:hAnsi="Arial" w:cs="Arial"/>
                <w:color w:val="000000"/>
                <w:sz w:val="22"/>
                <w:szCs w:val="22"/>
              </w:rPr>
              <w:t>meião</w:t>
            </w:r>
            <w:proofErr w:type="spellEnd"/>
            <w:r w:rsidRPr="00BF3AE3">
              <w:rPr>
                <w:rFonts w:ascii="Arial" w:hAnsi="Arial" w:cs="Arial"/>
                <w:color w:val="000000"/>
                <w:sz w:val="22"/>
                <w:szCs w:val="22"/>
              </w:rPr>
              <w:t xml:space="preserve"> Cano Curto confeccionado de </w:t>
            </w:r>
            <w:proofErr w:type="gramStart"/>
            <w:r w:rsidRPr="00BF3AE3">
              <w:rPr>
                <w:rFonts w:ascii="Arial" w:hAnsi="Arial" w:cs="Arial"/>
                <w:color w:val="000000"/>
                <w:sz w:val="22"/>
                <w:szCs w:val="22"/>
              </w:rPr>
              <w:t>40 a 45% poliéster</w:t>
            </w:r>
            <w:proofErr w:type="gramEnd"/>
            <w:r w:rsidRPr="00BF3AE3">
              <w:rPr>
                <w:rFonts w:ascii="Arial" w:hAnsi="Arial" w:cs="Arial"/>
                <w:color w:val="000000"/>
                <w:sz w:val="22"/>
                <w:szCs w:val="22"/>
              </w:rPr>
              <w:t xml:space="preserve">, de 35 a 40% algodão, de 15 a 20% poliamida e de 2 a 7% </w:t>
            </w:r>
            <w:proofErr w:type="spellStart"/>
            <w:r w:rsidRPr="00BF3AE3">
              <w:rPr>
                <w:rFonts w:ascii="Arial" w:hAnsi="Arial" w:cs="Arial"/>
                <w:color w:val="000000"/>
                <w:sz w:val="22"/>
                <w:szCs w:val="22"/>
              </w:rPr>
              <w:t>elastodieno</w:t>
            </w:r>
            <w:proofErr w:type="spellEnd"/>
            <w:r w:rsidRPr="00BF3AE3">
              <w:rPr>
                <w:rFonts w:ascii="Arial" w:hAnsi="Arial" w:cs="Arial"/>
                <w:color w:val="000000"/>
                <w:sz w:val="22"/>
                <w:szCs w:val="22"/>
              </w:rPr>
              <w:t>, sola acolchoada, punho elástico; tamanho: 39 a 43; a empresa deverá apresentar laudo técnico laboratorial do tecido através de laboratório credenciado pelo Inmetro. Modalidades: Masculino e Feminino. Arte a ser definida no momento da contratação. Gramatura entre 120 a 140g. A empresa devera apresentar: LAUDO TÉCNICO LABORATORIAL DO TECIDO E DA GRAMATURA, LABORATÓRIO CREDENCIADO PELO INMETRO. COM DATA DO ANO EM VIGÊNCIA 2020 E/OU 2021.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34A36"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tcPr>
          <w:p w14:paraId="67169BA3"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C88BCEB" w14:textId="77777777" w:rsidR="009A787A" w:rsidRPr="00BF3AE3" w:rsidRDefault="009A787A" w:rsidP="009A787A">
            <w:pPr>
              <w:jc w:val="both"/>
              <w:rPr>
                <w:rFonts w:ascii="Arial" w:hAnsi="Arial" w:cs="Arial"/>
                <w:color w:val="000000"/>
                <w:sz w:val="22"/>
                <w:szCs w:val="22"/>
              </w:rPr>
            </w:pPr>
          </w:p>
        </w:tc>
      </w:tr>
      <w:tr w:rsidR="009A787A" w:rsidRPr="00BF3AE3" w14:paraId="41BCCC67" w14:textId="64C44C59" w:rsidTr="002E7796">
        <w:trPr>
          <w:trHeight w:val="1403"/>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BE991"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77</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C2AAF" w14:textId="77777777" w:rsidR="009A787A" w:rsidRPr="00BF3AE3" w:rsidRDefault="009A787A" w:rsidP="009A787A">
            <w:pPr>
              <w:jc w:val="both"/>
              <w:rPr>
                <w:rFonts w:ascii="Arial" w:hAnsi="Arial" w:cs="Arial"/>
                <w:color w:val="000000"/>
                <w:sz w:val="22"/>
                <w:szCs w:val="22"/>
              </w:rPr>
            </w:pPr>
            <w:proofErr w:type="gramStart"/>
            <w:r w:rsidRPr="00BF3AE3">
              <w:rPr>
                <w:rFonts w:ascii="Arial" w:hAnsi="Arial" w:cs="Arial"/>
                <w:color w:val="000000"/>
                <w:sz w:val="22"/>
                <w:szCs w:val="22"/>
              </w:rPr>
              <w:t>kit</w:t>
            </w:r>
            <w:proofErr w:type="gramEnd"/>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E283C"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520</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9A432A"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KIT UNIFORME FUTEBOL DE CAMPO</w:t>
            </w:r>
            <w:r w:rsidRPr="00BF3AE3">
              <w:rPr>
                <w:rFonts w:ascii="Arial" w:hAnsi="Arial" w:cs="Arial"/>
                <w:color w:val="000000"/>
                <w:sz w:val="22"/>
                <w:szCs w:val="22"/>
              </w:rPr>
              <w:br/>
              <w:t xml:space="preserve">Confeccionadas em malha 100% poliéster, tecido liso opaco, gola olímpica </w:t>
            </w:r>
            <w:proofErr w:type="spellStart"/>
            <w:r w:rsidRPr="00BF3AE3">
              <w:rPr>
                <w:rFonts w:ascii="Arial" w:hAnsi="Arial" w:cs="Arial"/>
                <w:color w:val="000000"/>
                <w:sz w:val="22"/>
                <w:szCs w:val="22"/>
              </w:rPr>
              <w:t>prespontada</w:t>
            </w:r>
            <w:proofErr w:type="spellEnd"/>
            <w:r w:rsidRPr="00BF3AE3">
              <w:rPr>
                <w:rFonts w:ascii="Arial" w:hAnsi="Arial" w:cs="Arial"/>
                <w:color w:val="000000"/>
                <w:sz w:val="22"/>
                <w:szCs w:val="22"/>
              </w:rPr>
              <w:t xml:space="preserve"> com barata interna, e nas mangas punho de 1,5 cm, com numeração, e aplicação de logos em processo automático de tinta, que serão fornecidas posteriormente, </w:t>
            </w:r>
            <w:proofErr w:type="gramStart"/>
            <w:r w:rsidRPr="00BF3AE3">
              <w:rPr>
                <w:rFonts w:ascii="Arial" w:hAnsi="Arial" w:cs="Arial"/>
                <w:color w:val="000000"/>
                <w:sz w:val="22"/>
                <w:szCs w:val="22"/>
              </w:rPr>
              <w:t>contendo:</w:t>
            </w:r>
            <w:proofErr w:type="gramEnd"/>
            <w:r w:rsidRPr="00BF3AE3">
              <w:rPr>
                <w:rFonts w:ascii="Arial" w:hAnsi="Arial" w:cs="Arial"/>
                <w:color w:val="000000"/>
                <w:sz w:val="22"/>
                <w:szCs w:val="22"/>
              </w:rPr>
              <w:t xml:space="preserve">20 camisetas manga curta com Calção em 100% poliéster, elástico e cordão na cintura.20 pares de </w:t>
            </w:r>
            <w:proofErr w:type="spellStart"/>
            <w:r w:rsidRPr="00BF3AE3">
              <w:rPr>
                <w:rFonts w:ascii="Arial" w:hAnsi="Arial" w:cs="Arial"/>
                <w:color w:val="000000"/>
                <w:sz w:val="22"/>
                <w:szCs w:val="22"/>
              </w:rPr>
              <w:t>meião</w:t>
            </w:r>
            <w:proofErr w:type="spellEnd"/>
            <w:r w:rsidRPr="00BF3AE3">
              <w:rPr>
                <w:rFonts w:ascii="Arial" w:hAnsi="Arial" w:cs="Arial"/>
                <w:color w:val="000000"/>
                <w:sz w:val="22"/>
                <w:szCs w:val="22"/>
              </w:rPr>
              <w:t xml:space="preserve"> confeccionado de 40 a45% poliéster, de 35 a 40% algodão, de</w:t>
            </w:r>
            <w:r w:rsidRPr="00BF3AE3">
              <w:rPr>
                <w:rFonts w:ascii="Arial" w:hAnsi="Arial" w:cs="Arial"/>
                <w:color w:val="000000"/>
                <w:sz w:val="22"/>
                <w:szCs w:val="22"/>
              </w:rPr>
              <w:br/>
              <w:t xml:space="preserve">15 a 20% poliamida e de 2 a 7% </w:t>
            </w:r>
            <w:proofErr w:type="spellStart"/>
            <w:r w:rsidRPr="00BF3AE3">
              <w:rPr>
                <w:rFonts w:ascii="Arial" w:hAnsi="Arial" w:cs="Arial"/>
                <w:color w:val="000000"/>
                <w:sz w:val="22"/>
                <w:szCs w:val="22"/>
              </w:rPr>
              <w:t>elastodieno</w:t>
            </w:r>
            <w:proofErr w:type="spellEnd"/>
            <w:r w:rsidRPr="00BF3AE3">
              <w:rPr>
                <w:rFonts w:ascii="Arial" w:hAnsi="Arial" w:cs="Arial"/>
                <w:color w:val="000000"/>
                <w:sz w:val="22"/>
                <w:szCs w:val="22"/>
              </w:rPr>
              <w:t>, sola acolchoada, p</w:t>
            </w:r>
            <w:r>
              <w:rPr>
                <w:rFonts w:ascii="Arial" w:hAnsi="Arial" w:cs="Arial"/>
                <w:color w:val="000000"/>
                <w:sz w:val="22"/>
                <w:szCs w:val="22"/>
              </w:rPr>
              <w:t xml:space="preserve">unho elástico; tamanho: 39 a 43. </w:t>
            </w:r>
            <w:r>
              <w:rPr>
                <w:rFonts w:ascii="Arial" w:hAnsi="Arial" w:cs="Arial"/>
                <w:color w:val="000000"/>
                <w:sz w:val="22"/>
                <w:szCs w:val="22"/>
              </w:rPr>
              <w:lastRenderedPageBreak/>
              <w:t xml:space="preserve">A </w:t>
            </w:r>
            <w:r w:rsidRPr="00BF3AE3">
              <w:rPr>
                <w:rFonts w:ascii="Arial" w:hAnsi="Arial" w:cs="Arial"/>
                <w:color w:val="000000"/>
                <w:sz w:val="22"/>
                <w:szCs w:val="22"/>
              </w:rPr>
              <w:t>empresa deverá apresentar laudo técnico laboratorial do tecido através de laboratório credenciado pelo Inmetro.</w:t>
            </w:r>
            <w:r>
              <w:rPr>
                <w:rFonts w:ascii="Arial" w:hAnsi="Arial" w:cs="Arial"/>
                <w:color w:val="000000"/>
                <w:sz w:val="22"/>
                <w:szCs w:val="22"/>
              </w:rPr>
              <w:t xml:space="preserve"> </w:t>
            </w:r>
            <w:r w:rsidRPr="00BF3AE3">
              <w:rPr>
                <w:rFonts w:ascii="Arial" w:hAnsi="Arial" w:cs="Arial"/>
                <w:color w:val="000000"/>
                <w:sz w:val="22"/>
                <w:szCs w:val="22"/>
              </w:rPr>
              <w:t>Modalidades: Masculino e Feminino. Arte a ser definida no momento da contratação.</w:t>
            </w:r>
            <w:r>
              <w:rPr>
                <w:rFonts w:ascii="Arial" w:hAnsi="Arial" w:cs="Arial"/>
                <w:color w:val="000000"/>
                <w:sz w:val="22"/>
                <w:szCs w:val="22"/>
              </w:rPr>
              <w:t xml:space="preserve"> </w:t>
            </w:r>
            <w:r w:rsidRPr="00BF3AE3">
              <w:rPr>
                <w:rFonts w:ascii="Arial" w:hAnsi="Arial" w:cs="Arial"/>
                <w:color w:val="000000"/>
                <w:sz w:val="22"/>
                <w:szCs w:val="22"/>
              </w:rPr>
              <w:t xml:space="preserve">Gramatura entre 120 a </w:t>
            </w:r>
            <w:proofErr w:type="gramStart"/>
            <w:r w:rsidRPr="00BF3AE3">
              <w:rPr>
                <w:rFonts w:ascii="Arial" w:hAnsi="Arial" w:cs="Arial"/>
                <w:color w:val="000000"/>
                <w:sz w:val="22"/>
                <w:szCs w:val="22"/>
              </w:rPr>
              <w:t>140g.</w:t>
            </w:r>
            <w:proofErr w:type="gramEnd"/>
            <w:r w:rsidRPr="00BF3AE3">
              <w:rPr>
                <w:rFonts w:ascii="Arial" w:hAnsi="Arial" w:cs="Arial"/>
                <w:color w:val="000000"/>
                <w:sz w:val="22"/>
                <w:szCs w:val="22"/>
              </w:rPr>
              <w:t>A empresa devera apresentar:</w:t>
            </w:r>
            <w:r>
              <w:rPr>
                <w:rFonts w:ascii="Arial" w:hAnsi="Arial" w:cs="Arial"/>
                <w:color w:val="000000"/>
                <w:sz w:val="22"/>
                <w:szCs w:val="22"/>
              </w:rPr>
              <w:t xml:space="preserve"> </w:t>
            </w:r>
            <w:r w:rsidRPr="00BF3AE3">
              <w:rPr>
                <w:rFonts w:ascii="Arial" w:hAnsi="Arial" w:cs="Arial"/>
                <w:color w:val="000000"/>
                <w:sz w:val="22"/>
                <w:szCs w:val="22"/>
              </w:rPr>
              <w:t>LAUDO TÉCNICO LABORATORIAL DO TECIDO E DA GRAMATURA, LABORATÓRIO CREDENCIADO PELO O INMETRO. COM DATA DO ANO EM VIGÊNCIA 2020 E/OU 2021.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F7308"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lastRenderedPageBreak/>
              <w:t> </w:t>
            </w:r>
          </w:p>
        </w:tc>
        <w:tc>
          <w:tcPr>
            <w:tcW w:w="1142" w:type="dxa"/>
            <w:tcBorders>
              <w:top w:val="single" w:sz="4" w:space="0" w:color="auto"/>
              <w:left w:val="single" w:sz="4" w:space="0" w:color="auto"/>
              <w:bottom w:val="single" w:sz="4" w:space="0" w:color="auto"/>
              <w:right w:val="single" w:sz="4" w:space="0" w:color="auto"/>
            </w:tcBorders>
          </w:tcPr>
          <w:p w14:paraId="4BCA49C7"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9B1EF63" w14:textId="77777777" w:rsidR="009A787A" w:rsidRPr="00BF3AE3" w:rsidRDefault="009A787A" w:rsidP="009A787A">
            <w:pPr>
              <w:jc w:val="both"/>
              <w:rPr>
                <w:rFonts w:ascii="Arial" w:hAnsi="Arial" w:cs="Arial"/>
                <w:color w:val="000000"/>
                <w:sz w:val="22"/>
                <w:szCs w:val="22"/>
              </w:rPr>
            </w:pPr>
          </w:p>
        </w:tc>
      </w:tr>
      <w:tr w:rsidR="009A787A" w:rsidRPr="00BF3AE3" w14:paraId="5A095345" w14:textId="1A3988E0" w:rsidTr="009A787A">
        <w:trPr>
          <w:trHeight w:val="60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A64BD"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lastRenderedPageBreak/>
              <w:t>78</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5AF7478D" w14:textId="77777777" w:rsidR="009A787A" w:rsidRPr="00BF3AE3" w:rsidRDefault="009A787A" w:rsidP="009A787A">
            <w:pPr>
              <w:jc w:val="both"/>
              <w:rPr>
                <w:rFonts w:ascii="Arial" w:hAnsi="Arial" w:cs="Arial"/>
                <w:color w:val="000000"/>
                <w:sz w:val="22"/>
                <w:szCs w:val="22"/>
              </w:rPr>
            </w:pPr>
            <w:proofErr w:type="gramStart"/>
            <w:r w:rsidRPr="00BF3AE3">
              <w:rPr>
                <w:rFonts w:ascii="Arial" w:hAnsi="Arial" w:cs="Arial"/>
                <w:color w:val="000000"/>
                <w:sz w:val="22"/>
                <w:szCs w:val="22"/>
              </w:rPr>
              <w:t>kit</w:t>
            </w:r>
            <w:proofErr w:type="gramEnd"/>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5B80E276"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520</w:t>
            </w:r>
          </w:p>
        </w:tc>
        <w:tc>
          <w:tcPr>
            <w:tcW w:w="3598" w:type="dxa"/>
            <w:tcBorders>
              <w:top w:val="single" w:sz="4" w:space="0" w:color="auto"/>
              <w:left w:val="nil"/>
              <w:bottom w:val="single" w:sz="4" w:space="0" w:color="auto"/>
              <w:right w:val="single" w:sz="4" w:space="0" w:color="auto"/>
            </w:tcBorders>
            <w:shd w:val="clear" w:color="auto" w:fill="auto"/>
            <w:vAlign w:val="bottom"/>
            <w:hideMark/>
          </w:tcPr>
          <w:p w14:paraId="7A7CAB78"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KIT UNIFORME FUTSAL</w:t>
            </w:r>
            <w:r w:rsidRPr="00BF3AE3">
              <w:rPr>
                <w:rFonts w:ascii="Arial" w:hAnsi="Arial" w:cs="Arial"/>
                <w:color w:val="000000"/>
                <w:sz w:val="22"/>
                <w:szCs w:val="22"/>
              </w:rPr>
              <w:br/>
              <w:t>Confeccionadas em malha 100% poliéster, tecido liso opaco, gola</w:t>
            </w:r>
            <w:r w:rsidRPr="00BF3AE3">
              <w:rPr>
                <w:rFonts w:ascii="Arial" w:hAnsi="Arial" w:cs="Arial"/>
                <w:color w:val="000000"/>
                <w:sz w:val="22"/>
                <w:szCs w:val="22"/>
              </w:rPr>
              <w:br/>
              <w:t xml:space="preserve">olímpica </w:t>
            </w:r>
            <w:proofErr w:type="spellStart"/>
            <w:r w:rsidRPr="00BF3AE3">
              <w:rPr>
                <w:rFonts w:ascii="Arial" w:hAnsi="Arial" w:cs="Arial"/>
                <w:color w:val="000000"/>
                <w:sz w:val="22"/>
                <w:szCs w:val="22"/>
              </w:rPr>
              <w:t>prespontada</w:t>
            </w:r>
            <w:proofErr w:type="spellEnd"/>
            <w:r w:rsidRPr="00BF3AE3">
              <w:rPr>
                <w:rFonts w:ascii="Arial" w:hAnsi="Arial" w:cs="Arial"/>
                <w:color w:val="000000"/>
                <w:sz w:val="22"/>
                <w:szCs w:val="22"/>
              </w:rPr>
              <w:t xml:space="preserve"> com</w:t>
            </w:r>
            <w:r>
              <w:rPr>
                <w:rFonts w:ascii="Arial" w:hAnsi="Arial" w:cs="Arial"/>
                <w:color w:val="000000"/>
                <w:sz w:val="22"/>
                <w:szCs w:val="22"/>
              </w:rPr>
              <w:t xml:space="preserve"> </w:t>
            </w:r>
            <w:r w:rsidRPr="00BF3AE3">
              <w:rPr>
                <w:rFonts w:ascii="Arial" w:hAnsi="Arial" w:cs="Arial"/>
                <w:color w:val="000000"/>
                <w:sz w:val="22"/>
                <w:szCs w:val="22"/>
              </w:rPr>
              <w:t>barata interna, e nas mangas punho de</w:t>
            </w:r>
            <w:r w:rsidRPr="00BF3AE3">
              <w:rPr>
                <w:rFonts w:ascii="Arial" w:hAnsi="Arial" w:cs="Arial"/>
                <w:color w:val="000000"/>
                <w:sz w:val="22"/>
                <w:szCs w:val="22"/>
              </w:rPr>
              <w:br/>
              <w:t>1,5 cm, com numeração, e aplicação de logos em processo</w:t>
            </w:r>
            <w:r w:rsidRPr="00BF3AE3">
              <w:rPr>
                <w:rFonts w:ascii="Arial" w:hAnsi="Arial" w:cs="Arial"/>
                <w:color w:val="000000"/>
                <w:sz w:val="22"/>
                <w:szCs w:val="22"/>
              </w:rPr>
              <w:br/>
              <w:t>automático de tinta, que serão fornecidas posteriormente,</w:t>
            </w:r>
            <w:r w:rsidRPr="00BF3AE3">
              <w:rPr>
                <w:rFonts w:ascii="Arial" w:hAnsi="Arial" w:cs="Arial"/>
                <w:color w:val="000000"/>
                <w:sz w:val="22"/>
                <w:szCs w:val="22"/>
              </w:rPr>
              <w:br/>
              <w:t xml:space="preserve">contendo: 20 camisetas manga </w:t>
            </w:r>
            <w:proofErr w:type="gramStart"/>
            <w:r w:rsidRPr="00BF3AE3">
              <w:rPr>
                <w:rFonts w:ascii="Arial" w:hAnsi="Arial" w:cs="Arial"/>
                <w:color w:val="000000"/>
                <w:sz w:val="22"/>
                <w:szCs w:val="22"/>
              </w:rPr>
              <w:t>curta com Calção em 100% poliéster</w:t>
            </w:r>
            <w:proofErr w:type="gramEnd"/>
            <w:r w:rsidRPr="00BF3AE3">
              <w:rPr>
                <w:rFonts w:ascii="Arial" w:hAnsi="Arial" w:cs="Arial"/>
                <w:color w:val="000000"/>
                <w:sz w:val="22"/>
                <w:szCs w:val="22"/>
              </w:rPr>
              <w:t xml:space="preserve">, elástico e cordão na cintura. 20 pares de </w:t>
            </w:r>
            <w:proofErr w:type="spellStart"/>
            <w:r w:rsidRPr="00BF3AE3">
              <w:rPr>
                <w:rFonts w:ascii="Arial" w:hAnsi="Arial" w:cs="Arial"/>
                <w:color w:val="000000"/>
                <w:sz w:val="22"/>
                <w:szCs w:val="22"/>
              </w:rPr>
              <w:t>meião</w:t>
            </w:r>
            <w:proofErr w:type="spellEnd"/>
            <w:r w:rsidRPr="00BF3AE3">
              <w:rPr>
                <w:rFonts w:ascii="Arial" w:hAnsi="Arial" w:cs="Arial"/>
                <w:color w:val="000000"/>
                <w:sz w:val="22"/>
                <w:szCs w:val="22"/>
              </w:rPr>
              <w:t xml:space="preserve"> confeccionado de </w:t>
            </w:r>
            <w:proofErr w:type="gramStart"/>
            <w:r w:rsidRPr="00BF3AE3">
              <w:rPr>
                <w:rFonts w:ascii="Arial" w:hAnsi="Arial" w:cs="Arial"/>
                <w:color w:val="000000"/>
                <w:sz w:val="22"/>
                <w:szCs w:val="22"/>
              </w:rPr>
              <w:t>40 a 45% poliéster</w:t>
            </w:r>
            <w:proofErr w:type="gramEnd"/>
            <w:r w:rsidRPr="00BF3AE3">
              <w:rPr>
                <w:rFonts w:ascii="Arial" w:hAnsi="Arial" w:cs="Arial"/>
                <w:color w:val="000000"/>
                <w:sz w:val="22"/>
                <w:szCs w:val="22"/>
              </w:rPr>
              <w:t xml:space="preserve">, de 35 a 40% algodão, de 15 a 20% poliamida e de 2 a 7% </w:t>
            </w:r>
            <w:proofErr w:type="spellStart"/>
            <w:r w:rsidRPr="00BF3AE3">
              <w:rPr>
                <w:rFonts w:ascii="Arial" w:hAnsi="Arial" w:cs="Arial"/>
                <w:color w:val="000000"/>
                <w:sz w:val="22"/>
                <w:szCs w:val="22"/>
              </w:rPr>
              <w:t>elastodieno</w:t>
            </w:r>
            <w:proofErr w:type="spellEnd"/>
            <w:r w:rsidRPr="00BF3AE3">
              <w:rPr>
                <w:rFonts w:ascii="Arial" w:hAnsi="Arial" w:cs="Arial"/>
                <w:color w:val="000000"/>
                <w:sz w:val="22"/>
                <w:szCs w:val="22"/>
              </w:rPr>
              <w:t>, sola acolchoada, punho elástico; tamanho: 39 a 43; a empresa deverá apresentar laudo técnico laboratorial do tecido através de laboratório credenciado pelo Inmetro. Arte a ser definida no momento da contratação. Gramatura entre 120 a 140g. A empresa devera apresentar: LAUDO TÉCNICO LABORATORIAL DO TECIDO E DA GRAMATURA, LABORATÓRIO CREDENCIADO PELO O INMETRO. COM DATA DO ANO EM VIGÊNCIA 2020 E/OU 2021.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BCB1C4C"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single" w:sz="4" w:space="0" w:color="auto"/>
              <w:left w:val="nil"/>
              <w:bottom w:val="single" w:sz="4" w:space="0" w:color="auto"/>
              <w:right w:val="single" w:sz="4" w:space="0" w:color="auto"/>
            </w:tcBorders>
          </w:tcPr>
          <w:p w14:paraId="1DF2ACA0"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nil"/>
              <w:bottom w:val="single" w:sz="4" w:space="0" w:color="auto"/>
              <w:right w:val="single" w:sz="4" w:space="0" w:color="auto"/>
            </w:tcBorders>
          </w:tcPr>
          <w:p w14:paraId="2C44C009" w14:textId="77777777" w:rsidR="009A787A" w:rsidRPr="00BF3AE3" w:rsidRDefault="009A787A" w:rsidP="009A787A">
            <w:pPr>
              <w:jc w:val="both"/>
              <w:rPr>
                <w:rFonts w:ascii="Arial" w:hAnsi="Arial" w:cs="Arial"/>
                <w:color w:val="000000"/>
                <w:sz w:val="22"/>
                <w:szCs w:val="22"/>
              </w:rPr>
            </w:pPr>
          </w:p>
        </w:tc>
      </w:tr>
      <w:tr w:rsidR="009A787A" w:rsidRPr="00BF3AE3" w14:paraId="392F76B4" w14:textId="6487D7C2" w:rsidTr="009A787A">
        <w:trPr>
          <w:trHeight w:val="51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C58BB"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lastRenderedPageBreak/>
              <w:t>79</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4CF87" w14:textId="77777777" w:rsidR="009A787A" w:rsidRPr="00BF3AE3" w:rsidRDefault="009A787A" w:rsidP="009A787A">
            <w:pPr>
              <w:jc w:val="both"/>
              <w:rPr>
                <w:rFonts w:ascii="Arial" w:hAnsi="Arial" w:cs="Arial"/>
                <w:color w:val="000000"/>
                <w:sz w:val="22"/>
                <w:szCs w:val="22"/>
              </w:rPr>
            </w:pPr>
            <w:proofErr w:type="gramStart"/>
            <w:r w:rsidRPr="00BF3AE3">
              <w:rPr>
                <w:rFonts w:ascii="Arial" w:hAnsi="Arial" w:cs="Arial"/>
                <w:color w:val="000000"/>
                <w:sz w:val="22"/>
                <w:szCs w:val="22"/>
              </w:rPr>
              <w:t>kit</w:t>
            </w:r>
            <w:proofErr w:type="gramEnd"/>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A66D3"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520</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57A55C"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KIT UNIFORME HANDBALL</w:t>
            </w:r>
            <w:r>
              <w:rPr>
                <w:rFonts w:ascii="Arial" w:hAnsi="Arial" w:cs="Arial"/>
                <w:color w:val="000000"/>
                <w:sz w:val="22"/>
                <w:szCs w:val="22"/>
              </w:rPr>
              <w:t xml:space="preserve"> </w:t>
            </w:r>
            <w:r w:rsidRPr="00BF3AE3">
              <w:rPr>
                <w:rFonts w:ascii="Arial" w:hAnsi="Arial" w:cs="Arial"/>
                <w:color w:val="000000"/>
                <w:sz w:val="22"/>
                <w:szCs w:val="22"/>
              </w:rPr>
              <w:t xml:space="preserve">Confeccionadas em malha 100% poliéster, tecido liso opaco, </w:t>
            </w:r>
            <w:proofErr w:type="spellStart"/>
            <w:r w:rsidRPr="00BF3AE3">
              <w:rPr>
                <w:rFonts w:ascii="Arial" w:hAnsi="Arial" w:cs="Arial"/>
                <w:color w:val="000000"/>
                <w:sz w:val="22"/>
                <w:szCs w:val="22"/>
              </w:rPr>
              <w:t>golaolímpica</w:t>
            </w:r>
            <w:proofErr w:type="spellEnd"/>
            <w:r w:rsidRPr="00BF3AE3">
              <w:rPr>
                <w:rFonts w:ascii="Arial" w:hAnsi="Arial" w:cs="Arial"/>
                <w:color w:val="000000"/>
                <w:sz w:val="22"/>
                <w:szCs w:val="22"/>
              </w:rPr>
              <w:t xml:space="preserve"> </w:t>
            </w:r>
            <w:proofErr w:type="spellStart"/>
            <w:r w:rsidRPr="00BF3AE3">
              <w:rPr>
                <w:rFonts w:ascii="Arial" w:hAnsi="Arial" w:cs="Arial"/>
                <w:color w:val="000000"/>
                <w:sz w:val="22"/>
                <w:szCs w:val="22"/>
              </w:rPr>
              <w:t>prespontada</w:t>
            </w:r>
            <w:proofErr w:type="spellEnd"/>
            <w:r w:rsidRPr="00BF3AE3">
              <w:rPr>
                <w:rFonts w:ascii="Arial" w:hAnsi="Arial" w:cs="Arial"/>
                <w:color w:val="000000"/>
                <w:sz w:val="22"/>
                <w:szCs w:val="22"/>
              </w:rPr>
              <w:t xml:space="preserve"> com</w:t>
            </w:r>
            <w:r>
              <w:rPr>
                <w:rFonts w:ascii="Arial" w:hAnsi="Arial" w:cs="Arial"/>
                <w:color w:val="000000"/>
                <w:sz w:val="22"/>
                <w:szCs w:val="22"/>
              </w:rPr>
              <w:t xml:space="preserve"> </w:t>
            </w:r>
            <w:r w:rsidRPr="00BF3AE3">
              <w:rPr>
                <w:rFonts w:ascii="Arial" w:hAnsi="Arial" w:cs="Arial"/>
                <w:color w:val="000000"/>
                <w:sz w:val="22"/>
                <w:szCs w:val="22"/>
              </w:rPr>
              <w:t xml:space="preserve">barata interna, e nas mangas punho </w:t>
            </w:r>
            <w:proofErr w:type="gramStart"/>
            <w:r w:rsidRPr="00BF3AE3">
              <w:rPr>
                <w:rFonts w:ascii="Arial" w:hAnsi="Arial" w:cs="Arial"/>
                <w:color w:val="000000"/>
                <w:sz w:val="22"/>
                <w:szCs w:val="22"/>
              </w:rPr>
              <w:t>de1,</w:t>
            </w:r>
            <w:proofErr w:type="gramEnd"/>
            <w:r w:rsidRPr="00BF3AE3">
              <w:rPr>
                <w:rFonts w:ascii="Arial" w:hAnsi="Arial" w:cs="Arial"/>
                <w:color w:val="000000"/>
                <w:sz w:val="22"/>
                <w:szCs w:val="22"/>
              </w:rPr>
              <w:t xml:space="preserve">5 cm, com numeração, e aplicação de logos em processo automático de tinta, que serão fornecidas posteriormente, contendo: 16 camisetas manga curta com Calção em 100% poliéster, elástico e cordão na cintura. 16 pares de </w:t>
            </w:r>
            <w:proofErr w:type="spellStart"/>
            <w:r w:rsidRPr="00BF3AE3">
              <w:rPr>
                <w:rFonts w:ascii="Arial" w:hAnsi="Arial" w:cs="Arial"/>
                <w:color w:val="000000"/>
                <w:sz w:val="22"/>
                <w:szCs w:val="22"/>
              </w:rPr>
              <w:t>meião</w:t>
            </w:r>
            <w:proofErr w:type="spellEnd"/>
            <w:r w:rsidRPr="00BF3AE3">
              <w:rPr>
                <w:rFonts w:ascii="Arial" w:hAnsi="Arial" w:cs="Arial"/>
                <w:color w:val="000000"/>
                <w:sz w:val="22"/>
                <w:szCs w:val="22"/>
              </w:rPr>
              <w:t xml:space="preserve"> confeccionado de </w:t>
            </w:r>
            <w:proofErr w:type="gramStart"/>
            <w:r w:rsidRPr="00BF3AE3">
              <w:rPr>
                <w:rFonts w:ascii="Arial" w:hAnsi="Arial" w:cs="Arial"/>
                <w:color w:val="000000"/>
                <w:sz w:val="22"/>
                <w:szCs w:val="22"/>
              </w:rPr>
              <w:t>40 a 45% poliéster</w:t>
            </w:r>
            <w:proofErr w:type="gramEnd"/>
            <w:r w:rsidRPr="00BF3AE3">
              <w:rPr>
                <w:rFonts w:ascii="Arial" w:hAnsi="Arial" w:cs="Arial"/>
                <w:color w:val="000000"/>
                <w:sz w:val="22"/>
                <w:szCs w:val="22"/>
              </w:rPr>
              <w:t xml:space="preserve">, de 35 a 40% algodão, de 15 a 20% poliamida e de 2 a 7% </w:t>
            </w:r>
            <w:proofErr w:type="spellStart"/>
            <w:r w:rsidRPr="00BF3AE3">
              <w:rPr>
                <w:rFonts w:ascii="Arial" w:hAnsi="Arial" w:cs="Arial"/>
                <w:color w:val="000000"/>
                <w:sz w:val="22"/>
                <w:szCs w:val="22"/>
              </w:rPr>
              <w:t>elastodieno</w:t>
            </w:r>
            <w:proofErr w:type="spellEnd"/>
            <w:r w:rsidRPr="00BF3AE3">
              <w:rPr>
                <w:rFonts w:ascii="Arial" w:hAnsi="Arial" w:cs="Arial"/>
                <w:color w:val="000000"/>
                <w:sz w:val="22"/>
                <w:szCs w:val="22"/>
              </w:rPr>
              <w:t>, sola acolchoada, punho elástico; tamanho: 39 a 43; a empresa deverá apresentar laudo técnico laboratorial do tecido através de laboratório credenciado pelo Inmetro. Arte a ser definida no momento da contratação. Gramatura entre 120 a 140g. A empresa devera apresentar: LAUDO TÉCNICO LABORATORIAL DO TECIDO E DA GRAMATURA, LABORATÓRIO CREDENCIADO PELO O INMETRO. COM DATA DO ANO EM VIGÊNCIA 2020 E/OU 2021.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FAC3D"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tcPr>
          <w:p w14:paraId="693F6F66"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A6D1A0C" w14:textId="77777777" w:rsidR="009A787A" w:rsidRPr="00BF3AE3" w:rsidRDefault="009A787A" w:rsidP="009A787A">
            <w:pPr>
              <w:jc w:val="both"/>
              <w:rPr>
                <w:rFonts w:ascii="Arial" w:hAnsi="Arial" w:cs="Arial"/>
                <w:color w:val="000000"/>
                <w:sz w:val="22"/>
                <w:szCs w:val="22"/>
              </w:rPr>
            </w:pPr>
          </w:p>
        </w:tc>
      </w:tr>
      <w:tr w:rsidR="009A787A" w:rsidRPr="00BF3AE3" w14:paraId="12513BA8" w14:textId="568D1FC4" w:rsidTr="009A787A">
        <w:trPr>
          <w:trHeight w:val="553"/>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9A95C"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80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5B1323AF" w14:textId="77777777" w:rsidR="009A787A" w:rsidRPr="00BF3AE3" w:rsidRDefault="009A787A" w:rsidP="009A787A">
            <w:pPr>
              <w:jc w:val="both"/>
              <w:rPr>
                <w:rFonts w:ascii="Arial" w:hAnsi="Arial" w:cs="Arial"/>
                <w:color w:val="000000"/>
                <w:sz w:val="22"/>
                <w:szCs w:val="22"/>
              </w:rPr>
            </w:pPr>
            <w:proofErr w:type="gramStart"/>
            <w:r w:rsidRPr="00BF3AE3">
              <w:rPr>
                <w:rFonts w:ascii="Arial" w:hAnsi="Arial" w:cs="Arial"/>
                <w:color w:val="000000"/>
                <w:sz w:val="22"/>
                <w:szCs w:val="22"/>
              </w:rPr>
              <w:t>kit</w:t>
            </w:r>
            <w:proofErr w:type="gramEnd"/>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084CD4C2"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520</w:t>
            </w:r>
          </w:p>
        </w:tc>
        <w:tc>
          <w:tcPr>
            <w:tcW w:w="3598" w:type="dxa"/>
            <w:tcBorders>
              <w:top w:val="single" w:sz="4" w:space="0" w:color="auto"/>
              <w:left w:val="nil"/>
              <w:bottom w:val="single" w:sz="4" w:space="0" w:color="auto"/>
              <w:right w:val="single" w:sz="4" w:space="0" w:color="auto"/>
            </w:tcBorders>
            <w:shd w:val="clear" w:color="auto" w:fill="auto"/>
            <w:vAlign w:val="bottom"/>
            <w:hideMark/>
          </w:tcPr>
          <w:p w14:paraId="068AC456"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KIT UNIFORME VOLEI</w:t>
            </w:r>
            <w:r w:rsidRPr="00BF3AE3">
              <w:rPr>
                <w:rFonts w:ascii="Arial" w:hAnsi="Arial" w:cs="Arial"/>
                <w:color w:val="000000"/>
                <w:sz w:val="22"/>
                <w:szCs w:val="22"/>
              </w:rPr>
              <w:br/>
              <w:t>Confeccionadas em malha 100% poliéster, tecido liso opaco, gola</w:t>
            </w:r>
            <w:r w:rsidRPr="00BF3AE3">
              <w:rPr>
                <w:rFonts w:ascii="Arial" w:hAnsi="Arial" w:cs="Arial"/>
                <w:color w:val="000000"/>
                <w:sz w:val="22"/>
                <w:szCs w:val="22"/>
              </w:rPr>
              <w:br/>
              <w:t xml:space="preserve">olímpica </w:t>
            </w:r>
            <w:proofErr w:type="spellStart"/>
            <w:r w:rsidRPr="00BF3AE3">
              <w:rPr>
                <w:rFonts w:ascii="Arial" w:hAnsi="Arial" w:cs="Arial"/>
                <w:color w:val="000000"/>
                <w:sz w:val="22"/>
                <w:szCs w:val="22"/>
              </w:rPr>
              <w:t>prespontada</w:t>
            </w:r>
            <w:proofErr w:type="spellEnd"/>
            <w:r w:rsidRPr="00BF3AE3">
              <w:rPr>
                <w:rFonts w:ascii="Arial" w:hAnsi="Arial" w:cs="Arial"/>
                <w:color w:val="000000"/>
                <w:sz w:val="22"/>
                <w:szCs w:val="22"/>
              </w:rPr>
              <w:t xml:space="preserve"> com</w:t>
            </w:r>
            <w:r>
              <w:rPr>
                <w:rFonts w:ascii="Arial" w:hAnsi="Arial" w:cs="Arial"/>
                <w:color w:val="000000"/>
                <w:sz w:val="22"/>
                <w:szCs w:val="22"/>
              </w:rPr>
              <w:t xml:space="preserve"> </w:t>
            </w:r>
            <w:r w:rsidRPr="00BF3AE3">
              <w:rPr>
                <w:rFonts w:ascii="Arial" w:hAnsi="Arial" w:cs="Arial"/>
                <w:color w:val="000000"/>
                <w:sz w:val="22"/>
                <w:szCs w:val="22"/>
              </w:rPr>
              <w:t>barata interna, e nas mangas punho de</w:t>
            </w:r>
            <w:r w:rsidRPr="00BF3AE3">
              <w:rPr>
                <w:rFonts w:ascii="Arial" w:hAnsi="Arial" w:cs="Arial"/>
                <w:color w:val="000000"/>
                <w:sz w:val="22"/>
                <w:szCs w:val="22"/>
              </w:rPr>
              <w:br/>
              <w:t xml:space="preserve">1,5 cm, com numeração, e aplicação de logos em processo automático de tinta, que serão fornecidas posteriormente, contendo: 20 camisetas regatas com Calção em 100% poliéster, elástico e cordão na cintura. 20 pares de </w:t>
            </w:r>
            <w:proofErr w:type="spellStart"/>
            <w:r w:rsidRPr="00BF3AE3">
              <w:rPr>
                <w:rFonts w:ascii="Arial" w:hAnsi="Arial" w:cs="Arial"/>
                <w:color w:val="000000"/>
                <w:sz w:val="22"/>
                <w:szCs w:val="22"/>
              </w:rPr>
              <w:t>meião</w:t>
            </w:r>
            <w:proofErr w:type="spellEnd"/>
            <w:r w:rsidRPr="00BF3AE3">
              <w:rPr>
                <w:rFonts w:ascii="Arial" w:hAnsi="Arial" w:cs="Arial"/>
                <w:color w:val="000000"/>
                <w:sz w:val="22"/>
                <w:szCs w:val="22"/>
              </w:rPr>
              <w:t xml:space="preserve"> confeccionado de </w:t>
            </w:r>
            <w:proofErr w:type="gramStart"/>
            <w:r w:rsidRPr="00BF3AE3">
              <w:rPr>
                <w:rFonts w:ascii="Arial" w:hAnsi="Arial" w:cs="Arial"/>
                <w:color w:val="000000"/>
                <w:sz w:val="22"/>
                <w:szCs w:val="22"/>
              </w:rPr>
              <w:t>40 a 45% poliéster</w:t>
            </w:r>
            <w:proofErr w:type="gramEnd"/>
            <w:r w:rsidRPr="00BF3AE3">
              <w:rPr>
                <w:rFonts w:ascii="Arial" w:hAnsi="Arial" w:cs="Arial"/>
                <w:color w:val="000000"/>
                <w:sz w:val="22"/>
                <w:szCs w:val="22"/>
              </w:rPr>
              <w:t xml:space="preserve">, de 35 a 40% algodão, de 15 a 20% poliamida e de 2 a 7% </w:t>
            </w:r>
            <w:proofErr w:type="spellStart"/>
            <w:r w:rsidRPr="00BF3AE3">
              <w:rPr>
                <w:rFonts w:ascii="Arial" w:hAnsi="Arial" w:cs="Arial"/>
                <w:color w:val="000000"/>
                <w:sz w:val="22"/>
                <w:szCs w:val="22"/>
              </w:rPr>
              <w:t>elastodieno</w:t>
            </w:r>
            <w:proofErr w:type="spellEnd"/>
            <w:r w:rsidRPr="00BF3AE3">
              <w:rPr>
                <w:rFonts w:ascii="Arial" w:hAnsi="Arial" w:cs="Arial"/>
                <w:color w:val="000000"/>
                <w:sz w:val="22"/>
                <w:szCs w:val="22"/>
              </w:rPr>
              <w:t xml:space="preserve">, sola acolchoada, punho elástico; tamanho: 39 a 43; a empresa deverá apresentar laudo técnico laboratorial do tecido através de </w:t>
            </w:r>
            <w:r w:rsidRPr="00BF3AE3">
              <w:rPr>
                <w:rFonts w:ascii="Arial" w:hAnsi="Arial" w:cs="Arial"/>
                <w:color w:val="000000"/>
                <w:sz w:val="22"/>
                <w:szCs w:val="22"/>
              </w:rPr>
              <w:lastRenderedPageBreak/>
              <w:t>laboratório credenciado pelo Inmetro. Arte a ser definida no momento da contratação. Gramatura entre 120 a 140g. A empresa devera apresentar: LAUDO TÉCNICO LABORATORIAL DO TECIDO E DA</w:t>
            </w:r>
            <w:r w:rsidRPr="00BF3AE3">
              <w:rPr>
                <w:rFonts w:ascii="Arial" w:hAnsi="Arial" w:cs="Arial"/>
                <w:color w:val="000000"/>
                <w:sz w:val="22"/>
                <w:szCs w:val="22"/>
              </w:rPr>
              <w:br/>
              <w:t>GRAMATURA, LABORATÓRIO CREDENCIADO PELO O</w:t>
            </w:r>
            <w:r w:rsidRPr="00BF3AE3">
              <w:rPr>
                <w:rFonts w:ascii="Arial" w:hAnsi="Arial" w:cs="Arial"/>
                <w:color w:val="000000"/>
                <w:sz w:val="22"/>
                <w:szCs w:val="22"/>
              </w:rPr>
              <w:br/>
              <w:t>INMETRO. COM DATA DO ANO EM VIGÊNCIA 2020 E/OU 2021.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49AD104"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lastRenderedPageBreak/>
              <w:t> </w:t>
            </w:r>
          </w:p>
        </w:tc>
        <w:tc>
          <w:tcPr>
            <w:tcW w:w="1142" w:type="dxa"/>
            <w:tcBorders>
              <w:top w:val="single" w:sz="4" w:space="0" w:color="auto"/>
              <w:left w:val="nil"/>
              <w:bottom w:val="single" w:sz="4" w:space="0" w:color="auto"/>
              <w:right w:val="single" w:sz="4" w:space="0" w:color="auto"/>
            </w:tcBorders>
          </w:tcPr>
          <w:p w14:paraId="6FBDDB1B"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nil"/>
              <w:bottom w:val="single" w:sz="4" w:space="0" w:color="auto"/>
              <w:right w:val="single" w:sz="4" w:space="0" w:color="auto"/>
            </w:tcBorders>
          </w:tcPr>
          <w:p w14:paraId="7F088122" w14:textId="77777777" w:rsidR="009A787A" w:rsidRPr="00BF3AE3" w:rsidRDefault="009A787A" w:rsidP="009A787A">
            <w:pPr>
              <w:jc w:val="both"/>
              <w:rPr>
                <w:rFonts w:ascii="Arial" w:hAnsi="Arial" w:cs="Arial"/>
                <w:color w:val="000000"/>
                <w:sz w:val="22"/>
                <w:szCs w:val="22"/>
              </w:rPr>
            </w:pPr>
          </w:p>
        </w:tc>
      </w:tr>
      <w:tr w:rsidR="009A787A" w:rsidRPr="00BF3AE3" w14:paraId="329CBDEF" w14:textId="044EFAE1" w:rsidTr="009A787A">
        <w:trPr>
          <w:trHeight w:val="21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516A4E28"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lastRenderedPageBreak/>
              <w:t>81</w:t>
            </w:r>
          </w:p>
        </w:tc>
        <w:tc>
          <w:tcPr>
            <w:tcW w:w="1008" w:type="dxa"/>
            <w:tcBorders>
              <w:top w:val="nil"/>
              <w:left w:val="nil"/>
              <w:bottom w:val="single" w:sz="4" w:space="0" w:color="auto"/>
              <w:right w:val="single" w:sz="4" w:space="0" w:color="auto"/>
            </w:tcBorders>
            <w:shd w:val="clear" w:color="auto" w:fill="auto"/>
            <w:vAlign w:val="center"/>
            <w:hideMark/>
          </w:tcPr>
          <w:p w14:paraId="76454239"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nil"/>
              <w:left w:val="nil"/>
              <w:bottom w:val="single" w:sz="4" w:space="0" w:color="auto"/>
              <w:right w:val="single" w:sz="4" w:space="0" w:color="auto"/>
            </w:tcBorders>
            <w:shd w:val="clear" w:color="auto" w:fill="auto"/>
            <w:vAlign w:val="center"/>
            <w:hideMark/>
          </w:tcPr>
          <w:p w14:paraId="5A0A81E9"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13.000</w:t>
            </w:r>
          </w:p>
        </w:tc>
        <w:tc>
          <w:tcPr>
            <w:tcW w:w="3598" w:type="dxa"/>
            <w:tcBorders>
              <w:top w:val="nil"/>
              <w:left w:val="nil"/>
              <w:bottom w:val="single" w:sz="4" w:space="0" w:color="auto"/>
              <w:right w:val="single" w:sz="4" w:space="0" w:color="auto"/>
            </w:tcBorders>
            <w:shd w:val="clear" w:color="auto" w:fill="auto"/>
            <w:vAlign w:val="bottom"/>
            <w:hideMark/>
          </w:tcPr>
          <w:p w14:paraId="6026B590"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MEDALHA BRONZE</w:t>
            </w:r>
            <w:r w:rsidRPr="00BF3AE3">
              <w:rPr>
                <w:rFonts w:ascii="Arial" w:hAnsi="Arial" w:cs="Arial"/>
                <w:color w:val="000000"/>
                <w:sz w:val="22"/>
                <w:szCs w:val="22"/>
              </w:rPr>
              <w:br/>
              <w:t xml:space="preserve">Medalha Honra ao Mérito de 41 mm, acompanha fita para pendurar no pescoço, </w:t>
            </w:r>
            <w:proofErr w:type="gramStart"/>
            <w:r w:rsidRPr="00BF3AE3">
              <w:rPr>
                <w:rFonts w:ascii="Arial" w:hAnsi="Arial" w:cs="Arial"/>
                <w:color w:val="000000"/>
                <w:sz w:val="22"/>
                <w:szCs w:val="22"/>
              </w:rPr>
              <w:t>possui</w:t>
            </w:r>
            <w:proofErr w:type="gramEnd"/>
            <w:r w:rsidRPr="00BF3AE3">
              <w:rPr>
                <w:rFonts w:ascii="Arial" w:hAnsi="Arial" w:cs="Arial"/>
                <w:color w:val="000000"/>
                <w:sz w:val="22"/>
                <w:szCs w:val="22"/>
              </w:rPr>
              <w:t xml:space="preserve"> detalhes em alto relevo, verso é liso para facilitar a gravação, composição liga metálica pintada em bronze, diâmetro 41 mm, espessura da borda 1,6 </w:t>
            </w:r>
            <w:proofErr w:type="spellStart"/>
            <w:r w:rsidRPr="00BF3AE3">
              <w:rPr>
                <w:rFonts w:ascii="Arial" w:hAnsi="Arial" w:cs="Arial"/>
                <w:color w:val="000000"/>
                <w:sz w:val="22"/>
                <w:szCs w:val="22"/>
              </w:rPr>
              <w:t>mm</w:t>
            </w:r>
            <w:r>
              <w:rPr>
                <w:rFonts w:ascii="Arial" w:hAnsi="Arial" w:cs="Arial"/>
                <w:color w:val="000000"/>
                <w:sz w:val="22"/>
                <w:szCs w:val="22"/>
              </w:rPr>
              <w:t>.</w:t>
            </w:r>
            <w:proofErr w:type="spellEnd"/>
            <w:r>
              <w:rPr>
                <w:rFonts w:ascii="Arial" w:hAnsi="Arial" w:cs="Arial"/>
                <w:color w:val="00000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4810410F"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nil"/>
              <w:left w:val="nil"/>
              <w:bottom w:val="single" w:sz="4" w:space="0" w:color="auto"/>
              <w:right w:val="single" w:sz="4" w:space="0" w:color="auto"/>
            </w:tcBorders>
          </w:tcPr>
          <w:p w14:paraId="4295E18C" w14:textId="77777777" w:rsidR="009A787A" w:rsidRPr="00BF3AE3" w:rsidRDefault="009A787A" w:rsidP="009A787A">
            <w:pPr>
              <w:jc w:val="both"/>
              <w:rPr>
                <w:rFonts w:ascii="Arial" w:hAnsi="Arial" w:cs="Arial"/>
                <w:color w:val="000000"/>
                <w:sz w:val="22"/>
                <w:szCs w:val="22"/>
              </w:rPr>
            </w:pPr>
          </w:p>
        </w:tc>
        <w:tc>
          <w:tcPr>
            <w:tcW w:w="1559" w:type="dxa"/>
            <w:tcBorders>
              <w:top w:val="nil"/>
              <w:left w:val="nil"/>
              <w:bottom w:val="single" w:sz="4" w:space="0" w:color="auto"/>
              <w:right w:val="single" w:sz="4" w:space="0" w:color="auto"/>
            </w:tcBorders>
          </w:tcPr>
          <w:p w14:paraId="64FB3139" w14:textId="77777777" w:rsidR="009A787A" w:rsidRPr="00BF3AE3" w:rsidRDefault="009A787A" w:rsidP="009A787A">
            <w:pPr>
              <w:jc w:val="both"/>
              <w:rPr>
                <w:rFonts w:ascii="Arial" w:hAnsi="Arial" w:cs="Arial"/>
                <w:color w:val="000000"/>
                <w:sz w:val="22"/>
                <w:szCs w:val="22"/>
              </w:rPr>
            </w:pPr>
          </w:p>
        </w:tc>
      </w:tr>
      <w:tr w:rsidR="009A787A" w:rsidRPr="00BF3AE3" w14:paraId="27F3853B" w14:textId="139C4D59" w:rsidTr="009A787A">
        <w:trPr>
          <w:trHeight w:val="9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422F395D"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82</w:t>
            </w:r>
          </w:p>
        </w:tc>
        <w:tc>
          <w:tcPr>
            <w:tcW w:w="1008" w:type="dxa"/>
            <w:tcBorders>
              <w:top w:val="nil"/>
              <w:left w:val="nil"/>
              <w:bottom w:val="single" w:sz="4" w:space="0" w:color="auto"/>
              <w:right w:val="single" w:sz="4" w:space="0" w:color="auto"/>
            </w:tcBorders>
            <w:shd w:val="clear" w:color="auto" w:fill="auto"/>
            <w:vAlign w:val="center"/>
            <w:hideMark/>
          </w:tcPr>
          <w:p w14:paraId="28B87FD3"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nil"/>
              <w:left w:val="nil"/>
              <w:bottom w:val="single" w:sz="4" w:space="0" w:color="auto"/>
              <w:right w:val="single" w:sz="4" w:space="0" w:color="auto"/>
            </w:tcBorders>
            <w:shd w:val="clear" w:color="auto" w:fill="auto"/>
            <w:vAlign w:val="center"/>
            <w:hideMark/>
          </w:tcPr>
          <w:p w14:paraId="490C8FBA"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13.000</w:t>
            </w:r>
          </w:p>
        </w:tc>
        <w:tc>
          <w:tcPr>
            <w:tcW w:w="3598" w:type="dxa"/>
            <w:tcBorders>
              <w:top w:val="nil"/>
              <w:left w:val="nil"/>
              <w:bottom w:val="single" w:sz="4" w:space="0" w:color="auto"/>
              <w:right w:val="single" w:sz="4" w:space="0" w:color="auto"/>
            </w:tcBorders>
            <w:shd w:val="clear" w:color="auto" w:fill="auto"/>
            <w:vAlign w:val="bottom"/>
            <w:hideMark/>
          </w:tcPr>
          <w:p w14:paraId="01F2B6C1"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xml:space="preserve">MEDALHA BRONZE EM FUNDIÇÃO </w:t>
            </w:r>
            <w:proofErr w:type="gramStart"/>
            <w:r w:rsidRPr="00BF3AE3">
              <w:rPr>
                <w:rFonts w:ascii="Arial" w:hAnsi="Arial" w:cs="Arial"/>
                <w:color w:val="000000"/>
                <w:sz w:val="22"/>
                <w:szCs w:val="22"/>
              </w:rPr>
              <w:t>7</w:t>
            </w:r>
            <w:proofErr w:type="gramEnd"/>
            <w:r w:rsidRPr="00BF3AE3">
              <w:rPr>
                <w:rFonts w:ascii="Arial" w:hAnsi="Arial" w:cs="Arial"/>
                <w:color w:val="000000"/>
                <w:sz w:val="22"/>
                <w:szCs w:val="22"/>
              </w:rPr>
              <w:t xml:space="preserve"> CM COM</w:t>
            </w:r>
            <w:r w:rsidRPr="00BF3AE3">
              <w:rPr>
                <w:rFonts w:ascii="Arial" w:hAnsi="Arial" w:cs="Arial"/>
                <w:color w:val="000000"/>
                <w:sz w:val="22"/>
                <w:szCs w:val="22"/>
              </w:rPr>
              <w:br/>
              <w:t>FITAPERSONALIZADA DE 25MM SUBLIMADA EM AMIZALACK.</w:t>
            </w:r>
          </w:p>
        </w:tc>
        <w:tc>
          <w:tcPr>
            <w:tcW w:w="1417" w:type="dxa"/>
            <w:tcBorders>
              <w:top w:val="nil"/>
              <w:left w:val="nil"/>
              <w:bottom w:val="single" w:sz="4" w:space="0" w:color="auto"/>
              <w:right w:val="single" w:sz="4" w:space="0" w:color="auto"/>
            </w:tcBorders>
            <w:shd w:val="clear" w:color="auto" w:fill="auto"/>
            <w:noWrap/>
            <w:vAlign w:val="bottom"/>
            <w:hideMark/>
          </w:tcPr>
          <w:p w14:paraId="5759B7F8"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nil"/>
              <w:left w:val="nil"/>
              <w:bottom w:val="single" w:sz="4" w:space="0" w:color="auto"/>
              <w:right w:val="single" w:sz="4" w:space="0" w:color="auto"/>
            </w:tcBorders>
          </w:tcPr>
          <w:p w14:paraId="4727CF0E" w14:textId="77777777" w:rsidR="009A787A" w:rsidRPr="00BF3AE3" w:rsidRDefault="009A787A" w:rsidP="009A787A">
            <w:pPr>
              <w:jc w:val="both"/>
              <w:rPr>
                <w:rFonts w:ascii="Arial" w:hAnsi="Arial" w:cs="Arial"/>
                <w:color w:val="000000"/>
                <w:sz w:val="22"/>
                <w:szCs w:val="22"/>
              </w:rPr>
            </w:pPr>
          </w:p>
        </w:tc>
        <w:tc>
          <w:tcPr>
            <w:tcW w:w="1559" w:type="dxa"/>
            <w:tcBorders>
              <w:top w:val="nil"/>
              <w:left w:val="nil"/>
              <w:bottom w:val="single" w:sz="4" w:space="0" w:color="auto"/>
              <w:right w:val="single" w:sz="4" w:space="0" w:color="auto"/>
            </w:tcBorders>
          </w:tcPr>
          <w:p w14:paraId="6E50098C" w14:textId="77777777" w:rsidR="009A787A" w:rsidRPr="00BF3AE3" w:rsidRDefault="009A787A" w:rsidP="009A787A">
            <w:pPr>
              <w:jc w:val="both"/>
              <w:rPr>
                <w:rFonts w:ascii="Arial" w:hAnsi="Arial" w:cs="Arial"/>
                <w:color w:val="000000"/>
                <w:sz w:val="22"/>
                <w:szCs w:val="22"/>
              </w:rPr>
            </w:pPr>
          </w:p>
        </w:tc>
      </w:tr>
      <w:tr w:rsidR="009A787A" w:rsidRPr="00BF3AE3" w14:paraId="055EA695" w14:textId="0F8B453C" w:rsidTr="009A787A">
        <w:trPr>
          <w:trHeight w:val="21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444AF4A3"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83</w:t>
            </w:r>
          </w:p>
        </w:tc>
        <w:tc>
          <w:tcPr>
            <w:tcW w:w="1008" w:type="dxa"/>
            <w:tcBorders>
              <w:top w:val="nil"/>
              <w:left w:val="nil"/>
              <w:bottom w:val="single" w:sz="4" w:space="0" w:color="auto"/>
              <w:right w:val="single" w:sz="4" w:space="0" w:color="auto"/>
            </w:tcBorders>
            <w:shd w:val="clear" w:color="auto" w:fill="auto"/>
            <w:vAlign w:val="center"/>
            <w:hideMark/>
          </w:tcPr>
          <w:p w14:paraId="0A97E0A4"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nil"/>
              <w:left w:val="nil"/>
              <w:bottom w:val="single" w:sz="4" w:space="0" w:color="auto"/>
              <w:right w:val="single" w:sz="4" w:space="0" w:color="auto"/>
            </w:tcBorders>
            <w:shd w:val="clear" w:color="auto" w:fill="auto"/>
            <w:vAlign w:val="center"/>
            <w:hideMark/>
          </w:tcPr>
          <w:p w14:paraId="7F91BBBB"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13.000</w:t>
            </w:r>
          </w:p>
        </w:tc>
        <w:tc>
          <w:tcPr>
            <w:tcW w:w="3598" w:type="dxa"/>
            <w:tcBorders>
              <w:top w:val="nil"/>
              <w:left w:val="nil"/>
              <w:bottom w:val="single" w:sz="4" w:space="0" w:color="auto"/>
              <w:right w:val="single" w:sz="4" w:space="0" w:color="auto"/>
            </w:tcBorders>
            <w:shd w:val="clear" w:color="auto" w:fill="auto"/>
            <w:vAlign w:val="bottom"/>
            <w:hideMark/>
          </w:tcPr>
          <w:p w14:paraId="14DBF211"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MEDALHA DOURADA</w:t>
            </w:r>
            <w:r w:rsidRPr="00BF3AE3">
              <w:rPr>
                <w:rFonts w:ascii="Arial" w:hAnsi="Arial" w:cs="Arial"/>
                <w:color w:val="000000"/>
                <w:sz w:val="22"/>
                <w:szCs w:val="22"/>
              </w:rPr>
              <w:br/>
              <w:t xml:space="preserve">Medalha Honra ao Mérito de 41 mm, acompanha fita para pendurar no pescoço, </w:t>
            </w:r>
            <w:proofErr w:type="gramStart"/>
            <w:r w:rsidRPr="00BF3AE3">
              <w:rPr>
                <w:rFonts w:ascii="Arial" w:hAnsi="Arial" w:cs="Arial"/>
                <w:color w:val="000000"/>
                <w:sz w:val="22"/>
                <w:szCs w:val="22"/>
              </w:rPr>
              <w:t>possui</w:t>
            </w:r>
            <w:proofErr w:type="gramEnd"/>
            <w:r w:rsidRPr="00BF3AE3">
              <w:rPr>
                <w:rFonts w:ascii="Arial" w:hAnsi="Arial" w:cs="Arial"/>
                <w:color w:val="000000"/>
                <w:sz w:val="22"/>
                <w:szCs w:val="22"/>
              </w:rPr>
              <w:t xml:space="preserve"> detalhes em alto relevo, verso é liso para facilitar a gravação, composição liga metálica pintada em dourada, diâmetro 41 mm, espessura da borda 1,6 </w:t>
            </w:r>
            <w:proofErr w:type="spellStart"/>
            <w:r w:rsidRPr="00BF3AE3">
              <w:rPr>
                <w:rFonts w:ascii="Arial" w:hAnsi="Arial" w:cs="Arial"/>
                <w:color w:val="000000"/>
                <w:sz w:val="22"/>
                <w:szCs w:val="22"/>
              </w:rPr>
              <w:t>mm.</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14:paraId="54E236D7"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nil"/>
              <w:left w:val="nil"/>
              <w:bottom w:val="single" w:sz="4" w:space="0" w:color="auto"/>
              <w:right w:val="single" w:sz="4" w:space="0" w:color="auto"/>
            </w:tcBorders>
          </w:tcPr>
          <w:p w14:paraId="5CC3CE11" w14:textId="77777777" w:rsidR="009A787A" w:rsidRPr="00BF3AE3" w:rsidRDefault="009A787A" w:rsidP="009A787A">
            <w:pPr>
              <w:jc w:val="both"/>
              <w:rPr>
                <w:rFonts w:ascii="Arial" w:hAnsi="Arial" w:cs="Arial"/>
                <w:color w:val="000000"/>
                <w:sz w:val="22"/>
                <w:szCs w:val="22"/>
              </w:rPr>
            </w:pPr>
          </w:p>
        </w:tc>
        <w:tc>
          <w:tcPr>
            <w:tcW w:w="1559" w:type="dxa"/>
            <w:tcBorders>
              <w:top w:val="nil"/>
              <w:left w:val="nil"/>
              <w:bottom w:val="single" w:sz="4" w:space="0" w:color="auto"/>
              <w:right w:val="single" w:sz="4" w:space="0" w:color="auto"/>
            </w:tcBorders>
          </w:tcPr>
          <w:p w14:paraId="6CEBCE8F" w14:textId="77777777" w:rsidR="009A787A" w:rsidRPr="00BF3AE3" w:rsidRDefault="009A787A" w:rsidP="009A787A">
            <w:pPr>
              <w:jc w:val="both"/>
              <w:rPr>
                <w:rFonts w:ascii="Arial" w:hAnsi="Arial" w:cs="Arial"/>
                <w:color w:val="000000"/>
                <w:sz w:val="22"/>
                <w:szCs w:val="22"/>
              </w:rPr>
            </w:pPr>
          </w:p>
        </w:tc>
      </w:tr>
      <w:tr w:rsidR="009A787A" w:rsidRPr="00BF3AE3" w14:paraId="489F0392" w14:textId="2D6033E5" w:rsidTr="009A787A">
        <w:trPr>
          <w:trHeight w:val="9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1B2958C1"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84</w:t>
            </w:r>
          </w:p>
        </w:tc>
        <w:tc>
          <w:tcPr>
            <w:tcW w:w="1008" w:type="dxa"/>
            <w:tcBorders>
              <w:top w:val="nil"/>
              <w:left w:val="nil"/>
              <w:bottom w:val="single" w:sz="4" w:space="0" w:color="auto"/>
              <w:right w:val="single" w:sz="4" w:space="0" w:color="auto"/>
            </w:tcBorders>
            <w:shd w:val="clear" w:color="auto" w:fill="auto"/>
            <w:vAlign w:val="center"/>
            <w:hideMark/>
          </w:tcPr>
          <w:p w14:paraId="1C3EA78D"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nil"/>
              <w:left w:val="nil"/>
              <w:bottom w:val="single" w:sz="4" w:space="0" w:color="auto"/>
              <w:right w:val="single" w:sz="4" w:space="0" w:color="auto"/>
            </w:tcBorders>
            <w:shd w:val="clear" w:color="auto" w:fill="auto"/>
            <w:vAlign w:val="center"/>
            <w:hideMark/>
          </w:tcPr>
          <w:p w14:paraId="2AAE91FC"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13.000</w:t>
            </w:r>
          </w:p>
        </w:tc>
        <w:tc>
          <w:tcPr>
            <w:tcW w:w="3598" w:type="dxa"/>
            <w:tcBorders>
              <w:top w:val="nil"/>
              <w:left w:val="nil"/>
              <w:bottom w:val="single" w:sz="4" w:space="0" w:color="auto"/>
              <w:right w:val="single" w:sz="4" w:space="0" w:color="auto"/>
            </w:tcBorders>
            <w:shd w:val="clear" w:color="auto" w:fill="auto"/>
            <w:vAlign w:val="bottom"/>
            <w:hideMark/>
          </w:tcPr>
          <w:p w14:paraId="06232826"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xml:space="preserve">MEDALHA DOURADA EM FUNDIÇÃO </w:t>
            </w:r>
            <w:proofErr w:type="gramStart"/>
            <w:r w:rsidRPr="00BF3AE3">
              <w:rPr>
                <w:rFonts w:ascii="Arial" w:hAnsi="Arial" w:cs="Arial"/>
                <w:color w:val="000000"/>
                <w:sz w:val="22"/>
                <w:szCs w:val="22"/>
              </w:rPr>
              <w:t>7</w:t>
            </w:r>
            <w:proofErr w:type="gramEnd"/>
            <w:r w:rsidRPr="00BF3AE3">
              <w:rPr>
                <w:rFonts w:ascii="Arial" w:hAnsi="Arial" w:cs="Arial"/>
                <w:color w:val="000000"/>
                <w:sz w:val="22"/>
                <w:szCs w:val="22"/>
              </w:rPr>
              <w:t xml:space="preserve"> CM COM FITA</w:t>
            </w:r>
            <w:r w:rsidRPr="00BF3AE3">
              <w:rPr>
                <w:rFonts w:ascii="Arial" w:hAnsi="Arial" w:cs="Arial"/>
                <w:color w:val="000000"/>
                <w:sz w:val="22"/>
                <w:szCs w:val="22"/>
              </w:rPr>
              <w:br/>
              <w:t>PERSONALIZADA DE 25MM SUBLIMADA EM AMIZALACK.</w:t>
            </w:r>
          </w:p>
        </w:tc>
        <w:tc>
          <w:tcPr>
            <w:tcW w:w="1417" w:type="dxa"/>
            <w:tcBorders>
              <w:top w:val="nil"/>
              <w:left w:val="nil"/>
              <w:bottom w:val="single" w:sz="4" w:space="0" w:color="auto"/>
              <w:right w:val="single" w:sz="4" w:space="0" w:color="auto"/>
            </w:tcBorders>
            <w:shd w:val="clear" w:color="auto" w:fill="auto"/>
            <w:noWrap/>
            <w:vAlign w:val="bottom"/>
            <w:hideMark/>
          </w:tcPr>
          <w:p w14:paraId="0DC7E4BE"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nil"/>
              <w:left w:val="nil"/>
              <w:bottom w:val="single" w:sz="4" w:space="0" w:color="auto"/>
              <w:right w:val="single" w:sz="4" w:space="0" w:color="auto"/>
            </w:tcBorders>
          </w:tcPr>
          <w:p w14:paraId="5250F7F5" w14:textId="77777777" w:rsidR="009A787A" w:rsidRPr="00BF3AE3" w:rsidRDefault="009A787A" w:rsidP="009A787A">
            <w:pPr>
              <w:jc w:val="both"/>
              <w:rPr>
                <w:rFonts w:ascii="Arial" w:hAnsi="Arial" w:cs="Arial"/>
                <w:color w:val="000000"/>
                <w:sz w:val="22"/>
                <w:szCs w:val="22"/>
              </w:rPr>
            </w:pPr>
          </w:p>
        </w:tc>
        <w:tc>
          <w:tcPr>
            <w:tcW w:w="1559" w:type="dxa"/>
            <w:tcBorders>
              <w:top w:val="nil"/>
              <w:left w:val="nil"/>
              <w:bottom w:val="single" w:sz="4" w:space="0" w:color="auto"/>
              <w:right w:val="single" w:sz="4" w:space="0" w:color="auto"/>
            </w:tcBorders>
          </w:tcPr>
          <w:p w14:paraId="5EB39A0D" w14:textId="77777777" w:rsidR="009A787A" w:rsidRPr="00BF3AE3" w:rsidRDefault="009A787A" w:rsidP="009A787A">
            <w:pPr>
              <w:jc w:val="both"/>
              <w:rPr>
                <w:rFonts w:ascii="Arial" w:hAnsi="Arial" w:cs="Arial"/>
                <w:color w:val="000000"/>
                <w:sz w:val="22"/>
                <w:szCs w:val="22"/>
              </w:rPr>
            </w:pPr>
          </w:p>
        </w:tc>
      </w:tr>
      <w:tr w:rsidR="009A787A" w:rsidRPr="00BF3AE3" w14:paraId="6C94DB13" w14:textId="2B29D7F7" w:rsidTr="009A787A">
        <w:trPr>
          <w:trHeight w:val="21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1758DADF"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85</w:t>
            </w:r>
          </w:p>
        </w:tc>
        <w:tc>
          <w:tcPr>
            <w:tcW w:w="1008" w:type="dxa"/>
            <w:tcBorders>
              <w:top w:val="nil"/>
              <w:left w:val="nil"/>
              <w:bottom w:val="single" w:sz="4" w:space="0" w:color="auto"/>
              <w:right w:val="single" w:sz="4" w:space="0" w:color="auto"/>
            </w:tcBorders>
            <w:shd w:val="clear" w:color="auto" w:fill="auto"/>
            <w:vAlign w:val="center"/>
            <w:hideMark/>
          </w:tcPr>
          <w:p w14:paraId="46D166E4"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nil"/>
              <w:left w:val="nil"/>
              <w:bottom w:val="single" w:sz="4" w:space="0" w:color="auto"/>
              <w:right w:val="single" w:sz="4" w:space="0" w:color="auto"/>
            </w:tcBorders>
            <w:shd w:val="clear" w:color="auto" w:fill="auto"/>
            <w:vAlign w:val="center"/>
            <w:hideMark/>
          </w:tcPr>
          <w:p w14:paraId="6A651669"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13.000</w:t>
            </w:r>
          </w:p>
        </w:tc>
        <w:tc>
          <w:tcPr>
            <w:tcW w:w="3598" w:type="dxa"/>
            <w:tcBorders>
              <w:top w:val="nil"/>
              <w:left w:val="nil"/>
              <w:bottom w:val="single" w:sz="4" w:space="0" w:color="auto"/>
              <w:right w:val="single" w:sz="4" w:space="0" w:color="auto"/>
            </w:tcBorders>
            <w:shd w:val="clear" w:color="auto" w:fill="auto"/>
            <w:vAlign w:val="bottom"/>
            <w:hideMark/>
          </w:tcPr>
          <w:p w14:paraId="4319B554"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MEDALHA PRATEADA</w:t>
            </w:r>
            <w:r w:rsidRPr="00BF3AE3">
              <w:rPr>
                <w:rFonts w:ascii="Arial" w:hAnsi="Arial" w:cs="Arial"/>
                <w:color w:val="000000"/>
                <w:sz w:val="22"/>
                <w:szCs w:val="22"/>
              </w:rPr>
              <w:br/>
              <w:t xml:space="preserve">Medalha Honra ao Mérito de 41 mm, acompanha fita para pendurar no pescoço, </w:t>
            </w:r>
            <w:proofErr w:type="gramStart"/>
            <w:r w:rsidRPr="00BF3AE3">
              <w:rPr>
                <w:rFonts w:ascii="Arial" w:hAnsi="Arial" w:cs="Arial"/>
                <w:color w:val="000000"/>
                <w:sz w:val="22"/>
                <w:szCs w:val="22"/>
              </w:rPr>
              <w:t>possui</w:t>
            </w:r>
            <w:proofErr w:type="gramEnd"/>
            <w:r w:rsidRPr="00BF3AE3">
              <w:rPr>
                <w:rFonts w:ascii="Arial" w:hAnsi="Arial" w:cs="Arial"/>
                <w:color w:val="000000"/>
                <w:sz w:val="22"/>
                <w:szCs w:val="22"/>
              </w:rPr>
              <w:t xml:space="preserve"> detalhes em alto relevo, verso é liso para facilitar a gravação, composição liga metálica pintada em prateada, diâmetro 41 mm, espessura da borda 1,6 mm</w:t>
            </w:r>
          </w:p>
        </w:tc>
        <w:tc>
          <w:tcPr>
            <w:tcW w:w="1417" w:type="dxa"/>
            <w:tcBorders>
              <w:top w:val="nil"/>
              <w:left w:val="nil"/>
              <w:bottom w:val="single" w:sz="4" w:space="0" w:color="auto"/>
              <w:right w:val="single" w:sz="4" w:space="0" w:color="auto"/>
            </w:tcBorders>
            <w:shd w:val="clear" w:color="auto" w:fill="auto"/>
            <w:noWrap/>
            <w:vAlign w:val="bottom"/>
            <w:hideMark/>
          </w:tcPr>
          <w:p w14:paraId="4C4E22AB"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nil"/>
              <w:left w:val="nil"/>
              <w:bottom w:val="single" w:sz="4" w:space="0" w:color="auto"/>
              <w:right w:val="single" w:sz="4" w:space="0" w:color="auto"/>
            </w:tcBorders>
          </w:tcPr>
          <w:p w14:paraId="090E088C" w14:textId="77777777" w:rsidR="009A787A" w:rsidRPr="00BF3AE3" w:rsidRDefault="009A787A" w:rsidP="009A787A">
            <w:pPr>
              <w:jc w:val="both"/>
              <w:rPr>
                <w:rFonts w:ascii="Arial" w:hAnsi="Arial" w:cs="Arial"/>
                <w:color w:val="000000"/>
                <w:sz w:val="22"/>
                <w:szCs w:val="22"/>
              </w:rPr>
            </w:pPr>
          </w:p>
        </w:tc>
        <w:tc>
          <w:tcPr>
            <w:tcW w:w="1559" w:type="dxa"/>
            <w:tcBorders>
              <w:top w:val="nil"/>
              <w:left w:val="nil"/>
              <w:bottom w:val="single" w:sz="4" w:space="0" w:color="auto"/>
              <w:right w:val="single" w:sz="4" w:space="0" w:color="auto"/>
            </w:tcBorders>
          </w:tcPr>
          <w:p w14:paraId="7F4EE024" w14:textId="77777777" w:rsidR="009A787A" w:rsidRPr="00BF3AE3" w:rsidRDefault="009A787A" w:rsidP="009A787A">
            <w:pPr>
              <w:jc w:val="both"/>
              <w:rPr>
                <w:rFonts w:ascii="Arial" w:hAnsi="Arial" w:cs="Arial"/>
                <w:color w:val="000000"/>
                <w:sz w:val="22"/>
                <w:szCs w:val="22"/>
              </w:rPr>
            </w:pPr>
          </w:p>
        </w:tc>
      </w:tr>
      <w:tr w:rsidR="009A787A" w:rsidRPr="00BF3AE3" w14:paraId="0CB5C151" w14:textId="0FF9B4E0" w:rsidTr="002E7796">
        <w:trPr>
          <w:trHeight w:val="6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25A569C1"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86</w:t>
            </w:r>
          </w:p>
        </w:tc>
        <w:tc>
          <w:tcPr>
            <w:tcW w:w="1008" w:type="dxa"/>
            <w:tcBorders>
              <w:top w:val="nil"/>
              <w:left w:val="nil"/>
              <w:bottom w:val="single" w:sz="4" w:space="0" w:color="auto"/>
              <w:right w:val="single" w:sz="4" w:space="0" w:color="auto"/>
            </w:tcBorders>
            <w:shd w:val="clear" w:color="auto" w:fill="auto"/>
            <w:vAlign w:val="center"/>
            <w:hideMark/>
          </w:tcPr>
          <w:p w14:paraId="55D6E2B6"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nil"/>
              <w:left w:val="nil"/>
              <w:bottom w:val="single" w:sz="4" w:space="0" w:color="auto"/>
              <w:right w:val="single" w:sz="4" w:space="0" w:color="auto"/>
            </w:tcBorders>
            <w:shd w:val="clear" w:color="auto" w:fill="auto"/>
            <w:vAlign w:val="center"/>
            <w:hideMark/>
          </w:tcPr>
          <w:p w14:paraId="2FC4328A"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13.000</w:t>
            </w:r>
          </w:p>
        </w:tc>
        <w:tc>
          <w:tcPr>
            <w:tcW w:w="3598" w:type="dxa"/>
            <w:tcBorders>
              <w:top w:val="nil"/>
              <w:left w:val="nil"/>
              <w:bottom w:val="single" w:sz="4" w:space="0" w:color="auto"/>
              <w:right w:val="single" w:sz="4" w:space="0" w:color="auto"/>
            </w:tcBorders>
            <w:shd w:val="clear" w:color="auto" w:fill="auto"/>
            <w:vAlign w:val="bottom"/>
            <w:hideMark/>
          </w:tcPr>
          <w:p w14:paraId="14D3AA7B"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xml:space="preserve">MEDALHA PRATEADA EM FUNDIÇÃO </w:t>
            </w:r>
            <w:proofErr w:type="gramStart"/>
            <w:r w:rsidRPr="00BF3AE3">
              <w:rPr>
                <w:rFonts w:ascii="Arial" w:hAnsi="Arial" w:cs="Arial"/>
                <w:color w:val="000000"/>
                <w:sz w:val="22"/>
                <w:szCs w:val="22"/>
              </w:rPr>
              <w:t>7</w:t>
            </w:r>
            <w:proofErr w:type="gramEnd"/>
            <w:r w:rsidRPr="00BF3AE3">
              <w:rPr>
                <w:rFonts w:ascii="Arial" w:hAnsi="Arial" w:cs="Arial"/>
                <w:color w:val="000000"/>
                <w:sz w:val="22"/>
                <w:szCs w:val="22"/>
              </w:rPr>
              <w:t xml:space="preserve"> CM COM FITAPERSONALIZADA DE 25MM SUBLIMADA EM AMIZALACK.</w:t>
            </w:r>
          </w:p>
        </w:tc>
        <w:tc>
          <w:tcPr>
            <w:tcW w:w="1417" w:type="dxa"/>
            <w:tcBorders>
              <w:top w:val="nil"/>
              <w:left w:val="nil"/>
              <w:bottom w:val="single" w:sz="4" w:space="0" w:color="auto"/>
              <w:right w:val="single" w:sz="4" w:space="0" w:color="auto"/>
            </w:tcBorders>
            <w:shd w:val="clear" w:color="auto" w:fill="auto"/>
            <w:noWrap/>
            <w:vAlign w:val="bottom"/>
            <w:hideMark/>
          </w:tcPr>
          <w:p w14:paraId="173FFC10"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nil"/>
              <w:left w:val="nil"/>
              <w:bottom w:val="single" w:sz="4" w:space="0" w:color="auto"/>
              <w:right w:val="single" w:sz="4" w:space="0" w:color="auto"/>
            </w:tcBorders>
          </w:tcPr>
          <w:p w14:paraId="69047128" w14:textId="77777777" w:rsidR="009A787A" w:rsidRPr="00BF3AE3" w:rsidRDefault="009A787A" w:rsidP="009A787A">
            <w:pPr>
              <w:jc w:val="both"/>
              <w:rPr>
                <w:rFonts w:ascii="Arial" w:hAnsi="Arial" w:cs="Arial"/>
                <w:color w:val="000000"/>
                <w:sz w:val="22"/>
                <w:szCs w:val="22"/>
              </w:rPr>
            </w:pPr>
          </w:p>
        </w:tc>
        <w:tc>
          <w:tcPr>
            <w:tcW w:w="1559" w:type="dxa"/>
            <w:tcBorders>
              <w:top w:val="nil"/>
              <w:left w:val="nil"/>
              <w:bottom w:val="single" w:sz="4" w:space="0" w:color="auto"/>
              <w:right w:val="single" w:sz="4" w:space="0" w:color="auto"/>
            </w:tcBorders>
          </w:tcPr>
          <w:p w14:paraId="799CA926" w14:textId="77777777" w:rsidR="009A787A" w:rsidRPr="00BF3AE3" w:rsidRDefault="009A787A" w:rsidP="009A787A">
            <w:pPr>
              <w:jc w:val="both"/>
              <w:rPr>
                <w:rFonts w:ascii="Arial" w:hAnsi="Arial" w:cs="Arial"/>
                <w:color w:val="000000"/>
                <w:sz w:val="22"/>
                <w:szCs w:val="22"/>
              </w:rPr>
            </w:pPr>
          </w:p>
        </w:tc>
      </w:tr>
      <w:tr w:rsidR="009A787A" w:rsidRPr="00BF3AE3" w14:paraId="279F063E" w14:textId="0A12045A" w:rsidTr="002E7796">
        <w:trPr>
          <w:trHeight w:val="18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5E930"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lastRenderedPageBreak/>
              <w:t>87</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FA915"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671E2"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19.500</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5BAA1F"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xml:space="preserve">MEIAO PARA ESPORTE - </w:t>
            </w:r>
            <w:proofErr w:type="spellStart"/>
            <w:r w:rsidRPr="00BF3AE3">
              <w:rPr>
                <w:rFonts w:ascii="Arial" w:hAnsi="Arial" w:cs="Arial"/>
                <w:color w:val="000000"/>
                <w:sz w:val="22"/>
                <w:szCs w:val="22"/>
              </w:rPr>
              <w:t>meião</w:t>
            </w:r>
            <w:proofErr w:type="spellEnd"/>
            <w:r w:rsidRPr="00BF3AE3">
              <w:rPr>
                <w:rFonts w:ascii="Arial" w:hAnsi="Arial" w:cs="Arial"/>
                <w:color w:val="000000"/>
                <w:sz w:val="22"/>
                <w:szCs w:val="22"/>
              </w:rPr>
              <w:t xml:space="preserve"> para pratica do futsal, de </w:t>
            </w:r>
            <w:proofErr w:type="gramStart"/>
            <w:r w:rsidRPr="00BF3AE3">
              <w:rPr>
                <w:rFonts w:ascii="Arial" w:hAnsi="Arial" w:cs="Arial"/>
                <w:color w:val="000000"/>
                <w:sz w:val="22"/>
                <w:szCs w:val="22"/>
              </w:rPr>
              <w:t>40 a 45% poliéster</w:t>
            </w:r>
            <w:proofErr w:type="gramEnd"/>
            <w:r w:rsidRPr="00BF3AE3">
              <w:rPr>
                <w:rFonts w:ascii="Arial" w:hAnsi="Arial" w:cs="Arial"/>
                <w:color w:val="000000"/>
                <w:sz w:val="22"/>
                <w:szCs w:val="22"/>
              </w:rPr>
              <w:t xml:space="preserve">, de 35 a 40% algodão, de 15 a 20% poliamida e de 2 a 7% </w:t>
            </w:r>
            <w:proofErr w:type="spellStart"/>
            <w:r w:rsidRPr="00BF3AE3">
              <w:rPr>
                <w:rFonts w:ascii="Arial" w:hAnsi="Arial" w:cs="Arial"/>
                <w:color w:val="000000"/>
                <w:sz w:val="22"/>
                <w:szCs w:val="22"/>
              </w:rPr>
              <w:t>elastodieno</w:t>
            </w:r>
            <w:proofErr w:type="spellEnd"/>
            <w:r w:rsidRPr="00BF3AE3">
              <w:rPr>
                <w:rFonts w:ascii="Arial" w:hAnsi="Arial" w:cs="Arial"/>
                <w:color w:val="000000"/>
                <w:sz w:val="22"/>
                <w:szCs w:val="22"/>
              </w:rPr>
              <w:t>, sola acolchoada, punho elástico; tamanho: 39 a 43; a empresa deverá apresentar laudo técnico laboratorial do tecido através de laboratório credenciado pelo Inmetro, COM DATA DO EM VIGÊNCIA 2020 E/OU 2021.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A1185"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tcPr>
          <w:p w14:paraId="4D680012"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03DB9BF" w14:textId="77777777" w:rsidR="009A787A" w:rsidRPr="00BF3AE3" w:rsidRDefault="009A787A" w:rsidP="009A787A">
            <w:pPr>
              <w:jc w:val="both"/>
              <w:rPr>
                <w:rFonts w:ascii="Arial" w:hAnsi="Arial" w:cs="Arial"/>
                <w:color w:val="000000"/>
                <w:sz w:val="22"/>
                <w:szCs w:val="22"/>
              </w:rPr>
            </w:pPr>
          </w:p>
        </w:tc>
      </w:tr>
      <w:tr w:rsidR="009A787A" w:rsidRPr="00BF3AE3" w14:paraId="5632DF46" w14:textId="0B0BD86A" w:rsidTr="002E7796">
        <w:trPr>
          <w:trHeight w:val="3955"/>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F33CB"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88</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2C039"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51D81"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52.000</w:t>
            </w:r>
          </w:p>
        </w:tc>
        <w:tc>
          <w:tcPr>
            <w:tcW w:w="3598" w:type="dxa"/>
            <w:tcBorders>
              <w:top w:val="single" w:sz="4" w:space="0" w:color="auto"/>
              <w:left w:val="single" w:sz="4" w:space="0" w:color="auto"/>
              <w:bottom w:val="single" w:sz="4" w:space="0" w:color="auto"/>
              <w:right w:val="single" w:sz="4" w:space="0" w:color="auto"/>
            </w:tcBorders>
            <w:shd w:val="clear" w:color="auto" w:fill="auto"/>
            <w:hideMark/>
          </w:tcPr>
          <w:p w14:paraId="5149ACB0"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xml:space="preserve">MOCHILA: MOCHILA COM TRÊS COMPARTIMENTOS, CORPO PRINCIPAL, FOLE ZÍPER POSTERIOR, FOLE FUNDO, BOLSO INFERIOR, ALÇAS DAS COSTAS, FOLES DO BOLSO INFERIOR HORIZONTAL EM TECIDO NA COR PANTONE 17-6030 TPX, TECIDO PLANO DE ARMAÇÃO EM TELA EFEITO RIP STOP LOSANGO COM DIAGONAIS </w:t>
            </w:r>
            <w:proofErr w:type="gramStart"/>
            <w:r w:rsidRPr="00BF3AE3">
              <w:rPr>
                <w:rFonts w:ascii="Arial" w:hAnsi="Arial" w:cs="Arial"/>
                <w:color w:val="000000"/>
                <w:sz w:val="22"/>
                <w:szCs w:val="22"/>
              </w:rPr>
              <w:t>8</w:t>
            </w:r>
            <w:proofErr w:type="gramEnd"/>
            <w:r w:rsidRPr="00BF3AE3">
              <w:rPr>
                <w:rFonts w:ascii="Arial" w:hAnsi="Arial" w:cs="Arial"/>
                <w:color w:val="000000"/>
                <w:sz w:val="22"/>
                <w:szCs w:val="22"/>
              </w:rPr>
              <w:t xml:space="preserve"> X 5 MM COM 93,20% POLIÉSTER E 6,80% POLIAMIDA, COM GRAMATURA DE 355,04 G/M² E ESPESSURA DE ,35 MM, PLASTIFICADO COM POLI CLORETO DE VINILA SEM FTALATOS CONFORME LAUDOS FORNECIDOS POR LABORATÓRIOS CREDENCIADOS. FOLE DO ZÍPER ANTERIOR, FOLES DO BOLSO INFERIOR VERTICAL, CANAL DO ZÍPER BOLSO LATERAL E REFORÇO DE ALÇA, EM TECIDOTACTEL ESCAMADO 100 % POLIÉSTER, COM PLASTIFICAÇÃO EM POLI CLORETO DE VINILA SEM FTALATOS, NA COR PANTONE</w:t>
            </w:r>
            <w:r w:rsidRPr="00BF3AE3">
              <w:rPr>
                <w:rFonts w:ascii="Arial" w:hAnsi="Arial" w:cs="Arial"/>
                <w:color w:val="000000"/>
                <w:sz w:val="22"/>
                <w:szCs w:val="22"/>
              </w:rPr>
              <w:br/>
              <w:t xml:space="preserve">19-3640 TPX, COM GRAMATURA MÍNIMA DE 431,90 G/M² E ESPESSURA DE 0,44 MM, CONFORME LAUDOS FORNECIDOS POR LABORATÓRIOS CREDENCIADOS. FORRO EM TECIDO RIP STOP MAQUINETADO </w:t>
            </w:r>
            <w:proofErr w:type="gramStart"/>
            <w:r w:rsidRPr="00BF3AE3">
              <w:rPr>
                <w:rFonts w:ascii="Arial" w:hAnsi="Arial" w:cs="Arial"/>
                <w:color w:val="000000"/>
                <w:sz w:val="22"/>
                <w:szCs w:val="22"/>
              </w:rPr>
              <w:t>8</w:t>
            </w:r>
            <w:proofErr w:type="gramEnd"/>
            <w:r w:rsidRPr="00BF3AE3">
              <w:rPr>
                <w:rFonts w:ascii="Arial" w:hAnsi="Arial" w:cs="Arial"/>
                <w:color w:val="000000"/>
                <w:sz w:val="22"/>
                <w:szCs w:val="22"/>
              </w:rPr>
              <w:t xml:space="preserve"> X 5 MM, 100% POLIÉSTER, COM ESPESSURA DE 0,23 MM E GRAMATURA DE </w:t>
            </w:r>
            <w:r w:rsidRPr="00BF3AE3">
              <w:rPr>
                <w:rFonts w:ascii="Arial" w:hAnsi="Arial" w:cs="Arial"/>
                <w:color w:val="000000"/>
                <w:sz w:val="22"/>
                <w:szCs w:val="22"/>
              </w:rPr>
              <w:lastRenderedPageBreak/>
              <w:t xml:space="preserve">67,38 G/M² NA COR PANTONE 11-4800 TPX TECIDO MAQUINETADO ENGOMADO, PARA DUBLAGEM DA COSTA. AMBOS OS TECIDOS COMPROVADOS POR LAUDOS, FORNECIDOS POR LABORATÓRIO DE ENSAIOS </w:t>
            </w:r>
            <w:proofErr w:type="gramStart"/>
            <w:r w:rsidRPr="00BF3AE3">
              <w:rPr>
                <w:rFonts w:ascii="Arial" w:hAnsi="Arial" w:cs="Arial"/>
                <w:color w:val="000000"/>
                <w:sz w:val="22"/>
                <w:szCs w:val="22"/>
              </w:rPr>
              <w:t>QUÍMICOS TÊXTEIS ACREDITADO</w:t>
            </w:r>
            <w:proofErr w:type="gramEnd"/>
            <w:r w:rsidRPr="00BF3AE3">
              <w:rPr>
                <w:rFonts w:ascii="Arial" w:hAnsi="Arial" w:cs="Arial"/>
                <w:color w:val="000000"/>
                <w:sz w:val="22"/>
                <w:szCs w:val="22"/>
              </w:rPr>
              <w:t xml:space="preserve"> PELO INMETRO. CORPO PRINCIPAL: NA COR PANTONE 17-6030 TPX, COM ALTURA DE 340 MM, LARGURA 290 MM, FUNDO 130 MM, FOLES CORPO COM FECHAMENTO ATRAVÉS DE ZÍPER NÚMERO 6 MM NA COR PANTONE 19-1103 TPX E DOIS CURSORES PRETO DE NÚMERO 6 MM NA COR PRETA, COM 480 MM DE COMPRIMENTO, COSTURADO NO MEIO DE </w:t>
            </w:r>
            <w:proofErr w:type="gramStart"/>
            <w:r w:rsidRPr="00BF3AE3">
              <w:rPr>
                <w:rFonts w:ascii="Arial" w:hAnsi="Arial" w:cs="Arial"/>
                <w:color w:val="000000"/>
                <w:sz w:val="22"/>
                <w:szCs w:val="22"/>
              </w:rPr>
              <w:t>DOIS FOLE</w:t>
            </w:r>
            <w:proofErr w:type="gramEnd"/>
            <w:r w:rsidRPr="00BF3AE3">
              <w:rPr>
                <w:rFonts w:ascii="Arial" w:hAnsi="Arial" w:cs="Arial"/>
                <w:color w:val="000000"/>
                <w:sz w:val="22"/>
                <w:szCs w:val="22"/>
              </w:rPr>
              <w:t xml:space="preserve"> ZÍPER, COM O MESMO COMPRIMENTO DO ZÍPER, COM O FOLE ZÍPER ANTERIOR NA COR PANTONE 19-3640 TPX, COM 30 MM DE LARGURA POR 480 MM DE COMPRIMENTO, FOLE ZÍPER POSTERIOR NA COR PANTONE 17-6030 TPX COM 72 MM DE LARGURA POR 480 MM DE COMPRIMENTO, PERFAZENDO UM TOTAL DE 130 MM DE LARGURA. FOLE INFERIOR OU FUNDO NA COR PANTONE 17-6030 TPX COM APROXIMADAMENTE 640 MM DE COMPRIMENTO POR 130 DE LARGURA, CONTENDO UM BOLSO LATERAL NA COR PANTONE 19-3640 TPX, EM MATERIAL 100 % POLIÉSTER TACTEL ESCAMADO, COM MEDIDAS DE 150 MM DE LARGURA POR 140 MM DE ALTURA FECHAMENTO DO BOLSO NA PARTE INFERIOR POR COSTURA INTERNA, COM FECHAMENTO NA PARTE SUPERIOR EM ELÁSTICO DE 25 MM DE LARGURA NA COR PANTONE 17-6030 TPX, </w:t>
            </w:r>
            <w:r w:rsidRPr="00BF3AE3">
              <w:rPr>
                <w:rFonts w:ascii="Arial" w:hAnsi="Arial" w:cs="Arial"/>
                <w:color w:val="000000"/>
                <w:sz w:val="22"/>
                <w:szCs w:val="22"/>
              </w:rPr>
              <w:lastRenderedPageBreak/>
              <w:t xml:space="preserve">COSTURADO DOBRADO COM 11 MM DE CADA LADO, A 20 MM DA COSTURA </w:t>
            </w:r>
            <w:proofErr w:type="gramStart"/>
            <w:r w:rsidRPr="00BF3AE3">
              <w:rPr>
                <w:rFonts w:ascii="Arial" w:hAnsi="Arial" w:cs="Arial"/>
                <w:color w:val="000000"/>
                <w:sz w:val="22"/>
                <w:szCs w:val="22"/>
              </w:rPr>
              <w:t>DO FOLES</w:t>
            </w:r>
            <w:proofErr w:type="gramEnd"/>
            <w:r w:rsidRPr="00BF3AE3">
              <w:rPr>
                <w:rFonts w:ascii="Arial" w:hAnsi="Arial" w:cs="Arial"/>
                <w:color w:val="000000"/>
                <w:sz w:val="22"/>
                <w:szCs w:val="22"/>
              </w:rPr>
              <w:t xml:space="preserve"> INFERIOR COM O SUPERIOR, NO LADO ESQUERDO DA MOCHILA, PARA SUPORTE DE UM PORTA LIQUIDO TIPO SQUEEZE, DEVERÁ CONTER NA PARTE INTERNA DO COMPARTIMENTO PRINCIPAL LADO ESQUERDO ETIQUETA INTERNA EM TECIDO RESISTENTE COM A LOGOMARCA DO FABRICANTE, CNPJ, COMPOSIÇÃO DOS TECIDOS E DEMAIS INFORMAÇÕES, EM CONFORMIDADE COM A LEGISLAÇÃO INSTITUÍDA PELO CONSELHO NACIONAL DE METROLOGIA, NORMALIZAÇÃO E QUALIDADE INDUSTRIAL. COSTAS: ALMOFADADA, CONFECCIONADA NA COR PANTONE 17-6030 TPX EM TECIDO PLANO DE ARMAÇÃO EM TELA EFEITO RIP STOP</w:t>
            </w:r>
            <w:r w:rsidRPr="00BF3AE3">
              <w:rPr>
                <w:rFonts w:ascii="Arial" w:hAnsi="Arial" w:cs="Arial"/>
                <w:color w:val="000000"/>
                <w:sz w:val="22"/>
                <w:szCs w:val="22"/>
              </w:rPr>
              <w:br/>
              <w:t xml:space="preserve">LOSANGO COM DIAGONAIS </w:t>
            </w:r>
            <w:proofErr w:type="gramStart"/>
            <w:r w:rsidRPr="00BF3AE3">
              <w:rPr>
                <w:rFonts w:ascii="Arial" w:hAnsi="Arial" w:cs="Arial"/>
                <w:color w:val="000000"/>
                <w:sz w:val="22"/>
                <w:szCs w:val="22"/>
              </w:rPr>
              <w:t>8</w:t>
            </w:r>
            <w:proofErr w:type="gramEnd"/>
            <w:r w:rsidRPr="00BF3AE3">
              <w:rPr>
                <w:rFonts w:ascii="Arial" w:hAnsi="Arial" w:cs="Arial"/>
                <w:color w:val="000000"/>
                <w:sz w:val="22"/>
                <w:szCs w:val="22"/>
              </w:rPr>
              <w:t xml:space="preserve"> X 5 MM COM 93,20% POLIÉSTER E 6,80% POLIAMIDA, COM GRAMATURA DE 355,04 G/M² E ESPESSURA DE ,35 MM, ACOPLADA COM ESPUMA DE POLIETILENO EXPANDIDO DE QUATRO MILÍMETROS, E FORRADO COM TECIDO RIP STOP MAQUINETADO 8 X 5 MM, 100% POLIÉSTER, COM ESPESSURA DE 0,23 MM E GRAMATURA DE 67,38 G/M² NA COR PANTONE 11-4800 TPX TECIDO MAQUINETADO ENGOMADO, E DETALHADO COM UMA COSTURA EM FORMA DE MEIA LUA NA HORIZONTAL NA PARTE INFERIOR COM 100 MM DE ALTURA NO CENTRO, E DUAS COSTURAS NA VERTICAL EM FORMA DE ARCO COM MEDIDA DE 50 MM NO CENTRO, AS COSTURAS INICIAM E TERMINAM NA PARTE </w:t>
            </w:r>
            <w:r w:rsidRPr="00BF3AE3">
              <w:rPr>
                <w:rFonts w:ascii="Arial" w:hAnsi="Arial" w:cs="Arial"/>
                <w:color w:val="000000"/>
                <w:sz w:val="22"/>
                <w:szCs w:val="22"/>
              </w:rPr>
              <w:lastRenderedPageBreak/>
              <w:t xml:space="preserve">ARREDONDADA INFERIOR E ABAIXO DO REFORÇO DAS ALÇAS. ALÇAS DE OMBRO E ALÇA DE MÃO SERÁ COSTURADAS JUNTAS </w:t>
            </w:r>
            <w:proofErr w:type="gramStart"/>
            <w:r w:rsidRPr="00BF3AE3">
              <w:rPr>
                <w:rFonts w:ascii="Arial" w:hAnsi="Arial" w:cs="Arial"/>
                <w:color w:val="000000"/>
                <w:sz w:val="22"/>
                <w:szCs w:val="22"/>
              </w:rPr>
              <w:t>SOB REFORÇO</w:t>
            </w:r>
            <w:proofErr w:type="gramEnd"/>
            <w:r w:rsidRPr="00BF3AE3">
              <w:rPr>
                <w:rFonts w:ascii="Arial" w:hAnsi="Arial" w:cs="Arial"/>
                <w:color w:val="000000"/>
                <w:sz w:val="22"/>
                <w:szCs w:val="22"/>
              </w:rPr>
              <w:t xml:space="preserve"> NA PARTE SUPERIOR, REFORÇO EM CADARÇO DE NO MÍNIMO 25 MM DE LARGURA TIPO CTF, NA COR PANTONE 19-1103 TPX, A 30 MM DO FRISO SUPERIOR, ALÇA DE MÃO FIXADA SOB ALÇA DE OMBRO COM UM INTERVALO DE 50 MM NO CENTRO, ALÇA DE MÃO COM COMPRIMENTO DE 220 MM EXTERNO E 20 MM INTERNO PARA MAIOR RESISTÊNCIA, SOBRE O REFORÇO HAVERÁ COSTURA EM X COM MEDIDA DE 20 MM DE COMPRIMENTO POR 20 MM DE ALTURA EM AMBAS AS ALÇAS. ALÇA DE MÃO EM MESMO CADARÇO DO REFORÇO, COM UMA DOBRA DE 100 MM DE COMPRIMENTO NA PARTE CENTRAL. ALÇA DE OMBRO COM DESENHO ANATÔMICO PARA MELHOR ACOMODAÇÃO E DISTRIBUIÇÃO DE PESO, ALMOFADADA COM ESPUMA DE POLIPROPILENO EXPANDIDO DE QUATRO MILÍMETROS COM 360 MM DE COMPRIMENTO POR 65 MM DE LARGURA, NA PARTE SUPERIOR DEVERÁ TER 20 MM EMBUTIDOS NO REFORÇO, NA PONTA OPOSTA AO LADO SUPERIOR TERÁ LARGURA DE 25 MM ONDE SERÁ FIXADO DIRETAMENTE NA ALÇA COM DOBRA DE 70 MM COM REFORÇO EM FORMA DE X UM REGULADOR TRIPLO DE 25 MM MEDIDA AFERIDO NA PARTE INTERNA, PARTE EXTERNA COM 40 MM DE COMPRIMENTO POR 30 MM DE LARGURA COM PERFEITO ACABAMENTO, EM MATERIAL PLÁSTICO PRETO OU POLICETAL </w:t>
            </w:r>
            <w:r w:rsidRPr="00BF3AE3">
              <w:rPr>
                <w:rFonts w:ascii="Arial" w:hAnsi="Arial" w:cs="Arial"/>
                <w:color w:val="000000"/>
                <w:sz w:val="22"/>
                <w:szCs w:val="22"/>
              </w:rPr>
              <w:lastRenderedPageBreak/>
              <w:t xml:space="preserve">TRANSPARENTE. ACABAMENTO DA ALÇA COM VIÉS TIPO BONEON DE 25 MM DE LARGURA NA COR PANTONE 19-1103 TPX, ALÇA INFERIOR EM CADARÇO TIPO CTF, COM MEDIDAS DE 400 MM DE COMPRIMENTO, 40 MM EMBUTIDOS COSTURADOS COM UM REFORÇO TRIANGULAR MEDINDO 50 MM X 50 MM X 70 MM NA COR PANTONE 19-3640 TPX, COM REFORÇO EM X COSTURADA A 30 MILÍMETROS DA PARTE INFERIOR DAS COSTAS NAS LATERAIS. PARTE DA FRENTE: COMPOSTA POR </w:t>
            </w:r>
            <w:proofErr w:type="gramStart"/>
            <w:r w:rsidRPr="00BF3AE3">
              <w:rPr>
                <w:rFonts w:ascii="Arial" w:hAnsi="Arial" w:cs="Arial"/>
                <w:color w:val="000000"/>
                <w:sz w:val="22"/>
                <w:szCs w:val="22"/>
              </w:rPr>
              <w:t>2</w:t>
            </w:r>
            <w:proofErr w:type="gramEnd"/>
            <w:r w:rsidRPr="00BF3AE3">
              <w:rPr>
                <w:rFonts w:ascii="Arial" w:hAnsi="Arial" w:cs="Arial"/>
                <w:color w:val="000000"/>
                <w:sz w:val="22"/>
                <w:szCs w:val="22"/>
              </w:rPr>
              <w:t xml:space="preserve"> DIVISÕES, SENDO A PARTE SUPERIOR OU FRENTE NA COR PANTONE 17-6030 TPX COM ALTURA DE 340 MM E LARGURA DE 290 MM, COM CANTOS SUPERIORES ARREDONDADOS, SOBRE ESTE, BOLSO SUPERIOR NA COR PANTONE 19-3640 TPX A 130 MM, MEDIDA APURADA DA BASE DO BOLSO ATÉ O FRISO SUPERIOR, BOLSO EM FORMATO DE MEIA LUA, COM MEDIDA DE 230 MM DE LARGURA POR 105 MM DE ALTURA E 20 MM DE PROFUNDIDADE COM FECHAMENTO POR ZÍPER NÚMERO 6 MM COM COMPRIMENTO DE 240 MM NA COR PANTONE 19-1103 TPX, CANAL DO ZÍPER NA COR PANTONE 19-3640 TPX COM MATERIAL 100 % POLIÉSTER EM DUAS PARTES MEDINDO CADA UMA 60 MM DE COMPRIMENTO POR 20 MM DE LARGURA COM TOTAL DO FOLES DO ZÍPER DE 360 MM, NO BOLSO SUPERIOR SERÁ IMPRESSO EM FORMA DE SILK LEGÍVEL O NOME DO MUNICÍPIO NA COR PANTONE 11-4800 TPX, O BOLSO TERÁ ACABAMENTO EM FRISO 4/11 </w:t>
            </w:r>
            <w:r w:rsidRPr="00BF3AE3">
              <w:rPr>
                <w:rFonts w:ascii="Arial" w:hAnsi="Arial" w:cs="Arial"/>
                <w:color w:val="000000"/>
                <w:sz w:val="22"/>
                <w:szCs w:val="22"/>
              </w:rPr>
              <w:lastRenderedPageBreak/>
              <w:t>MM EXTRUSADO NA COR PANTONE 19-3640 TPX. DIVISÃO INFERIOR EM TRÊS PARTES ANATÔMICA, NO CENTRO UM BOLSO EM FORMATO DE U INVERTIDO NA COR PANTONE 17-6030 TPX, COM MEDIDAS DE 180 MM</w:t>
            </w:r>
            <w:r w:rsidRPr="00BF3AE3">
              <w:rPr>
                <w:rFonts w:ascii="Arial" w:hAnsi="Arial" w:cs="Arial"/>
                <w:color w:val="000000"/>
                <w:sz w:val="22"/>
                <w:szCs w:val="22"/>
              </w:rPr>
              <w:br/>
              <w:t xml:space="preserve">DE ALTURA POR 240 MM DE LARGURA POR 20 MM DE PROFUNDIDADE, EM TECIDO PLANO DE ARMAÇÃO EM TELA EFEITO RIP STOP LOSANGO COM DIAGONAIS </w:t>
            </w:r>
            <w:proofErr w:type="gramStart"/>
            <w:r w:rsidRPr="00BF3AE3">
              <w:rPr>
                <w:rFonts w:ascii="Arial" w:hAnsi="Arial" w:cs="Arial"/>
                <w:color w:val="000000"/>
                <w:sz w:val="22"/>
                <w:szCs w:val="22"/>
              </w:rPr>
              <w:t>8</w:t>
            </w:r>
            <w:proofErr w:type="gramEnd"/>
            <w:r w:rsidRPr="00BF3AE3">
              <w:rPr>
                <w:rFonts w:ascii="Arial" w:hAnsi="Arial" w:cs="Arial"/>
                <w:color w:val="000000"/>
                <w:sz w:val="22"/>
                <w:szCs w:val="22"/>
              </w:rPr>
              <w:t xml:space="preserve"> X 5 MM COM 93,20% POLIÉSTER E 6,80% POLIAMIDA, COM GRAMATURA DE 355,04 G/M² E</w:t>
            </w:r>
            <w:r w:rsidRPr="00BF3AE3">
              <w:rPr>
                <w:rFonts w:ascii="Arial" w:hAnsi="Arial" w:cs="Arial"/>
                <w:color w:val="000000"/>
                <w:sz w:val="22"/>
                <w:szCs w:val="22"/>
              </w:rPr>
              <w:br/>
              <w:t xml:space="preserve">ESPESSURA DE ,35 MM, FECHAMENTO DO BOLSO ATRAVÉS DE ZÍPER NÚMERO 6 MM NA COR PANTONE 19-1103 TPX, COM UM CURSOR NÚMERO 6 MM PRETO, COMPRIMENTO DO ZÍPER 430 MM, CANAL DO ZÍPER COM DOIS FOLES NA COR PANTONE 19-3640 TPX, COM 50 MM DE COMPRIMENTO POR 20 DE LARGURA COM MEDIDA TOTAL DE 530 MM, SOBRE O BOLSO MATERIAL TRANSPARENTE .30 MM ONDE SERÁ IMPRESSO EM FORMA DE CROMIA ILEGÍVEL O BRASÃO DO MUNÍCIPIO, BOLSO CONTORNADO POR FRISO 4/11 MM, EXTRUSADO NA COR PANTONE 19- 3640 TPX. PARTE INFERIOR EM TRÊS FOLES, UMA NA HORIZONTAL ACIMA DO BOLSO COM 230 MM DE COMPRIMENTO NA PARTE DE CIMA E 195 MM PARTE DE BAIXO EM MATERIAL 100% POLIÉSTER NA COR PANTONE 17-6030 TPX, DOIS FOLES LATERAL NA COR PANTONE 19-3640 TPX, EM TECIDO 100 % POLIÉSTER, NA VERTICAL EM FORMATO ANATÔMICO, COM 200 MM DE ALTURA, E COM 45 MM DE LARGURA NO ENCONTRO COM O ZÍPER, </w:t>
            </w:r>
            <w:r w:rsidRPr="00BF3AE3">
              <w:rPr>
                <w:rFonts w:ascii="Arial" w:hAnsi="Arial" w:cs="Arial"/>
                <w:color w:val="000000"/>
                <w:sz w:val="22"/>
                <w:szCs w:val="22"/>
              </w:rPr>
              <w:lastRenderedPageBreak/>
              <w:t xml:space="preserve">DANDO O FORMATO DE U INVERTIDO PARA O BOLSO. ACABAMENTO EXTERNO EM FRISO EXTRUSADO NA COR PANTONE 19-3640 TPX NOS TRÊS COMPARTIMENTOS BOLSO FRONTAL INFERIOR NA COR PANTONE 17-6030 TPX, BOLSO FRONTAL SUPERIOR FOLE ZÍPER HORIZONTAL NA COR PANTONE 19-3640 TPX, E COMPARTIMENTO PRINCIPAL NA COR PANTONE 17-6030 TPX. DANDO ARMAÇÃO A MOCHILA. ACABAMENTO INTERNO DOS BOLSOS E CORPO FRENTE E COSTA, EM FITA DE 27 MM EM TECIDO NÃO TECIDO NA COR PANTONE 19-3640 TPX, E GRAMATURA 80 G/M². COSTURA: A MOCHILA DEVERÁ SER COSTURADA COM FIO 60 100 % POLIAMIDA NAS CORES DO TECIDO. MEDIDAS: MOCHILA OVAL COM MEDIDAS: ALTURA 340 MM, LARGURA 290 MM, PROFUNDIDADE </w:t>
            </w:r>
            <w:proofErr w:type="gramStart"/>
            <w:r w:rsidRPr="00BF3AE3">
              <w:rPr>
                <w:rFonts w:ascii="Arial" w:hAnsi="Arial" w:cs="Arial"/>
                <w:color w:val="000000"/>
                <w:sz w:val="22"/>
                <w:szCs w:val="22"/>
              </w:rPr>
              <w:t>130 MM</w:t>
            </w:r>
            <w:proofErr w:type="gramEnd"/>
            <w:r w:rsidRPr="00BF3AE3">
              <w:rPr>
                <w:rFonts w:ascii="Arial" w:hAnsi="Arial" w:cs="Arial"/>
                <w:color w:val="000000"/>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2B914"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lastRenderedPageBreak/>
              <w:t> </w:t>
            </w:r>
          </w:p>
        </w:tc>
        <w:tc>
          <w:tcPr>
            <w:tcW w:w="1142" w:type="dxa"/>
            <w:tcBorders>
              <w:top w:val="single" w:sz="4" w:space="0" w:color="auto"/>
              <w:left w:val="single" w:sz="4" w:space="0" w:color="auto"/>
              <w:bottom w:val="single" w:sz="4" w:space="0" w:color="auto"/>
              <w:right w:val="single" w:sz="4" w:space="0" w:color="auto"/>
            </w:tcBorders>
          </w:tcPr>
          <w:p w14:paraId="5072D168"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07A1014" w14:textId="77777777" w:rsidR="009A787A" w:rsidRPr="00BF3AE3" w:rsidRDefault="009A787A" w:rsidP="009A787A">
            <w:pPr>
              <w:jc w:val="both"/>
              <w:rPr>
                <w:rFonts w:ascii="Arial" w:hAnsi="Arial" w:cs="Arial"/>
                <w:color w:val="000000"/>
                <w:sz w:val="22"/>
                <w:szCs w:val="22"/>
              </w:rPr>
            </w:pPr>
          </w:p>
        </w:tc>
      </w:tr>
      <w:tr w:rsidR="009A787A" w:rsidRPr="00BF3AE3" w14:paraId="6CA33858" w14:textId="45C7CA99" w:rsidTr="009A787A">
        <w:trPr>
          <w:trHeight w:val="4947"/>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C644E"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lastRenderedPageBreak/>
              <w:t>89</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0891096A"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3F22CB66"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18.000</w:t>
            </w:r>
          </w:p>
        </w:tc>
        <w:tc>
          <w:tcPr>
            <w:tcW w:w="3598" w:type="dxa"/>
            <w:tcBorders>
              <w:top w:val="single" w:sz="4" w:space="0" w:color="auto"/>
              <w:left w:val="nil"/>
              <w:bottom w:val="single" w:sz="4" w:space="0" w:color="auto"/>
              <w:right w:val="single" w:sz="4" w:space="0" w:color="auto"/>
            </w:tcBorders>
            <w:shd w:val="clear" w:color="auto" w:fill="auto"/>
            <w:hideMark/>
          </w:tcPr>
          <w:p w14:paraId="34E1E21F"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xml:space="preserve">MALA COM CARRINHO: MALA COM CARRINHO, IDEAL PARA LEVAR OS MATERIAIS DE FORMA CONFORTÁVEL, PERFEITA PARA ARMAZENAR OS PERTENCES COM MUITA SEGURANÇA E PRATICIDADE. MALA COM MEDIDAS DE 360 MILÍMETROS DE ALTURA, POR 320 MILÍMETROS DE LARGURA E 190 MILÍMETROS DE PROFUNDIDADE, QUANDO ACOPLADA AO CARRINHO CONSIDERAR MEDIDAS DE 420 MILÍMETROS DE ALTURA POR 320 MILÍMETROS DE LARGURA E 210 MILÍMETROS DE PROFUNDIDADE. MALA EM DUAS PARTES, FRENTE E COSTA, COM BOLSO FRONTAL TIPO CANGURU. FOLE FUNDO DO BOLSO, FOLES ZÍPER VERTICAL EM TECIDO NA COR PANTONE 17-6030 TPX TECIDO PLANO DE ARMAÇÃO EM TELA </w:t>
            </w:r>
            <w:r w:rsidRPr="00BF3AE3">
              <w:rPr>
                <w:rFonts w:ascii="Arial" w:hAnsi="Arial" w:cs="Arial"/>
                <w:color w:val="000000"/>
                <w:sz w:val="22"/>
                <w:szCs w:val="22"/>
              </w:rPr>
              <w:lastRenderedPageBreak/>
              <w:t xml:space="preserve">EFEITO RIP STOP LOSANGO COM DIAGONAIS </w:t>
            </w:r>
            <w:proofErr w:type="gramStart"/>
            <w:r w:rsidRPr="00BF3AE3">
              <w:rPr>
                <w:rFonts w:ascii="Arial" w:hAnsi="Arial" w:cs="Arial"/>
                <w:color w:val="000000"/>
                <w:sz w:val="22"/>
                <w:szCs w:val="22"/>
              </w:rPr>
              <w:t>8</w:t>
            </w:r>
            <w:proofErr w:type="gramEnd"/>
            <w:r w:rsidRPr="00BF3AE3">
              <w:rPr>
                <w:rFonts w:ascii="Arial" w:hAnsi="Arial" w:cs="Arial"/>
                <w:color w:val="000000"/>
                <w:sz w:val="22"/>
                <w:szCs w:val="22"/>
              </w:rPr>
              <w:t xml:space="preserve"> X 5 MM COM 93,20% POLIÉSTER E 6,80% POLIAMIDA, COM GRAMATURA DE 355,04 G/M² E ESPESSURA DE ,35 MM, PLASTIFICADO COM POLI CLORETO DE VINILA SEM FTALATOS CONFORME LAUDOS FORNECIDOS POR LABORATÓRIO CREDENCIADOS PELO INMETRO. MATERIAL EXTERNO ACOPLADO DA COSTA, EM TECIDO NA COR PANTONE 17-6030 TPX, TECIDO PLANO DE ARMAÇÃO EM TELA EFEITO RIP STOP LOSANGO COM DIAGONAIS </w:t>
            </w:r>
            <w:proofErr w:type="gramStart"/>
            <w:r w:rsidRPr="00BF3AE3">
              <w:rPr>
                <w:rFonts w:ascii="Arial" w:hAnsi="Arial" w:cs="Arial"/>
                <w:color w:val="000000"/>
                <w:sz w:val="22"/>
                <w:szCs w:val="22"/>
              </w:rPr>
              <w:t>8</w:t>
            </w:r>
            <w:proofErr w:type="gramEnd"/>
            <w:r w:rsidRPr="00BF3AE3">
              <w:rPr>
                <w:rFonts w:ascii="Arial" w:hAnsi="Arial" w:cs="Arial"/>
                <w:color w:val="000000"/>
                <w:sz w:val="22"/>
                <w:szCs w:val="22"/>
              </w:rPr>
              <w:t xml:space="preserve"> X 5 MM COM 93,20% POLIÉSTER E 6,80% POLIAMIDA. BOLSO FRONTAL TIPO CANGURU NA COR PANTONE 11-4800 TPX, DETALHE DO BOLSO E FOLE ZÍPER SUPERIOR HORIZONTAL, NA COR PANTONE 19-3640 TPX, EM TECIDO TACTEL ESCAMADO 100 % POLIÉSTER, COM PLASTIFICAÇÃO EM POLI CLORETO DE VINILA SEM FTALATOS, COM GRAMATURA MÍNIMA DE 431,90 G/M² E</w:t>
            </w:r>
            <w:r w:rsidRPr="00BF3AE3">
              <w:rPr>
                <w:rFonts w:ascii="Arial" w:hAnsi="Arial" w:cs="Arial"/>
                <w:color w:val="000000"/>
                <w:sz w:val="22"/>
                <w:szCs w:val="22"/>
              </w:rPr>
              <w:br/>
              <w:t xml:space="preserve">ESPESSURA DE 0,44 MM, CONFORME LAUDOS FORNECIDOS POR LABORATÓRIOS CREDENCIADOS PELO INMETRO. PARTE INTERNA DA MALA EM TECIDO 100% POLIÉSTER, COM GRAMATURA 120 G/M², TECIDO DENOMINADO HELANCA LIGHT NA COR PANTONE 19-3640 TPX. FRENTE COMPOSTA POR UM BOLSO EM FORMATO CANGURU, COM FECHAMENTO ATRAVÉS DE ZÍPER CONTRAPOSTO NÚMERO 6 MM, NA COR PANTONE 19-1103 TPX, COM UM CURSOR NÚMERO 6 MM DE COR PRETO, COM 600 MILÍMETROS DE COMPRIMENTO, BOLSO MEDINDO 290 MILÍMETROS DE ALTURA POR 300 MILÍMETROS </w:t>
            </w:r>
            <w:r w:rsidRPr="00BF3AE3">
              <w:rPr>
                <w:rFonts w:ascii="Arial" w:hAnsi="Arial" w:cs="Arial"/>
                <w:color w:val="000000"/>
                <w:sz w:val="22"/>
                <w:szCs w:val="22"/>
              </w:rPr>
              <w:lastRenderedPageBreak/>
              <w:t xml:space="preserve">DE LARGURA NA BASE E 270 MILÍMETROS NA PARTE SUPERIOR, BOLSO NA COR PANTONE 11-4800 TPX, SOBRE ESTE COM MEDIDA DE 210 MILÍMETROS DE ALTURA, MESMA LARGURA DO BOLSO, HAVERA MATERIAL </w:t>
            </w:r>
            <w:proofErr w:type="gramStart"/>
            <w:r w:rsidRPr="00BF3AE3">
              <w:rPr>
                <w:rFonts w:ascii="Arial" w:hAnsi="Arial" w:cs="Arial"/>
                <w:color w:val="000000"/>
                <w:sz w:val="22"/>
                <w:szCs w:val="22"/>
              </w:rPr>
              <w:t>TRANSPARENTE .</w:t>
            </w:r>
            <w:proofErr w:type="gramEnd"/>
            <w:r w:rsidRPr="00BF3AE3">
              <w:rPr>
                <w:rFonts w:ascii="Arial" w:hAnsi="Arial" w:cs="Arial"/>
                <w:color w:val="000000"/>
                <w:sz w:val="22"/>
                <w:szCs w:val="22"/>
              </w:rPr>
              <w:t>30 MM, ONDE SERÁ IMPRESSO ATRAVÉS DE SERIGRAFIA ILEGÍVEL O BRASÃO DO MUNICÍPIO, SOBRE O BOLSO NA PARTE INFERIOR HAVERÁ UM DETALHE</w:t>
            </w:r>
            <w:r w:rsidRPr="00BF3AE3">
              <w:rPr>
                <w:rFonts w:ascii="Arial" w:hAnsi="Arial" w:cs="Arial"/>
                <w:color w:val="000000"/>
                <w:sz w:val="22"/>
                <w:szCs w:val="22"/>
              </w:rPr>
              <w:br/>
              <w:t xml:space="preserve">MEDINDO 80 MM DE ALTURA POR 300 MM DE COMPRIMENTO EM TECIDO TACTEL ESCAMADO 100 % POLIÉSTER, COM PLASTIFICAÇÃO EM POLI CLORETO DE VINILA SEM FTALATOS, NA COR PANTONE 19-3640 TPX COM GRAMATURA MÍNIMA DE 431,90 G/M² E ESPESSURA DE 0,44 MM, CONFORME LAUDOS FORNECIDOS POR LABORATÓRIOS CREDENCIADOS PELO INMETRO, ARTE FORNECIDA PELO MUNICIPIO AO DETENTOR DA ATA COM MENOR VALOR, PARA CONFECÇÃO DE AMOSTRA, O BOLSO TERÁ ACABAMENTO EM FRISO EXTRUSADO 4/11 MM NA COR PANTONE 19-3640 TPX, FOLE FUNDO DO BOLSO COM MEDIDA DE 540 MILÍMETROS DE COMPRIMENTO POR 70 MILÍMETROS DE LARGURA, NA COR PANTONE 17-6030 TPX, FOLE SUPERIOR DO BOLSO COM MEDIDA DE 600 MILÍMETROS DE COMPRIMENTO POR 70 MILÍMETROS NA PARTE CENTRAL E 70 MILÍMETROS NAS PONTAS ONDE TERMINA O ZÍPER NA COR PANTONE 19-3640 TPX BOLSO FRONTAL OU FRENTE COM ACABAMENTO EM FRISO EXTRUSADO 4/11 MM NA </w:t>
            </w:r>
            <w:r w:rsidRPr="00BF3AE3">
              <w:rPr>
                <w:rFonts w:ascii="Arial" w:hAnsi="Arial" w:cs="Arial"/>
                <w:color w:val="000000"/>
                <w:sz w:val="22"/>
                <w:szCs w:val="22"/>
              </w:rPr>
              <w:lastRenderedPageBreak/>
              <w:t xml:space="preserve">COR PANTONE 19-3640 TPX, COSTURADO SOBRE UMA DIVISÓRIA EM MATERIAL DE BOA QUALIDADE, NA COR PANTONE 19-1103 TPX. FRENTE E COSTA, SERÁ UNIDA POR ZÍPER CONTRAPOSTO NÚMERO 8 NA COR PANTONE 19-1103 TPX, COM FECHAMENTO POR DOIS CURSORES DE NÚMERO 8 MM NA </w:t>
            </w:r>
            <w:proofErr w:type="gramStart"/>
            <w:r w:rsidRPr="00BF3AE3">
              <w:rPr>
                <w:rFonts w:ascii="Arial" w:hAnsi="Arial" w:cs="Arial"/>
                <w:color w:val="000000"/>
                <w:sz w:val="22"/>
                <w:szCs w:val="22"/>
              </w:rPr>
              <w:t>COR PRETO</w:t>
            </w:r>
            <w:proofErr w:type="gramEnd"/>
            <w:r w:rsidRPr="00BF3AE3">
              <w:rPr>
                <w:rFonts w:ascii="Arial" w:hAnsi="Arial" w:cs="Arial"/>
                <w:color w:val="000000"/>
                <w:sz w:val="22"/>
                <w:szCs w:val="22"/>
              </w:rPr>
              <w:t>, ZÍPER COM COMPRIMENTO DE 1.100 MILÍMETROS, NO CENTRO LADO DIREITO E ESQUERDO, PARTE INTERNA, HAVERÁ UM CADARÇO TIPO CTF DE NO MÍNIMO 20 MILÍMETROS DE LARGURA NA COR PANTONE 19-1103 TPX, POR 250 MILÍMETROS DE COMPRIMENTO, COSTURADO SOB ACABAMENTO DA PARTE DE FRENTE, A 300 MILÍMETROS DO FOLE ZÍPER, EM MESMA</w:t>
            </w:r>
            <w:r w:rsidRPr="00BF3AE3">
              <w:rPr>
                <w:rFonts w:ascii="Arial" w:hAnsi="Arial" w:cs="Arial"/>
                <w:color w:val="000000"/>
                <w:sz w:val="22"/>
                <w:szCs w:val="22"/>
              </w:rPr>
              <w:br/>
              <w:t>ALTURA NA PARTE DA COSTA SERÁ COSTURADO UM FECHO ENGATE DE 20 MILÍMETROS COM UM CADARÇO DE 150 MILÍMETROS DE COMPRIMENTO, SOB O ACABAMENTO, AMBOS NA MESMA COR DO ZÍPER. COSTA: COSTA CONFORMADA EM</w:t>
            </w:r>
            <w:r w:rsidRPr="00BF3AE3">
              <w:rPr>
                <w:rFonts w:ascii="Arial" w:hAnsi="Arial" w:cs="Arial"/>
                <w:color w:val="000000"/>
                <w:sz w:val="22"/>
                <w:szCs w:val="22"/>
              </w:rPr>
              <w:br/>
              <w:t xml:space="preserve">MATERIAL POLYROLL COM ÓTIMA DUREZA PARA DAR UMA CONFORMAÇÃO PERFEITA, PARTE EXTERNA EM TECIDO NA COR PANTONE 17-6030 TPX, TECIDO PLANO DE ARMAÇÃO EM TELA EFEITO RIP STOP LOSANGO COM DIAGONAIS </w:t>
            </w:r>
            <w:proofErr w:type="gramStart"/>
            <w:r w:rsidRPr="00BF3AE3">
              <w:rPr>
                <w:rFonts w:ascii="Arial" w:hAnsi="Arial" w:cs="Arial"/>
                <w:color w:val="000000"/>
                <w:sz w:val="22"/>
                <w:szCs w:val="22"/>
              </w:rPr>
              <w:t>8</w:t>
            </w:r>
            <w:proofErr w:type="gramEnd"/>
            <w:r w:rsidRPr="00BF3AE3">
              <w:rPr>
                <w:rFonts w:ascii="Arial" w:hAnsi="Arial" w:cs="Arial"/>
                <w:color w:val="000000"/>
                <w:sz w:val="22"/>
                <w:szCs w:val="22"/>
              </w:rPr>
              <w:t xml:space="preserve"> X 5 MM COM 93,20% POLIÉSTER E 6,80% POLIAMIDA, POLYROLL COM DENSIDADE DE 150 KG/M³ E ESPESSURA DE 5 MILÍMETROS, ACABAMENTO INTERNO COM TECIDO 100% POLIÉSTER, COM GRAMATURA 120 G/M², TECIDO DENOMINADO HELANCA LIGHT</w:t>
            </w:r>
            <w:r w:rsidRPr="00BF3AE3">
              <w:rPr>
                <w:rFonts w:ascii="Arial" w:hAnsi="Arial" w:cs="Arial"/>
                <w:color w:val="000000"/>
                <w:sz w:val="22"/>
                <w:szCs w:val="22"/>
              </w:rPr>
              <w:br/>
              <w:t xml:space="preserve">NA COR PANTONE 19-3640 TPX, NA PARTE CENTRAL DA COSTA </w:t>
            </w:r>
            <w:r w:rsidRPr="00BF3AE3">
              <w:rPr>
                <w:rFonts w:ascii="Arial" w:hAnsi="Arial" w:cs="Arial"/>
                <w:color w:val="000000"/>
                <w:sz w:val="22"/>
                <w:szCs w:val="22"/>
              </w:rPr>
              <w:lastRenderedPageBreak/>
              <w:t>PARTE EXTERNA HAVERÁ UM CHANFRO PARA ENCAIXE PERFEITO DO CARRINHO, PARTE SUPERIOR EXTERNO, HAVERÁ UM REBAIXO PARA FIXAÇÃO DO CARRINHO. FIXAÇÃO ATRAVÉS DE DOIS REBITES, A MALA SERÁ FIXADA NA BASE DO CARRINHO ATRAVÉS DE ENCAIXE E TRÊS REBITES, DOIS NO FOLE ZÍPER E UM CENTRALIZADO NO FUNDO CONFORMADO DA MALA, NA BASE DO CARRINHO. COSTA CONTORNADA POR</w:t>
            </w:r>
            <w:r w:rsidRPr="00BF3AE3">
              <w:rPr>
                <w:rFonts w:ascii="Arial" w:hAnsi="Arial" w:cs="Arial"/>
                <w:color w:val="000000"/>
                <w:sz w:val="22"/>
                <w:szCs w:val="22"/>
              </w:rPr>
              <w:br/>
              <w:t xml:space="preserve">ZÍPER CONTRAPOSTO NÚMERO 8 MM NA COR PANTONE 19-1103 TPX, ONDE SERÁ COSTURADO O ZÍPER, SOB O CADARÇO SERÁ COSTURADO UM BOLSO EM TECIDO RIP STOP MAQUINETADO </w:t>
            </w:r>
            <w:proofErr w:type="gramStart"/>
            <w:r w:rsidRPr="00BF3AE3">
              <w:rPr>
                <w:rFonts w:ascii="Arial" w:hAnsi="Arial" w:cs="Arial"/>
                <w:color w:val="000000"/>
                <w:sz w:val="22"/>
                <w:szCs w:val="22"/>
              </w:rPr>
              <w:t>8</w:t>
            </w:r>
            <w:proofErr w:type="gramEnd"/>
            <w:r w:rsidRPr="00BF3AE3">
              <w:rPr>
                <w:rFonts w:ascii="Arial" w:hAnsi="Arial" w:cs="Arial"/>
                <w:color w:val="000000"/>
                <w:sz w:val="22"/>
                <w:szCs w:val="22"/>
              </w:rPr>
              <w:t xml:space="preserve"> X 5 MM, 100% POLIÉSTER, COM ESPESSURA DE 0,23 MM</w:t>
            </w:r>
            <w:r w:rsidRPr="00BF3AE3">
              <w:rPr>
                <w:rFonts w:ascii="Arial" w:hAnsi="Arial" w:cs="Arial"/>
                <w:color w:val="000000"/>
                <w:sz w:val="22"/>
                <w:szCs w:val="22"/>
              </w:rPr>
              <w:br/>
              <w:t>E GRAMATURA DE 67,38 G/M² NA COR PANTONE 11-4800 TPX TECIDO MAQUINETADO ENGOMADO. COM ACABAMENTO NA PARTE SUPERIOR EM MESMO CADARÇO, BOLSO COM MEDIDA DE 300 MILÍMETROS POR 300 MILÍMETROS. CARRINHO COM RODINHAS EM GEL</w:t>
            </w:r>
            <w:proofErr w:type="gramStart"/>
            <w:r w:rsidRPr="00BF3AE3">
              <w:rPr>
                <w:rFonts w:ascii="Arial" w:hAnsi="Arial" w:cs="Arial"/>
                <w:color w:val="000000"/>
                <w:sz w:val="22"/>
                <w:szCs w:val="22"/>
              </w:rPr>
              <w:t>, ALÇA</w:t>
            </w:r>
            <w:proofErr w:type="gramEnd"/>
            <w:r w:rsidRPr="00BF3AE3">
              <w:rPr>
                <w:rFonts w:ascii="Arial" w:hAnsi="Arial" w:cs="Arial"/>
                <w:color w:val="000000"/>
                <w:sz w:val="22"/>
                <w:szCs w:val="22"/>
              </w:rPr>
              <w:t xml:space="preserve"> DE MÃO RESISTENTE, PARA CARREGAMENTO, E ALÇA DE MÃO PARA</w:t>
            </w:r>
            <w:r w:rsidRPr="00BF3AE3">
              <w:rPr>
                <w:rFonts w:ascii="Arial" w:hAnsi="Arial" w:cs="Arial"/>
                <w:color w:val="000000"/>
                <w:sz w:val="22"/>
                <w:szCs w:val="22"/>
              </w:rPr>
              <w:br/>
              <w:t>TRACIONAMENTO DO CARRINHO, MALA COM CARRINHO EM MATERIAL RESISTENTE, PERSONALIZADA, LEVE E DE ALTA RESISTÊNCIA, CARRINHO DE ALUMÍNIO PÉ DUPLO PARA FIXAÇÃO, AMPLO ESPAÇO INTERNO. ACABAMENTO EM ALTO BRILHO.</w:t>
            </w:r>
            <w:r w:rsidRPr="00BF3AE3">
              <w:rPr>
                <w:rFonts w:ascii="Arial" w:hAnsi="Arial" w:cs="Arial"/>
                <w:color w:val="000000"/>
                <w:sz w:val="22"/>
                <w:szCs w:val="22"/>
              </w:rPr>
              <w:br/>
              <w:t xml:space="preserve">ESTRUTURA, HELANCA, FILME DE PVC, POLYROLL, RIP STOP LOSANGO. A MOCHILA SERÁ ACOPLADA AO CARRINHO </w:t>
            </w:r>
            <w:r w:rsidRPr="00BF3AE3">
              <w:rPr>
                <w:rFonts w:ascii="Arial" w:hAnsi="Arial" w:cs="Arial"/>
                <w:color w:val="000000"/>
                <w:sz w:val="22"/>
                <w:szCs w:val="22"/>
              </w:rPr>
              <w:lastRenderedPageBreak/>
              <w:t xml:space="preserve">ATRAVÉS DE </w:t>
            </w:r>
            <w:proofErr w:type="gramStart"/>
            <w:r w:rsidRPr="00BF3AE3">
              <w:rPr>
                <w:rFonts w:ascii="Arial" w:hAnsi="Arial" w:cs="Arial"/>
                <w:color w:val="000000"/>
                <w:sz w:val="22"/>
                <w:szCs w:val="22"/>
              </w:rPr>
              <w:t>5</w:t>
            </w:r>
            <w:proofErr w:type="gramEnd"/>
            <w:r w:rsidRPr="00BF3AE3">
              <w:rPr>
                <w:rFonts w:ascii="Arial" w:hAnsi="Arial" w:cs="Arial"/>
                <w:color w:val="000000"/>
                <w:sz w:val="22"/>
                <w:szCs w:val="22"/>
              </w:rPr>
              <w:t xml:space="preserve"> REBITES NÍQUEL, REBITE E ARRUELA, EM AÇO COM 15 MM DE ALTURA POR 0,5 MM DE DIÂMETRO, CABEÇA COM 10 MM</w:t>
            </w:r>
            <w:r w:rsidRPr="00BF3AE3">
              <w:rPr>
                <w:rFonts w:ascii="Arial" w:hAnsi="Arial" w:cs="Arial"/>
                <w:color w:val="000000"/>
                <w:sz w:val="22"/>
                <w:szCs w:val="22"/>
              </w:rPr>
              <w:br/>
              <w:t>DE DIÂMETRO POR 1,5 MM DE ESPESSURA, COM UMA ARRUELA DE METAL PARA FIXAÇÃO. ESTRUTURA, TECIDO RIP STOP, HELANCA, FILME PVC, POLYROLL. ACABAMENTO BRILHO. ACABAMENTO NAS JUNÇÕES INTERNAS EM TECIDO NÃO TECIDO NA COR PANTONE 19-3640 TPX EM TODAS AS COSTURAS. A MALA DEVERÁ SER COSTURADA COM FIO 60 100 % POLIAMIDA NAS CORES DO TECIDO.</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8AC7F79"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lastRenderedPageBreak/>
              <w:t> </w:t>
            </w:r>
          </w:p>
        </w:tc>
        <w:tc>
          <w:tcPr>
            <w:tcW w:w="1142" w:type="dxa"/>
            <w:tcBorders>
              <w:top w:val="single" w:sz="4" w:space="0" w:color="auto"/>
              <w:left w:val="nil"/>
              <w:bottom w:val="single" w:sz="4" w:space="0" w:color="auto"/>
              <w:right w:val="single" w:sz="4" w:space="0" w:color="auto"/>
            </w:tcBorders>
          </w:tcPr>
          <w:p w14:paraId="09749C4D"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nil"/>
              <w:bottom w:val="single" w:sz="4" w:space="0" w:color="auto"/>
              <w:right w:val="single" w:sz="4" w:space="0" w:color="auto"/>
            </w:tcBorders>
          </w:tcPr>
          <w:p w14:paraId="1CB428AD" w14:textId="77777777" w:rsidR="009A787A" w:rsidRPr="00BF3AE3" w:rsidRDefault="009A787A" w:rsidP="009A787A">
            <w:pPr>
              <w:jc w:val="both"/>
              <w:rPr>
                <w:rFonts w:ascii="Arial" w:hAnsi="Arial" w:cs="Arial"/>
                <w:color w:val="000000"/>
                <w:sz w:val="22"/>
                <w:szCs w:val="22"/>
              </w:rPr>
            </w:pPr>
          </w:p>
        </w:tc>
      </w:tr>
      <w:tr w:rsidR="009A787A" w:rsidRPr="00BF3AE3" w14:paraId="5A079634" w14:textId="46892733" w:rsidTr="009A787A">
        <w:trPr>
          <w:trHeight w:val="6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4CB57DAE"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lastRenderedPageBreak/>
              <w:t>90</w:t>
            </w:r>
          </w:p>
        </w:tc>
        <w:tc>
          <w:tcPr>
            <w:tcW w:w="1008" w:type="dxa"/>
            <w:tcBorders>
              <w:top w:val="nil"/>
              <w:left w:val="nil"/>
              <w:bottom w:val="single" w:sz="4" w:space="0" w:color="auto"/>
              <w:right w:val="single" w:sz="4" w:space="0" w:color="auto"/>
            </w:tcBorders>
            <w:shd w:val="clear" w:color="auto" w:fill="auto"/>
            <w:vAlign w:val="center"/>
            <w:hideMark/>
          </w:tcPr>
          <w:p w14:paraId="69A363D6"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nil"/>
              <w:left w:val="nil"/>
              <w:bottom w:val="single" w:sz="4" w:space="0" w:color="auto"/>
              <w:right w:val="single" w:sz="4" w:space="0" w:color="auto"/>
            </w:tcBorders>
            <w:shd w:val="clear" w:color="auto" w:fill="auto"/>
            <w:vAlign w:val="center"/>
            <w:hideMark/>
          </w:tcPr>
          <w:p w14:paraId="3C39EA99"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130</w:t>
            </w:r>
          </w:p>
        </w:tc>
        <w:tc>
          <w:tcPr>
            <w:tcW w:w="3598" w:type="dxa"/>
            <w:tcBorders>
              <w:top w:val="nil"/>
              <w:left w:val="nil"/>
              <w:bottom w:val="single" w:sz="4" w:space="0" w:color="auto"/>
              <w:right w:val="single" w:sz="4" w:space="0" w:color="auto"/>
            </w:tcBorders>
            <w:shd w:val="clear" w:color="auto" w:fill="auto"/>
            <w:vAlign w:val="bottom"/>
            <w:hideMark/>
          </w:tcPr>
          <w:p w14:paraId="14E9D1F7"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PELOTA DE COURO, 250 GRAMAS, AFERIDA ME 14, DE 6,5 CM DE DIAMETRO.</w:t>
            </w:r>
          </w:p>
        </w:tc>
        <w:tc>
          <w:tcPr>
            <w:tcW w:w="1417" w:type="dxa"/>
            <w:tcBorders>
              <w:top w:val="nil"/>
              <w:left w:val="nil"/>
              <w:bottom w:val="single" w:sz="4" w:space="0" w:color="auto"/>
              <w:right w:val="single" w:sz="4" w:space="0" w:color="auto"/>
            </w:tcBorders>
            <w:shd w:val="clear" w:color="auto" w:fill="auto"/>
            <w:noWrap/>
            <w:vAlign w:val="bottom"/>
            <w:hideMark/>
          </w:tcPr>
          <w:p w14:paraId="6928B729"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nil"/>
              <w:left w:val="nil"/>
              <w:bottom w:val="single" w:sz="4" w:space="0" w:color="auto"/>
              <w:right w:val="single" w:sz="4" w:space="0" w:color="auto"/>
            </w:tcBorders>
          </w:tcPr>
          <w:p w14:paraId="73C5F1AC" w14:textId="77777777" w:rsidR="009A787A" w:rsidRPr="00BF3AE3" w:rsidRDefault="009A787A" w:rsidP="009A787A">
            <w:pPr>
              <w:jc w:val="both"/>
              <w:rPr>
                <w:rFonts w:ascii="Arial" w:hAnsi="Arial" w:cs="Arial"/>
                <w:color w:val="000000"/>
                <w:sz w:val="22"/>
                <w:szCs w:val="22"/>
              </w:rPr>
            </w:pPr>
          </w:p>
        </w:tc>
        <w:tc>
          <w:tcPr>
            <w:tcW w:w="1559" w:type="dxa"/>
            <w:tcBorders>
              <w:top w:val="nil"/>
              <w:left w:val="nil"/>
              <w:bottom w:val="single" w:sz="4" w:space="0" w:color="auto"/>
              <w:right w:val="single" w:sz="4" w:space="0" w:color="auto"/>
            </w:tcBorders>
          </w:tcPr>
          <w:p w14:paraId="16B1ABC4" w14:textId="77777777" w:rsidR="009A787A" w:rsidRPr="00BF3AE3" w:rsidRDefault="009A787A" w:rsidP="009A787A">
            <w:pPr>
              <w:jc w:val="both"/>
              <w:rPr>
                <w:rFonts w:ascii="Arial" w:hAnsi="Arial" w:cs="Arial"/>
                <w:color w:val="000000"/>
                <w:sz w:val="22"/>
                <w:szCs w:val="22"/>
              </w:rPr>
            </w:pPr>
          </w:p>
        </w:tc>
      </w:tr>
      <w:tr w:rsidR="009A787A" w:rsidRPr="00BF3AE3" w14:paraId="4E3C3680" w14:textId="391748AF" w:rsidTr="009A787A">
        <w:trPr>
          <w:trHeight w:val="15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701A41D3"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91</w:t>
            </w:r>
          </w:p>
        </w:tc>
        <w:tc>
          <w:tcPr>
            <w:tcW w:w="1008" w:type="dxa"/>
            <w:tcBorders>
              <w:top w:val="nil"/>
              <w:left w:val="nil"/>
              <w:bottom w:val="single" w:sz="4" w:space="0" w:color="auto"/>
              <w:right w:val="single" w:sz="4" w:space="0" w:color="auto"/>
            </w:tcBorders>
            <w:shd w:val="clear" w:color="auto" w:fill="auto"/>
            <w:vAlign w:val="center"/>
            <w:hideMark/>
          </w:tcPr>
          <w:p w14:paraId="3A5C1BF0"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nil"/>
              <w:left w:val="nil"/>
              <w:bottom w:val="single" w:sz="4" w:space="0" w:color="auto"/>
              <w:right w:val="single" w:sz="4" w:space="0" w:color="auto"/>
            </w:tcBorders>
            <w:shd w:val="clear" w:color="auto" w:fill="auto"/>
            <w:vAlign w:val="center"/>
            <w:hideMark/>
          </w:tcPr>
          <w:p w14:paraId="7AA88965"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130</w:t>
            </w:r>
          </w:p>
        </w:tc>
        <w:tc>
          <w:tcPr>
            <w:tcW w:w="3598" w:type="dxa"/>
            <w:tcBorders>
              <w:top w:val="nil"/>
              <w:left w:val="nil"/>
              <w:bottom w:val="single" w:sz="4" w:space="0" w:color="auto"/>
              <w:right w:val="single" w:sz="4" w:space="0" w:color="auto"/>
            </w:tcBorders>
            <w:shd w:val="clear" w:color="auto" w:fill="auto"/>
            <w:vAlign w:val="bottom"/>
            <w:hideMark/>
          </w:tcPr>
          <w:p w14:paraId="2EABE546"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xml:space="preserve">PESO DE FERRO </w:t>
            </w:r>
            <w:proofErr w:type="gramStart"/>
            <w:r w:rsidRPr="00BF3AE3">
              <w:rPr>
                <w:rFonts w:ascii="Arial" w:hAnsi="Arial" w:cs="Arial"/>
                <w:color w:val="000000"/>
                <w:sz w:val="22"/>
                <w:szCs w:val="22"/>
              </w:rPr>
              <w:t>3KG</w:t>
            </w:r>
            <w:proofErr w:type="gramEnd"/>
            <w:r w:rsidRPr="00BF3AE3">
              <w:rPr>
                <w:rFonts w:ascii="Arial" w:hAnsi="Arial" w:cs="Arial"/>
                <w:color w:val="000000"/>
                <w:sz w:val="22"/>
                <w:szCs w:val="22"/>
              </w:rPr>
              <w:t xml:space="preserve"> PARA ARREMESSO DE PESO DO</w:t>
            </w:r>
            <w:r w:rsidRPr="00BF3AE3">
              <w:rPr>
                <w:rFonts w:ascii="Arial" w:hAnsi="Arial" w:cs="Arial"/>
                <w:color w:val="000000"/>
                <w:sz w:val="22"/>
                <w:szCs w:val="22"/>
              </w:rPr>
              <w:br/>
              <w:t xml:space="preserve">ATLETISMO. PESO OFICIAL FEMININO DE 3.0KG EM FERRO, DIÂMETRO DE 85 A </w:t>
            </w:r>
            <w:proofErr w:type="gramStart"/>
            <w:r w:rsidRPr="00BF3AE3">
              <w:rPr>
                <w:rFonts w:ascii="Arial" w:hAnsi="Arial" w:cs="Arial"/>
                <w:color w:val="000000"/>
                <w:sz w:val="22"/>
                <w:szCs w:val="22"/>
              </w:rPr>
              <w:t>108MM</w:t>
            </w:r>
            <w:proofErr w:type="gramEnd"/>
            <w:r w:rsidRPr="00BF3AE3">
              <w:rPr>
                <w:rFonts w:ascii="Arial" w:hAnsi="Arial" w:cs="Arial"/>
                <w:color w:val="000000"/>
                <w:sz w:val="22"/>
                <w:szCs w:val="22"/>
              </w:rPr>
              <w:t>. PRODUZIDO CONFORME AS NORMAS DA IAAF.</w:t>
            </w:r>
          </w:p>
        </w:tc>
        <w:tc>
          <w:tcPr>
            <w:tcW w:w="1417" w:type="dxa"/>
            <w:tcBorders>
              <w:top w:val="nil"/>
              <w:left w:val="nil"/>
              <w:bottom w:val="single" w:sz="4" w:space="0" w:color="auto"/>
              <w:right w:val="single" w:sz="4" w:space="0" w:color="auto"/>
            </w:tcBorders>
            <w:shd w:val="clear" w:color="auto" w:fill="auto"/>
            <w:noWrap/>
            <w:vAlign w:val="bottom"/>
            <w:hideMark/>
          </w:tcPr>
          <w:p w14:paraId="13877265"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nil"/>
              <w:left w:val="nil"/>
              <w:bottom w:val="single" w:sz="4" w:space="0" w:color="auto"/>
              <w:right w:val="single" w:sz="4" w:space="0" w:color="auto"/>
            </w:tcBorders>
          </w:tcPr>
          <w:p w14:paraId="0E328424" w14:textId="77777777" w:rsidR="009A787A" w:rsidRPr="00BF3AE3" w:rsidRDefault="009A787A" w:rsidP="009A787A">
            <w:pPr>
              <w:jc w:val="both"/>
              <w:rPr>
                <w:rFonts w:ascii="Arial" w:hAnsi="Arial" w:cs="Arial"/>
                <w:color w:val="000000"/>
                <w:sz w:val="22"/>
                <w:szCs w:val="22"/>
              </w:rPr>
            </w:pPr>
          </w:p>
        </w:tc>
        <w:tc>
          <w:tcPr>
            <w:tcW w:w="1559" w:type="dxa"/>
            <w:tcBorders>
              <w:top w:val="nil"/>
              <w:left w:val="nil"/>
              <w:bottom w:val="single" w:sz="4" w:space="0" w:color="auto"/>
              <w:right w:val="single" w:sz="4" w:space="0" w:color="auto"/>
            </w:tcBorders>
          </w:tcPr>
          <w:p w14:paraId="4D4C2A2E" w14:textId="77777777" w:rsidR="009A787A" w:rsidRPr="00BF3AE3" w:rsidRDefault="009A787A" w:rsidP="009A787A">
            <w:pPr>
              <w:jc w:val="both"/>
              <w:rPr>
                <w:rFonts w:ascii="Arial" w:hAnsi="Arial" w:cs="Arial"/>
                <w:color w:val="000000"/>
                <w:sz w:val="22"/>
                <w:szCs w:val="22"/>
              </w:rPr>
            </w:pPr>
          </w:p>
        </w:tc>
      </w:tr>
      <w:tr w:rsidR="009A787A" w:rsidRPr="00BF3AE3" w14:paraId="58BA6885" w14:textId="7DFB00EC" w:rsidTr="009A787A">
        <w:trPr>
          <w:trHeight w:val="15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7703B3F9"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92</w:t>
            </w:r>
          </w:p>
        </w:tc>
        <w:tc>
          <w:tcPr>
            <w:tcW w:w="1008" w:type="dxa"/>
            <w:tcBorders>
              <w:top w:val="nil"/>
              <w:left w:val="nil"/>
              <w:bottom w:val="single" w:sz="4" w:space="0" w:color="auto"/>
              <w:right w:val="single" w:sz="4" w:space="0" w:color="auto"/>
            </w:tcBorders>
            <w:shd w:val="clear" w:color="auto" w:fill="auto"/>
            <w:vAlign w:val="center"/>
            <w:hideMark/>
          </w:tcPr>
          <w:p w14:paraId="641C51BD"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nil"/>
              <w:left w:val="nil"/>
              <w:bottom w:val="single" w:sz="4" w:space="0" w:color="auto"/>
              <w:right w:val="single" w:sz="4" w:space="0" w:color="auto"/>
            </w:tcBorders>
            <w:shd w:val="clear" w:color="auto" w:fill="auto"/>
            <w:vAlign w:val="center"/>
            <w:hideMark/>
          </w:tcPr>
          <w:p w14:paraId="2D78AA49"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130</w:t>
            </w:r>
          </w:p>
        </w:tc>
        <w:tc>
          <w:tcPr>
            <w:tcW w:w="3598" w:type="dxa"/>
            <w:tcBorders>
              <w:top w:val="nil"/>
              <w:left w:val="nil"/>
              <w:bottom w:val="single" w:sz="4" w:space="0" w:color="auto"/>
              <w:right w:val="single" w:sz="4" w:space="0" w:color="auto"/>
            </w:tcBorders>
            <w:shd w:val="clear" w:color="auto" w:fill="auto"/>
            <w:vAlign w:val="bottom"/>
            <w:hideMark/>
          </w:tcPr>
          <w:p w14:paraId="09297835"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xml:space="preserve">PESO FERRO </w:t>
            </w:r>
            <w:proofErr w:type="gramStart"/>
            <w:r w:rsidRPr="00BF3AE3">
              <w:rPr>
                <w:rFonts w:ascii="Arial" w:hAnsi="Arial" w:cs="Arial"/>
                <w:color w:val="000000"/>
                <w:sz w:val="22"/>
                <w:szCs w:val="22"/>
              </w:rPr>
              <w:t>1KG</w:t>
            </w:r>
            <w:proofErr w:type="gramEnd"/>
            <w:r w:rsidRPr="00BF3AE3">
              <w:rPr>
                <w:rFonts w:ascii="Arial" w:hAnsi="Arial" w:cs="Arial"/>
                <w:color w:val="000000"/>
                <w:sz w:val="22"/>
                <w:szCs w:val="22"/>
              </w:rPr>
              <w:t>. PRODUZIDO FERRO FUNDIDO, COM</w:t>
            </w:r>
            <w:r w:rsidRPr="00BF3AE3">
              <w:rPr>
                <w:rFonts w:ascii="Arial" w:hAnsi="Arial" w:cs="Arial"/>
                <w:color w:val="000000"/>
                <w:sz w:val="22"/>
                <w:szCs w:val="22"/>
              </w:rPr>
              <w:br/>
              <w:t xml:space="preserve">GRÂNULOS DE CHUMBO PARA AJUSTAR O PESO. PESO: </w:t>
            </w:r>
            <w:proofErr w:type="gramStart"/>
            <w:r w:rsidRPr="00BF3AE3">
              <w:rPr>
                <w:rFonts w:ascii="Arial" w:hAnsi="Arial" w:cs="Arial"/>
                <w:color w:val="000000"/>
                <w:sz w:val="22"/>
                <w:szCs w:val="22"/>
              </w:rPr>
              <w:t>1KG</w:t>
            </w:r>
            <w:proofErr w:type="gramEnd"/>
            <w:r w:rsidRPr="00BF3AE3">
              <w:rPr>
                <w:rFonts w:ascii="Arial" w:hAnsi="Arial" w:cs="Arial"/>
                <w:color w:val="000000"/>
                <w:sz w:val="22"/>
                <w:szCs w:val="22"/>
              </w:rPr>
              <w:t>; MATERIAL: FERRO. PRODUZIDO CONFORME AS NORMAS DA IAAF.</w:t>
            </w:r>
          </w:p>
        </w:tc>
        <w:tc>
          <w:tcPr>
            <w:tcW w:w="1417" w:type="dxa"/>
            <w:tcBorders>
              <w:top w:val="nil"/>
              <w:left w:val="nil"/>
              <w:bottom w:val="single" w:sz="4" w:space="0" w:color="auto"/>
              <w:right w:val="single" w:sz="4" w:space="0" w:color="auto"/>
            </w:tcBorders>
            <w:shd w:val="clear" w:color="auto" w:fill="auto"/>
            <w:noWrap/>
            <w:vAlign w:val="bottom"/>
            <w:hideMark/>
          </w:tcPr>
          <w:p w14:paraId="16F539E3"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nil"/>
              <w:left w:val="nil"/>
              <w:bottom w:val="single" w:sz="4" w:space="0" w:color="auto"/>
              <w:right w:val="single" w:sz="4" w:space="0" w:color="auto"/>
            </w:tcBorders>
          </w:tcPr>
          <w:p w14:paraId="0EE683CD" w14:textId="77777777" w:rsidR="009A787A" w:rsidRPr="00BF3AE3" w:rsidRDefault="009A787A" w:rsidP="009A787A">
            <w:pPr>
              <w:jc w:val="both"/>
              <w:rPr>
                <w:rFonts w:ascii="Arial" w:hAnsi="Arial" w:cs="Arial"/>
                <w:color w:val="000000"/>
                <w:sz w:val="22"/>
                <w:szCs w:val="22"/>
              </w:rPr>
            </w:pPr>
          </w:p>
        </w:tc>
        <w:tc>
          <w:tcPr>
            <w:tcW w:w="1559" w:type="dxa"/>
            <w:tcBorders>
              <w:top w:val="nil"/>
              <w:left w:val="nil"/>
              <w:bottom w:val="single" w:sz="4" w:space="0" w:color="auto"/>
              <w:right w:val="single" w:sz="4" w:space="0" w:color="auto"/>
            </w:tcBorders>
          </w:tcPr>
          <w:p w14:paraId="215F5240" w14:textId="77777777" w:rsidR="009A787A" w:rsidRPr="00BF3AE3" w:rsidRDefault="009A787A" w:rsidP="009A787A">
            <w:pPr>
              <w:jc w:val="both"/>
              <w:rPr>
                <w:rFonts w:ascii="Arial" w:hAnsi="Arial" w:cs="Arial"/>
                <w:color w:val="000000"/>
                <w:sz w:val="22"/>
                <w:szCs w:val="22"/>
              </w:rPr>
            </w:pPr>
          </w:p>
        </w:tc>
      </w:tr>
      <w:tr w:rsidR="009A787A" w:rsidRPr="00BF3AE3" w14:paraId="54692F1A" w14:textId="60E3261B" w:rsidTr="009A787A">
        <w:trPr>
          <w:trHeight w:val="12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024892DB"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93</w:t>
            </w:r>
          </w:p>
        </w:tc>
        <w:tc>
          <w:tcPr>
            <w:tcW w:w="1008" w:type="dxa"/>
            <w:tcBorders>
              <w:top w:val="nil"/>
              <w:left w:val="nil"/>
              <w:bottom w:val="single" w:sz="4" w:space="0" w:color="auto"/>
              <w:right w:val="single" w:sz="4" w:space="0" w:color="auto"/>
            </w:tcBorders>
            <w:shd w:val="clear" w:color="auto" w:fill="auto"/>
            <w:vAlign w:val="center"/>
            <w:hideMark/>
          </w:tcPr>
          <w:p w14:paraId="35369B8C"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nil"/>
              <w:left w:val="nil"/>
              <w:bottom w:val="single" w:sz="4" w:space="0" w:color="auto"/>
              <w:right w:val="single" w:sz="4" w:space="0" w:color="auto"/>
            </w:tcBorders>
            <w:shd w:val="clear" w:color="auto" w:fill="auto"/>
            <w:vAlign w:val="center"/>
            <w:hideMark/>
          </w:tcPr>
          <w:p w14:paraId="0AFA285A"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130</w:t>
            </w:r>
          </w:p>
        </w:tc>
        <w:tc>
          <w:tcPr>
            <w:tcW w:w="3598" w:type="dxa"/>
            <w:tcBorders>
              <w:top w:val="nil"/>
              <w:left w:val="nil"/>
              <w:bottom w:val="single" w:sz="4" w:space="0" w:color="auto"/>
              <w:right w:val="single" w:sz="4" w:space="0" w:color="auto"/>
            </w:tcBorders>
            <w:shd w:val="clear" w:color="auto" w:fill="auto"/>
            <w:vAlign w:val="bottom"/>
            <w:hideMark/>
          </w:tcPr>
          <w:p w14:paraId="39EAAAAF"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xml:space="preserve">PESO FERRO </w:t>
            </w:r>
            <w:proofErr w:type="gramStart"/>
            <w:r w:rsidRPr="00BF3AE3">
              <w:rPr>
                <w:rFonts w:ascii="Arial" w:hAnsi="Arial" w:cs="Arial"/>
                <w:color w:val="000000"/>
                <w:sz w:val="22"/>
                <w:szCs w:val="22"/>
              </w:rPr>
              <w:t>2KG</w:t>
            </w:r>
            <w:proofErr w:type="gramEnd"/>
            <w:r w:rsidRPr="00BF3AE3">
              <w:rPr>
                <w:rFonts w:ascii="Arial" w:hAnsi="Arial" w:cs="Arial"/>
                <w:color w:val="000000"/>
                <w:sz w:val="22"/>
                <w:szCs w:val="22"/>
              </w:rPr>
              <w:t xml:space="preserve"> PARA ARREMESSO DE PESO DO</w:t>
            </w:r>
            <w:r w:rsidRPr="00BF3AE3">
              <w:rPr>
                <w:rFonts w:ascii="Arial" w:hAnsi="Arial" w:cs="Arial"/>
                <w:color w:val="000000"/>
                <w:sz w:val="22"/>
                <w:szCs w:val="22"/>
              </w:rPr>
              <w:br/>
              <w:t>ATLETISMO. INDICADO PARA TREINAMENTO. PRODUZIDO CONFORME AS NORMAS DA IAAF.</w:t>
            </w:r>
          </w:p>
        </w:tc>
        <w:tc>
          <w:tcPr>
            <w:tcW w:w="1417" w:type="dxa"/>
            <w:tcBorders>
              <w:top w:val="nil"/>
              <w:left w:val="nil"/>
              <w:bottom w:val="single" w:sz="4" w:space="0" w:color="auto"/>
              <w:right w:val="single" w:sz="4" w:space="0" w:color="auto"/>
            </w:tcBorders>
            <w:shd w:val="clear" w:color="auto" w:fill="auto"/>
            <w:noWrap/>
            <w:vAlign w:val="bottom"/>
            <w:hideMark/>
          </w:tcPr>
          <w:p w14:paraId="7AA2D8EE"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nil"/>
              <w:left w:val="nil"/>
              <w:bottom w:val="single" w:sz="4" w:space="0" w:color="auto"/>
              <w:right w:val="single" w:sz="4" w:space="0" w:color="auto"/>
            </w:tcBorders>
          </w:tcPr>
          <w:p w14:paraId="0D58B5C0" w14:textId="77777777" w:rsidR="009A787A" w:rsidRPr="00BF3AE3" w:rsidRDefault="009A787A" w:rsidP="009A787A">
            <w:pPr>
              <w:jc w:val="both"/>
              <w:rPr>
                <w:rFonts w:ascii="Arial" w:hAnsi="Arial" w:cs="Arial"/>
                <w:color w:val="000000"/>
                <w:sz w:val="22"/>
                <w:szCs w:val="22"/>
              </w:rPr>
            </w:pPr>
          </w:p>
        </w:tc>
        <w:tc>
          <w:tcPr>
            <w:tcW w:w="1559" w:type="dxa"/>
            <w:tcBorders>
              <w:top w:val="nil"/>
              <w:left w:val="nil"/>
              <w:bottom w:val="single" w:sz="4" w:space="0" w:color="auto"/>
              <w:right w:val="single" w:sz="4" w:space="0" w:color="auto"/>
            </w:tcBorders>
          </w:tcPr>
          <w:p w14:paraId="0539D73E" w14:textId="77777777" w:rsidR="009A787A" w:rsidRPr="00BF3AE3" w:rsidRDefault="009A787A" w:rsidP="009A787A">
            <w:pPr>
              <w:jc w:val="both"/>
              <w:rPr>
                <w:rFonts w:ascii="Arial" w:hAnsi="Arial" w:cs="Arial"/>
                <w:color w:val="000000"/>
                <w:sz w:val="22"/>
                <w:szCs w:val="22"/>
              </w:rPr>
            </w:pPr>
          </w:p>
        </w:tc>
      </w:tr>
      <w:tr w:rsidR="009A787A" w:rsidRPr="00BF3AE3" w14:paraId="56B4D148" w14:textId="17031B8D" w:rsidTr="002E7796">
        <w:trPr>
          <w:trHeight w:val="3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6240D009"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94</w:t>
            </w:r>
          </w:p>
        </w:tc>
        <w:tc>
          <w:tcPr>
            <w:tcW w:w="1008" w:type="dxa"/>
            <w:tcBorders>
              <w:top w:val="nil"/>
              <w:left w:val="nil"/>
              <w:bottom w:val="single" w:sz="4" w:space="0" w:color="auto"/>
              <w:right w:val="single" w:sz="4" w:space="0" w:color="auto"/>
            </w:tcBorders>
            <w:shd w:val="clear" w:color="auto" w:fill="auto"/>
            <w:vAlign w:val="center"/>
            <w:hideMark/>
          </w:tcPr>
          <w:p w14:paraId="6B79D012"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nil"/>
              <w:left w:val="nil"/>
              <w:bottom w:val="single" w:sz="4" w:space="0" w:color="auto"/>
              <w:right w:val="single" w:sz="4" w:space="0" w:color="auto"/>
            </w:tcBorders>
            <w:shd w:val="clear" w:color="auto" w:fill="auto"/>
            <w:vAlign w:val="center"/>
            <w:hideMark/>
          </w:tcPr>
          <w:p w14:paraId="3B302479"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6.500</w:t>
            </w:r>
          </w:p>
        </w:tc>
        <w:tc>
          <w:tcPr>
            <w:tcW w:w="3598" w:type="dxa"/>
            <w:tcBorders>
              <w:top w:val="nil"/>
              <w:left w:val="nil"/>
              <w:bottom w:val="single" w:sz="4" w:space="0" w:color="auto"/>
              <w:right w:val="single" w:sz="4" w:space="0" w:color="auto"/>
            </w:tcBorders>
            <w:shd w:val="clear" w:color="auto" w:fill="auto"/>
            <w:vAlign w:val="center"/>
            <w:hideMark/>
          </w:tcPr>
          <w:p w14:paraId="40F3F905"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PETECA BASE DE BORRACHA, OFICIAL</w:t>
            </w:r>
            <w:r>
              <w:rPr>
                <w:rFonts w:ascii="Arial" w:hAnsi="Arial" w:cs="Arial"/>
                <w:color w:val="000000"/>
                <w:sz w:val="22"/>
                <w:szCs w:val="22"/>
              </w:rPr>
              <w:t>.</w:t>
            </w:r>
          </w:p>
        </w:tc>
        <w:tc>
          <w:tcPr>
            <w:tcW w:w="1417" w:type="dxa"/>
            <w:tcBorders>
              <w:top w:val="nil"/>
              <w:left w:val="nil"/>
              <w:bottom w:val="single" w:sz="4" w:space="0" w:color="auto"/>
              <w:right w:val="single" w:sz="4" w:space="0" w:color="auto"/>
            </w:tcBorders>
            <w:shd w:val="clear" w:color="auto" w:fill="auto"/>
            <w:noWrap/>
            <w:vAlign w:val="bottom"/>
            <w:hideMark/>
          </w:tcPr>
          <w:p w14:paraId="6AA4FE18"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nil"/>
              <w:left w:val="nil"/>
              <w:bottom w:val="single" w:sz="4" w:space="0" w:color="auto"/>
              <w:right w:val="single" w:sz="4" w:space="0" w:color="auto"/>
            </w:tcBorders>
          </w:tcPr>
          <w:p w14:paraId="25C524D6" w14:textId="77777777" w:rsidR="009A787A" w:rsidRPr="00BF3AE3" w:rsidRDefault="009A787A" w:rsidP="009A787A">
            <w:pPr>
              <w:jc w:val="both"/>
              <w:rPr>
                <w:rFonts w:ascii="Arial" w:hAnsi="Arial" w:cs="Arial"/>
                <w:color w:val="000000"/>
                <w:sz w:val="22"/>
                <w:szCs w:val="22"/>
              </w:rPr>
            </w:pPr>
          </w:p>
        </w:tc>
        <w:tc>
          <w:tcPr>
            <w:tcW w:w="1559" w:type="dxa"/>
            <w:tcBorders>
              <w:top w:val="nil"/>
              <w:left w:val="nil"/>
              <w:bottom w:val="single" w:sz="4" w:space="0" w:color="auto"/>
              <w:right w:val="single" w:sz="4" w:space="0" w:color="auto"/>
            </w:tcBorders>
          </w:tcPr>
          <w:p w14:paraId="6D44A246" w14:textId="77777777" w:rsidR="009A787A" w:rsidRPr="00BF3AE3" w:rsidRDefault="009A787A" w:rsidP="009A787A">
            <w:pPr>
              <w:jc w:val="both"/>
              <w:rPr>
                <w:rFonts w:ascii="Arial" w:hAnsi="Arial" w:cs="Arial"/>
                <w:color w:val="000000"/>
                <w:sz w:val="22"/>
                <w:szCs w:val="22"/>
              </w:rPr>
            </w:pPr>
          </w:p>
        </w:tc>
      </w:tr>
      <w:tr w:rsidR="009A787A" w:rsidRPr="00BF3AE3" w14:paraId="6A0AAB6C" w14:textId="7D123E27" w:rsidTr="002E7796">
        <w:trPr>
          <w:trHeight w:val="21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DACF1"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lastRenderedPageBreak/>
              <w:t>95</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08811"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Par</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0F161"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390</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D90428"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POSTE OFICIAL DE VOLEI PADRÃO</w:t>
            </w:r>
            <w:r w:rsidRPr="00BF3AE3">
              <w:rPr>
                <w:rFonts w:ascii="Arial" w:hAnsi="Arial" w:cs="Arial"/>
                <w:color w:val="000000"/>
                <w:sz w:val="22"/>
                <w:szCs w:val="22"/>
              </w:rPr>
              <w:br/>
              <w:t xml:space="preserve">Poste de vôlei oficial em tubo de </w:t>
            </w:r>
            <w:proofErr w:type="gramStart"/>
            <w:r w:rsidRPr="00BF3AE3">
              <w:rPr>
                <w:rFonts w:ascii="Arial" w:hAnsi="Arial" w:cs="Arial"/>
                <w:color w:val="000000"/>
                <w:sz w:val="22"/>
                <w:szCs w:val="22"/>
              </w:rPr>
              <w:t>3</w:t>
            </w:r>
            <w:proofErr w:type="gramEnd"/>
            <w:r w:rsidRPr="00BF3AE3">
              <w:rPr>
                <w:rFonts w:ascii="Arial" w:hAnsi="Arial" w:cs="Arial"/>
                <w:color w:val="000000"/>
                <w:sz w:val="22"/>
                <w:szCs w:val="22"/>
              </w:rPr>
              <w:t xml:space="preserve"> e chapa 14 Altura fixa de 2,55 </w:t>
            </w:r>
            <w:proofErr w:type="spellStart"/>
            <w:r w:rsidRPr="00BF3AE3">
              <w:rPr>
                <w:rFonts w:ascii="Arial" w:hAnsi="Arial" w:cs="Arial"/>
                <w:color w:val="000000"/>
                <w:sz w:val="22"/>
                <w:szCs w:val="22"/>
              </w:rPr>
              <w:t>mts</w:t>
            </w:r>
            <w:proofErr w:type="spellEnd"/>
            <w:r w:rsidRPr="00BF3AE3">
              <w:rPr>
                <w:rFonts w:ascii="Arial" w:hAnsi="Arial" w:cs="Arial"/>
                <w:color w:val="000000"/>
                <w:sz w:val="22"/>
                <w:szCs w:val="22"/>
              </w:rPr>
              <w:t xml:space="preserve"> aproximado Acompanha bucha para fixação e cremalheira</w:t>
            </w:r>
            <w:r w:rsidRPr="00BF3AE3">
              <w:rPr>
                <w:rFonts w:ascii="Arial" w:hAnsi="Arial" w:cs="Arial"/>
                <w:color w:val="000000"/>
                <w:sz w:val="22"/>
                <w:szCs w:val="22"/>
              </w:rPr>
              <w:br/>
              <w:t>em ferro fundido Pintura em esmalte sintético na cor azul ou branco. Contem o par;</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15E47"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tcPr>
          <w:p w14:paraId="336937AD"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FE75F92" w14:textId="77777777" w:rsidR="009A787A" w:rsidRPr="00BF3AE3" w:rsidRDefault="009A787A" w:rsidP="009A787A">
            <w:pPr>
              <w:jc w:val="both"/>
              <w:rPr>
                <w:rFonts w:ascii="Arial" w:hAnsi="Arial" w:cs="Arial"/>
                <w:color w:val="000000"/>
                <w:sz w:val="22"/>
                <w:szCs w:val="22"/>
              </w:rPr>
            </w:pPr>
          </w:p>
        </w:tc>
      </w:tr>
      <w:tr w:rsidR="009A787A" w:rsidRPr="00BF3AE3" w14:paraId="4768B321" w14:textId="2A4A3231" w:rsidTr="002E7796">
        <w:trPr>
          <w:trHeight w:val="18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F4213"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96</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6A5B2"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F92DB"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130</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719255"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PRANCHETA TÁTICA MAGNÉTICA BASQUETE</w:t>
            </w:r>
            <w:r w:rsidRPr="00BF3AE3">
              <w:rPr>
                <w:rFonts w:ascii="Arial" w:hAnsi="Arial" w:cs="Arial"/>
                <w:color w:val="000000"/>
                <w:sz w:val="22"/>
                <w:szCs w:val="22"/>
              </w:rPr>
              <w:br/>
              <w:t>Ideal para técnicos, instruem os atletas com táticas de jogo.</w:t>
            </w:r>
            <w:r w:rsidRPr="00BF3AE3">
              <w:rPr>
                <w:rFonts w:ascii="Arial" w:hAnsi="Arial" w:cs="Arial"/>
                <w:color w:val="000000"/>
                <w:sz w:val="22"/>
                <w:szCs w:val="22"/>
              </w:rPr>
              <w:br/>
              <w:t xml:space="preserve">Tamanho: </w:t>
            </w:r>
            <w:proofErr w:type="gramStart"/>
            <w:r w:rsidRPr="00BF3AE3">
              <w:rPr>
                <w:rFonts w:ascii="Arial" w:hAnsi="Arial" w:cs="Arial"/>
                <w:color w:val="000000"/>
                <w:sz w:val="22"/>
                <w:szCs w:val="22"/>
              </w:rPr>
              <w:t>36cm</w:t>
            </w:r>
            <w:proofErr w:type="gramEnd"/>
            <w:r w:rsidRPr="00BF3AE3">
              <w:rPr>
                <w:rFonts w:ascii="Arial" w:hAnsi="Arial" w:cs="Arial"/>
                <w:color w:val="000000"/>
                <w:sz w:val="22"/>
                <w:szCs w:val="22"/>
              </w:rPr>
              <w:t xml:space="preserve"> altura e 23 cm de largura. </w:t>
            </w:r>
            <w:proofErr w:type="gramStart"/>
            <w:r w:rsidRPr="00BF3AE3">
              <w:rPr>
                <w:rFonts w:ascii="Arial" w:hAnsi="Arial" w:cs="Arial"/>
                <w:color w:val="000000"/>
                <w:sz w:val="22"/>
                <w:szCs w:val="22"/>
              </w:rPr>
              <w:t>5</w:t>
            </w:r>
            <w:proofErr w:type="gramEnd"/>
            <w:r w:rsidRPr="00BF3AE3">
              <w:rPr>
                <w:rFonts w:ascii="Arial" w:hAnsi="Arial" w:cs="Arial"/>
                <w:color w:val="000000"/>
                <w:sz w:val="22"/>
                <w:szCs w:val="22"/>
              </w:rPr>
              <w:t xml:space="preserve"> jogadores numerados azuis e 5 jogadores vermelhos numerados. </w:t>
            </w:r>
            <w:proofErr w:type="gramStart"/>
            <w:r w:rsidRPr="00BF3AE3">
              <w:rPr>
                <w:rFonts w:ascii="Arial" w:hAnsi="Arial" w:cs="Arial"/>
                <w:color w:val="000000"/>
                <w:sz w:val="22"/>
                <w:szCs w:val="22"/>
              </w:rPr>
              <w:t>1</w:t>
            </w:r>
            <w:proofErr w:type="gramEnd"/>
            <w:r w:rsidRPr="00BF3AE3">
              <w:rPr>
                <w:rFonts w:ascii="Arial" w:hAnsi="Arial" w:cs="Arial"/>
                <w:color w:val="000000"/>
                <w:sz w:val="22"/>
                <w:szCs w:val="22"/>
              </w:rPr>
              <w:t xml:space="preserve"> bola magnética branca 1 canetão (pincel atômico)  e velcro</w:t>
            </w:r>
            <w:r>
              <w:rPr>
                <w:rFonts w:ascii="Arial" w:hAnsi="Arial" w:cs="Arial"/>
                <w:color w:val="000000"/>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79841"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tcPr>
          <w:p w14:paraId="4A0F9A31"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B744695" w14:textId="77777777" w:rsidR="009A787A" w:rsidRPr="00BF3AE3" w:rsidRDefault="009A787A" w:rsidP="009A787A">
            <w:pPr>
              <w:jc w:val="both"/>
              <w:rPr>
                <w:rFonts w:ascii="Arial" w:hAnsi="Arial" w:cs="Arial"/>
                <w:color w:val="000000"/>
                <w:sz w:val="22"/>
                <w:szCs w:val="22"/>
              </w:rPr>
            </w:pPr>
          </w:p>
        </w:tc>
      </w:tr>
      <w:tr w:rsidR="009A787A" w:rsidRPr="00BF3AE3" w14:paraId="24CAA3F9" w14:textId="36C4B897" w:rsidTr="009A787A">
        <w:trPr>
          <w:trHeight w:val="21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CD7B3"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97</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7FDBB847"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2B397C39"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130</w:t>
            </w:r>
          </w:p>
        </w:tc>
        <w:tc>
          <w:tcPr>
            <w:tcW w:w="3598" w:type="dxa"/>
            <w:tcBorders>
              <w:top w:val="single" w:sz="4" w:space="0" w:color="auto"/>
              <w:left w:val="nil"/>
              <w:bottom w:val="single" w:sz="4" w:space="0" w:color="auto"/>
              <w:right w:val="single" w:sz="4" w:space="0" w:color="auto"/>
            </w:tcBorders>
            <w:shd w:val="clear" w:color="auto" w:fill="auto"/>
            <w:vAlign w:val="bottom"/>
            <w:hideMark/>
          </w:tcPr>
          <w:p w14:paraId="575F5712"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PRANCHETA TÁTICA MAGNÉTICA FUTEBOL DE CAMPO</w:t>
            </w:r>
            <w:r w:rsidRPr="00BF3AE3">
              <w:rPr>
                <w:rFonts w:ascii="Arial" w:hAnsi="Arial" w:cs="Arial"/>
                <w:color w:val="000000"/>
                <w:sz w:val="22"/>
                <w:szCs w:val="22"/>
              </w:rPr>
              <w:br/>
              <w:t xml:space="preserve">Prancheta Magnética Tática Futebol Ideal para técnicos, instruem os atletas com táticas de jogo. Tamanho: </w:t>
            </w:r>
            <w:proofErr w:type="gramStart"/>
            <w:r w:rsidRPr="00BF3AE3">
              <w:rPr>
                <w:rFonts w:ascii="Arial" w:hAnsi="Arial" w:cs="Arial"/>
                <w:color w:val="000000"/>
                <w:sz w:val="22"/>
                <w:szCs w:val="22"/>
              </w:rPr>
              <w:t>36cm</w:t>
            </w:r>
            <w:proofErr w:type="gramEnd"/>
            <w:r w:rsidRPr="00BF3AE3">
              <w:rPr>
                <w:rFonts w:ascii="Arial" w:hAnsi="Arial" w:cs="Arial"/>
                <w:color w:val="000000"/>
                <w:sz w:val="22"/>
                <w:szCs w:val="22"/>
              </w:rPr>
              <w:t xml:space="preserve"> altura e 23 cm de largura. 11 jogadores numerados azuis e 11 jogadores vermelhos numerados. </w:t>
            </w:r>
            <w:proofErr w:type="gramStart"/>
            <w:r w:rsidRPr="00BF3AE3">
              <w:rPr>
                <w:rFonts w:ascii="Arial" w:hAnsi="Arial" w:cs="Arial"/>
                <w:color w:val="000000"/>
                <w:sz w:val="22"/>
                <w:szCs w:val="22"/>
              </w:rPr>
              <w:t>1</w:t>
            </w:r>
            <w:proofErr w:type="gramEnd"/>
            <w:r w:rsidRPr="00BF3AE3">
              <w:rPr>
                <w:rFonts w:ascii="Arial" w:hAnsi="Arial" w:cs="Arial"/>
                <w:color w:val="000000"/>
                <w:sz w:val="22"/>
                <w:szCs w:val="22"/>
              </w:rPr>
              <w:t xml:space="preserve"> bola magnética branca 1 canetão (pincel atômico)  e velcro</w:t>
            </w:r>
            <w:r>
              <w:rPr>
                <w:rFonts w:ascii="Arial" w:hAnsi="Arial" w:cs="Arial"/>
                <w:color w:val="000000"/>
                <w:sz w:val="22"/>
                <w:szCs w:val="22"/>
              </w:rPr>
              <w:t>.</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F9C2880"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single" w:sz="4" w:space="0" w:color="auto"/>
              <w:left w:val="nil"/>
              <w:bottom w:val="single" w:sz="4" w:space="0" w:color="auto"/>
              <w:right w:val="single" w:sz="4" w:space="0" w:color="auto"/>
            </w:tcBorders>
          </w:tcPr>
          <w:p w14:paraId="02C9EFB6"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nil"/>
              <w:bottom w:val="single" w:sz="4" w:space="0" w:color="auto"/>
              <w:right w:val="single" w:sz="4" w:space="0" w:color="auto"/>
            </w:tcBorders>
          </w:tcPr>
          <w:p w14:paraId="33EA5970" w14:textId="77777777" w:rsidR="009A787A" w:rsidRPr="00BF3AE3" w:rsidRDefault="009A787A" w:rsidP="009A787A">
            <w:pPr>
              <w:jc w:val="both"/>
              <w:rPr>
                <w:rFonts w:ascii="Arial" w:hAnsi="Arial" w:cs="Arial"/>
                <w:color w:val="000000"/>
                <w:sz w:val="22"/>
                <w:szCs w:val="22"/>
              </w:rPr>
            </w:pPr>
          </w:p>
        </w:tc>
      </w:tr>
      <w:tr w:rsidR="009A787A" w:rsidRPr="00BF3AE3" w14:paraId="69B7BC1D" w14:textId="4075FCB2" w:rsidTr="002E7796">
        <w:trPr>
          <w:trHeight w:val="27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0D014979"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98</w:t>
            </w:r>
          </w:p>
        </w:tc>
        <w:tc>
          <w:tcPr>
            <w:tcW w:w="1008" w:type="dxa"/>
            <w:tcBorders>
              <w:top w:val="nil"/>
              <w:left w:val="nil"/>
              <w:bottom w:val="single" w:sz="4" w:space="0" w:color="auto"/>
              <w:right w:val="single" w:sz="4" w:space="0" w:color="auto"/>
            </w:tcBorders>
            <w:shd w:val="clear" w:color="auto" w:fill="auto"/>
            <w:vAlign w:val="center"/>
            <w:hideMark/>
          </w:tcPr>
          <w:p w14:paraId="056C5B69"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nil"/>
              <w:left w:val="nil"/>
              <w:bottom w:val="single" w:sz="4" w:space="0" w:color="auto"/>
              <w:right w:val="single" w:sz="4" w:space="0" w:color="auto"/>
            </w:tcBorders>
            <w:shd w:val="clear" w:color="auto" w:fill="auto"/>
            <w:vAlign w:val="center"/>
            <w:hideMark/>
          </w:tcPr>
          <w:p w14:paraId="28FB8451"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130</w:t>
            </w:r>
          </w:p>
        </w:tc>
        <w:tc>
          <w:tcPr>
            <w:tcW w:w="3598" w:type="dxa"/>
            <w:tcBorders>
              <w:top w:val="nil"/>
              <w:left w:val="nil"/>
              <w:bottom w:val="single" w:sz="4" w:space="0" w:color="auto"/>
              <w:right w:val="single" w:sz="4" w:space="0" w:color="auto"/>
            </w:tcBorders>
            <w:shd w:val="clear" w:color="auto" w:fill="auto"/>
            <w:vAlign w:val="bottom"/>
            <w:hideMark/>
          </w:tcPr>
          <w:p w14:paraId="540FE19B"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PRANCHETA TÁTICA MAGNÉTICA FUTSAL</w:t>
            </w:r>
            <w:r w:rsidRPr="00BF3AE3">
              <w:rPr>
                <w:rFonts w:ascii="Arial" w:hAnsi="Arial" w:cs="Arial"/>
                <w:color w:val="000000"/>
                <w:sz w:val="22"/>
                <w:szCs w:val="22"/>
              </w:rPr>
              <w:br/>
              <w:t>- Prancheta Magnética Tática Futsal</w:t>
            </w:r>
            <w:r w:rsidRPr="00BF3AE3">
              <w:rPr>
                <w:rFonts w:ascii="Arial" w:hAnsi="Arial" w:cs="Arial"/>
                <w:color w:val="000000"/>
                <w:sz w:val="22"/>
                <w:szCs w:val="22"/>
              </w:rPr>
              <w:br/>
              <w:t>- Ideal para técnicos, instruem os atletas com táticas de jogo.</w:t>
            </w:r>
            <w:r w:rsidRPr="00BF3AE3">
              <w:rPr>
                <w:rFonts w:ascii="Arial" w:hAnsi="Arial" w:cs="Arial"/>
                <w:color w:val="000000"/>
                <w:sz w:val="22"/>
                <w:szCs w:val="22"/>
              </w:rPr>
              <w:br/>
              <w:t xml:space="preserve">- Tamanho: </w:t>
            </w:r>
            <w:proofErr w:type="gramStart"/>
            <w:r w:rsidRPr="00BF3AE3">
              <w:rPr>
                <w:rFonts w:ascii="Arial" w:hAnsi="Arial" w:cs="Arial"/>
                <w:color w:val="000000"/>
                <w:sz w:val="22"/>
                <w:szCs w:val="22"/>
              </w:rPr>
              <w:t>36cm</w:t>
            </w:r>
            <w:proofErr w:type="gramEnd"/>
            <w:r w:rsidRPr="00BF3AE3">
              <w:rPr>
                <w:rFonts w:ascii="Arial" w:hAnsi="Arial" w:cs="Arial"/>
                <w:color w:val="000000"/>
                <w:sz w:val="22"/>
                <w:szCs w:val="22"/>
              </w:rPr>
              <w:t xml:space="preserve"> altura e 23 cm de largura.</w:t>
            </w:r>
            <w:r w:rsidRPr="00BF3AE3">
              <w:rPr>
                <w:rFonts w:ascii="Arial" w:hAnsi="Arial" w:cs="Arial"/>
                <w:color w:val="000000"/>
                <w:sz w:val="22"/>
                <w:szCs w:val="22"/>
              </w:rPr>
              <w:br/>
              <w:t>- 5 jogadores numerados azuis e 5 jogadores vermelhos numerados.</w:t>
            </w:r>
            <w:r w:rsidRPr="00BF3AE3">
              <w:rPr>
                <w:rFonts w:ascii="Arial" w:hAnsi="Arial" w:cs="Arial"/>
                <w:color w:val="000000"/>
                <w:sz w:val="22"/>
                <w:szCs w:val="22"/>
              </w:rPr>
              <w:br/>
              <w:t>- 1 bola magnética branca.</w:t>
            </w:r>
            <w:r w:rsidRPr="00BF3AE3">
              <w:rPr>
                <w:rFonts w:ascii="Arial" w:hAnsi="Arial" w:cs="Arial"/>
                <w:color w:val="000000"/>
                <w:sz w:val="22"/>
                <w:szCs w:val="22"/>
              </w:rPr>
              <w:br/>
              <w:t>- 1 canetão (pincel atômico)  e velcro.</w:t>
            </w:r>
          </w:p>
        </w:tc>
        <w:tc>
          <w:tcPr>
            <w:tcW w:w="1417" w:type="dxa"/>
            <w:tcBorders>
              <w:top w:val="nil"/>
              <w:left w:val="nil"/>
              <w:bottom w:val="single" w:sz="4" w:space="0" w:color="auto"/>
              <w:right w:val="single" w:sz="4" w:space="0" w:color="auto"/>
            </w:tcBorders>
            <w:shd w:val="clear" w:color="auto" w:fill="auto"/>
            <w:noWrap/>
            <w:vAlign w:val="bottom"/>
            <w:hideMark/>
          </w:tcPr>
          <w:p w14:paraId="004ECA69"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nil"/>
              <w:left w:val="nil"/>
              <w:bottom w:val="single" w:sz="4" w:space="0" w:color="auto"/>
              <w:right w:val="single" w:sz="4" w:space="0" w:color="auto"/>
            </w:tcBorders>
          </w:tcPr>
          <w:p w14:paraId="7C237178" w14:textId="77777777" w:rsidR="009A787A" w:rsidRPr="00BF3AE3" w:rsidRDefault="009A787A" w:rsidP="009A787A">
            <w:pPr>
              <w:jc w:val="both"/>
              <w:rPr>
                <w:rFonts w:ascii="Arial" w:hAnsi="Arial" w:cs="Arial"/>
                <w:color w:val="000000"/>
                <w:sz w:val="22"/>
                <w:szCs w:val="22"/>
              </w:rPr>
            </w:pPr>
          </w:p>
        </w:tc>
        <w:tc>
          <w:tcPr>
            <w:tcW w:w="1559" w:type="dxa"/>
            <w:tcBorders>
              <w:top w:val="nil"/>
              <w:left w:val="nil"/>
              <w:bottom w:val="single" w:sz="4" w:space="0" w:color="auto"/>
              <w:right w:val="single" w:sz="4" w:space="0" w:color="auto"/>
            </w:tcBorders>
          </w:tcPr>
          <w:p w14:paraId="096C1ECC" w14:textId="77777777" w:rsidR="009A787A" w:rsidRPr="00BF3AE3" w:rsidRDefault="009A787A" w:rsidP="009A787A">
            <w:pPr>
              <w:jc w:val="both"/>
              <w:rPr>
                <w:rFonts w:ascii="Arial" w:hAnsi="Arial" w:cs="Arial"/>
                <w:color w:val="000000"/>
                <w:sz w:val="22"/>
                <w:szCs w:val="22"/>
              </w:rPr>
            </w:pPr>
          </w:p>
        </w:tc>
      </w:tr>
      <w:tr w:rsidR="009A787A" w:rsidRPr="00BF3AE3" w14:paraId="5F57352E" w14:textId="13E61B54" w:rsidTr="002E7796">
        <w:trPr>
          <w:trHeight w:val="27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8978D"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lastRenderedPageBreak/>
              <w:t>99</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ADD7A"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F88AF"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130</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9B62B1"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PRANCHETA TÁTICA MAGNÉTICA HANDBOL</w:t>
            </w:r>
            <w:r w:rsidRPr="00BF3AE3">
              <w:rPr>
                <w:rFonts w:ascii="Arial" w:hAnsi="Arial" w:cs="Arial"/>
                <w:color w:val="000000"/>
                <w:sz w:val="22"/>
                <w:szCs w:val="22"/>
              </w:rPr>
              <w:br/>
              <w:t>Prancheta Magnética Tática Handebol</w:t>
            </w:r>
            <w:r w:rsidRPr="00BF3AE3">
              <w:rPr>
                <w:rFonts w:ascii="Arial" w:hAnsi="Arial" w:cs="Arial"/>
                <w:color w:val="000000"/>
                <w:sz w:val="22"/>
                <w:szCs w:val="22"/>
              </w:rPr>
              <w:br/>
              <w:t>Ideal para técnicos, instruem os atletas com táticas de jogo.</w:t>
            </w:r>
            <w:r w:rsidRPr="00BF3AE3">
              <w:rPr>
                <w:rFonts w:ascii="Arial" w:hAnsi="Arial" w:cs="Arial"/>
                <w:color w:val="000000"/>
                <w:sz w:val="22"/>
                <w:szCs w:val="22"/>
              </w:rPr>
              <w:br/>
              <w:t xml:space="preserve">Tamanho: </w:t>
            </w:r>
            <w:proofErr w:type="gramStart"/>
            <w:r w:rsidRPr="00BF3AE3">
              <w:rPr>
                <w:rFonts w:ascii="Arial" w:hAnsi="Arial" w:cs="Arial"/>
                <w:color w:val="000000"/>
                <w:sz w:val="22"/>
                <w:szCs w:val="22"/>
              </w:rPr>
              <w:t>36cm</w:t>
            </w:r>
            <w:proofErr w:type="gramEnd"/>
            <w:r w:rsidRPr="00BF3AE3">
              <w:rPr>
                <w:rFonts w:ascii="Arial" w:hAnsi="Arial" w:cs="Arial"/>
                <w:color w:val="000000"/>
                <w:sz w:val="22"/>
                <w:szCs w:val="22"/>
              </w:rPr>
              <w:t xml:space="preserve"> altura e 23 cm de largura.</w:t>
            </w:r>
            <w:r w:rsidRPr="00BF3AE3">
              <w:rPr>
                <w:rFonts w:ascii="Arial" w:hAnsi="Arial" w:cs="Arial"/>
                <w:color w:val="000000"/>
                <w:sz w:val="22"/>
                <w:szCs w:val="22"/>
              </w:rPr>
              <w:br/>
              <w:t>7 jogadores numerados azuis e 7 jogadores vermelhos numerados.</w:t>
            </w:r>
            <w:r w:rsidRPr="00BF3AE3">
              <w:rPr>
                <w:rFonts w:ascii="Arial" w:hAnsi="Arial" w:cs="Arial"/>
                <w:color w:val="000000"/>
                <w:sz w:val="22"/>
                <w:szCs w:val="22"/>
              </w:rPr>
              <w:br/>
              <w:t>1 bola magnética branca.</w:t>
            </w:r>
            <w:r w:rsidRPr="00BF3AE3">
              <w:rPr>
                <w:rFonts w:ascii="Arial" w:hAnsi="Arial" w:cs="Arial"/>
                <w:color w:val="000000"/>
                <w:sz w:val="22"/>
                <w:szCs w:val="22"/>
              </w:rPr>
              <w:br/>
              <w:t>1 canetão (pincel atômico)  e velcro.</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5CDDB"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tcPr>
          <w:p w14:paraId="01D23622"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DB32739" w14:textId="77777777" w:rsidR="009A787A" w:rsidRPr="00BF3AE3" w:rsidRDefault="009A787A" w:rsidP="009A787A">
            <w:pPr>
              <w:jc w:val="both"/>
              <w:rPr>
                <w:rFonts w:ascii="Arial" w:hAnsi="Arial" w:cs="Arial"/>
                <w:color w:val="000000"/>
                <w:sz w:val="22"/>
                <w:szCs w:val="22"/>
              </w:rPr>
            </w:pPr>
          </w:p>
        </w:tc>
      </w:tr>
      <w:tr w:rsidR="009A787A" w:rsidRPr="00BF3AE3" w14:paraId="2C1178AD" w14:textId="5CF4C15F" w:rsidTr="002E7796">
        <w:trPr>
          <w:trHeight w:val="24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011C2"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100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2AD61678"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7228CF02"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130</w:t>
            </w:r>
          </w:p>
        </w:tc>
        <w:tc>
          <w:tcPr>
            <w:tcW w:w="3598" w:type="dxa"/>
            <w:tcBorders>
              <w:top w:val="single" w:sz="4" w:space="0" w:color="auto"/>
              <w:left w:val="nil"/>
              <w:bottom w:val="single" w:sz="4" w:space="0" w:color="auto"/>
              <w:right w:val="single" w:sz="4" w:space="0" w:color="auto"/>
            </w:tcBorders>
            <w:shd w:val="clear" w:color="auto" w:fill="auto"/>
            <w:vAlign w:val="bottom"/>
            <w:hideMark/>
          </w:tcPr>
          <w:p w14:paraId="229A82A1" w14:textId="77777777" w:rsidR="009A787A" w:rsidRPr="00BF3AE3" w:rsidRDefault="009A787A" w:rsidP="009A787A">
            <w:pPr>
              <w:spacing w:after="240"/>
              <w:jc w:val="both"/>
              <w:rPr>
                <w:rFonts w:ascii="Arial" w:hAnsi="Arial" w:cs="Arial"/>
                <w:color w:val="000000"/>
                <w:sz w:val="22"/>
                <w:szCs w:val="22"/>
              </w:rPr>
            </w:pPr>
            <w:r w:rsidRPr="00BF3AE3">
              <w:rPr>
                <w:rFonts w:ascii="Arial" w:hAnsi="Arial" w:cs="Arial"/>
                <w:color w:val="000000"/>
                <w:sz w:val="22"/>
                <w:szCs w:val="22"/>
              </w:rPr>
              <w:t xml:space="preserve">PRANCHETA TÁTICA MAGNÉTICA </w:t>
            </w:r>
            <w:proofErr w:type="spellStart"/>
            <w:proofErr w:type="gramStart"/>
            <w:r w:rsidRPr="00BF3AE3">
              <w:rPr>
                <w:rFonts w:ascii="Arial" w:hAnsi="Arial" w:cs="Arial"/>
                <w:color w:val="000000"/>
                <w:sz w:val="22"/>
                <w:szCs w:val="22"/>
              </w:rPr>
              <w:t>VOLEIPrancheta</w:t>
            </w:r>
            <w:proofErr w:type="spellEnd"/>
            <w:proofErr w:type="gramEnd"/>
            <w:r w:rsidRPr="00BF3AE3">
              <w:rPr>
                <w:rFonts w:ascii="Arial" w:hAnsi="Arial" w:cs="Arial"/>
                <w:color w:val="000000"/>
                <w:sz w:val="22"/>
                <w:szCs w:val="22"/>
              </w:rPr>
              <w:t xml:space="preserve"> Magnética Tática </w:t>
            </w:r>
            <w:proofErr w:type="spellStart"/>
            <w:r w:rsidRPr="00BF3AE3">
              <w:rPr>
                <w:rFonts w:ascii="Arial" w:hAnsi="Arial" w:cs="Arial"/>
                <w:color w:val="000000"/>
                <w:sz w:val="22"/>
                <w:szCs w:val="22"/>
              </w:rPr>
              <w:t>VôleiIdeal</w:t>
            </w:r>
            <w:proofErr w:type="spellEnd"/>
            <w:r w:rsidRPr="00BF3AE3">
              <w:rPr>
                <w:rFonts w:ascii="Arial" w:hAnsi="Arial" w:cs="Arial"/>
                <w:color w:val="000000"/>
                <w:sz w:val="22"/>
                <w:szCs w:val="22"/>
              </w:rPr>
              <w:t xml:space="preserve"> para técnicos, instruem os atletas com táticas de </w:t>
            </w:r>
            <w:proofErr w:type="spellStart"/>
            <w:r w:rsidRPr="00BF3AE3">
              <w:rPr>
                <w:rFonts w:ascii="Arial" w:hAnsi="Arial" w:cs="Arial"/>
                <w:color w:val="000000"/>
                <w:sz w:val="22"/>
                <w:szCs w:val="22"/>
              </w:rPr>
              <w:t>jogo.Tamanho</w:t>
            </w:r>
            <w:proofErr w:type="spellEnd"/>
            <w:r w:rsidRPr="00BF3AE3">
              <w:rPr>
                <w:rFonts w:ascii="Arial" w:hAnsi="Arial" w:cs="Arial"/>
                <w:color w:val="000000"/>
                <w:sz w:val="22"/>
                <w:szCs w:val="22"/>
              </w:rPr>
              <w:t>: 36cm altura e 23cm de largura.6 jogadores numerados azuis e 6 jogadores vermelhos numerados.1 bola magnética branca1 canetão (pincel atômico)  e velcro</w:t>
            </w:r>
            <w:r>
              <w:rPr>
                <w:rFonts w:ascii="Arial" w:hAnsi="Arial" w:cs="Arial"/>
                <w:color w:val="000000"/>
                <w:sz w:val="22"/>
                <w:szCs w:val="22"/>
              </w:rPr>
              <w:t>.</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C921A8E"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single" w:sz="4" w:space="0" w:color="auto"/>
              <w:left w:val="nil"/>
              <w:bottom w:val="single" w:sz="4" w:space="0" w:color="auto"/>
              <w:right w:val="single" w:sz="4" w:space="0" w:color="auto"/>
            </w:tcBorders>
          </w:tcPr>
          <w:p w14:paraId="7F67B369"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nil"/>
              <w:bottom w:val="single" w:sz="4" w:space="0" w:color="auto"/>
              <w:right w:val="single" w:sz="4" w:space="0" w:color="auto"/>
            </w:tcBorders>
          </w:tcPr>
          <w:p w14:paraId="34AB4988" w14:textId="77777777" w:rsidR="009A787A" w:rsidRPr="00BF3AE3" w:rsidRDefault="009A787A" w:rsidP="009A787A">
            <w:pPr>
              <w:jc w:val="both"/>
              <w:rPr>
                <w:rFonts w:ascii="Arial" w:hAnsi="Arial" w:cs="Arial"/>
                <w:color w:val="000000"/>
                <w:sz w:val="22"/>
                <w:szCs w:val="22"/>
              </w:rPr>
            </w:pPr>
          </w:p>
        </w:tc>
      </w:tr>
      <w:tr w:rsidR="009A787A" w:rsidRPr="00BF3AE3" w14:paraId="1109C67E" w14:textId="2A30AF17" w:rsidTr="009A787A">
        <w:trPr>
          <w:trHeight w:val="18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F5C71"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101</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A1B7D"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D6C57"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130</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D22EF4"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QUADRO IMANTADO PARA AULAS: TABULEIRO</w:t>
            </w:r>
            <w:r w:rsidRPr="00BF3AE3">
              <w:rPr>
                <w:rFonts w:ascii="Arial" w:hAnsi="Arial" w:cs="Arial"/>
                <w:color w:val="000000"/>
                <w:sz w:val="22"/>
                <w:szCs w:val="22"/>
              </w:rPr>
              <w:br/>
              <w:t>IMANTADO GRANDE</w:t>
            </w:r>
            <w:r w:rsidRPr="00BF3AE3">
              <w:rPr>
                <w:rFonts w:ascii="Arial" w:hAnsi="Arial" w:cs="Arial"/>
                <w:color w:val="000000"/>
                <w:sz w:val="22"/>
                <w:szCs w:val="22"/>
              </w:rPr>
              <w:br/>
              <w:t xml:space="preserve">Mural para Professor feito em chapa galvanizada com pintura </w:t>
            </w:r>
            <w:proofErr w:type="spellStart"/>
            <w:r w:rsidRPr="00BF3AE3">
              <w:rPr>
                <w:rFonts w:ascii="Arial" w:hAnsi="Arial" w:cs="Arial"/>
                <w:color w:val="000000"/>
                <w:sz w:val="22"/>
                <w:szCs w:val="22"/>
              </w:rPr>
              <w:t>epoxi</w:t>
            </w:r>
            <w:proofErr w:type="spellEnd"/>
            <w:r w:rsidRPr="00BF3AE3">
              <w:rPr>
                <w:rFonts w:ascii="Arial" w:hAnsi="Arial" w:cs="Arial"/>
                <w:color w:val="000000"/>
                <w:sz w:val="22"/>
                <w:szCs w:val="22"/>
              </w:rPr>
              <w:t xml:space="preserve"> na medida de 92 X 72 cm com </w:t>
            </w:r>
            <w:proofErr w:type="spellStart"/>
            <w:r w:rsidRPr="00BF3AE3">
              <w:rPr>
                <w:rFonts w:ascii="Arial" w:hAnsi="Arial" w:cs="Arial"/>
                <w:color w:val="000000"/>
                <w:sz w:val="22"/>
                <w:szCs w:val="22"/>
              </w:rPr>
              <w:t>peçasem</w:t>
            </w:r>
            <w:proofErr w:type="spellEnd"/>
            <w:r w:rsidRPr="00BF3AE3">
              <w:rPr>
                <w:rFonts w:ascii="Arial" w:hAnsi="Arial" w:cs="Arial"/>
                <w:color w:val="000000"/>
                <w:sz w:val="22"/>
                <w:szCs w:val="22"/>
              </w:rPr>
              <w:t xml:space="preserve"> E.V.A. imantadas.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02F76"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tcPr>
          <w:p w14:paraId="5B6151F6"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8B9C02D" w14:textId="77777777" w:rsidR="009A787A" w:rsidRPr="00BF3AE3" w:rsidRDefault="009A787A" w:rsidP="009A787A">
            <w:pPr>
              <w:jc w:val="both"/>
              <w:rPr>
                <w:rFonts w:ascii="Arial" w:hAnsi="Arial" w:cs="Arial"/>
                <w:color w:val="000000"/>
                <w:sz w:val="22"/>
                <w:szCs w:val="22"/>
              </w:rPr>
            </w:pPr>
          </w:p>
        </w:tc>
      </w:tr>
      <w:tr w:rsidR="009A787A" w:rsidRPr="00BF3AE3" w14:paraId="4BAAD4D2" w14:textId="790E4860" w:rsidTr="002E7796">
        <w:trPr>
          <w:trHeight w:val="42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096BB"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102</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7A735E4B"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36F565B2"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130</w:t>
            </w:r>
          </w:p>
        </w:tc>
        <w:tc>
          <w:tcPr>
            <w:tcW w:w="3598" w:type="dxa"/>
            <w:tcBorders>
              <w:top w:val="single" w:sz="4" w:space="0" w:color="auto"/>
              <w:left w:val="nil"/>
              <w:bottom w:val="single" w:sz="4" w:space="0" w:color="auto"/>
              <w:right w:val="single" w:sz="4" w:space="0" w:color="auto"/>
            </w:tcBorders>
            <w:shd w:val="clear" w:color="auto" w:fill="auto"/>
            <w:vAlign w:val="bottom"/>
            <w:hideMark/>
          </w:tcPr>
          <w:p w14:paraId="7F4B40A4"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QUADRO TÁTICO FUTSAL</w:t>
            </w:r>
            <w:r w:rsidRPr="00BF3AE3">
              <w:rPr>
                <w:rFonts w:ascii="Arial" w:hAnsi="Arial" w:cs="Arial"/>
                <w:color w:val="000000"/>
                <w:sz w:val="22"/>
                <w:szCs w:val="22"/>
              </w:rPr>
              <w:br/>
              <w:t>Duas opções para demonstrações num mesmo quadro.</w:t>
            </w:r>
            <w:r w:rsidRPr="00BF3AE3">
              <w:rPr>
                <w:rFonts w:ascii="Arial" w:hAnsi="Arial" w:cs="Arial"/>
                <w:color w:val="000000"/>
                <w:sz w:val="22"/>
                <w:szCs w:val="22"/>
              </w:rPr>
              <w:br/>
              <w:t>- Tripé retrátil em alumínio com sistema de engate rápido.</w:t>
            </w:r>
            <w:r w:rsidRPr="00BF3AE3">
              <w:rPr>
                <w:rFonts w:ascii="Arial" w:hAnsi="Arial" w:cs="Arial"/>
                <w:color w:val="000000"/>
                <w:sz w:val="22"/>
                <w:szCs w:val="22"/>
              </w:rPr>
              <w:br/>
              <w:t>- Caneta com sistema de limpeza a seco.</w:t>
            </w:r>
            <w:r w:rsidRPr="00BF3AE3">
              <w:rPr>
                <w:rFonts w:ascii="Arial" w:hAnsi="Arial" w:cs="Arial"/>
                <w:color w:val="000000"/>
                <w:sz w:val="22"/>
                <w:szCs w:val="22"/>
              </w:rPr>
              <w:br/>
              <w:t>- Imãs que simulam os jogadores e a bola.</w:t>
            </w:r>
            <w:r w:rsidRPr="00BF3AE3">
              <w:rPr>
                <w:rFonts w:ascii="Arial" w:hAnsi="Arial" w:cs="Arial"/>
                <w:color w:val="000000"/>
                <w:sz w:val="22"/>
                <w:szCs w:val="22"/>
              </w:rPr>
              <w:br/>
              <w:t>- Acompanha Bolsa em Nylon com compartimento lateral</w:t>
            </w:r>
            <w:r w:rsidRPr="00BF3AE3">
              <w:rPr>
                <w:rFonts w:ascii="Arial" w:hAnsi="Arial" w:cs="Arial"/>
                <w:color w:val="000000"/>
                <w:sz w:val="22"/>
                <w:szCs w:val="22"/>
              </w:rPr>
              <w:br/>
              <w:t>para</w:t>
            </w:r>
            <w:r>
              <w:rPr>
                <w:rFonts w:ascii="Arial" w:hAnsi="Arial" w:cs="Arial"/>
                <w:color w:val="000000"/>
                <w:sz w:val="22"/>
                <w:szCs w:val="22"/>
              </w:rPr>
              <w:t xml:space="preserve"> </w:t>
            </w:r>
            <w:r w:rsidRPr="00BF3AE3">
              <w:rPr>
                <w:rFonts w:ascii="Arial" w:hAnsi="Arial" w:cs="Arial"/>
                <w:color w:val="000000"/>
                <w:sz w:val="22"/>
                <w:szCs w:val="22"/>
              </w:rPr>
              <w:t>acessórios</w:t>
            </w:r>
            <w:r w:rsidRPr="00BF3AE3">
              <w:rPr>
                <w:rFonts w:ascii="Arial" w:hAnsi="Arial" w:cs="Arial"/>
                <w:color w:val="000000"/>
                <w:sz w:val="22"/>
                <w:szCs w:val="22"/>
              </w:rPr>
              <w:br/>
              <w:t>- Medidas 51x85cm</w:t>
            </w:r>
            <w:r w:rsidRPr="00BF3AE3">
              <w:rPr>
                <w:rFonts w:ascii="Arial" w:hAnsi="Arial" w:cs="Arial"/>
                <w:color w:val="000000"/>
                <w:sz w:val="22"/>
                <w:szCs w:val="22"/>
              </w:rPr>
              <w:br/>
              <w:t>- Altura montado: 1,50m</w:t>
            </w:r>
            <w:r w:rsidRPr="00BF3AE3">
              <w:rPr>
                <w:rFonts w:ascii="Arial" w:hAnsi="Arial" w:cs="Arial"/>
                <w:color w:val="000000"/>
                <w:sz w:val="22"/>
                <w:szCs w:val="22"/>
              </w:rPr>
              <w:br/>
              <w:t>- Peso aproximado: 7,5kg</w:t>
            </w:r>
            <w:r w:rsidRPr="00BF3AE3">
              <w:rPr>
                <w:rFonts w:ascii="Arial" w:hAnsi="Arial" w:cs="Arial"/>
                <w:color w:val="000000"/>
                <w:sz w:val="22"/>
                <w:szCs w:val="22"/>
              </w:rPr>
              <w:br/>
              <w:t xml:space="preserve">- Modalidades: Basquete / </w:t>
            </w:r>
            <w:proofErr w:type="spellStart"/>
            <w:r w:rsidRPr="00BF3AE3">
              <w:rPr>
                <w:rFonts w:ascii="Arial" w:hAnsi="Arial" w:cs="Arial"/>
                <w:color w:val="000000"/>
                <w:sz w:val="22"/>
                <w:szCs w:val="22"/>
              </w:rPr>
              <w:t>Volei</w:t>
            </w:r>
            <w:proofErr w:type="spellEnd"/>
            <w:r w:rsidRPr="00BF3AE3">
              <w:rPr>
                <w:rFonts w:ascii="Arial" w:hAnsi="Arial" w:cs="Arial"/>
                <w:color w:val="000000"/>
                <w:sz w:val="22"/>
                <w:szCs w:val="22"/>
              </w:rPr>
              <w:t xml:space="preserve"> / </w:t>
            </w:r>
            <w:proofErr w:type="spellStart"/>
            <w:r w:rsidRPr="00BF3AE3">
              <w:rPr>
                <w:rFonts w:ascii="Arial" w:hAnsi="Arial" w:cs="Arial"/>
                <w:color w:val="000000"/>
                <w:sz w:val="22"/>
                <w:szCs w:val="22"/>
              </w:rPr>
              <w:t>Handbol</w:t>
            </w:r>
            <w:proofErr w:type="spellEnd"/>
            <w:r w:rsidRPr="00BF3AE3">
              <w:rPr>
                <w:rFonts w:ascii="Arial" w:hAnsi="Arial" w:cs="Arial"/>
                <w:color w:val="000000"/>
                <w:sz w:val="22"/>
                <w:szCs w:val="22"/>
              </w:rPr>
              <w:t xml:space="preserve"> / Futsal / </w:t>
            </w:r>
            <w:proofErr w:type="spellStart"/>
            <w:r w:rsidRPr="00BF3AE3">
              <w:rPr>
                <w:rFonts w:ascii="Arial" w:hAnsi="Arial" w:cs="Arial"/>
                <w:color w:val="000000"/>
                <w:sz w:val="22"/>
                <w:szCs w:val="22"/>
              </w:rPr>
              <w:t>Futebolde</w:t>
            </w:r>
            <w:proofErr w:type="spellEnd"/>
            <w:r w:rsidRPr="00BF3AE3">
              <w:rPr>
                <w:rFonts w:ascii="Arial" w:hAnsi="Arial" w:cs="Arial"/>
                <w:color w:val="000000"/>
                <w:sz w:val="22"/>
                <w:szCs w:val="22"/>
              </w:rPr>
              <w:br/>
              <w:t>Campo</w:t>
            </w:r>
            <w:r>
              <w:rPr>
                <w:rFonts w:ascii="Arial" w:hAnsi="Arial" w:cs="Arial"/>
                <w:color w:val="000000"/>
                <w:sz w:val="22"/>
                <w:szCs w:val="22"/>
              </w:rPr>
              <w:t>.</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4FBD1C3"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single" w:sz="4" w:space="0" w:color="auto"/>
              <w:left w:val="nil"/>
              <w:bottom w:val="single" w:sz="4" w:space="0" w:color="auto"/>
              <w:right w:val="single" w:sz="4" w:space="0" w:color="auto"/>
            </w:tcBorders>
          </w:tcPr>
          <w:p w14:paraId="63AC40A0"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nil"/>
              <w:bottom w:val="single" w:sz="4" w:space="0" w:color="auto"/>
              <w:right w:val="single" w:sz="4" w:space="0" w:color="auto"/>
            </w:tcBorders>
          </w:tcPr>
          <w:p w14:paraId="33FB7666" w14:textId="77777777" w:rsidR="009A787A" w:rsidRPr="00BF3AE3" w:rsidRDefault="009A787A" w:rsidP="009A787A">
            <w:pPr>
              <w:jc w:val="both"/>
              <w:rPr>
                <w:rFonts w:ascii="Arial" w:hAnsi="Arial" w:cs="Arial"/>
                <w:color w:val="000000"/>
                <w:sz w:val="22"/>
                <w:szCs w:val="22"/>
              </w:rPr>
            </w:pPr>
          </w:p>
        </w:tc>
      </w:tr>
      <w:tr w:rsidR="009A787A" w:rsidRPr="00BF3AE3" w14:paraId="7D985817" w14:textId="50F9F3B5" w:rsidTr="002E7796">
        <w:trPr>
          <w:trHeight w:val="24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351DB"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lastRenderedPageBreak/>
              <w:t>103</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82908"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Par</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AF617"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520</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2FB690"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REDE DE FUTEBOL DE CAMPO</w:t>
            </w:r>
            <w:r w:rsidRPr="00BF3AE3">
              <w:rPr>
                <w:rFonts w:ascii="Arial" w:hAnsi="Arial" w:cs="Arial"/>
                <w:color w:val="000000"/>
                <w:sz w:val="22"/>
                <w:szCs w:val="22"/>
              </w:rPr>
              <w:br/>
            </w:r>
            <w:proofErr w:type="gramStart"/>
            <w:r w:rsidRPr="00BF3AE3">
              <w:rPr>
                <w:rFonts w:ascii="Arial" w:hAnsi="Arial" w:cs="Arial"/>
                <w:color w:val="000000"/>
                <w:sz w:val="22"/>
                <w:szCs w:val="22"/>
              </w:rPr>
              <w:t>Par de Rede</w:t>
            </w:r>
            <w:proofErr w:type="gramEnd"/>
            <w:r w:rsidRPr="00BF3AE3">
              <w:rPr>
                <w:rFonts w:ascii="Arial" w:hAnsi="Arial" w:cs="Arial"/>
                <w:color w:val="000000"/>
                <w:sz w:val="22"/>
                <w:szCs w:val="22"/>
              </w:rPr>
              <w:t xml:space="preserve"> de Gol Futebol de Campo Fio 6 mm Nylon</w:t>
            </w:r>
            <w:r w:rsidRPr="00BF3AE3">
              <w:rPr>
                <w:rFonts w:ascii="Arial" w:hAnsi="Arial" w:cs="Arial"/>
                <w:color w:val="000000"/>
                <w:sz w:val="22"/>
                <w:szCs w:val="22"/>
              </w:rPr>
              <w:br/>
              <w:t>Confeccionada em malha 15x15xcm em corda trançada Material : Polietileno de Alta densidade - 100% virgem, com tratamento contra as ações (</w:t>
            </w:r>
            <w:proofErr w:type="spellStart"/>
            <w:r w:rsidRPr="00BF3AE3">
              <w:rPr>
                <w:rFonts w:ascii="Arial" w:hAnsi="Arial" w:cs="Arial"/>
                <w:color w:val="000000"/>
                <w:sz w:val="22"/>
                <w:szCs w:val="22"/>
              </w:rPr>
              <w:t>u.v</w:t>
            </w:r>
            <w:proofErr w:type="spellEnd"/>
            <w:r w:rsidRPr="00BF3AE3">
              <w:rPr>
                <w:rFonts w:ascii="Arial" w:hAnsi="Arial" w:cs="Arial"/>
                <w:color w:val="000000"/>
                <w:sz w:val="22"/>
                <w:szCs w:val="22"/>
              </w:rPr>
              <w:t xml:space="preserve">) , espessura do fio 6 mm, dimensões 7,5m na largura, 2,5m de altura, 2m de recuo superior e 2 mm recuo inferior. </w:t>
            </w:r>
            <w:proofErr w:type="gramStart"/>
            <w:r w:rsidRPr="00BF3AE3">
              <w:rPr>
                <w:rFonts w:ascii="Arial" w:hAnsi="Arial" w:cs="Arial"/>
                <w:color w:val="000000"/>
                <w:sz w:val="22"/>
                <w:szCs w:val="22"/>
              </w:rPr>
              <w:t>Cor :</w:t>
            </w:r>
            <w:proofErr w:type="gramEnd"/>
            <w:r w:rsidRPr="00BF3AE3">
              <w:rPr>
                <w:rFonts w:ascii="Arial" w:hAnsi="Arial" w:cs="Arial"/>
                <w:color w:val="000000"/>
                <w:sz w:val="22"/>
                <w:szCs w:val="22"/>
              </w:rPr>
              <w:t xml:space="preserve"> Branca</w:t>
            </w:r>
            <w:r>
              <w:rPr>
                <w:rFonts w:ascii="Arial" w:hAnsi="Arial" w:cs="Arial"/>
                <w:color w:val="000000"/>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B5C80"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tcPr>
          <w:p w14:paraId="1CA4D96E"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00739A0" w14:textId="77777777" w:rsidR="009A787A" w:rsidRPr="00BF3AE3" w:rsidRDefault="009A787A" w:rsidP="009A787A">
            <w:pPr>
              <w:jc w:val="both"/>
              <w:rPr>
                <w:rFonts w:ascii="Arial" w:hAnsi="Arial" w:cs="Arial"/>
                <w:color w:val="000000"/>
                <w:sz w:val="22"/>
                <w:szCs w:val="22"/>
              </w:rPr>
            </w:pPr>
          </w:p>
        </w:tc>
      </w:tr>
      <w:tr w:rsidR="009A787A" w:rsidRPr="00BF3AE3" w14:paraId="45237BDA" w14:textId="503A84EB" w:rsidTr="002E7796">
        <w:trPr>
          <w:trHeight w:val="27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85B89"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104</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1C5C6BAA"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Par</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209B2AE2"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520</w:t>
            </w:r>
          </w:p>
        </w:tc>
        <w:tc>
          <w:tcPr>
            <w:tcW w:w="3598" w:type="dxa"/>
            <w:tcBorders>
              <w:top w:val="single" w:sz="4" w:space="0" w:color="auto"/>
              <w:left w:val="nil"/>
              <w:bottom w:val="single" w:sz="4" w:space="0" w:color="auto"/>
              <w:right w:val="single" w:sz="4" w:space="0" w:color="auto"/>
            </w:tcBorders>
            <w:shd w:val="clear" w:color="auto" w:fill="auto"/>
            <w:vAlign w:val="bottom"/>
            <w:hideMark/>
          </w:tcPr>
          <w:p w14:paraId="7BC8D692"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REDE DE FUTSAL</w:t>
            </w:r>
            <w:r w:rsidRPr="00BF3AE3">
              <w:rPr>
                <w:rFonts w:ascii="Arial" w:hAnsi="Arial" w:cs="Arial"/>
                <w:color w:val="000000"/>
                <w:sz w:val="22"/>
                <w:szCs w:val="22"/>
              </w:rPr>
              <w:br/>
            </w:r>
            <w:proofErr w:type="gramStart"/>
            <w:r w:rsidRPr="00BF3AE3">
              <w:rPr>
                <w:rFonts w:ascii="Arial" w:hAnsi="Arial" w:cs="Arial"/>
                <w:color w:val="000000"/>
                <w:sz w:val="22"/>
                <w:szCs w:val="22"/>
              </w:rPr>
              <w:t>Par de Rede</w:t>
            </w:r>
            <w:proofErr w:type="gramEnd"/>
            <w:r w:rsidRPr="00BF3AE3">
              <w:rPr>
                <w:rFonts w:ascii="Arial" w:hAnsi="Arial" w:cs="Arial"/>
                <w:color w:val="000000"/>
                <w:sz w:val="22"/>
                <w:szCs w:val="22"/>
              </w:rPr>
              <w:t xml:space="preserve"> de Gol para Futsal (futebol de Salão) fio 4</w:t>
            </w:r>
            <w:r w:rsidRPr="00BF3AE3">
              <w:rPr>
                <w:rFonts w:ascii="Arial" w:hAnsi="Arial" w:cs="Arial"/>
                <w:color w:val="000000"/>
                <w:sz w:val="22"/>
                <w:szCs w:val="22"/>
              </w:rPr>
              <w:br/>
              <w:t xml:space="preserve">mm malha 12x12 </w:t>
            </w:r>
            <w:proofErr w:type="spellStart"/>
            <w:r w:rsidRPr="00BF3AE3">
              <w:rPr>
                <w:rFonts w:ascii="Arial" w:hAnsi="Arial" w:cs="Arial"/>
                <w:color w:val="000000"/>
                <w:sz w:val="22"/>
                <w:szCs w:val="22"/>
              </w:rPr>
              <w:t>Veu</w:t>
            </w:r>
            <w:proofErr w:type="spellEnd"/>
            <w:r w:rsidRPr="00BF3AE3">
              <w:rPr>
                <w:rFonts w:ascii="Arial" w:hAnsi="Arial" w:cs="Arial"/>
                <w:color w:val="000000"/>
                <w:sz w:val="22"/>
                <w:szCs w:val="22"/>
              </w:rPr>
              <w:t xml:space="preserve"> - medidas de 3.00 x 2.20 x 0,40 x 0,80 metros Fios trançados formando a corda confeccionada em </w:t>
            </w:r>
            <w:proofErr w:type="spellStart"/>
            <w:r w:rsidRPr="00BF3AE3">
              <w:rPr>
                <w:rFonts w:ascii="Arial" w:hAnsi="Arial" w:cs="Arial"/>
                <w:color w:val="000000"/>
                <w:sz w:val="22"/>
                <w:szCs w:val="22"/>
              </w:rPr>
              <w:t>monofilamentos</w:t>
            </w:r>
            <w:proofErr w:type="spellEnd"/>
            <w:r>
              <w:rPr>
                <w:rFonts w:ascii="Arial" w:hAnsi="Arial" w:cs="Arial"/>
                <w:color w:val="000000"/>
                <w:sz w:val="22"/>
                <w:szCs w:val="22"/>
              </w:rPr>
              <w:t xml:space="preserve"> </w:t>
            </w:r>
            <w:r w:rsidRPr="00BF3AE3">
              <w:rPr>
                <w:rFonts w:ascii="Arial" w:hAnsi="Arial" w:cs="Arial"/>
                <w:color w:val="000000"/>
                <w:sz w:val="22"/>
                <w:szCs w:val="22"/>
              </w:rPr>
              <w:t xml:space="preserve">no material de polietileno (nylon) 100% virgem com tratamento </w:t>
            </w:r>
            <w:proofErr w:type="spellStart"/>
            <w:r w:rsidRPr="00BF3AE3">
              <w:rPr>
                <w:rFonts w:ascii="Arial" w:hAnsi="Arial" w:cs="Arial"/>
                <w:color w:val="000000"/>
                <w:sz w:val="22"/>
                <w:szCs w:val="22"/>
              </w:rPr>
              <w:t>UVcontra</w:t>
            </w:r>
            <w:proofErr w:type="spellEnd"/>
            <w:r w:rsidRPr="00BF3AE3">
              <w:rPr>
                <w:rFonts w:ascii="Arial" w:hAnsi="Arial" w:cs="Arial"/>
                <w:color w:val="000000"/>
                <w:sz w:val="22"/>
                <w:szCs w:val="22"/>
              </w:rPr>
              <w:t xml:space="preserve"> a ação dos raios ultravioletas e ações climáticas. Garantia de defeito de Fabrica</w:t>
            </w:r>
            <w:r>
              <w:rPr>
                <w:rFonts w:ascii="Arial" w:hAnsi="Arial" w:cs="Arial"/>
                <w:color w:val="000000"/>
                <w:sz w:val="22"/>
                <w:szCs w:val="22"/>
              </w:rPr>
              <w:t>.</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2DCA143"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single" w:sz="4" w:space="0" w:color="auto"/>
              <w:left w:val="nil"/>
              <w:bottom w:val="single" w:sz="4" w:space="0" w:color="auto"/>
              <w:right w:val="single" w:sz="4" w:space="0" w:color="auto"/>
            </w:tcBorders>
          </w:tcPr>
          <w:p w14:paraId="654ECC16"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nil"/>
              <w:bottom w:val="single" w:sz="4" w:space="0" w:color="auto"/>
              <w:right w:val="single" w:sz="4" w:space="0" w:color="auto"/>
            </w:tcBorders>
          </w:tcPr>
          <w:p w14:paraId="700A0462" w14:textId="77777777" w:rsidR="009A787A" w:rsidRPr="00BF3AE3" w:rsidRDefault="009A787A" w:rsidP="009A787A">
            <w:pPr>
              <w:jc w:val="both"/>
              <w:rPr>
                <w:rFonts w:ascii="Arial" w:hAnsi="Arial" w:cs="Arial"/>
                <w:color w:val="000000"/>
                <w:sz w:val="22"/>
                <w:szCs w:val="22"/>
              </w:rPr>
            </w:pPr>
          </w:p>
        </w:tc>
      </w:tr>
      <w:tr w:rsidR="009A787A" w:rsidRPr="00BF3AE3" w14:paraId="6A90D6D1" w14:textId="4B571BB6" w:rsidTr="009A787A">
        <w:trPr>
          <w:trHeight w:val="24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34557"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105</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81110"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399C3"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520</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BE8690"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REDE DE VOLEI PROFISSIONAL</w:t>
            </w:r>
            <w:r w:rsidRPr="00BF3AE3">
              <w:rPr>
                <w:rFonts w:ascii="Arial" w:hAnsi="Arial" w:cs="Arial"/>
                <w:color w:val="000000"/>
                <w:sz w:val="22"/>
                <w:szCs w:val="22"/>
              </w:rPr>
              <w:br/>
              <w:t xml:space="preserve">Rede Voleibol com </w:t>
            </w:r>
            <w:proofErr w:type="gramStart"/>
            <w:r w:rsidRPr="00BF3AE3">
              <w:rPr>
                <w:rFonts w:ascii="Arial" w:hAnsi="Arial" w:cs="Arial"/>
                <w:color w:val="000000"/>
                <w:sz w:val="22"/>
                <w:szCs w:val="22"/>
              </w:rPr>
              <w:t>2</w:t>
            </w:r>
            <w:proofErr w:type="gramEnd"/>
            <w:r w:rsidRPr="00BF3AE3">
              <w:rPr>
                <w:rFonts w:ascii="Arial" w:hAnsi="Arial" w:cs="Arial"/>
                <w:color w:val="000000"/>
                <w:sz w:val="22"/>
                <w:szCs w:val="22"/>
              </w:rPr>
              <w:t xml:space="preserve"> faixas em algodão Tamanho Oficial 9,5 x 1,00 </w:t>
            </w:r>
            <w:proofErr w:type="spellStart"/>
            <w:r w:rsidRPr="00BF3AE3">
              <w:rPr>
                <w:rFonts w:ascii="Arial" w:hAnsi="Arial" w:cs="Arial"/>
                <w:color w:val="000000"/>
                <w:sz w:val="22"/>
                <w:szCs w:val="22"/>
              </w:rPr>
              <w:t>Mts</w:t>
            </w:r>
            <w:proofErr w:type="spellEnd"/>
            <w:r w:rsidRPr="00BF3AE3">
              <w:rPr>
                <w:rFonts w:ascii="Arial" w:hAnsi="Arial" w:cs="Arial"/>
                <w:color w:val="000000"/>
                <w:sz w:val="22"/>
                <w:szCs w:val="22"/>
              </w:rPr>
              <w:t xml:space="preserve"> aproximado 4 Faixas em Algodão e malha 10x10</w:t>
            </w:r>
            <w:r w:rsidRPr="00BF3AE3">
              <w:rPr>
                <w:rFonts w:ascii="Arial" w:hAnsi="Arial" w:cs="Arial"/>
                <w:color w:val="000000"/>
                <w:sz w:val="22"/>
                <w:szCs w:val="22"/>
              </w:rPr>
              <w:br/>
              <w:t xml:space="preserve">Fio 2mm tecido </w:t>
            </w:r>
            <w:proofErr w:type="spellStart"/>
            <w:r w:rsidRPr="00BF3AE3">
              <w:rPr>
                <w:rFonts w:ascii="Arial" w:hAnsi="Arial" w:cs="Arial"/>
                <w:color w:val="000000"/>
                <w:sz w:val="22"/>
                <w:szCs w:val="22"/>
              </w:rPr>
              <w:t>mmpp</w:t>
            </w:r>
            <w:proofErr w:type="spellEnd"/>
            <w:r w:rsidRPr="00BF3AE3">
              <w:rPr>
                <w:rFonts w:ascii="Arial" w:hAnsi="Arial" w:cs="Arial"/>
                <w:color w:val="000000"/>
                <w:sz w:val="22"/>
                <w:szCs w:val="22"/>
              </w:rPr>
              <w:t>( estilo SEDA) Modelo com porta Antena</w:t>
            </w:r>
            <w:r w:rsidRPr="00BF3AE3">
              <w:rPr>
                <w:rFonts w:ascii="Arial" w:hAnsi="Arial" w:cs="Arial"/>
                <w:color w:val="000000"/>
                <w:sz w:val="22"/>
                <w:szCs w:val="22"/>
              </w:rPr>
              <w:br/>
              <w:t xml:space="preserve">Voleibol profissional Composição: 90% </w:t>
            </w:r>
            <w:proofErr w:type="spellStart"/>
            <w:r w:rsidRPr="00BF3AE3">
              <w:rPr>
                <w:rFonts w:ascii="Arial" w:hAnsi="Arial" w:cs="Arial"/>
                <w:color w:val="000000"/>
                <w:sz w:val="22"/>
                <w:szCs w:val="22"/>
              </w:rPr>
              <w:t>poliepropileno</w:t>
            </w:r>
            <w:proofErr w:type="spellEnd"/>
            <w:r w:rsidRPr="00BF3AE3">
              <w:rPr>
                <w:rFonts w:ascii="Arial" w:hAnsi="Arial" w:cs="Arial"/>
                <w:color w:val="000000"/>
                <w:sz w:val="22"/>
                <w:szCs w:val="22"/>
              </w:rPr>
              <w:t xml:space="preserve"> 10% Algodão</w:t>
            </w:r>
            <w:r>
              <w:rPr>
                <w:rFonts w:ascii="Arial" w:hAnsi="Arial" w:cs="Arial"/>
                <w:color w:val="000000"/>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D090C"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tcPr>
          <w:p w14:paraId="4404B764"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7CEF58C" w14:textId="77777777" w:rsidR="009A787A" w:rsidRPr="00BF3AE3" w:rsidRDefault="009A787A" w:rsidP="009A787A">
            <w:pPr>
              <w:jc w:val="both"/>
              <w:rPr>
                <w:rFonts w:ascii="Arial" w:hAnsi="Arial" w:cs="Arial"/>
                <w:color w:val="000000"/>
                <w:sz w:val="22"/>
                <w:szCs w:val="22"/>
              </w:rPr>
            </w:pPr>
          </w:p>
        </w:tc>
      </w:tr>
      <w:tr w:rsidR="009A787A" w:rsidRPr="00BF3AE3" w14:paraId="62864636" w14:textId="09AEF34C" w:rsidTr="009A787A">
        <w:trPr>
          <w:trHeight w:val="9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DF860"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106</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4E7E5CA8"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60B57471"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520</w:t>
            </w:r>
          </w:p>
        </w:tc>
        <w:tc>
          <w:tcPr>
            <w:tcW w:w="3598" w:type="dxa"/>
            <w:tcBorders>
              <w:top w:val="single" w:sz="4" w:space="0" w:color="auto"/>
              <w:left w:val="nil"/>
              <w:bottom w:val="single" w:sz="4" w:space="0" w:color="auto"/>
              <w:right w:val="single" w:sz="4" w:space="0" w:color="auto"/>
            </w:tcBorders>
            <w:shd w:val="clear" w:color="auto" w:fill="auto"/>
            <w:vAlign w:val="bottom"/>
            <w:hideMark/>
          </w:tcPr>
          <w:p w14:paraId="2C4103F8"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REDE PARA ARO DE BASQUETE</w:t>
            </w:r>
            <w:r w:rsidRPr="00BF3AE3">
              <w:rPr>
                <w:rFonts w:ascii="Arial" w:hAnsi="Arial" w:cs="Arial"/>
                <w:color w:val="000000"/>
                <w:sz w:val="22"/>
                <w:szCs w:val="22"/>
              </w:rPr>
              <w:br/>
              <w:t xml:space="preserve">COM 10 ALÇAS, FIO </w:t>
            </w:r>
            <w:proofErr w:type="gramStart"/>
            <w:r w:rsidRPr="00BF3AE3">
              <w:rPr>
                <w:rFonts w:ascii="Arial" w:hAnsi="Arial" w:cs="Arial"/>
                <w:color w:val="000000"/>
                <w:sz w:val="22"/>
                <w:szCs w:val="22"/>
              </w:rPr>
              <w:t>8</w:t>
            </w:r>
            <w:proofErr w:type="gramEnd"/>
            <w:r w:rsidRPr="00BF3AE3">
              <w:rPr>
                <w:rFonts w:ascii="Arial" w:hAnsi="Arial" w:cs="Arial"/>
                <w:color w:val="000000"/>
                <w:sz w:val="22"/>
                <w:szCs w:val="22"/>
              </w:rPr>
              <w:t xml:space="preserve"> MM, POLIPROPILENO COM FRANJA</w:t>
            </w:r>
            <w:r>
              <w:rPr>
                <w:rFonts w:ascii="Arial" w:hAnsi="Arial" w:cs="Arial"/>
                <w:color w:val="000000"/>
                <w:sz w:val="22"/>
                <w:szCs w:val="22"/>
              </w:rPr>
              <w:t>.</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54210AB"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single" w:sz="4" w:space="0" w:color="auto"/>
              <w:left w:val="nil"/>
              <w:bottom w:val="single" w:sz="4" w:space="0" w:color="auto"/>
              <w:right w:val="single" w:sz="4" w:space="0" w:color="auto"/>
            </w:tcBorders>
          </w:tcPr>
          <w:p w14:paraId="02E7E31B"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nil"/>
              <w:bottom w:val="single" w:sz="4" w:space="0" w:color="auto"/>
              <w:right w:val="single" w:sz="4" w:space="0" w:color="auto"/>
            </w:tcBorders>
          </w:tcPr>
          <w:p w14:paraId="17B8729E" w14:textId="77777777" w:rsidR="009A787A" w:rsidRPr="00BF3AE3" w:rsidRDefault="009A787A" w:rsidP="009A787A">
            <w:pPr>
              <w:jc w:val="both"/>
              <w:rPr>
                <w:rFonts w:ascii="Arial" w:hAnsi="Arial" w:cs="Arial"/>
                <w:color w:val="000000"/>
                <w:sz w:val="22"/>
                <w:szCs w:val="22"/>
              </w:rPr>
            </w:pPr>
          </w:p>
        </w:tc>
      </w:tr>
      <w:tr w:rsidR="009A787A" w:rsidRPr="00BF3AE3" w14:paraId="51C8998C" w14:textId="1A11E03B" w:rsidTr="009A787A">
        <w:trPr>
          <w:trHeight w:val="15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54407A81"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107</w:t>
            </w:r>
          </w:p>
        </w:tc>
        <w:tc>
          <w:tcPr>
            <w:tcW w:w="1008" w:type="dxa"/>
            <w:tcBorders>
              <w:top w:val="nil"/>
              <w:left w:val="nil"/>
              <w:bottom w:val="single" w:sz="4" w:space="0" w:color="auto"/>
              <w:right w:val="single" w:sz="4" w:space="0" w:color="auto"/>
            </w:tcBorders>
            <w:shd w:val="clear" w:color="auto" w:fill="auto"/>
            <w:vAlign w:val="center"/>
            <w:hideMark/>
          </w:tcPr>
          <w:p w14:paraId="48A88E7D"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Par</w:t>
            </w:r>
          </w:p>
        </w:tc>
        <w:tc>
          <w:tcPr>
            <w:tcW w:w="1434" w:type="dxa"/>
            <w:tcBorders>
              <w:top w:val="nil"/>
              <w:left w:val="nil"/>
              <w:bottom w:val="single" w:sz="4" w:space="0" w:color="auto"/>
              <w:right w:val="single" w:sz="4" w:space="0" w:color="auto"/>
            </w:tcBorders>
            <w:shd w:val="clear" w:color="auto" w:fill="auto"/>
            <w:vAlign w:val="center"/>
            <w:hideMark/>
          </w:tcPr>
          <w:p w14:paraId="056F3345"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520</w:t>
            </w:r>
          </w:p>
        </w:tc>
        <w:tc>
          <w:tcPr>
            <w:tcW w:w="3598" w:type="dxa"/>
            <w:tcBorders>
              <w:top w:val="nil"/>
              <w:left w:val="nil"/>
              <w:bottom w:val="single" w:sz="4" w:space="0" w:color="auto"/>
              <w:right w:val="single" w:sz="4" w:space="0" w:color="auto"/>
            </w:tcBorders>
            <w:shd w:val="clear" w:color="auto" w:fill="auto"/>
            <w:vAlign w:val="bottom"/>
            <w:hideMark/>
          </w:tcPr>
          <w:p w14:paraId="160E9A16"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xml:space="preserve">REDE PARA FUTEBOL DE SALÃO, EM FIO 02 DUPLO DE NYLON, OFICIAL </w:t>
            </w:r>
            <w:r w:rsidRPr="00BF3AE3">
              <w:rPr>
                <w:rFonts w:ascii="Arial" w:hAnsi="Arial" w:cs="Arial"/>
                <w:color w:val="000000"/>
                <w:sz w:val="22"/>
                <w:szCs w:val="22"/>
              </w:rPr>
              <w:br/>
              <w:t>REDE PARA FUTEBOL DE SALÃO, EM FIO 02 DUPLO DE NYLON, OFICIAL</w:t>
            </w:r>
            <w:r>
              <w:rPr>
                <w:rFonts w:ascii="Arial" w:hAnsi="Arial" w:cs="Arial"/>
                <w:color w:val="000000"/>
                <w:sz w:val="22"/>
                <w:szCs w:val="22"/>
              </w:rPr>
              <w:t>.</w:t>
            </w:r>
          </w:p>
        </w:tc>
        <w:tc>
          <w:tcPr>
            <w:tcW w:w="1417" w:type="dxa"/>
            <w:tcBorders>
              <w:top w:val="nil"/>
              <w:left w:val="nil"/>
              <w:bottom w:val="single" w:sz="4" w:space="0" w:color="auto"/>
              <w:right w:val="single" w:sz="4" w:space="0" w:color="auto"/>
            </w:tcBorders>
            <w:shd w:val="clear" w:color="auto" w:fill="auto"/>
            <w:noWrap/>
            <w:vAlign w:val="bottom"/>
            <w:hideMark/>
          </w:tcPr>
          <w:p w14:paraId="493A046D"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nil"/>
              <w:left w:val="nil"/>
              <w:bottom w:val="single" w:sz="4" w:space="0" w:color="auto"/>
              <w:right w:val="single" w:sz="4" w:space="0" w:color="auto"/>
            </w:tcBorders>
          </w:tcPr>
          <w:p w14:paraId="445D5E20" w14:textId="77777777" w:rsidR="009A787A" w:rsidRPr="00BF3AE3" w:rsidRDefault="009A787A" w:rsidP="009A787A">
            <w:pPr>
              <w:jc w:val="both"/>
              <w:rPr>
                <w:rFonts w:ascii="Arial" w:hAnsi="Arial" w:cs="Arial"/>
                <w:color w:val="000000"/>
                <w:sz w:val="22"/>
                <w:szCs w:val="22"/>
              </w:rPr>
            </w:pPr>
          </w:p>
        </w:tc>
        <w:tc>
          <w:tcPr>
            <w:tcW w:w="1559" w:type="dxa"/>
            <w:tcBorders>
              <w:top w:val="nil"/>
              <w:left w:val="nil"/>
              <w:bottom w:val="single" w:sz="4" w:space="0" w:color="auto"/>
              <w:right w:val="single" w:sz="4" w:space="0" w:color="auto"/>
            </w:tcBorders>
          </w:tcPr>
          <w:p w14:paraId="3AD40031" w14:textId="77777777" w:rsidR="009A787A" w:rsidRPr="00BF3AE3" w:rsidRDefault="009A787A" w:rsidP="009A787A">
            <w:pPr>
              <w:jc w:val="both"/>
              <w:rPr>
                <w:rFonts w:ascii="Arial" w:hAnsi="Arial" w:cs="Arial"/>
                <w:color w:val="000000"/>
                <w:sz w:val="22"/>
                <w:szCs w:val="22"/>
              </w:rPr>
            </w:pPr>
          </w:p>
        </w:tc>
      </w:tr>
      <w:tr w:rsidR="009A787A" w:rsidRPr="00BF3AE3" w14:paraId="5FB5C9AA" w14:textId="72181996" w:rsidTr="002E7796">
        <w:trPr>
          <w:trHeight w:val="18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17B7626F"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108</w:t>
            </w:r>
          </w:p>
        </w:tc>
        <w:tc>
          <w:tcPr>
            <w:tcW w:w="1008" w:type="dxa"/>
            <w:tcBorders>
              <w:top w:val="nil"/>
              <w:left w:val="nil"/>
              <w:bottom w:val="single" w:sz="4" w:space="0" w:color="auto"/>
              <w:right w:val="single" w:sz="4" w:space="0" w:color="auto"/>
            </w:tcBorders>
            <w:shd w:val="clear" w:color="auto" w:fill="auto"/>
            <w:vAlign w:val="center"/>
            <w:hideMark/>
          </w:tcPr>
          <w:p w14:paraId="7147F63E"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nil"/>
              <w:left w:val="nil"/>
              <w:bottom w:val="single" w:sz="4" w:space="0" w:color="auto"/>
              <w:right w:val="single" w:sz="4" w:space="0" w:color="auto"/>
            </w:tcBorders>
            <w:shd w:val="clear" w:color="auto" w:fill="auto"/>
            <w:vAlign w:val="center"/>
            <w:hideMark/>
          </w:tcPr>
          <w:p w14:paraId="70BE9205"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338</w:t>
            </w:r>
          </w:p>
        </w:tc>
        <w:tc>
          <w:tcPr>
            <w:tcW w:w="3598" w:type="dxa"/>
            <w:tcBorders>
              <w:top w:val="nil"/>
              <w:left w:val="nil"/>
              <w:bottom w:val="single" w:sz="4" w:space="0" w:color="auto"/>
              <w:right w:val="single" w:sz="4" w:space="0" w:color="auto"/>
            </w:tcBorders>
            <w:shd w:val="clear" w:color="auto" w:fill="auto"/>
            <w:vAlign w:val="bottom"/>
            <w:hideMark/>
          </w:tcPr>
          <w:p w14:paraId="59F4C06D"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RELÓGIO PARA XADREZ ANALÓGICO</w:t>
            </w:r>
            <w:r w:rsidRPr="00BF3AE3">
              <w:rPr>
                <w:rFonts w:ascii="Arial" w:hAnsi="Arial" w:cs="Arial"/>
                <w:color w:val="000000"/>
                <w:sz w:val="22"/>
                <w:szCs w:val="22"/>
              </w:rPr>
              <w:br/>
              <w:t xml:space="preserve">Movido a </w:t>
            </w:r>
            <w:proofErr w:type="gramStart"/>
            <w:r w:rsidRPr="00BF3AE3">
              <w:rPr>
                <w:rFonts w:ascii="Arial" w:hAnsi="Arial" w:cs="Arial"/>
                <w:color w:val="000000"/>
                <w:sz w:val="22"/>
                <w:szCs w:val="22"/>
              </w:rPr>
              <w:t>1</w:t>
            </w:r>
            <w:proofErr w:type="gramEnd"/>
            <w:r w:rsidRPr="00BF3AE3">
              <w:rPr>
                <w:rFonts w:ascii="Arial" w:hAnsi="Arial" w:cs="Arial"/>
                <w:color w:val="000000"/>
                <w:sz w:val="22"/>
                <w:szCs w:val="22"/>
              </w:rPr>
              <w:t xml:space="preserve"> pilha AA - Alta resistência e durabilidade;-;O Relógio de Xadrez é um relógio com dois mostradores de tempo, conectados entre si de tal modo que só um deles pode funcionar de cada vez.</w:t>
            </w:r>
          </w:p>
        </w:tc>
        <w:tc>
          <w:tcPr>
            <w:tcW w:w="1417" w:type="dxa"/>
            <w:tcBorders>
              <w:top w:val="nil"/>
              <w:left w:val="nil"/>
              <w:bottom w:val="single" w:sz="4" w:space="0" w:color="auto"/>
              <w:right w:val="single" w:sz="4" w:space="0" w:color="auto"/>
            </w:tcBorders>
            <w:shd w:val="clear" w:color="auto" w:fill="auto"/>
            <w:noWrap/>
            <w:vAlign w:val="bottom"/>
            <w:hideMark/>
          </w:tcPr>
          <w:p w14:paraId="1D87041F"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nil"/>
              <w:left w:val="nil"/>
              <w:bottom w:val="single" w:sz="4" w:space="0" w:color="auto"/>
              <w:right w:val="single" w:sz="4" w:space="0" w:color="auto"/>
            </w:tcBorders>
          </w:tcPr>
          <w:p w14:paraId="4BF9CE91" w14:textId="77777777" w:rsidR="009A787A" w:rsidRPr="00BF3AE3" w:rsidRDefault="009A787A" w:rsidP="009A787A">
            <w:pPr>
              <w:jc w:val="both"/>
              <w:rPr>
                <w:rFonts w:ascii="Arial" w:hAnsi="Arial" w:cs="Arial"/>
                <w:color w:val="000000"/>
                <w:sz w:val="22"/>
                <w:szCs w:val="22"/>
              </w:rPr>
            </w:pPr>
          </w:p>
        </w:tc>
        <w:tc>
          <w:tcPr>
            <w:tcW w:w="1559" w:type="dxa"/>
            <w:tcBorders>
              <w:top w:val="nil"/>
              <w:left w:val="nil"/>
              <w:bottom w:val="single" w:sz="4" w:space="0" w:color="auto"/>
              <w:right w:val="single" w:sz="4" w:space="0" w:color="auto"/>
            </w:tcBorders>
          </w:tcPr>
          <w:p w14:paraId="219A7BC4" w14:textId="77777777" w:rsidR="009A787A" w:rsidRPr="00BF3AE3" w:rsidRDefault="009A787A" w:rsidP="009A787A">
            <w:pPr>
              <w:jc w:val="both"/>
              <w:rPr>
                <w:rFonts w:ascii="Arial" w:hAnsi="Arial" w:cs="Arial"/>
                <w:color w:val="000000"/>
                <w:sz w:val="22"/>
                <w:szCs w:val="22"/>
              </w:rPr>
            </w:pPr>
          </w:p>
        </w:tc>
      </w:tr>
      <w:tr w:rsidR="009A787A" w:rsidRPr="00BF3AE3" w14:paraId="6D123A42" w14:textId="3E8AD3D0" w:rsidTr="002E7796">
        <w:trPr>
          <w:trHeight w:val="18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665A2"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lastRenderedPageBreak/>
              <w:t>109</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5E0BF"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C0AFA"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520</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7E01F3"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SACO PARA TRANSPORTAR MATERIAL ESPORTIVO - EM NYLON 600, ALTA RESISTÊNCIA, COM FORRAÇÃOINTERNA EM TECIDO SINTÉTICO, COM ALÇAS EM NYLON TRANÇADAS, FECHAMENTO SUPERIOR EM ZÍPER DE POLIÉSTER. MEDIDA APROXIMADA: 85 CM DE ALTURA X 48 CM DE COMPRIMENTO X 28 CM DE LARGURA NAS LATERAIS.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D74B0"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tcPr>
          <w:p w14:paraId="5FF22F56"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EECA295" w14:textId="77777777" w:rsidR="009A787A" w:rsidRPr="00BF3AE3" w:rsidRDefault="009A787A" w:rsidP="009A787A">
            <w:pPr>
              <w:jc w:val="both"/>
              <w:rPr>
                <w:rFonts w:ascii="Arial" w:hAnsi="Arial" w:cs="Arial"/>
                <w:color w:val="000000"/>
                <w:sz w:val="22"/>
                <w:szCs w:val="22"/>
              </w:rPr>
            </w:pPr>
          </w:p>
        </w:tc>
      </w:tr>
      <w:tr w:rsidR="009A787A" w:rsidRPr="00BF3AE3" w14:paraId="2A1367AC" w14:textId="07262E09" w:rsidTr="002E7796">
        <w:trPr>
          <w:trHeight w:val="15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1EA43"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110</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349508F2"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Par</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54850873"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559</w:t>
            </w:r>
          </w:p>
        </w:tc>
        <w:tc>
          <w:tcPr>
            <w:tcW w:w="3598" w:type="dxa"/>
            <w:tcBorders>
              <w:top w:val="single" w:sz="4" w:space="0" w:color="auto"/>
              <w:left w:val="nil"/>
              <w:bottom w:val="single" w:sz="4" w:space="0" w:color="auto"/>
              <w:right w:val="single" w:sz="4" w:space="0" w:color="auto"/>
            </w:tcBorders>
            <w:shd w:val="clear" w:color="auto" w:fill="auto"/>
            <w:vAlign w:val="bottom"/>
            <w:hideMark/>
          </w:tcPr>
          <w:p w14:paraId="0EA20A22"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SAPATILHA- PAR DE SAPATILHAS HIDROGINASTICA</w:t>
            </w:r>
            <w:r w:rsidRPr="00BF3AE3">
              <w:rPr>
                <w:rFonts w:ascii="Arial" w:hAnsi="Arial" w:cs="Arial"/>
                <w:color w:val="000000"/>
                <w:sz w:val="22"/>
                <w:szCs w:val="22"/>
              </w:rPr>
              <w:br/>
              <w:t>SOLADO ANTIDERRAPANTE QUE AUMENTA A ESTABILIDADE E O ATRITO, EVITANDO DESLIZAMENTO; 2% EM ELASTODIENO E 98% DE POLIESTER</w:t>
            </w:r>
            <w:r>
              <w:rPr>
                <w:rFonts w:ascii="Arial" w:hAnsi="Arial" w:cs="Arial"/>
                <w:color w:val="000000"/>
                <w:sz w:val="22"/>
                <w:szCs w:val="22"/>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96B7278"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single" w:sz="4" w:space="0" w:color="auto"/>
              <w:left w:val="nil"/>
              <w:bottom w:val="single" w:sz="4" w:space="0" w:color="auto"/>
              <w:right w:val="single" w:sz="4" w:space="0" w:color="auto"/>
            </w:tcBorders>
          </w:tcPr>
          <w:p w14:paraId="7CD23370"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nil"/>
              <w:bottom w:val="single" w:sz="4" w:space="0" w:color="auto"/>
              <w:right w:val="single" w:sz="4" w:space="0" w:color="auto"/>
            </w:tcBorders>
          </w:tcPr>
          <w:p w14:paraId="5EC0C524" w14:textId="77777777" w:rsidR="009A787A" w:rsidRPr="00BF3AE3" w:rsidRDefault="009A787A" w:rsidP="009A787A">
            <w:pPr>
              <w:jc w:val="both"/>
              <w:rPr>
                <w:rFonts w:ascii="Arial" w:hAnsi="Arial" w:cs="Arial"/>
                <w:color w:val="000000"/>
                <w:sz w:val="22"/>
                <w:szCs w:val="22"/>
              </w:rPr>
            </w:pPr>
          </w:p>
        </w:tc>
      </w:tr>
      <w:tr w:rsidR="009A787A" w:rsidRPr="00BF3AE3" w14:paraId="02707D08" w14:textId="2457E6EC" w:rsidTr="009A787A">
        <w:trPr>
          <w:trHeight w:val="36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CF18C"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111</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B6D4F"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D6DA8"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78</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548679"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TABULEIRO DE XADREZ ADAPTADO PARA DEFICIENTE VISUAL:</w:t>
            </w:r>
            <w:r w:rsidRPr="00BF3AE3">
              <w:rPr>
                <w:rFonts w:ascii="Arial" w:hAnsi="Arial" w:cs="Arial"/>
                <w:color w:val="000000"/>
                <w:sz w:val="22"/>
                <w:szCs w:val="22"/>
              </w:rPr>
              <w:br/>
              <w:t xml:space="preserve">Linhas e colunas em Braille; Design inovador; Dimensões: Comprimento 32,5cm x Largura 32,5cm x Espessura 1,5cm; Casas 3,5cm x 3,5cm; Material: MDF </w:t>
            </w:r>
            <w:proofErr w:type="spellStart"/>
            <w:r w:rsidRPr="00BF3AE3">
              <w:rPr>
                <w:rFonts w:ascii="Arial" w:hAnsi="Arial" w:cs="Arial"/>
                <w:color w:val="000000"/>
                <w:sz w:val="22"/>
                <w:szCs w:val="22"/>
              </w:rPr>
              <w:t>Melamínico</w:t>
            </w:r>
            <w:proofErr w:type="spellEnd"/>
            <w:r w:rsidRPr="00BF3AE3">
              <w:rPr>
                <w:rFonts w:ascii="Arial" w:hAnsi="Arial" w:cs="Arial"/>
                <w:color w:val="000000"/>
                <w:sz w:val="22"/>
                <w:szCs w:val="22"/>
              </w:rPr>
              <w:t xml:space="preserve"> (NÃO É PINTURA); Por ser </w:t>
            </w:r>
            <w:proofErr w:type="spellStart"/>
            <w:r w:rsidRPr="00BF3AE3">
              <w:rPr>
                <w:rFonts w:ascii="Arial" w:hAnsi="Arial" w:cs="Arial"/>
                <w:color w:val="000000"/>
                <w:sz w:val="22"/>
                <w:szCs w:val="22"/>
              </w:rPr>
              <w:t>Melamínico</w:t>
            </w:r>
            <w:proofErr w:type="spellEnd"/>
            <w:r w:rsidRPr="00BF3AE3">
              <w:rPr>
                <w:rFonts w:ascii="Arial" w:hAnsi="Arial" w:cs="Arial"/>
                <w:color w:val="000000"/>
                <w:sz w:val="22"/>
                <w:szCs w:val="22"/>
              </w:rPr>
              <w:t xml:space="preserve"> a sujeira não </w:t>
            </w:r>
            <w:proofErr w:type="gramStart"/>
            <w:r w:rsidRPr="00BF3AE3">
              <w:rPr>
                <w:rFonts w:ascii="Arial" w:hAnsi="Arial" w:cs="Arial"/>
                <w:color w:val="000000"/>
                <w:sz w:val="22"/>
                <w:szCs w:val="22"/>
              </w:rPr>
              <w:t>adere,</w:t>
            </w:r>
            <w:proofErr w:type="gramEnd"/>
            <w:r w:rsidRPr="00BF3AE3">
              <w:rPr>
                <w:rFonts w:ascii="Arial" w:hAnsi="Arial" w:cs="Arial"/>
                <w:color w:val="000000"/>
                <w:sz w:val="22"/>
                <w:szCs w:val="22"/>
              </w:rPr>
              <w:t xml:space="preserve"> alta resistência a abrasão. Limpeza: Pode ser limpo com álcool, limpador multiuso, sabão neutro. Pés </w:t>
            </w:r>
            <w:proofErr w:type="spellStart"/>
            <w:r w:rsidRPr="00BF3AE3">
              <w:rPr>
                <w:rFonts w:ascii="Arial" w:hAnsi="Arial" w:cs="Arial"/>
                <w:color w:val="000000"/>
                <w:sz w:val="22"/>
                <w:szCs w:val="22"/>
              </w:rPr>
              <w:t>anti-derrapantes</w:t>
            </w:r>
            <w:proofErr w:type="spellEnd"/>
            <w:r w:rsidRPr="00BF3AE3">
              <w:rPr>
                <w:rFonts w:ascii="Arial" w:hAnsi="Arial" w:cs="Arial"/>
                <w:color w:val="000000"/>
                <w:sz w:val="22"/>
                <w:szCs w:val="22"/>
              </w:rPr>
              <w:t xml:space="preserve"> em silicone; Fácil transporte: O tabuleiro é dobrável o que facilita o transporte na mochila; Peças: Pino lateral para identificação através do tato; Pino central na base para colocação da peça em sua respectiva casa.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78B87"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tcPr>
          <w:p w14:paraId="1DE05579"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B42B457" w14:textId="77777777" w:rsidR="009A787A" w:rsidRPr="00BF3AE3" w:rsidRDefault="009A787A" w:rsidP="009A787A">
            <w:pPr>
              <w:jc w:val="both"/>
              <w:rPr>
                <w:rFonts w:ascii="Arial" w:hAnsi="Arial" w:cs="Arial"/>
                <w:color w:val="000000"/>
                <w:sz w:val="22"/>
                <w:szCs w:val="22"/>
              </w:rPr>
            </w:pPr>
          </w:p>
        </w:tc>
      </w:tr>
      <w:tr w:rsidR="009A787A" w:rsidRPr="00BF3AE3" w14:paraId="1E2E5875" w14:textId="290D47D2" w:rsidTr="002E7796">
        <w:trPr>
          <w:trHeight w:val="15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95E38"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112</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3B205AAB"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6343382C"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780</w:t>
            </w:r>
          </w:p>
        </w:tc>
        <w:tc>
          <w:tcPr>
            <w:tcW w:w="3598" w:type="dxa"/>
            <w:tcBorders>
              <w:top w:val="single" w:sz="4" w:space="0" w:color="auto"/>
              <w:left w:val="nil"/>
              <w:bottom w:val="single" w:sz="4" w:space="0" w:color="auto"/>
              <w:right w:val="single" w:sz="4" w:space="0" w:color="auto"/>
            </w:tcBorders>
            <w:shd w:val="clear" w:color="auto" w:fill="auto"/>
            <w:vAlign w:val="bottom"/>
            <w:hideMark/>
          </w:tcPr>
          <w:p w14:paraId="24CED8F6"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xml:space="preserve">TABULEIRO: ACOMPANHA KIT DE PEÇAS </w:t>
            </w:r>
            <w:proofErr w:type="gramStart"/>
            <w:r w:rsidRPr="00BF3AE3">
              <w:rPr>
                <w:rFonts w:ascii="Arial" w:hAnsi="Arial" w:cs="Arial"/>
                <w:color w:val="000000"/>
                <w:sz w:val="22"/>
                <w:szCs w:val="22"/>
              </w:rPr>
              <w:t>PLÁSTICAS</w:t>
            </w:r>
            <w:proofErr w:type="gramEnd"/>
            <w:r w:rsidRPr="00BF3AE3">
              <w:rPr>
                <w:rFonts w:ascii="Arial" w:hAnsi="Arial" w:cs="Arial"/>
                <w:color w:val="000000"/>
                <w:sz w:val="22"/>
                <w:szCs w:val="22"/>
              </w:rPr>
              <w:br/>
              <w:t>COLORIDAS PARA XADREZ, TABULEIRO EM FORMATO DE ESTOJO ABRE E FECHA, ESTOJO EM MDF COM FECHADURA METÁLICA, TABULEIRO ABERTO COM 26 X 26 CM.</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E661B34"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single" w:sz="4" w:space="0" w:color="auto"/>
              <w:left w:val="nil"/>
              <w:bottom w:val="single" w:sz="4" w:space="0" w:color="auto"/>
              <w:right w:val="single" w:sz="4" w:space="0" w:color="auto"/>
            </w:tcBorders>
          </w:tcPr>
          <w:p w14:paraId="08E3A5B7"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nil"/>
              <w:bottom w:val="single" w:sz="4" w:space="0" w:color="auto"/>
              <w:right w:val="single" w:sz="4" w:space="0" w:color="auto"/>
            </w:tcBorders>
          </w:tcPr>
          <w:p w14:paraId="7D891170" w14:textId="77777777" w:rsidR="009A787A" w:rsidRPr="00BF3AE3" w:rsidRDefault="009A787A" w:rsidP="009A787A">
            <w:pPr>
              <w:jc w:val="both"/>
              <w:rPr>
                <w:rFonts w:ascii="Arial" w:hAnsi="Arial" w:cs="Arial"/>
                <w:color w:val="000000"/>
                <w:sz w:val="22"/>
                <w:szCs w:val="22"/>
              </w:rPr>
            </w:pPr>
          </w:p>
        </w:tc>
      </w:tr>
      <w:tr w:rsidR="009A787A" w:rsidRPr="00BF3AE3" w14:paraId="02565D7E" w14:textId="0E6EE0D7" w:rsidTr="002E7796">
        <w:trPr>
          <w:trHeight w:val="18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44DAD"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lastRenderedPageBreak/>
              <w:t>113</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4E980"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E8C86"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650</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1ACEC"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TROFÉUS DE ARTILHEIRO, PROCESSO DE FUNDIÇÃO DE ALTA PRECISÃO, MOLDE 3D, MATERIAL METAL ZAMAC, TAMANHOS: 20 - 25 - 30 CM, BANHOS EM DOURADO - PRATA - BRONZE, ATRAVÉS DOS PROCESSOS: GALVANIZADO, METALIZADO OU CATAFORÉTICO (ENVELHECIDO), PINTURA EM RESINA EPÓXI, BASE EM MDF LAQUEADO</w:t>
            </w:r>
            <w:r>
              <w:rPr>
                <w:rFonts w:ascii="Arial" w:hAnsi="Arial" w:cs="Arial"/>
                <w:color w:val="000000"/>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3B513"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tcPr>
          <w:p w14:paraId="12AD4709"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EB441FD" w14:textId="77777777" w:rsidR="009A787A" w:rsidRPr="00BF3AE3" w:rsidRDefault="009A787A" w:rsidP="009A787A">
            <w:pPr>
              <w:jc w:val="both"/>
              <w:rPr>
                <w:rFonts w:ascii="Arial" w:hAnsi="Arial" w:cs="Arial"/>
                <w:color w:val="000000"/>
                <w:sz w:val="22"/>
                <w:szCs w:val="22"/>
              </w:rPr>
            </w:pPr>
          </w:p>
        </w:tc>
      </w:tr>
      <w:tr w:rsidR="009A787A" w:rsidRPr="00BF3AE3" w14:paraId="5775F62D" w14:textId="7454755A" w:rsidTr="002E7796">
        <w:trPr>
          <w:trHeight w:val="12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D581B"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114</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2039D988"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665AF917"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650</w:t>
            </w:r>
          </w:p>
        </w:tc>
        <w:tc>
          <w:tcPr>
            <w:tcW w:w="3598" w:type="dxa"/>
            <w:tcBorders>
              <w:top w:val="single" w:sz="4" w:space="0" w:color="auto"/>
              <w:left w:val="nil"/>
              <w:bottom w:val="single" w:sz="4" w:space="0" w:color="auto"/>
              <w:right w:val="single" w:sz="4" w:space="0" w:color="auto"/>
            </w:tcBorders>
            <w:shd w:val="clear" w:color="auto" w:fill="auto"/>
            <w:vAlign w:val="bottom"/>
            <w:hideMark/>
          </w:tcPr>
          <w:p w14:paraId="4B12DA85"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TROFÉUS DE CAMPEÃO TAMANHO 100 CM, CORPO EM MDF LAQUEADO, COM TUBOS EM METAL CROMADO PARA SUSTENTAÇÃO, BOLA EM ABS INJETADO E COM BANHO METALIZADO</w:t>
            </w:r>
            <w:r>
              <w:rPr>
                <w:rFonts w:ascii="Arial" w:hAnsi="Arial" w:cs="Arial"/>
                <w:color w:val="000000"/>
                <w:sz w:val="22"/>
                <w:szCs w:val="22"/>
              </w:rPr>
              <w:t>.</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D560120"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single" w:sz="4" w:space="0" w:color="auto"/>
              <w:left w:val="nil"/>
              <w:bottom w:val="single" w:sz="4" w:space="0" w:color="auto"/>
              <w:right w:val="single" w:sz="4" w:space="0" w:color="auto"/>
            </w:tcBorders>
          </w:tcPr>
          <w:p w14:paraId="150231E2"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nil"/>
              <w:bottom w:val="single" w:sz="4" w:space="0" w:color="auto"/>
              <w:right w:val="single" w:sz="4" w:space="0" w:color="auto"/>
            </w:tcBorders>
          </w:tcPr>
          <w:p w14:paraId="6726F3DB" w14:textId="77777777" w:rsidR="009A787A" w:rsidRPr="00BF3AE3" w:rsidRDefault="009A787A" w:rsidP="009A787A">
            <w:pPr>
              <w:jc w:val="both"/>
              <w:rPr>
                <w:rFonts w:ascii="Arial" w:hAnsi="Arial" w:cs="Arial"/>
                <w:color w:val="000000"/>
                <w:sz w:val="22"/>
                <w:szCs w:val="22"/>
              </w:rPr>
            </w:pPr>
          </w:p>
        </w:tc>
      </w:tr>
      <w:tr w:rsidR="009A787A" w:rsidRPr="00BF3AE3" w14:paraId="5AE1DCAF" w14:textId="5C6603A1" w:rsidTr="009A787A">
        <w:trPr>
          <w:trHeight w:val="18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6371F61C"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115</w:t>
            </w:r>
          </w:p>
        </w:tc>
        <w:tc>
          <w:tcPr>
            <w:tcW w:w="1008" w:type="dxa"/>
            <w:tcBorders>
              <w:top w:val="nil"/>
              <w:left w:val="nil"/>
              <w:bottom w:val="single" w:sz="4" w:space="0" w:color="auto"/>
              <w:right w:val="single" w:sz="4" w:space="0" w:color="auto"/>
            </w:tcBorders>
            <w:shd w:val="clear" w:color="auto" w:fill="auto"/>
            <w:vAlign w:val="center"/>
            <w:hideMark/>
          </w:tcPr>
          <w:p w14:paraId="25FB813E"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nil"/>
              <w:left w:val="nil"/>
              <w:bottom w:val="single" w:sz="4" w:space="0" w:color="auto"/>
              <w:right w:val="single" w:sz="4" w:space="0" w:color="auto"/>
            </w:tcBorders>
            <w:shd w:val="clear" w:color="auto" w:fill="auto"/>
            <w:vAlign w:val="center"/>
            <w:hideMark/>
          </w:tcPr>
          <w:p w14:paraId="3C99DEAC"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650</w:t>
            </w:r>
          </w:p>
        </w:tc>
        <w:tc>
          <w:tcPr>
            <w:tcW w:w="3598" w:type="dxa"/>
            <w:tcBorders>
              <w:top w:val="nil"/>
              <w:left w:val="nil"/>
              <w:bottom w:val="single" w:sz="4" w:space="0" w:color="auto"/>
              <w:right w:val="single" w:sz="4" w:space="0" w:color="auto"/>
            </w:tcBorders>
            <w:shd w:val="clear" w:color="auto" w:fill="auto"/>
            <w:vAlign w:val="bottom"/>
            <w:hideMark/>
          </w:tcPr>
          <w:p w14:paraId="76003A55"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TROFÉUS DE MELHOR GOLERIO, PROCESSO DE FUNDIÇÃO DE ALTA PRECISÃO, MOLDE 3D, MATERIAL METAL ZAMAC, TAMANHOS: 20 - 25 - 30 CM, BANHOS EM DOURADO - PRATA - BRONZE, ATRAVÉS DOS PROCESSOS: GALVANIZADO, METALIZADO OU CATAFORÉTICO (ENVELHECIDO), PINTURA EM RESINA EPÓXI, BASE EM MDF LAQUEADO</w:t>
            </w:r>
            <w:r>
              <w:rPr>
                <w:rFonts w:ascii="Arial" w:hAnsi="Arial" w:cs="Arial"/>
                <w:color w:val="000000"/>
                <w:sz w:val="22"/>
                <w:szCs w:val="22"/>
              </w:rPr>
              <w:t>.</w:t>
            </w:r>
          </w:p>
        </w:tc>
        <w:tc>
          <w:tcPr>
            <w:tcW w:w="1417" w:type="dxa"/>
            <w:tcBorders>
              <w:top w:val="nil"/>
              <w:left w:val="nil"/>
              <w:bottom w:val="single" w:sz="4" w:space="0" w:color="auto"/>
              <w:right w:val="single" w:sz="4" w:space="0" w:color="auto"/>
            </w:tcBorders>
            <w:shd w:val="clear" w:color="auto" w:fill="auto"/>
            <w:noWrap/>
            <w:vAlign w:val="bottom"/>
            <w:hideMark/>
          </w:tcPr>
          <w:p w14:paraId="01CAC485"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nil"/>
              <w:left w:val="nil"/>
              <w:bottom w:val="single" w:sz="4" w:space="0" w:color="auto"/>
              <w:right w:val="single" w:sz="4" w:space="0" w:color="auto"/>
            </w:tcBorders>
          </w:tcPr>
          <w:p w14:paraId="0F739136" w14:textId="77777777" w:rsidR="009A787A" w:rsidRPr="00BF3AE3" w:rsidRDefault="009A787A" w:rsidP="009A787A">
            <w:pPr>
              <w:jc w:val="both"/>
              <w:rPr>
                <w:rFonts w:ascii="Arial" w:hAnsi="Arial" w:cs="Arial"/>
                <w:color w:val="000000"/>
                <w:sz w:val="22"/>
                <w:szCs w:val="22"/>
              </w:rPr>
            </w:pPr>
          </w:p>
        </w:tc>
        <w:tc>
          <w:tcPr>
            <w:tcW w:w="1559" w:type="dxa"/>
            <w:tcBorders>
              <w:top w:val="nil"/>
              <w:left w:val="nil"/>
              <w:bottom w:val="single" w:sz="4" w:space="0" w:color="auto"/>
              <w:right w:val="single" w:sz="4" w:space="0" w:color="auto"/>
            </w:tcBorders>
          </w:tcPr>
          <w:p w14:paraId="50A626FB" w14:textId="77777777" w:rsidR="009A787A" w:rsidRPr="00BF3AE3" w:rsidRDefault="009A787A" w:rsidP="009A787A">
            <w:pPr>
              <w:jc w:val="both"/>
              <w:rPr>
                <w:rFonts w:ascii="Arial" w:hAnsi="Arial" w:cs="Arial"/>
                <w:color w:val="000000"/>
                <w:sz w:val="22"/>
                <w:szCs w:val="22"/>
              </w:rPr>
            </w:pPr>
          </w:p>
        </w:tc>
      </w:tr>
      <w:tr w:rsidR="009A787A" w:rsidRPr="00BF3AE3" w14:paraId="0E69ED62" w14:textId="11324FD1" w:rsidTr="009A787A">
        <w:trPr>
          <w:trHeight w:val="12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C1286"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116</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F6D35"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D4B83"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650</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D6E8CE"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xml:space="preserve">TROFÉUS DE </w:t>
            </w:r>
            <w:proofErr w:type="gramStart"/>
            <w:r w:rsidRPr="00BF3AE3">
              <w:rPr>
                <w:rFonts w:ascii="Arial" w:hAnsi="Arial" w:cs="Arial"/>
                <w:color w:val="000000"/>
                <w:sz w:val="22"/>
                <w:szCs w:val="22"/>
              </w:rPr>
              <w:t>VICE CAMPEÃO</w:t>
            </w:r>
            <w:proofErr w:type="gramEnd"/>
            <w:r w:rsidRPr="00BF3AE3">
              <w:rPr>
                <w:rFonts w:ascii="Arial" w:hAnsi="Arial" w:cs="Arial"/>
                <w:color w:val="000000"/>
                <w:sz w:val="22"/>
                <w:szCs w:val="22"/>
              </w:rPr>
              <w:t xml:space="preserve"> TAMANHO 80 CM, CORPO EM MDF LAQUEADO, COM TUBOS EM METAL CROMADO PARA SUSTENTAÇÃO, BOLA EM ABS INJETADO E COM BANHO METALIZADO</w:t>
            </w:r>
            <w:r>
              <w:rPr>
                <w:rFonts w:ascii="Arial" w:hAnsi="Arial" w:cs="Arial"/>
                <w:color w:val="000000"/>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E2FBB"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tcPr>
          <w:p w14:paraId="292E320A"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22CB63A" w14:textId="77777777" w:rsidR="009A787A" w:rsidRPr="00BF3AE3" w:rsidRDefault="009A787A" w:rsidP="009A787A">
            <w:pPr>
              <w:jc w:val="both"/>
              <w:rPr>
                <w:rFonts w:ascii="Arial" w:hAnsi="Arial" w:cs="Arial"/>
                <w:color w:val="000000"/>
                <w:sz w:val="22"/>
                <w:szCs w:val="22"/>
              </w:rPr>
            </w:pPr>
          </w:p>
        </w:tc>
      </w:tr>
      <w:tr w:rsidR="009A787A" w:rsidRPr="00BF3AE3" w14:paraId="7474929C" w14:textId="1857BCD8" w:rsidTr="002E7796">
        <w:trPr>
          <w:trHeight w:val="18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470EB"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117</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5B2C9035"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57A51ADE"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650</w:t>
            </w:r>
          </w:p>
        </w:tc>
        <w:tc>
          <w:tcPr>
            <w:tcW w:w="3598" w:type="dxa"/>
            <w:tcBorders>
              <w:top w:val="single" w:sz="4" w:space="0" w:color="auto"/>
              <w:left w:val="nil"/>
              <w:bottom w:val="single" w:sz="4" w:space="0" w:color="auto"/>
              <w:right w:val="single" w:sz="4" w:space="0" w:color="auto"/>
            </w:tcBorders>
            <w:shd w:val="clear" w:color="auto" w:fill="auto"/>
            <w:vAlign w:val="bottom"/>
            <w:hideMark/>
          </w:tcPr>
          <w:p w14:paraId="740499C7"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xml:space="preserve">GYM BALL </w:t>
            </w:r>
            <w:proofErr w:type="gramStart"/>
            <w:r w:rsidRPr="00BF3AE3">
              <w:rPr>
                <w:rFonts w:ascii="Arial" w:hAnsi="Arial" w:cs="Arial"/>
                <w:color w:val="000000"/>
                <w:sz w:val="22"/>
                <w:szCs w:val="22"/>
              </w:rPr>
              <w:t>75cm</w:t>
            </w:r>
            <w:proofErr w:type="gramEnd"/>
            <w:r w:rsidRPr="00BF3AE3">
              <w:rPr>
                <w:rFonts w:ascii="Arial" w:hAnsi="Arial" w:cs="Arial"/>
                <w:color w:val="000000"/>
                <w:sz w:val="22"/>
                <w:szCs w:val="22"/>
              </w:rPr>
              <w:br/>
              <w:t>MATERIAL: PVC (POLICLORETO DE VINILA)</w:t>
            </w:r>
            <w:r w:rsidRPr="00BF3AE3">
              <w:rPr>
                <w:rFonts w:ascii="Arial" w:hAnsi="Arial" w:cs="Arial"/>
                <w:color w:val="000000"/>
                <w:sz w:val="22"/>
                <w:szCs w:val="22"/>
              </w:rPr>
              <w:br/>
              <w:t>SISTEMA ANTI-EXPLOSÃO</w:t>
            </w:r>
            <w:r w:rsidRPr="00BF3AE3">
              <w:rPr>
                <w:rFonts w:ascii="Arial" w:hAnsi="Arial" w:cs="Arial"/>
                <w:color w:val="000000"/>
                <w:sz w:val="22"/>
                <w:szCs w:val="22"/>
              </w:rPr>
              <w:br/>
              <w:t>ANTI DERRAPANTE</w:t>
            </w:r>
            <w:r w:rsidRPr="00BF3AE3">
              <w:rPr>
                <w:rFonts w:ascii="Arial" w:hAnsi="Arial" w:cs="Arial"/>
                <w:color w:val="000000"/>
                <w:sz w:val="22"/>
                <w:szCs w:val="22"/>
              </w:rPr>
              <w:br/>
              <w:t>RESISTÊNCIA DE ATÉ 300KG</w:t>
            </w:r>
            <w:r>
              <w:rPr>
                <w:rFonts w:ascii="Arial" w:hAnsi="Arial" w:cs="Arial"/>
                <w:color w:val="000000"/>
                <w:sz w:val="22"/>
                <w:szCs w:val="22"/>
              </w:rPr>
              <w:t>.</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F8C4D0B"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single" w:sz="4" w:space="0" w:color="auto"/>
              <w:left w:val="nil"/>
              <w:bottom w:val="single" w:sz="4" w:space="0" w:color="auto"/>
              <w:right w:val="single" w:sz="4" w:space="0" w:color="auto"/>
            </w:tcBorders>
          </w:tcPr>
          <w:p w14:paraId="4EA66B89"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nil"/>
              <w:bottom w:val="single" w:sz="4" w:space="0" w:color="auto"/>
              <w:right w:val="single" w:sz="4" w:space="0" w:color="auto"/>
            </w:tcBorders>
          </w:tcPr>
          <w:p w14:paraId="78F461EA" w14:textId="77777777" w:rsidR="009A787A" w:rsidRPr="00BF3AE3" w:rsidRDefault="009A787A" w:rsidP="009A787A">
            <w:pPr>
              <w:jc w:val="both"/>
              <w:rPr>
                <w:rFonts w:ascii="Arial" w:hAnsi="Arial" w:cs="Arial"/>
                <w:color w:val="000000"/>
                <w:sz w:val="22"/>
                <w:szCs w:val="22"/>
              </w:rPr>
            </w:pPr>
          </w:p>
        </w:tc>
      </w:tr>
      <w:tr w:rsidR="009A787A" w:rsidRPr="00BF3AE3" w14:paraId="2F78048E" w14:textId="525D37BB" w:rsidTr="002E7796">
        <w:trPr>
          <w:trHeight w:val="18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94F00"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lastRenderedPageBreak/>
              <w:t>118</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8953B"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1D74C"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650</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7D306F"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xml:space="preserve">GYM BALL </w:t>
            </w:r>
            <w:proofErr w:type="gramStart"/>
            <w:r w:rsidRPr="00BF3AE3">
              <w:rPr>
                <w:rFonts w:ascii="Arial" w:hAnsi="Arial" w:cs="Arial"/>
                <w:color w:val="000000"/>
                <w:sz w:val="22"/>
                <w:szCs w:val="22"/>
              </w:rPr>
              <w:t>65cm</w:t>
            </w:r>
            <w:proofErr w:type="gramEnd"/>
            <w:r w:rsidRPr="00BF3AE3">
              <w:rPr>
                <w:rFonts w:ascii="Arial" w:hAnsi="Arial" w:cs="Arial"/>
                <w:color w:val="000000"/>
                <w:sz w:val="22"/>
                <w:szCs w:val="22"/>
              </w:rPr>
              <w:br/>
              <w:t>MATERIAL: PVC (POLICLORETO DE VINILA)</w:t>
            </w:r>
            <w:r w:rsidRPr="00BF3AE3">
              <w:rPr>
                <w:rFonts w:ascii="Arial" w:hAnsi="Arial" w:cs="Arial"/>
                <w:color w:val="000000"/>
                <w:sz w:val="22"/>
                <w:szCs w:val="22"/>
              </w:rPr>
              <w:br/>
              <w:t>SISTEMA ANTI-EXPLOSÃO</w:t>
            </w:r>
            <w:r w:rsidRPr="00BF3AE3">
              <w:rPr>
                <w:rFonts w:ascii="Arial" w:hAnsi="Arial" w:cs="Arial"/>
                <w:color w:val="000000"/>
                <w:sz w:val="22"/>
                <w:szCs w:val="22"/>
              </w:rPr>
              <w:br/>
              <w:t>ANTI DERRAPANTE</w:t>
            </w:r>
            <w:r w:rsidRPr="00BF3AE3">
              <w:rPr>
                <w:rFonts w:ascii="Arial" w:hAnsi="Arial" w:cs="Arial"/>
                <w:color w:val="000000"/>
                <w:sz w:val="22"/>
                <w:szCs w:val="22"/>
              </w:rPr>
              <w:br/>
              <w:t>RESISTÊNCIA DE ATÉ 300KG</w:t>
            </w:r>
            <w:r>
              <w:rPr>
                <w:rFonts w:ascii="Arial" w:hAnsi="Arial" w:cs="Arial"/>
                <w:color w:val="000000"/>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80A83"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tcPr>
          <w:p w14:paraId="5BD8036A"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D2FE629" w14:textId="77777777" w:rsidR="009A787A" w:rsidRPr="00BF3AE3" w:rsidRDefault="009A787A" w:rsidP="009A787A">
            <w:pPr>
              <w:jc w:val="both"/>
              <w:rPr>
                <w:rFonts w:ascii="Arial" w:hAnsi="Arial" w:cs="Arial"/>
                <w:color w:val="000000"/>
                <w:sz w:val="22"/>
                <w:szCs w:val="22"/>
              </w:rPr>
            </w:pPr>
          </w:p>
        </w:tc>
      </w:tr>
      <w:tr w:rsidR="009A787A" w:rsidRPr="00BF3AE3" w14:paraId="7C0202FA" w14:textId="119D9BF2" w:rsidTr="002E7796">
        <w:trPr>
          <w:trHeight w:val="18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38192"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119</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609E960A"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3EEEF794"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650</w:t>
            </w:r>
          </w:p>
        </w:tc>
        <w:tc>
          <w:tcPr>
            <w:tcW w:w="3598" w:type="dxa"/>
            <w:tcBorders>
              <w:top w:val="single" w:sz="4" w:space="0" w:color="auto"/>
              <w:left w:val="nil"/>
              <w:bottom w:val="single" w:sz="4" w:space="0" w:color="auto"/>
              <w:right w:val="single" w:sz="4" w:space="0" w:color="auto"/>
            </w:tcBorders>
            <w:shd w:val="clear" w:color="auto" w:fill="auto"/>
            <w:vAlign w:val="bottom"/>
            <w:hideMark/>
          </w:tcPr>
          <w:p w14:paraId="709CC72C"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xml:space="preserve">GYM BALL </w:t>
            </w:r>
            <w:proofErr w:type="gramStart"/>
            <w:r w:rsidRPr="00BF3AE3">
              <w:rPr>
                <w:rFonts w:ascii="Arial" w:hAnsi="Arial" w:cs="Arial"/>
                <w:color w:val="000000"/>
                <w:sz w:val="22"/>
                <w:szCs w:val="22"/>
              </w:rPr>
              <w:t>55cm</w:t>
            </w:r>
            <w:proofErr w:type="gramEnd"/>
            <w:r w:rsidRPr="00BF3AE3">
              <w:rPr>
                <w:rFonts w:ascii="Arial" w:hAnsi="Arial" w:cs="Arial"/>
                <w:color w:val="000000"/>
                <w:sz w:val="22"/>
                <w:szCs w:val="22"/>
              </w:rPr>
              <w:br/>
              <w:t>MATERIAL: PVC (POLICLORETO DE VINILA)</w:t>
            </w:r>
            <w:r w:rsidRPr="00BF3AE3">
              <w:rPr>
                <w:rFonts w:ascii="Arial" w:hAnsi="Arial" w:cs="Arial"/>
                <w:color w:val="000000"/>
                <w:sz w:val="22"/>
                <w:szCs w:val="22"/>
              </w:rPr>
              <w:br/>
              <w:t>SISTEMA ANTI-EXPLOSÃO</w:t>
            </w:r>
            <w:r w:rsidRPr="00BF3AE3">
              <w:rPr>
                <w:rFonts w:ascii="Arial" w:hAnsi="Arial" w:cs="Arial"/>
                <w:color w:val="000000"/>
                <w:sz w:val="22"/>
                <w:szCs w:val="22"/>
              </w:rPr>
              <w:br/>
              <w:t>ANTI DERRAPANTE</w:t>
            </w:r>
            <w:r w:rsidRPr="00BF3AE3">
              <w:rPr>
                <w:rFonts w:ascii="Arial" w:hAnsi="Arial" w:cs="Arial"/>
                <w:color w:val="000000"/>
                <w:sz w:val="22"/>
                <w:szCs w:val="22"/>
              </w:rPr>
              <w:br/>
              <w:t>RESISTÊNCIA DE ATÉ 300KG</w:t>
            </w:r>
            <w:r>
              <w:rPr>
                <w:rFonts w:ascii="Arial" w:hAnsi="Arial" w:cs="Arial"/>
                <w:color w:val="000000"/>
                <w:sz w:val="22"/>
                <w:szCs w:val="22"/>
              </w:rPr>
              <w:t>.</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991DE17"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single" w:sz="4" w:space="0" w:color="auto"/>
              <w:left w:val="nil"/>
              <w:bottom w:val="single" w:sz="4" w:space="0" w:color="auto"/>
              <w:right w:val="single" w:sz="4" w:space="0" w:color="auto"/>
            </w:tcBorders>
          </w:tcPr>
          <w:p w14:paraId="0D3B03E3"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nil"/>
              <w:bottom w:val="single" w:sz="4" w:space="0" w:color="auto"/>
              <w:right w:val="single" w:sz="4" w:space="0" w:color="auto"/>
            </w:tcBorders>
          </w:tcPr>
          <w:p w14:paraId="66745FB7" w14:textId="77777777" w:rsidR="009A787A" w:rsidRPr="00BF3AE3" w:rsidRDefault="009A787A" w:rsidP="009A787A">
            <w:pPr>
              <w:jc w:val="both"/>
              <w:rPr>
                <w:rFonts w:ascii="Arial" w:hAnsi="Arial" w:cs="Arial"/>
                <w:color w:val="000000"/>
                <w:sz w:val="22"/>
                <w:szCs w:val="22"/>
              </w:rPr>
            </w:pPr>
          </w:p>
        </w:tc>
      </w:tr>
      <w:tr w:rsidR="009A787A" w:rsidRPr="00BF3AE3" w14:paraId="4B7C70AB" w14:textId="1988D04A" w:rsidTr="009A787A">
        <w:trPr>
          <w:trHeight w:val="27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74391CDD"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120</w:t>
            </w:r>
          </w:p>
        </w:tc>
        <w:tc>
          <w:tcPr>
            <w:tcW w:w="1008" w:type="dxa"/>
            <w:tcBorders>
              <w:top w:val="nil"/>
              <w:left w:val="nil"/>
              <w:bottom w:val="single" w:sz="4" w:space="0" w:color="auto"/>
              <w:right w:val="single" w:sz="4" w:space="0" w:color="auto"/>
            </w:tcBorders>
            <w:shd w:val="clear" w:color="auto" w:fill="auto"/>
            <w:vAlign w:val="center"/>
            <w:hideMark/>
          </w:tcPr>
          <w:p w14:paraId="4E1547CA"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nil"/>
              <w:left w:val="nil"/>
              <w:bottom w:val="single" w:sz="4" w:space="0" w:color="auto"/>
              <w:right w:val="single" w:sz="4" w:space="0" w:color="auto"/>
            </w:tcBorders>
            <w:shd w:val="clear" w:color="auto" w:fill="auto"/>
            <w:vAlign w:val="center"/>
            <w:hideMark/>
          </w:tcPr>
          <w:p w14:paraId="216FF3D1"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650</w:t>
            </w:r>
          </w:p>
        </w:tc>
        <w:tc>
          <w:tcPr>
            <w:tcW w:w="3598" w:type="dxa"/>
            <w:tcBorders>
              <w:top w:val="nil"/>
              <w:left w:val="nil"/>
              <w:bottom w:val="single" w:sz="4" w:space="0" w:color="auto"/>
              <w:right w:val="single" w:sz="4" w:space="0" w:color="auto"/>
            </w:tcBorders>
            <w:shd w:val="clear" w:color="auto" w:fill="auto"/>
            <w:vAlign w:val="bottom"/>
            <w:hideMark/>
          </w:tcPr>
          <w:p w14:paraId="5EE94DD3"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BOLA TONIFICADORA</w:t>
            </w:r>
            <w:r w:rsidRPr="00BF3AE3">
              <w:rPr>
                <w:rFonts w:ascii="Arial" w:hAnsi="Arial" w:cs="Arial"/>
                <w:color w:val="000000"/>
                <w:sz w:val="22"/>
                <w:szCs w:val="22"/>
              </w:rPr>
              <w:br/>
              <w:t>IDEAL PARA DIVERSOS TIPOS DE EXERCÍCIOS</w:t>
            </w:r>
            <w:proofErr w:type="gramStart"/>
            <w:r w:rsidRPr="00BF3AE3">
              <w:rPr>
                <w:rFonts w:ascii="Arial" w:hAnsi="Arial" w:cs="Arial"/>
                <w:color w:val="000000"/>
                <w:sz w:val="22"/>
                <w:szCs w:val="22"/>
              </w:rPr>
              <w:t>, CONTRIBUI</w:t>
            </w:r>
            <w:proofErr w:type="gramEnd"/>
            <w:r w:rsidRPr="00BF3AE3">
              <w:rPr>
                <w:rFonts w:ascii="Arial" w:hAnsi="Arial" w:cs="Arial"/>
                <w:color w:val="000000"/>
                <w:sz w:val="22"/>
                <w:szCs w:val="22"/>
              </w:rPr>
              <w:t xml:space="preserve"> PARA MELHORAR A FORÇA MUSCULAR, RESISTENTE A EXPLOSÃO, IDEAL PARA REABILITAÇÃO E ALONGAMENTO.</w:t>
            </w:r>
            <w:r w:rsidRPr="00BF3AE3">
              <w:rPr>
                <w:rFonts w:ascii="Arial" w:hAnsi="Arial" w:cs="Arial"/>
                <w:color w:val="000000"/>
                <w:sz w:val="22"/>
                <w:szCs w:val="22"/>
              </w:rPr>
              <w:br/>
              <w:t>PESO APROXIMADO DE 0,5KG</w:t>
            </w:r>
            <w:r w:rsidRPr="00BF3AE3">
              <w:rPr>
                <w:rFonts w:ascii="Arial" w:hAnsi="Arial" w:cs="Arial"/>
                <w:color w:val="000000"/>
                <w:sz w:val="22"/>
                <w:szCs w:val="22"/>
              </w:rPr>
              <w:br/>
              <w:t>DIMENSÕES APROXIMADA DE 10,5CM</w:t>
            </w:r>
            <w:r w:rsidRPr="00BF3AE3">
              <w:rPr>
                <w:rFonts w:ascii="Arial" w:hAnsi="Arial" w:cs="Arial"/>
                <w:color w:val="000000"/>
                <w:sz w:val="22"/>
                <w:szCs w:val="22"/>
              </w:rPr>
              <w:br/>
              <w:t>COR: LARANJA</w:t>
            </w:r>
            <w:r w:rsidRPr="00BF3AE3">
              <w:rPr>
                <w:rFonts w:ascii="Arial" w:hAnsi="Arial" w:cs="Arial"/>
                <w:color w:val="000000"/>
                <w:sz w:val="22"/>
                <w:szCs w:val="22"/>
              </w:rPr>
              <w:br/>
              <w:t>MATERIAL: PVC</w:t>
            </w:r>
            <w:r>
              <w:rPr>
                <w:rFonts w:ascii="Arial" w:hAnsi="Arial" w:cs="Arial"/>
                <w:color w:val="000000"/>
                <w:sz w:val="22"/>
                <w:szCs w:val="22"/>
              </w:rPr>
              <w:t>.</w:t>
            </w:r>
          </w:p>
        </w:tc>
        <w:tc>
          <w:tcPr>
            <w:tcW w:w="1417" w:type="dxa"/>
            <w:tcBorders>
              <w:top w:val="nil"/>
              <w:left w:val="nil"/>
              <w:bottom w:val="single" w:sz="4" w:space="0" w:color="auto"/>
              <w:right w:val="single" w:sz="4" w:space="0" w:color="auto"/>
            </w:tcBorders>
            <w:shd w:val="clear" w:color="auto" w:fill="auto"/>
            <w:noWrap/>
            <w:vAlign w:val="bottom"/>
            <w:hideMark/>
          </w:tcPr>
          <w:p w14:paraId="375B7AA2"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nil"/>
              <w:left w:val="nil"/>
              <w:bottom w:val="single" w:sz="4" w:space="0" w:color="auto"/>
              <w:right w:val="single" w:sz="4" w:space="0" w:color="auto"/>
            </w:tcBorders>
          </w:tcPr>
          <w:p w14:paraId="1A6FD5C7" w14:textId="77777777" w:rsidR="009A787A" w:rsidRPr="00BF3AE3" w:rsidRDefault="009A787A" w:rsidP="009A787A">
            <w:pPr>
              <w:jc w:val="both"/>
              <w:rPr>
                <w:rFonts w:ascii="Arial" w:hAnsi="Arial" w:cs="Arial"/>
                <w:color w:val="000000"/>
                <w:sz w:val="22"/>
                <w:szCs w:val="22"/>
              </w:rPr>
            </w:pPr>
          </w:p>
        </w:tc>
        <w:tc>
          <w:tcPr>
            <w:tcW w:w="1559" w:type="dxa"/>
            <w:tcBorders>
              <w:top w:val="nil"/>
              <w:left w:val="nil"/>
              <w:bottom w:val="single" w:sz="4" w:space="0" w:color="auto"/>
              <w:right w:val="single" w:sz="4" w:space="0" w:color="auto"/>
            </w:tcBorders>
          </w:tcPr>
          <w:p w14:paraId="30AB746F" w14:textId="77777777" w:rsidR="009A787A" w:rsidRPr="00BF3AE3" w:rsidRDefault="009A787A" w:rsidP="009A787A">
            <w:pPr>
              <w:jc w:val="both"/>
              <w:rPr>
                <w:rFonts w:ascii="Arial" w:hAnsi="Arial" w:cs="Arial"/>
                <w:color w:val="000000"/>
                <w:sz w:val="22"/>
                <w:szCs w:val="22"/>
              </w:rPr>
            </w:pPr>
          </w:p>
        </w:tc>
      </w:tr>
      <w:tr w:rsidR="009A787A" w:rsidRPr="00BF3AE3" w14:paraId="558767C4" w14:textId="3C9EA017" w:rsidTr="009A787A">
        <w:trPr>
          <w:trHeight w:val="27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7FFB2576"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121</w:t>
            </w:r>
          </w:p>
        </w:tc>
        <w:tc>
          <w:tcPr>
            <w:tcW w:w="1008" w:type="dxa"/>
            <w:tcBorders>
              <w:top w:val="nil"/>
              <w:left w:val="nil"/>
              <w:bottom w:val="single" w:sz="4" w:space="0" w:color="auto"/>
              <w:right w:val="single" w:sz="4" w:space="0" w:color="auto"/>
            </w:tcBorders>
            <w:shd w:val="clear" w:color="auto" w:fill="auto"/>
            <w:vAlign w:val="center"/>
            <w:hideMark/>
          </w:tcPr>
          <w:p w14:paraId="60D91BCC"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nil"/>
              <w:left w:val="nil"/>
              <w:bottom w:val="single" w:sz="4" w:space="0" w:color="auto"/>
              <w:right w:val="single" w:sz="4" w:space="0" w:color="auto"/>
            </w:tcBorders>
            <w:shd w:val="clear" w:color="auto" w:fill="auto"/>
            <w:vAlign w:val="center"/>
            <w:hideMark/>
          </w:tcPr>
          <w:p w14:paraId="040C4BBC"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650</w:t>
            </w:r>
          </w:p>
        </w:tc>
        <w:tc>
          <w:tcPr>
            <w:tcW w:w="3598" w:type="dxa"/>
            <w:tcBorders>
              <w:top w:val="nil"/>
              <w:left w:val="nil"/>
              <w:bottom w:val="single" w:sz="4" w:space="0" w:color="auto"/>
              <w:right w:val="single" w:sz="4" w:space="0" w:color="auto"/>
            </w:tcBorders>
            <w:shd w:val="clear" w:color="auto" w:fill="auto"/>
            <w:vAlign w:val="bottom"/>
            <w:hideMark/>
          </w:tcPr>
          <w:p w14:paraId="66C230FA"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BOLA TONIFICADORA</w:t>
            </w:r>
            <w:r w:rsidRPr="00BF3AE3">
              <w:rPr>
                <w:rFonts w:ascii="Arial" w:hAnsi="Arial" w:cs="Arial"/>
                <w:color w:val="000000"/>
                <w:sz w:val="22"/>
                <w:szCs w:val="22"/>
              </w:rPr>
              <w:br/>
              <w:t>IDEAL PARA DIVERSOS TIPOS DE EXERCÍCIOS</w:t>
            </w:r>
            <w:proofErr w:type="gramStart"/>
            <w:r w:rsidRPr="00BF3AE3">
              <w:rPr>
                <w:rFonts w:ascii="Arial" w:hAnsi="Arial" w:cs="Arial"/>
                <w:color w:val="000000"/>
                <w:sz w:val="22"/>
                <w:szCs w:val="22"/>
              </w:rPr>
              <w:t>, CONTRIBUI</w:t>
            </w:r>
            <w:proofErr w:type="gramEnd"/>
            <w:r w:rsidRPr="00BF3AE3">
              <w:rPr>
                <w:rFonts w:ascii="Arial" w:hAnsi="Arial" w:cs="Arial"/>
                <w:color w:val="000000"/>
                <w:sz w:val="22"/>
                <w:szCs w:val="22"/>
              </w:rPr>
              <w:t xml:space="preserve"> PARA MELHORAR A FORÇA MUSCULAR, RESISTENTE A EXPLOSÃO, IDEAL PARA REABILITAÇÃO E ALONGAMENTO.</w:t>
            </w:r>
            <w:r w:rsidRPr="00BF3AE3">
              <w:rPr>
                <w:rFonts w:ascii="Arial" w:hAnsi="Arial" w:cs="Arial"/>
                <w:color w:val="000000"/>
                <w:sz w:val="22"/>
                <w:szCs w:val="22"/>
              </w:rPr>
              <w:br/>
              <w:t>PESO APROXIMADO DE 1KG</w:t>
            </w:r>
            <w:r w:rsidRPr="00BF3AE3">
              <w:rPr>
                <w:rFonts w:ascii="Arial" w:hAnsi="Arial" w:cs="Arial"/>
                <w:color w:val="000000"/>
                <w:sz w:val="22"/>
                <w:szCs w:val="22"/>
              </w:rPr>
              <w:br/>
              <w:t>DIMENSÕES APROXIMADA DE 10,5CM</w:t>
            </w:r>
            <w:r w:rsidRPr="00BF3AE3">
              <w:rPr>
                <w:rFonts w:ascii="Arial" w:hAnsi="Arial" w:cs="Arial"/>
                <w:color w:val="000000"/>
                <w:sz w:val="22"/>
                <w:szCs w:val="22"/>
              </w:rPr>
              <w:br/>
              <w:t>COR: LARANJA</w:t>
            </w:r>
            <w:r w:rsidRPr="00BF3AE3">
              <w:rPr>
                <w:rFonts w:ascii="Arial" w:hAnsi="Arial" w:cs="Arial"/>
                <w:color w:val="000000"/>
                <w:sz w:val="22"/>
                <w:szCs w:val="22"/>
              </w:rPr>
              <w:br/>
              <w:t>MATERIAL: PVC</w:t>
            </w:r>
            <w:r>
              <w:rPr>
                <w:rFonts w:ascii="Arial" w:hAnsi="Arial" w:cs="Arial"/>
                <w:color w:val="000000"/>
                <w:sz w:val="22"/>
                <w:szCs w:val="22"/>
              </w:rPr>
              <w:t>.</w:t>
            </w:r>
          </w:p>
        </w:tc>
        <w:tc>
          <w:tcPr>
            <w:tcW w:w="1417" w:type="dxa"/>
            <w:tcBorders>
              <w:top w:val="nil"/>
              <w:left w:val="nil"/>
              <w:bottom w:val="single" w:sz="4" w:space="0" w:color="auto"/>
              <w:right w:val="single" w:sz="4" w:space="0" w:color="auto"/>
            </w:tcBorders>
            <w:shd w:val="clear" w:color="auto" w:fill="auto"/>
            <w:noWrap/>
            <w:vAlign w:val="bottom"/>
            <w:hideMark/>
          </w:tcPr>
          <w:p w14:paraId="42DDE42D"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nil"/>
              <w:left w:val="nil"/>
              <w:bottom w:val="single" w:sz="4" w:space="0" w:color="auto"/>
              <w:right w:val="single" w:sz="4" w:space="0" w:color="auto"/>
            </w:tcBorders>
          </w:tcPr>
          <w:p w14:paraId="0AA8745B" w14:textId="77777777" w:rsidR="009A787A" w:rsidRPr="00BF3AE3" w:rsidRDefault="009A787A" w:rsidP="009A787A">
            <w:pPr>
              <w:jc w:val="both"/>
              <w:rPr>
                <w:rFonts w:ascii="Arial" w:hAnsi="Arial" w:cs="Arial"/>
                <w:color w:val="000000"/>
                <w:sz w:val="22"/>
                <w:szCs w:val="22"/>
              </w:rPr>
            </w:pPr>
          </w:p>
        </w:tc>
        <w:tc>
          <w:tcPr>
            <w:tcW w:w="1559" w:type="dxa"/>
            <w:tcBorders>
              <w:top w:val="nil"/>
              <w:left w:val="nil"/>
              <w:bottom w:val="single" w:sz="4" w:space="0" w:color="auto"/>
              <w:right w:val="single" w:sz="4" w:space="0" w:color="auto"/>
            </w:tcBorders>
          </w:tcPr>
          <w:p w14:paraId="2C705D0F" w14:textId="77777777" w:rsidR="009A787A" w:rsidRPr="00BF3AE3" w:rsidRDefault="009A787A" w:rsidP="009A787A">
            <w:pPr>
              <w:jc w:val="both"/>
              <w:rPr>
                <w:rFonts w:ascii="Arial" w:hAnsi="Arial" w:cs="Arial"/>
                <w:color w:val="000000"/>
                <w:sz w:val="22"/>
                <w:szCs w:val="22"/>
              </w:rPr>
            </w:pPr>
          </w:p>
        </w:tc>
      </w:tr>
      <w:tr w:rsidR="009A787A" w:rsidRPr="00BF3AE3" w14:paraId="251B4FD2" w14:textId="6DAEE5F5" w:rsidTr="002E7796">
        <w:trPr>
          <w:trHeight w:val="406"/>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4A6BD"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122</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D8703"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15C92"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650</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594F1E" w14:textId="77777777" w:rsidR="009A787A" w:rsidRPr="00BF3AE3" w:rsidRDefault="009A787A" w:rsidP="009A787A">
            <w:pPr>
              <w:spacing w:after="240"/>
              <w:jc w:val="both"/>
              <w:rPr>
                <w:rFonts w:ascii="Arial" w:hAnsi="Arial" w:cs="Arial"/>
                <w:color w:val="000000"/>
                <w:sz w:val="22"/>
                <w:szCs w:val="22"/>
              </w:rPr>
            </w:pPr>
            <w:r w:rsidRPr="00BF3AE3">
              <w:rPr>
                <w:rFonts w:ascii="Arial" w:hAnsi="Arial" w:cs="Arial"/>
                <w:color w:val="000000"/>
                <w:sz w:val="22"/>
                <w:szCs w:val="22"/>
              </w:rPr>
              <w:t xml:space="preserve">BOLA TONIFICADORAIDEAL PARA DIVERSOS TIPOS DE EXERCÍCIOS, CONTRIBUI PARA MELHORAR A FORÇA MUSCULAR, RESISTENTE A EXPLOSÃO, IDEAL PARA REABILITAÇÃO E </w:t>
            </w:r>
            <w:proofErr w:type="gramStart"/>
            <w:r w:rsidRPr="00BF3AE3">
              <w:rPr>
                <w:rFonts w:ascii="Arial" w:hAnsi="Arial" w:cs="Arial"/>
                <w:color w:val="000000"/>
                <w:sz w:val="22"/>
                <w:szCs w:val="22"/>
              </w:rPr>
              <w:t>ALONGAMENTO.</w:t>
            </w:r>
            <w:proofErr w:type="gramEnd"/>
            <w:r w:rsidRPr="00BF3AE3">
              <w:rPr>
                <w:rFonts w:ascii="Arial" w:hAnsi="Arial" w:cs="Arial"/>
                <w:color w:val="000000"/>
                <w:sz w:val="22"/>
                <w:szCs w:val="22"/>
              </w:rPr>
              <w:t xml:space="preserve">PESO APROXIMADO DE 2KGDIMENSÕES APROXIMADA DE 10,5CMCOR: </w:t>
            </w:r>
            <w:r w:rsidRPr="00BF3AE3">
              <w:rPr>
                <w:rFonts w:ascii="Arial" w:hAnsi="Arial" w:cs="Arial"/>
                <w:color w:val="000000"/>
                <w:sz w:val="22"/>
                <w:szCs w:val="22"/>
              </w:rPr>
              <w:lastRenderedPageBreak/>
              <w:t>LARANJAMATERIAL: PVC</w:t>
            </w:r>
            <w:r>
              <w:rPr>
                <w:rFonts w:ascii="Arial" w:hAnsi="Arial" w:cs="Arial"/>
                <w:color w:val="000000"/>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CF1F7"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lastRenderedPageBreak/>
              <w:t> </w:t>
            </w:r>
          </w:p>
        </w:tc>
        <w:tc>
          <w:tcPr>
            <w:tcW w:w="1142" w:type="dxa"/>
            <w:tcBorders>
              <w:top w:val="single" w:sz="4" w:space="0" w:color="auto"/>
              <w:left w:val="single" w:sz="4" w:space="0" w:color="auto"/>
              <w:bottom w:val="single" w:sz="4" w:space="0" w:color="auto"/>
              <w:right w:val="single" w:sz="4" w:space="0" w:color="auto"/>
            </w:tcBorders>
          </w:tcPr>
          <w:p w14:paraId="26911218"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9B8DC37" w14:textId="77777777" w:rsidR="009A787A" w:rsidRPr="00BF3AE3" w:rsidRDefault="009A787A" w:rsidP="009A787A">
            <w:pPr>
              <w:jc w:val="both"/>
              <w:rPr>
                <w:rFonts w:ascii="Arial" w:hAnsi="Arial" w:cs="Arial"/>
                <w:color w:val="000000"/>
                <w:sz w:val="22"/>
                <w:szCs w:val="22"/>
              </w:rPr>
            </w:pPr>
          </w:p>
        </w:tc>
      </w:tr>
      <w:tr w:rsidR="009A787A" w:rsidRPr="00BF3AE3" w14:paraId="2401195E" w14:textId="73E51FB1" w:rsidTr="009A787A">
        <w:trPr>
          <w:trHeight w:val="3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202E2"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lastRenderedPageBreak/>
              <w:t>123</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4AC5588A"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0FE28811"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1.300</w:t>
            </w:r>
          </w:p>
        </w:tc>
        <w:tc>
          <w:tcPr>
            <w:tcW w:w="3598" w:type="dxa"/>
            <w:tcBorders>
              <w:top w:val="single" w:sz="4" w:space="0" w:color="auto"/>
              <w:left w:val="nil"/>
              <w:bottom w:val="single" w:sz="4" w:space="0" w:color="auto"/>
              <w:right w:val="single" w:sz="4" w:space="0" w:color="auto"/>
            </w:tcBorders>
            <w:shd w:val="clear" w:color="auto" w:fill="auto"/>
            <w:noWrap/>
            <w:vAlign w:val="center"/>
            <w:hideMark/>
          </w:tcPr>
          <w:p w14:paraId="008AB72A"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CANELEIRA, 100% POLIÉSTER, TAMANHO ÚNICO.</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4A18891"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single" w:sz="4" w:space="0" w:color="auto"/>
              <w:left w:val="nil"/>
              <w:bottom w:val="single" w:sz="4" w:space="0" w:color="auto"/>
              <w:right w:val="single" w:sz="4" w:space="0" w:color="auto"/>
            </w:tcBorders>
          </w:tcPr>
          <w:p w14:paraId="30DCCFC3"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nil"/>
              <w:bottom w:val="single" w:sz="4" w:space="0" w:color="auto"/>
              <w:right w:val="single" w:sz="4" w:space="0" w:color="auto"/>
            </w:tcBorders>
          </w:tcPr>
          <w:p w14:paraId="37FDB0DA" w14:textId="77777777" w:rsidR="009A787A" w:rsidRPr="00BF3AE3" w:rsidRDefault="009A787A" w:rsidP="009A787A">
            <w:pPr>
              <w:jc w:val="both"/>
              <w:rPr>
                <w:rFonts w:ascii="Arial" w:hAnsi="Arial" w:cs="Arial"/>
                <w:color w:val="000000"/>
                <w:sz w:val="22"/>
                <w:szCs w:val="22"/>
              </w:rPr>
            </w:pPr>
          </w:p>
        </w:tc>
      </w:tr>
      <w:tr w:rsidR="009A787A" w:rsidRPr="00BF3AE3" w14:paraId="3D00C929" w14:textId="1A76763C" w:rsidTr="009A787A">
        <w:trPr>
          <w:trHeight w:val="855"/>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5936DF4C"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124</w:t>
            </w:r>
          </w:p>
        </w:tc>
        <w:tc>
          <w:tcPr>
            <w:tcW w:w="1008" w:type="dxa"/>
            <w:tcBorders>
              <w:top w:val="nil"/>
              <w:left w:val="nil"/>
              <w:bottom w:val="single" w:sz="4" w:space="0" w:color="auto"/>
              <w:right w:val="single" w:sz="4" w:space="0" w:color="auto"/>
            </w:tcBorders>
            <w:shd w:val="clear" w:color="auto" w:fill="auto"/>
            <w:vAlign w:val="center"/>
            <w:hideMark/>
          </w:tcPr>
          <w:p w14:paraId="292150A2"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Par</w:t>
            </w:r>
          </w:p>
        </w:tc>
        <w:tc>
          <w:tcPr>
            <w:tcW w:w="1434" w:type="dxa"/>
            <w:tcBorders>
              <w:top w:val="nil"/>
              <w:left w:val="nil"/>
              <w:bottom w:val="single" w:sz="4" w:space="0" w:color="auto"/>
              <w:right w:val="single" w:sz="4" w:space="0" w:color="auto"/>
            </w:tcBorders>
            <w:shd w:val="clear" w:color="auto" w:fill="auto"/>
            <w:vAlign w:val="center"/>
            <w:hideMark/>
          </w:tcPr>
          <w:p w14:paraId="7E1F3183"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520</w:t>
            </w:r>
          </w:p>
        </w:tc>
        <w:tc>
          <w:tcPr>
            <w:tcW w:w="3598" w:type="dxa"/>
            <w:tcBorders>
              <w:top w:val="nil"/>
              <w:left w:val="nil"/>
              <w:bottom w:val="single" w:sz="4" w:space="0" w:color="auto"/>
              <w:right w:val="single" w:sz="4" w:space="0" w:color="auto"/>
            </w:tcBorders>
            <w:shd w:val="clear" w:color="auto" w:fill="auto"/>
            <w:vAlign w:val="center"/>
            <w:hideMark/>
          </w:tcPr>
          <w:p w14:paraId="0DBB668E"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LUVA DE FUTSAL, DORDO 100% POLIÉSTER, PALMA 100% ALGODÃO, CORES DIVERSAS, TAMANHO DIVERSOS.</w:t>
            </w:r>
          </w:p>
        </w:tc>
        <w:tc>
          <w:tcPr>
            <w:tcW w:w="1417" w:type="dxa"/>
            <w:tcBorders>
              <w:top w:val="nil"/>
              <w:left w:val="nil"/>
              <w:bottom w:val="single" w:sz="4" w:space="0" w:color="auto"/>
              <w:right w:val="single" w:sz="4" w:space="0" w:color="auto"/>
            </w:tcBorders>
            <w:shd w:val="clear" w:color="auto" w:fill="auto"/>
            <w:noWrap/>
            <w:vAlign w:val="bottom"/>
            <w:hideMark/>
          </w:tcPr>
          <w:p w14:paraId="695A01B7"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nil"/>
              <w:left w:val="nil"/>
              <w:bottom w:val="single" w:sz="4" w:space="0" w:color="auto"/>
              <w:right w:val="single" w:sz="4" w:space="0" w:color="auto"/>
            </w:tcBorders>
          </w:tcPr>
          <w:p w14:paraId="07FFDBE9" w14:textId="77777777" w:rsidR="009A787A" w:rsidRPr="00BF3AE3" w:rsidRDefault="009A787A" w:rsidP="009A787A">
            <w:pPr>
              <w:jc w:val="both"/>
              <w:rPr>
                <w:rFonts w:ascii="Arial" w:hAnsi="Arial" w:cs="Arial"/>
                <w:color w:val="000000"/>
                <w:sz w:val="22"/>
                <w:szCs w:val="22"/>
              </w:rPr>
            </w:pPr>
          </w:p>
        </w:tc>
        <w:tc>
          <w:tcPr>
            <w:tcW w:w="1559" w:type="dxa"/>
            <w:tcBorders>
              <w:top w:val="nil"/>
              <w:left w:val="nil"/>
              <w:bottom w:val="single" w:sz="4" w:space="0" w:color="auto"/>
              <w:right w:val="single" w:sz="4" w:space="0" w:color="auto"/>
            </w:tcBorders>
          </w:tcPr>
          <w:p w14:paraId="4DA2A9DF" w14:textId="77777777" w:rsidR="009A787A" w:rsidRPr="00BF3AE3" w:rsidRDefault="009A787A" w:rsidP="009A787A">
            <w:pPr>
              <w:jc w:val="both"/>
              <w:rPr>
                <w:rFonts w:ascii="Arial" w:hAnsi="Arial" w:cs="Arial"/>
                <w:color w:val="000000"/>
                <w:sz w:val="22"/>
                <w:szCs w:val="22"/>
              </w:rPr>
            </w:pPr>
          </w:p>
        </w:tc>
      </w:tr>
      <w:tr w:rsidR="009A787A" w:rsidRPr="00BF3AE3" w14:paraId="231EA942" w14:textId="745BB430" w:rsidTr="009A787A">
        <w:trPr>
          <w:trHeight w:val="855"/>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6231F126"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125</w:t>
            </w:r>
          </w:p>
        </w:tc>
        <w:tc>
          <w:tcPr>
            <w:tcW w:w="1008" w:type="dxa"/>
            <w:tcBorders>
              <w:top w:val="nil"/>
              <w:left w:val="nil"/>
              <w:bottom w:val="single" w:sz="4" w:space="0" w:color="auto"/>
              <w:right w:val="single" w:sz="4" w:space="0" w:color="auto"/>
            </w:tcBorders>
            <w:shd w:val="clear" w:color="auto" w:fill="auto"/>
            <w:vAlign w:val="center"/>
            <w:hideMark/>
          </w:tcPr>
          <w:p w14:paraId="30FD350B"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Par</w:t>
            </w:r>
          </w:p>
        </w:tc>
        <w:tc>
          <w:tcPr>
            <w:tcW w:w="1434" w:type="dxa"/>
            <w:tcBorders>
              <w:top w:val="nil"/>
              <w:left w:val="nil"/>
              <w:bottom w:val="single" w:sz="4" w:space="0" w:color="auto"/>
              <w:right w:val="single" w:sz="4" w:space="0" w:color="auto"/>
            </w:tcBorders>
            <w:shd w:val="clear" w:color="auto" w:fill="auto"/>
            <w:vAlign w:val="center"/>
            <w:hideMark/>
          </w:tcPr>
          <w:p w14:paraId="7CE8B298"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520</w:t>
            </w:r>
          </w:p>
        </w:tc>
        <w:tc>
          <w:tcPr>
            <w:tcW w:w="3598" w:type="dxa"/>
            <w:tcBorders>
              <w:top w:val="nil"/>
              <w:left w:val="nil"/>
              <w:bottom w:val="single" w:sz="4" w:space="0" w:color="auto"/>
              <w:right w:val="single" w:sz="4" w:space="0" w:color="auto"/>
            </w:tcBorders>
            <w:shd w:val="clear" w:color="auto" w:fill="auto"/>
            <w:vAlign w:val="center"/>
            <w:hideMark/>
          </w:tcPr>
          <w:p w14:paraId="06187BFD"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LUVA DE CAMPO, DORDO 100% POLIÉSTER, PALMA 100% ALGODÃO, CORES DIVERSAS, TAMANHO DIVERSOS.</w:t>
            </w:r>
          </w:p>
        </w:tc>
        <w:tc>
          <w:tcPr>
            <w:tcW w:w="1417" w:type="dxa"/>
            <w:tcBorders>
              <w:top w:val="nil"/>
              <w:left w:val="nil"/>
              <w:bottom w:val="single" w:sz="4" w:space="0" w:color="auto"/>
              <w:right w:val="single" w:sz="4" w:space="0" w:color="auto"/>
            </w:tcBorders>
            <w:shd w:val="clear" w:color="auto" w:fill="auto"/>
            <w:noWrap/>
            <w:vAlign w:val="bottom"/>
            <w:hideMark/>
          </w:tcPr>
          <w:p w14:paraId="74595BAB"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nil"/>
              <w:left w:val="nil"/>
              <w:bottom w:val="single" w:sz="4" w:space="0" w:color="auto"/>
              <w:right w:val="single" w:sz="4" w:space="0" w:color="auto"/>
            </w:tcBorders>
          </w:tcPr>
          <w:p w14:paraId="1BEB6C63" w14:textId="77777777" w:rsidR="009A787A" w:rsidRPr="00BF3AE3" w:rsidRDefault="009A787A" w:rsidP="009A787A">
            <w:pPr>
              <w:jc w:val="both"/>
              <w:rPr>
                <w:rFonts w:ascii="Arial" w:hAnsi="Arial" w:cs="Arial"/>
                <w:color w:val="000000"/>
                <w:sz w:val="22"/>
                <w:szCs w:val="22"/>
              </w:rPr>
            </w:pPr>
          </w:p>
        </w:tc>
        <w:tc>
          <w:tcPr>
            <w:tcW w:w="1559" w:type="dxa"/>
            <w:tcBorders>
              <w:top w:val="nil"/>
              <w:left w:val="nil"/>
              <w:bottom w:val="single" w:sz="4" w:space="0" w:color="auto"/>
              <w:right w:val="single" w:sz="4" w:space="0" w:color="auto"/>
            </w:tcBorders>
          </w:tcPr>
          <w:p w14:paraId="7D1C9004" w14:textId="77777777" w:rsidR="009A787A" w:rsidRPr="00BF3AE3" w:rsidRDefault="009A787A" w:rsidP="009A787A">
            <w:pPr>
              <w:jc w:val="both"/>
              <w:rPr>
                <w:rFonts w:ascii="Arial" w:hAnsi="Arial" w:cs="Arial"/>
                <w:color w:val="000000"/>
                <w:sz w:val="22"/>
                <w:szCs w:val="22"/>
              </w:rPr>
            </w:pPr>
          </w:p>
        </w:tc>
      </w:tr>
      <w:tr w:rsidR="009A787A" w:rsidRPr="00BF3AE3" w14:paraId="61A050BA" w14:textId="4BCDEFF3" w:rsidTr="009A787A">
        <w:trPr>
          <w:trHeight w:val="855"/>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6A4FFF72"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126</w:t>
            </w:r>
          </w:p>
        </w:tc>
        <w:tc>
          <w:tcPr>
            <w:tcW w:w="1008" w:type="dxa"/>
            <w:tcBorders>
              <w:top w:val="nil"/>
              <w:left w:val="nil"/>
              <w:bottom w:val="single" w:sz="4" w:space="0" w:color="auto"/>
              <w:right w:val="single" w:sz="4" w:space="0" w:color="auto"/>
            </w:tcBorders>
            <w:shd w:val="clear" w:color="auto" w:fill="auto"/>
            <w:vAlign w:val="center"/>
            <w:hideMark/>
          </w:tcPr>
          <w:p w14:paraId="1A07BAA4"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nil"/>
              <w:left w:val="nil"/>
              <w:bottom w:val="single" w:sz="4" w:space="0" w:color="auto"/>
              <w:right w:val="single" w:sz="4" w:space="0" w:color="auto"/>
            </w:tcBorders>
            <w:shd w:val="clear" w:color="auto" w:fill="auto"/>
            <w:vAlign w:val="center"/>
            <w:hideMark/>
          </w:tcPr>
          <w:p w14:paraId="358FF394"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520</w:t>
            </w:r>
          </w:p>
        </w:tc>
        <w:tc>
          <w:tcPr>
            <w:tcW w:w="3598" w:type="dxa"/>
            <w:tcBorders>
              <w:top w:val="nil"/>
              <w:left w:val="nil"/>
              <w:bottom w:val="single" w:sz="4" w:space="0" w:color="auto"/>
              <w:right w:val="single" w:sz="4" w:space="0" w:color="auto"/>
            </w:tcBorders>
            <w:shd w:val="clear" w:color="auto" w:fill="auto"/>
            <w:vAlign w:val="center"/>
            <w:hideMark/>
          </w:tcPr>
          <w:p w14:paraId="6E8051F9"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TORNOZELEIRA, VERSO E ANVERSO: 100% POLIAMIDA, ENXIMENTO: 100% NEOPRENE, CORES DIVERSAS, TAMANHO DIVERSOS.</w:t>
            </w:r>
          </w:p>
        </w:tc>
        <w:tc>
          <w:tcPr>
            <w:tcW w:w="1417" w:type="dxa"/>
            <w:tcBorders>
              <w:top w:val="nil"/>
              <w:left w:val="nil"/>
              <w:bottom w:val="single" w:sz="4" w:space="0" w:color="auto"/>
              <w:right w:val="single" w:sz="4" w:space="0" w:color="auto"/>
            </w:tcBorders>
            <w:shd w:val="clear" w:color="auto" w:fill="auto"/>
            <w:noWrap/>
            <w:vAlign w:val="bottom"/>
            <w:hideMark/>
          </w:tcPr>
          <w:p w14:paraId="4BD5BC29"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nil"/>
              <w:left w:val="nil"/>
              <w:bottom w:val="single" w:sz="4" w:space="0" w:color="auto"/>
              <w:right w:val="single" w:sz="4" w:space="0" w:color="auto"/>
            </w:tcBorders>
          </w:tcPr>
          <w:p w14:paraId="5CA02856" w14:textId="77777777" w:rsidR="009A787A" w:rsidRPr="00BF3AE3" w:rsidRDefault="009A787A" w:rsidP="009A787A">
            <w:pPr>
              <w:jc w:val="both"/>
              <w:rPr>
                <w:rFonts w:ascii="Arial" w:hAnsi="Arial" w:cs="Arial"/>
                <w:color w:val="000000"/>
                <w:sz w:val="22"/>
                <w:szCs w:val="22"/>
              </w:rPr>
            </w:pPr>
          </w:p>
        </w:tc>
        <w:tc>
          <w:tcPr>
            <w:tcW w:w="1559" w:type="dxa"/>
            <w:tcBorders>
              <w:top w:val="nil"/>
              <w:left w:val="nil"/>
              <w:bottom w:val="single" w:sz="4" w:space="0" w:color="auto"/>
              <w:right w:val="single" w:sz="4" w:space="0" w:color="auto"/>
            </w:tcBorders>
          </w:tcPr>
          <w:p w14:paraId="367B18EA" w14:textId="77777777" w:rsidR="009A787A" w:rsidRPr="00BF3AE3" w:rsidRDefault="009A787A" w:rsidP="009A787A">
            <w:pPr>
              <w:jc w:val="both"/>
              <w:rPr>
                <w:rFonts w:ascii="Arial" w:hAnsi="Arial" w:cs="Arial"/>
                <w:color w:val="000000"/>
                <w:sz w:val="22"/>
                <w:szCs w:val="22"/>
              </w:rPr>
            </w:pPr>
          </w:p>
        </w:tc>
      </w:tr>
      <w:tr w:rsidR="009A787A" w:rsidRPr="00BF3AE3" w14:paraId="0B5B20F7" w14:textId="2B77A878" w:rsidTr="009A787A">
        <w:trPr>
          <w:trHeight w:val="33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5E45D59F"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127</w:t>
            </w:r>
          </w:p>
        </w:tc>
        <w:tc>
          <w:tcPr>
            <w:tcW w:w="1008" w:type="dxa"/>
            <w:tcBorders>
              <w:top w:val="nil"/>
              <w:left w:val="nil"/>
              <w:bottom w:val="single" w:sz="4" w:space="0" w:color="auto"/>
              <w:right w:val="single" w:sz="4" w:space="0" w:color="auto"/>
            </w:tcBorders>
            <w:shd w:val="clear" w:color="auto" w:fill="auto"/>
            <w:vAlign w:val="center"/>
            <w:hideMark/>
          </w:tcPr>
          <w:p w14:paraId="38211DBD"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nil"/>
              <w:left w:val="nil"/>
              <w:bottom w:val="single" w:sz="4" w:space="0" w:color="auto"/>
              <w:right w:val="single" w:sz="4" w:space="0" w:color="auto"/>
            </w:tcBorders>
            <w:shd w:val="clear" w:color="auto" w:fill="auto"/>
            <w:vAlign w:val="center"/>
            <w:hideMark/>
          </w:tcPr>
          <w:p w14:paraId="697EA17E"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260</w:t>
            </w:r>
          </w:p>
        </w:tc>
        <w:tc>
          <w:tcPr>
            <w:tcW w:w="3598" w:type="dxa"/>
            <w:tcBorders>
              <w:top w:val="nil"/>
              <w:left w:val="nil"/>
              <w:bottom w:val="single" w:sz="4" w:space="0" w:color="auto"/>
              <w:right w:val="single" w:sz="4" w:space="0" w:color="auto"/>
            </w:tcBorders>
            <w:shd w:val="clear" w:color="auto" w:fill="auto"/>
            <w:vAlign w:val="bottom"/>
            <w:hideMark/>
          </w:tcPr>
          <w:p w14:paraId="3A0643B4"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MESA DE PING PONG</w:t>
            </w:r>
            <w:r w:rsidRPr="00BF3AE3">
              <w:rPr>
                <w:rFonts w:ascii="Arial" w:hAnsi="Arial" w:cs="Arial"/>
                <w:color w:val="000000"/>
                <w:sz w:val="22"/>
                <w:szCs w:val="22"/>
              </w:rPr>
              <w:br/>
              <w:t xml:space="preserve">Tampo em MDF, </w:t>
            </w:r>
            <w:proofErr w:type="gramStart"/>
            <w:r w:rsidRPr="00BF3AE3">
              <w:rPr>
                <w:rFonts w:ascii="Arial" w:hAnsi="Arial" w:cs="Arial"/>
                <w:color w:val="000000"/>
                <w:sz w:val="22"/>
                <w:szCs w:val="22"/>
              </w:rPr>
              <w:t>18mm</w:t>
            </w:r>
            <w:proofErr w:type="gramEnd"/>
            <w:r w:rsidRPr="00BF3AE3">
              <w:rPr>
                <w:rFonts w:ascii="Arial" w:hAnsi="Arial" w:cs="Arial"/>
                <w:color w:val="000000"/>
                <w:sz w:val="22"/>
                <w:szCs w:val="22"/>
              </w:rPr>
              <w:t>, 92kg;</w:t>
            </w:r>
            <w:r w:rsidRPr="00BF3AE3">
              <w:rPr>
                <w:rFonts w:ascii="Arial" w:hAnsi="Arial" w:cs="Arial"/>
                <w:color w:val="000000"/>
                <w:sz w:val="22"/>
                <w:szCs w:val="22"/>
              </w:rPr>
              <w:br/>
              <w:t>Acabamento em primer azul com secagem UV e linhas demarcatórias brancas;</w:t>
            </w:r>
            <w:r w:rsidRPr="00BF3AE3">
              <w:rPr>
                <w:rFonts w:ascii="Arial" w:hAnsi="Arial" w:cs="Arial"/>
                <w:color w:val="000000"/>
                <w:sz w:val="22"/>
                <w:szCs w:val="22"/>
              </w:rPr>
              <w:br/>
              <w:t>Pés de madeira maciça dobráveis com rodízios;</w:t>
            </w:r>
            <w:r w:rsidRPr="00BF3AE3">
              <w:rPr>
                <w:rFonts w:ascii="Arial" w:hAnsi="Arial" w:cs="Arial"/>
                <w:color w:val="000000"/>
                <w:sz w:val="22"/>
                <w:szCs w:val="22"/>
              </w:rPr>
              <w:br/>
              <w:t>Permite o uso como ‘‘Paredão’’ para treino solitário;</w:t>
            </w:r>
            <w:r w:rsidRPr="00BF3AE3">
              <w:rPr>
                <w:rFonts w:ascii="Arial" w:hAnsi="Arial" w:cs="Arial"/>
                <w:color w:val="000000"/>
                <w:sz w:val="22"/>
                <w:szCs w:val="22"/>
              </w:rPr>
              <w:br/>
              <w:t>Pés fixados nas laterais, proporcionando melhor estabilidade;</w:t>
            </w:r>
            <w:r w:rsidRPr="00BF3AE3">
              <w:rPr>
                <w:rFonts w:ascii="Arial" w:hAnsi="Arial" w:cs="Arial"/>
                <w:color w:val="000000"/>
                <w:sz w:val="22"/>
                <w:szCs w:val="22"/>
              </w:rPr>
              <w:br/>
              <w:t>Medidas aproximada da Mesa: C x L x A – ( 2,74 x 1,52 x 0,76 ) m.</w:t>
            </w:r>
          </w:p>
        </w:tc>
        <w:tc>
          <w:tcPr>
            <w:tcW w:w="1417" w:type="dxa"/>
            <w:tcBorders>
              <w:top w:val="nil"/>
              <w:left w:val="nil"/>
              <w:bottom w:val="single" w:sz="4" w:space="0" w:color="auto"/>
              <w:right w:val="single" w:sz="4" w:space="0" w:color="auto"/>
            </w:tcBorders>
            <w:shd w:val="clear" w:color="auto" w:fill="auto"/>
            <w:noWrap/>
            <w:vAlign w:val="bottom"/>
            <w:hideMark/>
          </w:tcPr>
          <w:p w14:paraId="1D601D92"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nil"/>
              <w:left w:val="nil"/>
              <w:bottom w:val="single" w:sz="4" w:space="0" w:color="auto"/>
              <w:right w:val="single" w:sz="4" w:space="0" w:color="auto"/>
            </w:tcBorders>
          </w:tcPr>
          <w:p w14:paraId="18459FB2" w14:textId="77777777" w:rsidR="009A787A" w:rsidRPr="00BF3AE3" w:rsidRDefault="009A787A" w:rsidP="009A787A">
            <w:pPr>
              <w:jc w:val="both"/>
              <w:rPr>
                <w:rFonts w:ascii="Arial" w:hAnsi="Arial" w:cs="Arial"/>
                <w:color w:val="000000"/>
                <w:sz w:val="22"/>
                <w:szCs w:val="22"/>
              </w:rPr>
            </w:pPr>
          </w:p>
        </w:tc>
        <w:tc>
          <w:tcPr>
            <w:tcW w:w="1559" w:type="dxa"/>
            <w:tcBorders>
              <w:top w:val="nil"/>
              <w:left w:val="nil"/>
              <w:bottom w:val="single" w:sz="4" w:space="0" w:color="auto"/>
              <w:right w:val="single" w:sz="4" w:space="0" w:color="auto"/>
            </w:tcBorders>
          </w:tcPr>
          <w:p w14:paraId="2886C6CE" w14:textId="77777777" w:rsidR="009A787A" w:rsidRPr="00BF3AE3" w:rsidRDefault="009A787A" w:rsidP="009A787A">
            <w:pPr>
              <w:jc w:val="both"/>
              <w:rPr>
                <w:rFonts w:ascii="Arial" w:hAnsi="Arial" w:cs="Arial"/>
                <w:color w:val="000000"/>
                <w:sz w:val="22"/>
                <w:szCs w:val="22"/>
              </w:rPr>
            </w:pPr>
          </w:p>
        </w:tc>
      </w:tr>
      <w:tr w:rsidR="009A787A" w:rsidRPr="00BF3AE3" w14:paraId="4F8F8506" w14:textId="5585A40D" w:rsidTr="009A787A">
        <w:trPr>
          <w:trHeight w:val="12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420C5CAD"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128</w:t>
            </w:r>
          </w:p>
        </w:tc>
        <w:tc>
          <w:tcPr>
            <w:tcW w:w="1008" w:type="dxa"/>
            <w:tcBorders>
              <w:top w:val="nil"/>
              <w:left w:val="nil"/>
              <w:bottom w:val="single" w:sz="4" w:space="0" w:color="auto"/>
              <w:right w:val="single" w:sz="4" w:space="0" w:color="auto"/>
            </w:tcBorders>
            <w:shd w:val="clear" w:color="auto" w:fill="auto"/>
            <w:vAlign w:val="center"/>
            <w:hideMark/>
          </w:tcPr>
          <w:p w14:paraId="6F4C347B"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Par</w:t>
            </w:r>
          </w:p>
        </w:tc>
        <w:tc>
          <w:tcPr>
            <w:tcW w:w="1434" w:type="dxa"/>
            <w:tcBorders>
              <w:top w:val="nil"/>
              <w:left w:val="nil"/>
              <w:bottom w:val="single" w:sz="4" w:space="0" w:color="auto"/>
              <w:right w:val="single" w:sz="4" w:space="0" w:color="auto"/>
            </w:tcBorders>
            <w:shd w:val="clear" w:color="auto" w:fill="auto"/>
            <w:vAlign w:val="center"/>
            <w:hideMark/>
          </w:tcPr>
          <w:p w14:paraId="59865881"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780</w:t>
            </w:r>
          </w:p>
        </w:tc>
        <w:tc>
          <w:tcPr>
            <w:tcW w:w="3598" w:type="dxa"/>
            <w:tcBorders>
              <w:top w:val="nil"/>
              <w:left w:val="nil"/>
              <w:bottom w:val="single" w:sz="4" w:space="0" w:color="auto"/>
              <w:right w:val="single" w:sz="4" w:space="0" w:color="auto"/>
            </w:tcBorders>
            <w:shd w:val="clear" w:color="auto" w:fill="auto"/>
            <w:vAlign w:val="bottom"/>
            <w:hideMark/>
          </w:tcPr>
          <w:p w14:paraId="11FE3697"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RAQUETE TÊNIS DE MESA</w:t>
            </w:r>
            <w:r w:rsidRPr="00BF3AE3">
              <w:rPr>
                <w:rFonts w:ascii="Arial" w:hAnsi="Arial" w:cs="Arial"/>
                <w:color w:val="000000"/>
                <w:sz w:val="22"/>
                <w:szCs w:val="22"/>
              </w:rPr>
              <w:br/>
              <w:t>Raquete com os dois lados revestidos em borracha pinada</w:t>
            </w:r>
            <w:r w:rsidRPr="00BF3AE3">
              <w:rPr>
                <w:rFonts w:ascii="Arial" w:hAnsi="Arial" w:cs="Arial"/>
                <w:color w:val="000000"/>
                <w:sz w:val="22"/>
                <w:szCs w:val="22"/>
              </w:rPr>
              <w:br/>
              <w:t xml:space="preserve">Medidas aproximada: </w:t>
            </w:r>
            <w:proofErr w:type="gramStart"/>
            <w:r w:rsidRPr="00BF3AE3">
              <w:rPr>
                <w:rFonts w:ascii="Arial" w:hAnsi="Arial" w:cs="Arial"/>
                <w:color w:val="000000"/>
                <w:sz w:val="22"/>
                <w:szCs w:val="22"/>
              </w:rPr>
              <w:t xml:space="preserve">( </w:t>
            </w:r>
            <w:proofErr w:type="gramEnd"/>
            <w:r w:rsidRPr="00BF3AE3">
              <w:rPr>
                <w:rFonts w:ascii="Arial" w:hAnsi="Arial" w:cs="Arial"/>
                <w:color w:val="000000"/>
                <w:sz w:val="22"/>
                <w:szCs w:val="22"/>
              </w:rPr>
              <w:t>26 x 15 ) cm.</w:t>
            </w:r>
          </w:p>
        </w:tc>
        <w:tc>
          <w:tcPr>
            <w:tcW w:w="1417" w:type="dxa"/>
            <w:tcBorders>
              <w:top w:val="nil"/>
              <w:left w:val="nil"/>
              <w:bottom w:val="single" w:sz="4" w:space="0" w:color="auto"/>
              <w:right w:val="single" w:sz="4" w:space="0" w:color="auto"/>
            </w:tcBorders>
            <w:shd w:val="clear" w:color="auto" w:fill="auto"/>
            <w:noWrap/>
            <w:vAlign w:val="bottom"/>
            <w:hideMark/>
          </w:tcPr>
          <w:p w14:paraId="6080FDA5"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nil"/>
              <w:left w:val="nil"/>
              <w:bottom w:val="single" w:sz="4" w:space="0" w:color="auto"/>
              <w:right w:val="single" w:sz="4" w:space="0" w:color="auto"/>
            </w:tcBorders>
          </w:tcPr>
          <w:p w14:paraId="68285CAD" w14:textId="77777777" w:rsidR="009A787A" w:rsidRPr="00BF3AE3" w:rsidRDefault="009A787A" w:rsidP="009A787A">
            <w:pPr>
              <w:jc w:val="both"/>
              <w:rPr>
                <w:rFonts w:ascii="Arial" w:hAnsi="Arial" w:cs="Arial"/>
                <w:color w:val="000000"/>
                <w:sz w:val="22"/>
                <w:szCs w:val="22"/>
              </w:rPr>
            </w:pPr>
          </w:p>
        </w:tc>
        <w:tc>
          <w:tcPr>
            <w:tcW w:w="1559" w:type="dxa"/>
            <w:tcBorders>
              <w:top w:val="nil"/>
              <w:left w:val="nil"/>
              <w:bottom w:val="single" w:sz="4" w:space="0" w:color="auto"/>
              <w:right w:val="single" w:sz="4" w:space="0" w:color="auto"/>
            </w:tcBorders>
          </w:tcPr>
          <w:p w14:paraId="02F3710D" w14:textId="77777777" w:rsidR="009A787A" w:rsidRPr="00BF3AE3" w:rsidRDefault="009A787A" w:rsidP="009A787A">
            <w:pPr>
              <w:jc w:val="both"/>
              <w:rPr>
                <w:rFonts w:ascii="Arial" w:hAnsi="Arial" w:cs="Arial"/>
                <w:color w:val="000000"/>
                <w:sz w:val="22"/>
                <w:szCs w:val="22"/>
              </w:rPr>
            </w:pPr>
          </w:p>
        </w:tc>
      </w:tr>
      <w:tr w:rsidR="009A787A" w:rsidRPr="00BF3AE3" w14:paraId="1D0B48C5" w14:textId="5044A988" w:rsidTr="009A787A">
        <w:trPr>
          <w:trHeight w:val="12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4FEF081A"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129</w:t>
            </w:r>
          </w:p>
        </w:tc>
        <w:tc>
          <w:tcPr>
            <w:tcW w:w="1008" w:type="dxa"/>
            <w:tcBorders>
              <w:top w:val="nil"/>
              <w:left w:val="nil"/>
              <w:bottom w:val="single" w:sz="4" w:space="0" w:color="auto"/>
              <w:right w:val="single" w:sz="4" w:space="0" w:color="auto"/>
            </w:tcBorders>
            <w:shd w:val="clear" w:color="auto" w:fill="auto"/>
            <w:vAlign w:val="center"/>
            <w:hideMark/>
          </w:tcPr>
          <w:p w14:paraId="2016ADE1" w14:textId="77777777" w:rsidR="009A787A" w:rsidRPr="00BF3AE3" w:rsidRDefault="009A787A" w:rsidP="009A787A">
            <w:pPr>
              <w:jc w:val="both"/>
              <w:rPr>
                <w:rFonts w:ascii="Arial" w:hAnsi="Arial" w:cs="Arial"/>
                <w:color w:val="000000"/>
                <w:sz w:val="22"/>
                <w:szCs w:val="22"/>
              </w:rPr>
            </w:pPr>
            <w:proofErr w:type="gramStart"/>
            <w:r w:rsidRPr="00BF3AE3">
              <w:rPr>
                <w:rFonts w:ascii="Arial" w:hAnsi="Arial" w:cs="Arial"/>
                <w:color w:val="000000"/>
                <w:sz w:val="22"/>
                <w:szCs w:val="22"/>
              </w:rPr>
              <w:t>tubo</w:t>
            </w:r>
            <w:proofErr w:type="gramEnd"/>
          </w:p>
        </w:tc>
        <w:tc>
          <w:tcPr>
            <w:tcW w:w="1434" w:type="dxa"/>
            <w:tcBorders>
              <w:top w:val="nil"/>
              <w:left w:val="nil"/>
              <w:bottom w:val="single" w:sz="4" w:space="0" w:color="auto"/>
              <w:right w:val="single" w:sz="4" w:space="0" w:color="auto"/>
            </w:tcBorders>
            <w:shd w:val="clear" w:color="auto" w:fill="auto"/>
            <w:vAlign w:val="center"/>
            <w:hideMark/>
          </w:tcPr>
          <w:p w14:paraId="211961D0"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780</w:t>
            </w:r>
          </w:p>
        </w:tc>
        <w:tc>
          <w:tcPr>
            <w:tcW w:w="3598" w:type="dxa"/>
            <w:tcBorders>
              <w:top w:val="nil"/>
              <w:left w:val="nil"/>
              <w:bottom w:val="single" w:sz="4" w:space="0" w:color="auto"/>
              <w:right w:val="single" w:sz="4" w:space="0" w:color="auto"/>
            </w:tcBorders>
            <w:shd w:val="clear" w:color="auto" w:fill="auto"/>
            <w:vAlign w:val="bottom"/>
            <w:hideMark/>
          </w:tcPr>
          <w:p w14:paraId="65CA3091"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BOLA TENIS DE MESA</w:t>
            </w:r>
            <w:r w:rsidRPr="00BF3AE3">
              <w:rPr>
                <w:rFonts w:ascii="Arial" w:hAnsi="Arial" w:cs="Arial"/>
                <w:color w:val="000000"/>
                <w:sz w:val="22"/>
                <w:szCs w:val="22"/>
              </w:rPr>
              <w:br/>
              <w:t>com 06 bolas;</w:t>
            </w:r>
            <w:r w:rsidRPr="00BF3AE3">
              <w:rPr>
                <w:rFonts w:ascii="Arial" w:hAnsi="Arial" w:cs="Arial"/>
                <w:color w:val="000000"/>
                <w:sz w:val="22"/>
                <w:szCs w:val="22"/>
              </w:rPr>
              <w:br/>
              <w:t xml:space="preserve">Bola de 40 </w:t>
            </w:r>
            <w:proofErr w:type="gramStart"/>
            <w:r w:rsidRPr="00BF3AE3">
              <w:rPr>
                <w:rFonts w:ascii="Arial" w:hAnsi="Arial" w:cs="Arial"/>
                <w:color w:val="000000"/>
                <w:sz w:val="22"/>
                <w:szCs w:val="22"/>
              </w:rPr>
              <w:t>mm</w:t>
            </w:r>
            <w:proofErr w:type="gramEnd"/>
          </w:p>
        </w:tc>
        <w:tc>
          <w:tcPr>
            <w:tcW w:w="1417" w:type="dxa"/>
            <w:tcBorders>
              <w:top w:val="nil"/>
              <w:left w:val="nil"/>
              <w:bottom w:val="single" w:sz="4" w:space="0" w:color="auto"/>
              <w:right w:val="single" w:sz="4" w:space="0" w:color="auto"/>
            </w:tcBorders>
            <w:shd w:val="clear" w:color="auto" w:fill="auto"/>
            <w:noWrap/>
            <w:vAlign w:val="bottom"/>
            <w:hideMark/>
          </w:tcPr>
          <w:p w14:paraId="18B619DF"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nil"/>
              <w:left w:val="nil"/>
              <w:bottom w:val="single" w:sz="4" w:space="0" w:color="auto"/>
              <w:right w:val="single" w:sz="4" w:space="0" w:color="auto"/>
            </w:tcBorders>
          </w:tcPr>
          <w:p w14:paraId="75E36611" w14:textId="77777777" w:rsidR="009A787A" w:rsidRPr="00BF3AE3" w:rsidRDefault="009A787A" w:rsidP="009A787A">
            <w:pPr>
              <w:jc w:val="both"/>
              <w:rPr>
                <w:rFonts w:ascii="Arial" w:hAnsi="Arial" w:cs="Arial"/>
                <w:color w:val="000000"/>
                <w:sz w:val="22"/>
                <w:szCs w:val="22"/>
              </w:rPr>
            </w:pPr>
          </w:p>
        </w:tc>
        <w:tc>
          <w:tcPr>
            <w:tcW w:w="1559" w:type="dxa"/>
            <w:tcBorders>
              <w:top w:val="nil"/>
              <w:left w:val="nil"/>
              <w:bottom w:val="single" w:sz="4" w:space="0" w:color="auto"/>
              <w:right w:val="single" w:sz="4" w:space="0" w:color="auto"/>
            </w:tcBorders>
          </w:tcPr>
          <w:p w14:paraId="7528ADE2" w14:textId="77777777" w:rsidR="009A787A" w:rsidRPr="00BF3AE3" w:rsidRDefault="009A787A" w:rsidP="009A787A">
            <w:pPr>
              <w:jc w:val="both"/>
              <w:rPr>
                <w:rFonts w:ascii="Arial" w:hAnsi="Arial" w:cs="Arial"/>
                <w:color w:val="000000"/>
                <w:sz w:val="22"/>
                <w:szCs w:val="22"/>
              </w:rPr>
            </w:pPr>
          </w:p>
        </w:tc>
      </w:tr>
      <w:tr w:rsidR="009A787A" w:rsidRPr="00BF3AE3" w14:paraId="02B6CB53" w14:textId="34A3A206" w:rsidTr="009A787A">
        <w:trPr>
          <w:trHeight w:val="21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36F5A"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130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3BBF8" w14:textId="77777777" w:rsidR="009A787A" w:rsidRPr="00BF3AE3" w:rsidRDefault="009A787A" w:rsidP="009A787A">
            <w:pPr>
              <w:jc w:val="both"/>
              <w:rPr>
                <w:rFonts w:ascii="Arial" w:hAnsi="Arial" w:cs="Arial"/>
                <w:color w:val="000000"/>
                <w:sz w:val="22"/>
                <w:szCs w:val="22"/>
              </w:rPr>
            </w:pPr>
            <w:proofErr w:type="gramStart"/>
            <w:r w:rsidRPr="00BF3AE3">
              <w:rPr>
                <w:rFonts w:ascii="Arial" w:hAnsi="Arial" w:cs="Arial"/>
                <w:color w:val="000000"/>
                <w:sz w:val="22"/>
                <w:szCs w:val="22"/>
              </w:rPr>
              <w:t>kit</w:t>
            </w:r>
            <w:proofErr w:type="gramEnd"/>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EDEA1"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780</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BF8F8C"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xml:space="preserve">KIT TÊNIS DE MESA </w:t>
            </w:r>
            <w:r w:rsidRPr="00BF3AE3">
              <w:rPr>
                <w:rFonts w:ascii="Arial" w:hAnsi="Arial" w:cs="Arial"/>
                <w:color w:val="000000"/>
                <w:sz w:val="22"/>
                <w:szCs w:val="22"/>
              </w:rPr>
              <w:br/>
              <w:t>02 Raquetes com os dois lados revestidos com borracha pinada;</w:t>
            </w:r>
            <w:r w:rsidRPr="00BF3AE3">
              <w:rPr>
                <w:rFonts w:ascii="Arial" w:hAnsi="Arial" w:cs="Arial"/>
                <w:color w:val="000000"/>
                <w:sz w:val="22"/>
                <w:szCs w:val="22"/>
              </w:rPr>
              <w:br/>
              <w:t>03 Bolas brancas;</w:t>
            </w:r>
            <w:r w:rsidRPr="00BF3AE3">
              <w:rPr>
                <w:rFonts w:ascii="Arial" w:hAnsi="Arial" w:cs="Arial"/>
                <w:color w:val="000000"/>
                <w:sz w:val="22"/>
                <w:szCs w:val="22"/>
              </w:rPr>
              <w:br/>
              <w:t>02 Supor</w:t>
            </w:r>
            <w:r>
              <w:rPr>
                <w:rFonts w:ascii="Arial" w:hAnsi="Arial" w:cs="Arial"/>
                <w:color w:val="000000"/>
                <w:sz w:val="22"/>
                <w:szCs w:val="22"/>
              </w:rPr>
              <w:t>tes para rede;</w:t>
            </w:r>
            <w:r>
              <w:rPr>
                <w:rFonts w:ascii="Arial" w:hAnsi="Arial" w:cs="Arial"/>
                <w:color w:val="000000"/>
                <w:sz w:val="22"/>
                <w:szCs w:val="22"/>
              </w:rPr>
              <w:br/>
              <w:t>01 Rede em nylon.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2A529"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tcPr>
          <w:p w14:paraId="47996D0F"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48BA1D1" w14:textId="77777777" w:rsidR="009A787A" w:rsidRPr="00BF3AE3" w:rsidRDefault="009A787A" w:rsidP="009A787A">
            <w:pPr>
              <w:jc w:val="both"/>
              <w:rPr>
                <w:rFonts w:ascii="Arial" w:hAnsi="Arial" w:cs="Arial"/>
                <w:color w:val="000000"/>
                <w:sz w:val="22"/>
                <w:szCs w:val="22"/>
              </w:rPr>
            </w:pPr>
          </w:p>
        </w:tc>
      </w:tr>
      <w:tr w:rsidR="009A787A" w:rsidRPr="00BF3AE3" w14:paraId="3A4494CA" w14:textId="7BCB7609" w:rsidTr="009A787A">
        <w:trPr>
          <w:trHeight w:val="18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2CFD2"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lastRenderedPageBreak/>
              <w:t>131</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360B8CA0"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741E9EBA"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260</w:t>
            </w:r>
          </w:p>
        </w:tc>
        <w:tc>
          <w:tcPr>
            <w:tcW w:w="3598" w:type="dxa"/>
            <w:tcBorders>
              <w:top w:val="single" w:sz="4" w:space="0" w:color="auto"/>
              <w:left w:val="nil"/>
              <w:bottom w:val="single" w:sz="4" w:space="0" w:color="auto"/>
              <w:right w:val="single" w:sz="4" w:space="0" w:color="auto"/>
            </w:tcBorders>
            <w:shd w:val="clear" w:color="auto" w:fill="auto"/>
            <w:vAlign w:val="bottom"/>
            <w:hideMark/>
          </w:tcPr>
          <w:p w14:paraId="55BC4625"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BALDE MASSAGISTA</w:t>
            </w:r>
            <w:r w:rsidRPr="00BF3AE3">
              <w:rPr>
                <w:rFonts w:ascii="Arial" w:hAnsi="Arial" w:cs="Arial"/>
                <w:color w:val="000000"/>
                <w:sz w:val="22"/>
                <w:szCs w:val="22"/>
              </w:rPr>
              <w:br/>
              <w:t xml:space="preserve">Bolso: Sim, dois sem fecho e quatro com fecho de plástico Contém: </w:t>
            </w:r>
            <w:proofErr w:type="gramStart"/>
            <w:r w:rsidRPr="00BF3AE3">
              <w:rPr>
                <w:rFonts w:ascii="Arial" w:hAnsi="Arial" w:cs="Arial"/>
                <w:color w:val="000000"/>
                <w:sz w:val="22"/>
                <w:szCs w:val="22"/>
              </w:rPr>
              <w:t>1</w:t>
            </w:r>
            <w:proofErr w:type="gramEnd"/>
            <w:r w:rsidRPr="00BF3AE3">
              <w:rPr>
                <w:rFonts w:ascii="Arial" w:hAnsi="Arial" w:cs="Arial"/>
                <w:color w:val="000000"/>
                <w:sz w:val="22"/>
                <w:szCs w:val="22"/>
              </w:rPr>
              <w:t xml:space="preserve"> isopor e 02 bisnagas de plástico Dimensões Aproximadas (A x L): 25 x 40 cm Composição: Nylon e </w:t>
            </w:r>
            <w:proofErr w:type="spellStart"/>
            <w:r w:rsidRPr="00BF3AE3">
              <w:rPr>
                <w:rFonts w:ascii="Arial" w:hAnsi="Arial" w:cs="Arial"/>
                <w:color w:val="000000"/>
                <w:sz w:val="22"/>
                <w:szCs w:val="22"/>
              </w:rPr>
              <w:t>téxtil</w:t>
            </w:r>
            <w:proofErr w:type="spellEnd"/>
            <w:r w:rsidRPr="00BF3AE3">
              <w:rPr>
                <w:rFonts w:ascii="Arial" w:hAnsi="Arial" w:cs="Arial"/>
                <w:color w:val="000000"/>
                <w:sz w:val="22"/>
                <w:szCs w:val="22"/>
              </w:rPr>
              <w:t xml:space="preserve"> Peso aproximado: Cerca de 730g</w:t>
            </w:r>
            <w:r>
              <w:rPr>
                <w:rFonts w:ascii="Arial" w:hAnsi="Arial" w:cs="Arial"/>
                <w:color w:val="000000"/>
                <w:sz w:val="22"/>
                <w:szCs w:val="22"/>
              </w:rPr>
              <w:t>.</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2DBEDF5"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single" w:sz="4" w:space="0" w:color="auto"/>
              <w:left w:val="nil"/>
              <w:bottom w:val="single" w:sz="4" w:space="0" w:color="auto"/>
              <w:right w:val="single" w:sz="4" w:space="0" w:color="auto"/>
            </w:tcBorders>
          </w:tcPr>
          <w:p w14:paraId="7C22BF19"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nil"/>
              <w:bottom w:val="single" w:sz="4" w:space="0" w:color="auto"/>
              <w:right w:val="single" w:sz="4" w:space="0" w:color="auto"/>
            </w:tcBorders>
          </w:tcPr>
          <w:p w14:paraId="477C306E" w14:textId="77777777" w:rsidR="009A787A" w:rsidRPr="00BF3AE3" w:rsidRDefault="009A787A" w:rsidP="009A787A">
            <w:pPr>
              <w:jc w:val="both"/>
              <w:rPr>
                <w:rFonts w:ascii="Arial" w:hAnsi="Arial" w:cs="Arial"/>
                <w:color w:val="000000"/>
                <w:sz w:val="22"/>
                <w:szCs w:val="22"/>
              </w:rPr>
            </w:pPr>
          </w:p>
        </w:tc>
      </w:tr>
      <w:tr w:rsidR="009A787A" w:rsidRPr="00BF3AE3" w14:paraId="69F83302" w14:textId="025ABADD" w:rsidTr="009A787A">
        <w:trPr>
          <w:trHeight w:val="21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740CD97A"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132</w:t>
            </w:r>
          </w:p>
        </w:tc>
        <w:tc>
          <w:tcPr>
            <w:tcW w:w="1008" w:type="dxa"/>
            <w:tcBorders>
              <w:top w:val="nil"/>
              <w:left w:val="nil"/>
              <w:bottom w:val="single" w:sz="4" w:space="0" w:color="auto"/>
              <w:right w:val="single" w:sz="4" w:space="0" w:color="auto"/>
            </w:tcBorders>
            <w:shd w:val="clear" w:color="auto" w:fill="auto"/>
            <w:vAlign w:val="center"/>
            <w:hideMark/>
          </w:tcPr>
          <w:p w14:paraId="2C002431"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nil"/>
              <w:left w:val="nil"/>
              <w:bottom w:val="single" w:sz="4" w:space="0" w:color="auto"/>
              <w:right w:val="single" w:sz="4" w:space="0" w:color="auto"/>
            </w:tcBorders>
            <w:shd w:val="clear" w:color="auto" w:fill="auto"/>
            <w:vAlign w:val="center"/>
            <w:hideMark/>
          </w:tcPr>
          <w:p w14:paraId="1C7943D8"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1.950</w:t>
            </w:r>
          </w:p>
        </w:tc>
        <w:tc>
          <w:tcPr>
            <w:tcW w:w="3598" w:type="dxa"/>
            <w:tcBorders>
              <w:top w:val="nil"/>
              <w:left w:val="nil"/>
              <w:bottom w:val="single" w:sz="4" w:space="0" w:color="auto"/>
              <w:right w:val="single" w:sz="4" w:space="0" w:color="auto"/>
            </w:tcBorders>
            <w:shd w:val="clear" w:color="auto" w:fill="auto"/>
            <w:vAlign w:val="bottom"/>
            <w:hideMark/>
          </w:tcPr>
          <w:p w14:paraId="732C795A"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PRANCHA PARA NATAÇÃO</w:t>
            </w:r>
            <w:r w:rsidRPr="00BF3AE3">
              <w:rPr>
                <w:rFonts w:ascii="Arial" w:hAnsi="Arial" w:cs="Arial"/>
                <w:color w:val="000000"/>
                <w:sz w:val="22"/>
                <w:szCs w:val="22"/>
              </w:rPr>
              <w:br/>
              <w:t xml:space="preserve">composição 100% EVA com superfície antiderrapante e camada protetora de silicone para maior durabilidade - Indicada para treinos - Reforça musculatura dos membros inferiores - Mais resistente e excelente </w:t>
            </w:r>
            <w:proofErr w:type="spellStart"/>
            <w:r w:rsidRPr="00BF3AE3">
              <w:rPr>
                <w:rFonts w:ascii="Arial" w:hAnsi="Arial" w:cs="Arial"/>
                <w:color w:val="000000"/>
                <w:sz w:val="22"/>
                <w:szCs w:val="22"/>
              </w:rPr>
              <w:t>flutuabilidade</w:t>
            </w:r>
            <w:proofErr w:type="spellEnd"/>
            <w:r w:rsidRPr="00BF3AE3">
              <w:rPr>
                <w:rFonts w:ascii="Arial" w:hAnsi="Arial" w:cs="Arial"/>
                <w:color w:val="000000"/>
                <w:sz w:val="22"/>
                <w:szCs w:val="22"/>
              </w:rPr>
              <w:t xml:space="preserve"> Categoria: Treino Tamanho: 24 x 34 x </w:t>
            </w:r>
            <w:proofErr w:type="gramStart"/>
            <w:r w:rsidRPr="00BF3AE3">
              <w:rPr>
                <w:rFonts w:ascii="Arial" w:hAnsi="Arial" w:cs="Arial"/>
                <w:color w:val="000000"/>
                <w:sz w:val="22"/>
                <w:szCs w:val="22"/>
              </w:rPr>
              <w:t>3cm</w:t>
            </w:r>
            <w:proofErr w:type="gramEnd"/>
            <w:r>
              <w:rPr>
                <w:rFonts w:ascii="Arial" w:hAnsi="Arial" w:cs="Arial"/>
                <w:color w:val="000000"/>
                <w:sz w:val="22"/>
                <w:szCs w:val="22"/>
              </w:rPr>
              <w:t>.</w:t>
            </w:r>
          </w:p>
        </w:tc>
        <w:tc>
          <w:tcPr>
            <w:tcW w:w="1417" w:type="dxa"/>
            <w:tcBorders>
              <w:top w:val="nil"/>
              <w:left w:val="nil"/>
              <w:bottom w:val="single" w:sz="4" w:space="0" w:color="auto"/>
              <w:right w:val="single" w:sz="4" w:space="0" w:color="auto"/>
            </w:tcBorders>
            <w:shd w:val="clear" w:color="auto" w:fill="auto"/>
            <w:noWrap/>
            <w:vAlign w:val="bottom"/>
            <w:hideMark/>
          </w:tcPr>
          <w:p w14:paraId="0C386144"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nil"/>
              <w:left w:val="nil"/>
              <w:bottom w:val="single" w:sz="4" w:space="0" w:color="auto"/>
              <w:right w:val="single" w:sz="4" w:space="0" w:color="auto"/>
            </w:tcBorders>
          </w:tcPr>
          <w:p w14:paraId="086B2361" w14:textId="77777777" w:rsidR="009A787A" w:rsidRPr="00BF3AE3" w:rsidRDefault="009A787A" w:rsidP="009A787A">
            <w:pPr>
              <w:jc w:val="both"/>
              <w:rPr>
                <w:rFonts w:ascii="Arial" w:hAnsi="Arial" w:cs="Arial"/>
                <w:color w:val="000000"/>
                <w:sz w:val="22"/>
                <w:szCs w:val="22"/>
              </w:rPr>
            </w:pPr>
          </w:p>
        </w:tc>
        <w:tc>
          <w:tcPr>
            <w:tcW w:w="1559" w:type="dxa"/>
            <w:tcBorders>
              <w:top w:val="nil"/>
              <w:left w:val="nil"/>
              <w:bottom w:val="single" w:sz="4" w:space="0" w:color="auto"/>
              <w:right w:val="single" w:sz="4" w:space="0" w:color="auto"/>
            </w:tcBorders>
          </w:tcPr>
          <w:p w14:paraId="6DBF6E06" w14:textId="77777777" w:rsidR="009A787A" w:rsidRPr="00BF3AE3" w:rsidRDefault="009A787A" w:rsidP="009A787A">
            <w:pPr>
              <w:jc w:val="both"/>
              <w:rPr>
                <w:rFonts w:ascii="Arial" w:hAnsi="Arial" w:cs="Arial"/>
                <w:color w:val="000000"/>
                <w:sz w:val="22"/>
                <w:szCs w:val="22"/>
              </w:rPr>
            </w:pPr>
          </w:p>
        </w:tc>
      </w:tr>
      <w:tr w:rsidR="009A787A" w:rsidRPr="00BF3AE3" w14:paraId="75809AB3" w14:textId="63ECCFCB" w:rsidTr="009A787A">
        <w:trPr>
          <w:trHeight w:val="12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71C9D49A"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133</w:t>
            </w:r>
          </w:p>
        </w:tc>
        <w:tc>
          <w:tcPr>
            <w:tcW w:w="1008" w:type="dxa"/>
            <w:tcBorders>
              <w:top w:val="nil"/>
              <w:left w:val="nil"/>
              <w:bottom w:val="single" w:sz="4" w:space="0" w:color="auto"/>
              <w:right w:val="single" w:sz="4" w:space="0" w:color="auto"/>
            </w:tcBorders>
            <w:shd w:val="clear" w:color="auto" w:fill="auto"/>
            <w:vAlign w:val="center"/>
            <w:hideMark/>
          </w:tcPr>
          <w:p w14:paraId="66EE01F8"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nil"/>
              <w:left w:val="nil"/>
              <w:bottom w:val="single" w:sz="4" w:space="0" w:color="auto"/>
              <w:right w:val="single" w:sz="4" w:space="0" w:color="auto"/>
            </w:tcBorders>
            <w:shd w:val="clear" w:color="auto" w:fill="auto"/>
            <w:vAlign w:val="center"/>
            <w:hideMark/>
          </w:tcPr>
          <w:p w14:paraId="53CE61D5"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2.600</w:t>
            </w:r>
          </w:p>
        </w:tc>
        <w:tc>
          <w:tcPr>
            <w:tcW w:w="3598" w:type="dxa"/>
            <w:tcBorders>
              <w:top w:val="nil"/>
              <w:left w:val="nil"/>
              <w:bottom w:val="single" w:sz="4" w:space="0" w:color="auto"/>
              <w:right w:val="single" w:sz="4" w:space="0" w:color="auto"/>
            </w:tcBorders>
            <w:shd w:val="clear" w:color="auto" w:fill="auto"/>
            <w:vAlign w:val="bottom"/>
            <w:hideMark/>
          </w:tcPr>
          <w:p w14:paraId="2F8C00F2"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FLUTUADOR DE PERNA</w:t>
            </w:r>
            <w:r w:rsidRPr="00BF3AE3">
              <w:rPr>
                <w:rFonts w:ascii="Arial" w:hAnsi="Arial" w:cs="Arial"/>
                <w:color w:val="000000"/>
                <w:sz w:val="22"/>
                <w:szCs w:val="22"/>
              </w:rPr>
              <w:br/>
              <w:t xml:space="preserve">Composição 100% EVA. Categoria: Treino Tamanho: 24 x </w:t>
            </w:r>
            <w:proofErr w:type="gramStart"/>
            <w:r w:rsidRPr="00BF3AE3">
              <w:rPr>
                <w:rFonts w:ascii="Arial" w:hAnsi="Arial" w:cs="Arial"/>
                <w:color w:val="000000"/>
                <w:sz w:val="22"/>
                <w:szCs w:val="22"/>
              </w:rPr>
              <w:t>9</w:t>
            </w:r>
            <w:proofErr w:type="gramEnd"/>
            <w:r w:rsidRPr="00BF3AE3">
              <w:rPr>
                <w:rFonts w:ascii="Arial" w:hAnsi="Arial" w:cs="Arial"/>
                <w:color w:val="000000"/>
                <w:sz w:val="22"/>
                <w:szCs w:val="22"/>
              </w:rPr>
              <w:t xml:space="preserve"> x 12cm</w:t>
            </w:r>
          </w:p>
        </w:tc>
        <w:tc>
          <w:tcPr>
            <w:tcW w:w="1417" w:type="dxa"/>
            <w:tcBorders>
              <w:top w:val="nil"/>
              <w:left w:val="nil"/>
              <w:bottom w:val="single" w:sz="4" w:space="0" w:color="auto"/>
              <w:right w:val="single" w:sz="4" w:space="0" w:color="auto"/>
            </w:tcBorders>
            <w:shd w:val="clear" w:color="auto" w:fill="auto"/>
            <w:noWrap/>
            <w:vAlign w:val="bottom"/>
            <w:hideMark/>
          </w:tcPr>
          <w:p w14:paraId="290D1237"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nil"/>
              <w:left w:val="nil"/>
              <w:bottom w:val="single" w:sz="4" w:space="0" w:color="auto"/>
              <w:right w:val="single" w:sz="4" w:space="0" w:color="auto"/>
            </w:tcBorders>
          </w:tcPr>
          <w:p w14:paraId="54010196" w14:textId="77777777" w:rsidR="009A787A" w:rsidRPr="00BF3AE3" w:rsidRDefault="009A787A" w:rsidP="009A787A">
            <w:pPr>
              <w:jc w:val="both"/>
              <w:rPr>
                <w:rFonts w:ascii="Arial" w:hAnsi="Arial" w:cs="Arial"/>
                <w:color w:val="000000"/>
                <w:sz w:val="22"/>
                <w:szCs w:val="22"/>
              </w:rPr>
            </w:pPr>
          </w:p>
        </w:tc>
        <w:tc>
          <w:tcPr>
            <w:tcW w:w="1559" w:type="dxa"/>
            <w:tcBorders>
              <w:top w:val="nil"/>
              <w:left w:val="nil"/>
              <w:bottom w:val="single" w:sz="4" w:space="0" w:color="auto"/>
              <w:right w:val="single" w:sz="4" w:space="0" w:color="auto"/>
            </w:tcBorders>
          </w:tcPr>
          <w:p w14:paraId="0EEC9A02" w14:textId="77777777" w:rsidR="009A787A" w:rsidRPr="00BF3AE3" w:rsidRDefault="009A787A" w:rsidP="009A787A">
            <w:pPr>
              <w:jc w:val="both"/>
              <w:rPr>
                <w:rFonts w:ascii="Arial" w:hAnsi="Arial" w:cs="Arial"/>
                <w:color w:val="000000"/>
                <w:sz w:val="22"/>
                <w:szCs w:val="22"/>
              </w:rPr>
            </w:pPr>
          </w:p>
        </w:tc>
      </w:tr>
      <w:tr w:rsidR="009A787A" w:rsidRPr="00BF3AE3" w14:paraId="4971D23B" w14:textId="25DCEA7D" w:rsidTr="009A787A">
        <w:trPr>
          <w:trHeight w:val="21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61BBB33F"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134</w:t>
            </w:r>
          </w:p>
        </w:tc>
        <w:tc>
          <w:tcPr>
            <w:tcW w:w="1008" w:type="dxa"/>
            <w:tcBorders>
              <w:top w:val="nil"/>
              <w:left w:val="nil"/>
              <w:bottom w:val="single" w:sz="4" w:space="0" w:color="auto"/>
              <w:right w:val="single" w:sz="4" w:space="0" w:color="auto"/>
            </w:tcBorders>
            <w:shd w:val="clear" w:color="auto" w:fill="auto"/>
            <w:vAlign w:val="center"/>
            <w:hideMark/>
          </w:tcPr>
          <w:p w14:paraId="78D85937"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nil"/>
              <w:left w:val="nil"/>
              <w:bottom w:val="single" w:sz="4" w:space="0" w:color="auto"/>
              <w:right w:val="single" w:sz="4" w:space="0" w:color="auto"/>
            </w:tcBorders>
            <w:shd w:val="clear" w:color="auto" w:fill="auto"/>
            <w:vAlign w:val="center"/>
            <w:hideMark/>
          </w:tcPr>
          <w:p w14:paraId="1EE39150"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5.200</w:t>
            </w:r>
          </w:p>
        </w:tc>
        <w:tc>
          <w:tcPr>
            <w:tcW w:w="3598" w:type="dxa"/>
            <w:tcBorders>
              <w:top w:val="nil"/>
              <w:left w:val="nil"/>
              <w:bottom w:val="single" w:sz="4" w:space="0" w:color="auto"/>
              <w:right w:val="single" w:sz="4" w:space="0" w:color="auto"/>
            </w:tcBorders>
            <w:shd w:val="clear" w:color="auto" w:fill="auto"/>
            <w:vAlign w:val="bottom"/>
            <w:hideMark/>
          </w:tcPr>
          <w:p w14:paraId="1B4A6722"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TOUCA NATAÇÃO SILICONE</w:t>
            </w:r>
            <w:r w:rsidRPr="00BF3AE3">
              <w:rPr>
                <w:rFonts w:ascii="Arial" w:hAnsi="Arial" w:cs="Arial"/>
                <w:color w:val="000000"/>
                <w:sz w:val="22"/>
                <w:szCs w:val="22"/>
              </w:rPr>
              <w:br/>
              <w:t xml:space="preserve">Composição 100% silicone e gramatura de </w:t>
            </w:r>
            <w:proofErr w:type="gramStart"/>
            <w:r w:rsidRPr="00BF3AE3">
              <w:rPr>
                <w:rFonts w:ascii="Arial" w:hAnsi="Arial" w:cs="Arial"/>
                <w:color w:val="000000"/>
                <w:sz w:val="22"/>
                <w:szCs w:val="22"/>
              </w:rPr>
              <w:t xml:space="preserve">50 </w:t>
            </w:r>
            <w:proofErr w:type="spellStart"/>
            <w:r w:rsidRPr="00BF3AE3">
              <w:rPr>
                <w:rFonts w:ascii="Arial" w:hAnsi="Arial" w:cs="Arial"/>
                <w:color w:val="000000"/>
                <w:sz w:val="22"/>
                <w:szCs w:val="22"/>
              </w:rPr>
              <w:t>grs</w:t>
            </w:r>
            <w:proofErr w:type="spellEnd"/>
            <w:proofErr w:type="gramEnd"/>
            <w:r w:rsidRPr="00BF3AE3">
              <w:rPr>
                <w:rFonts w:ascii="Arial" w:hAnsi="Arial" w:cs="Arial"/>
                <w:color w:val="000000"/>
                <w:sz w:val="22"/>
                <w:szCs w:val="22"/>
              </w:rPr>
              <w:t xml:space="preserve">, com maior fixação à cabeça e maior durabilidade. - Mais robusta, com camada mais espessa de silicone - Ajuste perfeito, não molha o cabelo - Permite maior fluidez na água - Maior </w:t>
            </w:r>
            <w:proofErr w:type="gramStart"/>
            <w:r w:rsidRPr="00BF3AE3">
              <w:rPr>
                <w:rFonts w:ascii="Arial" w:hAnsi="Arial" w:cs="Arial"/>
                <w:color w:val="000000"/>
                <w:sz w:val="22"/>
                <w:szCs w:val="22"/>
              </w:rPr>
              <w:t>durabilidade</w:t>
            </w:r>
            <w:proofErr w:type="gramEnd"/>
          </w:p>
        </w:tc>
        <w:tc>
          <w:tcPr>
            <w:tcW w:w="1417" w:type="dxa"/>
            <w:tcBorders>
              <w:top w:val="nil"/>
              <w:left w:val="nil"/>
              <w:bottom w:val="single" w:sz="4" w:space="0" w:color="auto"/>
              <w:right w:val="single" w:sz="4" w:space="0" w:color="auto"/>
            </w:tcBorders>
            <w:shd w:val="clear" w:color="auto" w:fill="auto"/>
            <w:noWrap/>
            <w:vAlign w:val="bottom"/>
            <w:hideMark/>
          </w:tcPr>
          <w:p w14:paraId="10633841"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nil"/>
              <w:left w:val="nil"/>
              <w:bottom w:val="single" w:sz="4" w:space="0" w:color="auto"/>
              <w:right w:val="single" w:sz="4" w:space="0" w:color="auto"/>
            </w:tcBorders>
          </w:tcPr>
          <w:p w14:paraId="29801DF0" w14:textId="77777777" w:rsidR="009A787A" w:rsidRPr="00BF3AE3" w:rsidRDefault="009A787A" w:rsidP="009A787A">
            <w:pPr>
              <w:jc w:val="both"/>
              <w:rPr>
                <w:rFonts w:ascii="Arial" w:hAnsi="Arial" w:cs="Arial"/>
                <w:color w:val="000000"/>
                <w:sz w:val="22"/>
                <w:szCs w:val="22"/>
              </w:rPr>
            </w:pPr>
          </w:p>
        </w:tc>
        <w:tc>
          <w:tcPr>
            <w:tcW w:w="1559" w:type="dxa"/>
            <w:tcBorders>
              <w:top w:val="nil"/>
              <w:left w:val="nil"/>
              <w:bottom w:val="single" w:sz="4" w:space="0" w:color="auto"/>
              <w:right w:val="single" w:sz="4" w:space="0" w:color="auto"/>
            </w:tcBorders>
          </w:tcPr>
          <w:p w14:paraId="271C73E3" w14:textId="77777777" w:rsidR="009A787A" w:rsidRPr="00BF3AE3" w:rsidRDefault="009A787A" w:rsidP="009A787A">
            <w:pPr>
              <w:jc w:val="both"/>
              <w:rPr>
                <w:rFonts w:ascii="Arial" w:hAnsi="Arial" w:cs="Arial"/>
                <w:color w:val="000000"/>
                <w:sz w:val="22"/>
                <w:szCs w:val="22"/>
              </w:rPr>
            </w:pPr>
          </w:p>
        </w:tc>
      </w:tr>
      <w:tr w:rsidR="009A787A" w:rsidRPr="00BF3AE3" w14:paraId="4028EE56" w14:textId="099680F8" w:rsidTr="002E7796">
        <w:trPr>
          <w:trHeight w:val="2391"/>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AF940"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135</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8E199"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359CA"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5.200</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285E7E"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OCULOS NATAÇÃO</w:t>
            </w:r>
            <w:r>
              <w:rPr>
                <w:rFonts w:ascii="Arial" w:hAnsi="Arial" w:cs="Arial"/>
                <w:color w:val="000000"/>
                <w:sz w:val="22"/>
                <w:szCs w:val="22"/>
              </w:rPr>
              <w:t xml:space="preserve"> </w:t>
            </w:r>
            <w:r w:rsidRPr="00BF3AE3">
              <w:rPr>
                <w:rFonts w:ascii="Arial" w:hAnsi="Arial" w:cs="Arial"/>
                <w:color w:val="000000"/>
                <w:sz w:val="22"/>
                <w:szCs w:val="22"/>
              </w:rPr>
              <w:t xml:space="preserve">Tamanho: </w:t>
            </w:r>
            <w:r>
              <w:rPr>
                <w:rFonts w:ascii="Arial" w:hAnsi="Arial" w:cs="Arial"/>
                <w:color w:val="000000"/>
                <w:sz w:val="22"/>
                <w:szCs w:val="22"/>
              </w:rPr>
              <w:t xml:space="preserve">Único </w:t>
            </w:r>
            <w:r w:rsidRPr="00BF3AE3">
              <w:rPr>
                <w:rFonts w:ascii="Arial" w:hAnsi="Arial" w:cs="Arial"/>
                <w:color w:val="000000"/>
                <w:sz w:val="22"/>
                <w:szCs w:val="22"/>
              </w:rPr>
              <w:t>Policarbonato: Sem distorção na visão, as lentes de policarbonato são inquebráveis. Padrão ótico internacional.</w:t>
            </w:r>
            <w:r>
              <w:rPr>
                <w:rFonts w:ascii="Arial" w:hAnsi="Arial" w:cs="Arial"/>
                <w:color w:val="000000"/>
                <w:sz w:val="22"/>
                <w:szCs w:val="22"/>
              </w:rPr>
              <w:t xml:space="preserve"> </w:t>
            </w:r>
            <w:proofErr w:type="gramStart"/>
            <w:r w:rsidRPr="00BF3AE3">
              <w:rPr>
                <w:rFonts w:ascii="Arial" w:hAnsi="Arial" w:cs="Arial"/>
                <w:color w:val="000000"/>
                <w:sz w:val="22"/>
                <w:szCs w:val="22"/>
              </w:rPr>
              <w:t>Ventosa Silicone</w:t>
            </w:r>
            <w:proofErr w:type="gramEnd"/>
            <w:r w:rsidRPr="00BF3AE3">
              <w:rPr>
                <w:rFonts w:ascii="Arial" w:hAnsi="Arial" w:cs="Arial"/>
                <w:color w:val="000000"/>
                <w:sz w:val="22"/>
                <w:szCs w:val="22"/>
              </w:rPr>
              <w:t>: Proporciona conforto e vedação excelente, com material suave e flexível.</w:t>
            </w:r>
            <w:r>
              <w:rPr>
                <w:rFonts w:ascii="Arial" w:hAnsi="Arial" w:cs="Arial"/>
                <w:color w:val="000000"/>
                <w:sz w:val="22"/>
                <w:szCs w:val="22"/>
              </w:rPr>
              <w:t xml:space="preserve"> </w:t>
            </w:r>
            <w:r w:rsidRPr="00BF3AE3">
              <w:rPr>
                <w:rFonts w:ascii="Arial" w:hAnsi="Arial" w:cs="Arial"/>
                <w:color w:val="000000"/>
                <w:sz w:val="22"/>
                <w:szCs w:val="22"/>
              </w:rPr>
              <w:t>Corpo Silicone: Proporciona vedação perfeita e conforto excelente. Adapta-se a todos os formatos de rostos.</w:t>
            </w:r>
            <w:r>
              <w:rPr>
                <w:rFonts w:ascii="Arial" w:hAnsi="Arial" w:cs="Arial"/>
                <w:color w:val="000000"/>
                <w:sz w:val="22"/>
                <w:szCs w:val="22"/>
              </w:rPr>
              <w:t xml:space="preserve"> </w:t>
            </w:r>
            <w:r w:rsidRPr="00BF3AE3">
              <w:rPr>
                <w:rFonts w:ascii="Arial" w:hAnsi="Arial" w:cs="Arial"/>
                <w:color w:val="000000"/>
                <w:sz w:val="22"/>
                <w:szCs w:val="22"/>
              </w:rPr>
              <w:t xml:space="preserve">High </w:t>
            </w:r>
            <w:proofErr w:type="spellStart"/>
            <w:r w:rsidRPr="00BF3AE3">
              <w:rPr>
                <w:rFonts w:ascii="Arial" w:hAnsi="Arial" w:cs="Arial"/>
                <w:color w:val="000000"/>
                <w:sz w:val="22"/>
                <w:szCs w:val="22"/>
              </w:rPr>
              <w:t>Waterproof</w:t>
            </w:r>
            <w:proofErr w:type="spellEnd"/>
            <w:r w:rsidRPr="00BF3AE3">
              <w:rPr>
                <w:rFonts w:ascii="Arial" w:hAnsi="Arial" w:cs="Arial"/>
                <w:color w:val="000000"/>
                <w:sz w:val="22"/>
                <w:szCs w:val="22"/>
              </w:rPr>
              <w:t>: Oferece conforto e excelente vedação.</w:t>
            </w:r>
            <w:r>
              <w:rPr>
                <w:rFonts w:ascii="Arial" w:hAnsi="Arial" w:cs="Arial"/>
                <w:color w:val="000000"/>
                <w:sz w:val="22"/>
                <w:szCs w:val="22"/>
              </w:rPr>
              <w:t xml:space="preserve"> </w:t>
            </w:r>
            <w:r w:rsidRPr="00BF3AE3">
              <w:rPr>
                <w:rFonts w:ascii="Arial" w:hAnsi="Arial" w:cs="Arial"/>
                <w:color w:val="000000"/>
                <w:sz w:val="22"/>
                <w:szCs w:val="22"/>
              </w:rPr>
              <w:t xml:space="preserve">Gênero: </w:t>
            </w:r>
            <w:r>
              <w:rPr>
                <w:rFonts w:ascii="Arial" w:hAnsi="Arial" w:cs="Arial"/>
                <w:color w:val="000000"/>
                <w:sz w:val="22"/>
                <w:szCs w:val="22"/>
              </w:rPr>
              <w:t xml:space="preserve">unissex. </w:t>
            </w:r>
            <w:r w:rsidRPr="00BF3AE3">
              <w:rPr>
                <w:rFonts w:ascii="Arial" w:hAnsi="Arial" w:cs="Arial"/>
                <w:color w:val="000000"/>
                <w:sz w:val="22"/>
                <w:szCs w:val="22"/>
              </w:rPr>
              <w:t xml:space="preserve">Tira de </w:t>
            </w:r>
            <w:proofErr w:type="gramStart"/>
            <w:r w:rsidRPr="00BF3AE3">
              <w:rPr>
                <w:rFonts w:ascii="Arial" w:hAnsi="Arial" w:cs="Arial"/>
                <w:color w:val="000000"/>
                <w:sz w:val="22"/>
                <w:szCs w:val="22"/>
              </w:rPr>
              <w:t>Silicone Dupla</w:t>
            </w:r>
            <w:proofErr w:type="gramEnd"/>
            <w:r w:rsidRPr="00BF3AE3">
              <w:rPr>
                <w:rFonts w:ascii="Arial" w:hAnsi="Arial" w:cs="Arial"/>
                <w:color w:val="000000"/>
                <w:sz w:val="22"/>
                <w:szCs w:val="22"/>
              </w:rPr>
              <w:t>: Conforto e durabilidade, conta com dois pontos de ajuste</w:t>
            </w:r>
            <w:r>
              <w:rPr>
                <w:rFonts w:ascii="Arial" w:hAnsi="Arial" w:cs="Arial"/>
                <w:color w:val="000000"/>
                <w:sz w:val="22"/>
                <w:szCs w:val="22"/>
              </w:rPr>
              <w:t xml:space="preserve">. </w:t>
            </w:r>
            <w:r w:rsidRPr="00BF3AE3">
              <w:rPr>
                <w:rFonts w:ascii="Arial" w:hAnsi="Arial" w:cs="Arial"/>
                <w:color w:val="000000"/>
                <w:sz w:val="22"/>
                <w:szCs w:val="22"/>
              </w:rPr>
              <w:t xml:space="preserve">Departamento: Esporte e </w:t>
            </w:r>
            <w:proofErr w:type="spellStart"/>
            <w:proofErr w:type="gramStart"/>
            <w:r w:rsidRPr="00BF3AE3">
              <w:rPr>
                <w:rFonts w:ascii="Arial" w:hAnsi="Arial" w:cs="Arial"/>
                <w:color w:val="000000"/>
                <w:sz w:val="22"/>
                <w:szCs w:val="22"/>
              </w:rPr>
              <w:t>LazerAnti</w:t>
            </w:r>
            <w:proofErr w:type="spellEnd"/>
            <w:proofErr w:type="gramEnd"/>
            <w:r w:rsidRPr="00BF3AE3">
              <w:rPr>
                <w:rFonts w:ascii="Arial" w:hAnsi="Arial" w:cs="Arial"/>
                <w:color w:val="000000"/>
                <w:sz w:val="22"/>
                <w:szCs w:val="22"/>
              </w:rPr>
              <w:t xml:space="preserve"> Fog: O tratamento aplicado às lentes, impede que embacem durante a prática </w:t>
            </w:r>
            <w:proofErr w:type="spellStart"/>
            <w:r w:rsidRPr="00BF3AE3">
              <w:rPr>
                <w:rFonts w:ascii="Arial" w:hAnsi="Arial" w:cs="Arial"/>
                <w:color w:val="000000"/>
                <w:sz w:val="22"/>
                <w:szCs w:val="22"/>
              </w:rPr>
              <w:t>esportiva.UV</w:t>
            </w:r>
            <w:proofErr w:type="spellEnd"/>
            <w:r w:rsidRPr="00BF3AE3">
              <w:rPr>
                <w:rFonts w:ascii="Arial" w:hAnsi="Arial" w:cs="Arial"/>
                <w:color w:val="000000"/>
                <w:sz w:val="22"/>
                <w:szCs w:val="22"/>
              </w:rPr>
              <w:t xml:space="preserve"> </w:t>
            </w:r>
            <w:proofErr w:type="spellStart"/>
            <w:r w:rsidRPr="00BF3AE3">
              <w:rPr>
                <w:rFonts w:ascii="Arial" w:hAnsi="Arial" w:cs="Arial"/>
                <w:color w:val="000000"/>
                <w:sz w:val="22"/>
                <w:szCs w:val="22"/>
              </w:rPr>
              <w:lastRenderedPageBreak/>
              <w:t>Protection</w:t>
            </w:r>
            <w:proofErr w:type="spellEnd"/>
            <w:r w:rsidRPr="00BF3AE3">
              <w:rPr>
                <w:rFonts w:ascii="Arial" w:hAnsi="Arial" w:cs="Arial"/>
                <w:color w:val="000000"/>
                <w:sz w:val="22"/>
                <w:szCs w:val="22"/>
              </w:rPr>
              <w:t xml:space="preserve">: 100% de proteção contra os raios UVA e UVB em todos os seus </w:t>
            </w:r>
            <w:proofErr w:type="spellStart"/>
            <w:r w:rsidRPr="00BF3AE3">
              <w:rPr>
                <w:rFonts w:ascii="Arial" w:hAnsi="Arial" w:cs="Arial"/>
                <w:color w:val="000000"/>
                <w:sz w:val="22"/>
                <w:szCs w:val="22"/>
              </w:rPr>
              <w:t>óculos.Ce</w:t>
            </w:r>
            <w:proofErr w:type="spellEnd"/>
            <w:r w:rsidRPr="00BF3AE3">
              <w:rPr>
                <w:rFonts w:ascii="Arial" w:hAnsi="Arial" w:cs="Arial"/>
                <w:color w:val="000000"/>
                <w:sz w:val="22"/>
                <w:szCs w:val="22"/>
              </w:rPr>
              <w:t xml:space="preserve">: Certificado </w:t>
            </w:r>
            <w:proofErr w:type="spellStart"/>
            <w:r w:rsidRPr="00BF3AE3">
              <w:rPr>
                <w:rFonts w:ascii="Arial" w:hAnsi="Arial" w:cs="Arial"/>
                <w:color w:val="000000"/>
                <w:sz w:val="22"/>
                <w:szCs w:val="22"/>
              </w:rPr>
              <w:t>Europeu.Wide</w:t>
            </w:r>
            <w:proofErr w:type="spellEnd"/>
            <w:r w:rsidRPr="00BF3AE3">
              <w:rPr>
                <w:rFonts w:ascii="Arial" w:hAnsi="Arial" w:cs="Arial"/>
                <w:color w:val="000000"/>
                <w:sz w:val="22"/>
                <w:szCs w:val="22"/>
              </w:rPr>
              <w:t xml:space="preserve"> Vision: As lentes </w:t>
            </w:r>
            <w:proofErr w:type="spellStart"/>
            <w:r w:rsidRPr="00BF3AE3">
              <w:rPr>
                <w:rFonts w:ascii="Arial" w:hAnsi="Arial" w:cs="Arial"/>
                <w:color w:val="000000"/>
                <w:sz w:val="22"/>
                <w:szCs w:val="22"/>
              </w:rPr>
              <w:t>Wide</w:t>
            </w:r>
            <w:proofErr w:type="spellEnd"/>
            <w:r w:rsidRPr="00BF3AE3">
              <w:rPr>
                <w:rFonts w:ascii="Arial" w:hAnsi="Arial" w:cs="Arial"/>
                <w:color w:val="000000"/>
                <w:sz w:val="22"/>
                <w:szCs w:val="22"/>
              </w:rPr>
              <w:t xml:space="preserve"> Vision oferecem campo de visão ampliado.</w:t>
            </w:r>
            <w:r>
              <w:rPr>
                <w:rFonts w:ascii="Arial" w:hAnsi="Arial" w:cs="Arial"/>
                <w:color w:val="000000"/>
                <w:sz w:val="22"/>
                <w:szCs w:val="22"/>
              </w:rPr>
              <w:t xml:space="preserve"> </w:t>
            </w:r>
            <w:r w:rsidRPr="00BF3AE3">
              <w:rPr>
                <w:rFonts w:ascii="Arial" w:hAnsi="Arial" w:cs="Arial"/>
                <w:color w:val="000000"/>
                <w:sz w:val="22"/>
                <w:szCs w:val="22"/>
              </w:rPr>
              <w:t>Ajuste Competição: Ajuste excelente com três sentidos para que não haja deslizamento da tira de silicone.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DE5E1"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lastRenderedPageBreak/>
              <w:t> </w:t>
            </w:r>
          </w:p>
        </w:tc>
        <w:tc>
          <w:tcPr>
            <w:tcW w:w="1142" w:type="dxa"/>
            <w:tcBorders>
              <w:top w:val="single" w:sz="4" w:space="0" w:color="auto"/>
              <w:left w:val="single" w:sz="4" w:space="0" w:color="auto"/>
              <w:bottom w:val="single" w:sz="4" w:space="0" w:color="auto"/>
              <w:right w:val="single" w:sz="4" w:space="0" w:color="auto"/>
            </w:tcBorders>
          </w:tcPr>
          <w:p w14:paraId="054BD8B3"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DDE51BA" w14:textId="77777777" w:rsidR="009A787A" w:rsidRPr="00BF3AE3" w:rsidRDefault="009A787A" w:rsidP="009A787A">
            <w:pPr>
              <w:jc w:val="both"/>
              <w:rPr>
                <w:rFonts w:ascii="Arial" w:hAnsi="Arial" w:cs="Arial"/>
                <w:color w:val="000000"/>
                <w:sz w:val="22"/>
                <w:szCs w:val="22"/>
              </w:rPr>
            </w:pPr>
          </w:p>
        </w:tc>
      </w:tr>
      <w:tr w:rsidR="009A787A" w:rsidRPr="00BF3AE3" w14:paraId="1965F01B" w14:textId="04F25026" w:rsidTr="009A787A">
        <w:trPr>
          <w:trHeight w:val="21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C2DFC"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lastRenderedPageBreak/>
              <w:t>136</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6E8D0718"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335608F3"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520</w:t>
            </w:r>
          </w:p>
        </w:tc>
        <w:tc>
          <w:tcPr>
            <w:tcW w:w="3598" w:type="dxa"/>
            <w:tcBorders>
              <w:top w:val="single" w:sz="4" w:space="0" w:color="auto"/>
              <w:left w:val="nil"/>
              <w:bottom w:val="single" w:sz="4" w:space="0" w:color="auto"/>
              <w:right w:val="single" w:sz="4" w:space="0" w:color="auto"/>
            </w:tcBorders>
            <w:shd w:val="clear" w:color="auto" w:fill="auto"/>
            <w:vAlign w:val="bottom"/>
            <w:hideMark/>
          </w:tcPr>
          <w:p w14:paraId="06A2150B"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JUMP PROFISSIONAL</w:t>
            </w:r>
            <w:r w:rsidRPr="00BF3AE3">
              <w:rPr>
                <w:rFonts w:ascii="Arial" w:hAnsi="Arial" w:cs="Arial"/>
                <w:color w:val="000000"/>
                <w:sz w:val="22"/>
                <w:szCs w:val="22"/>
              </w:rPr>
              <w:br/>
              <w:t xml:space="preserve">Possui estrutura </w:t>
            </w:r>
            <w:proofErr w:type="spellStart"/>
            <w:proofErr w:type="gramStart"/>
            <w:r w:rsidRPr="00BF3AE3">
              <w:rPr>
                <w:rFonts w:ascii="Arial" w:hAnsi="Arial" w:cs="Arial"/>
                <w:color w:val="000000"/>
                <w:sz w:val="22"/>
                <w:szCs w:val="22"/>
              </w:rPr>
              <w:t>super</w:t>
            </w:r>
            <w:proofErr w:type="spellEnd"/>
            <w:r w:rsidRPr="00BF3AE3">
              <w:rPr>
                <w:rFonts w:ascii="Arial" w:hAnsi="Arial" w:cs="Arial"/>
                <w:color w:val="000000"/>
                <w:sz w:val="22"/>
                <w:szCs w:val="22"/>
              </w:rPr>
              <w:t xml:space="preserve"> resistente</w:t>
            </w:r>
            <w:proofErr w:type="gramEnd"/>
            <w:r w:rsidRPr="00BF3AE3">
              <w:rPr>
                <w:rFonts w:ascii="Arial" w:hAnsi="Arial" w:cs="Arial"/>
                <w:color w:val="000000"/>
                <w:sz w:val="22"/>
                <w:szCs w:val="22"/>
              </w:rPr>
              <w:t xml:space="preserve"> com 36 molas e 6 pés soldados com sapatas de borracha antiderrapante.</w:t>
            </w:r>
            <w:r w:rsidRPr="00BF3AE3">
              <w:rPr>
                <w:rFonts w:ascii="Arial" w:hAnsi="Arial" w:cs="Arial"/>
                <w:color w:val="000000"/>
                <w:sz w:val="22"/>
                <w:szCs w:val="22"/>
              </w:rPr>
              <w:br/>
              <w:t>Medidas: 17x97cm (</w:t>
            </w:r>
            <w:proofErr w:type="spellStart"/>
            <w:r w:rsidRPr="00BF3AE3">
              <w:rPr>
                <w:rFonts w:ascii="Arial" w:hAnsi="Arial" w:cs="Arial"/>
                <w:color w:val="000000"/>
                <w:sz w:val="22"/>
                <w:szCs w:val="22"/>
              </w:rPr>
              <w:t>AxD</w:t>
            </w:r>
            <w:proofErr w:type="spellEnd"/>
            <w:r w:rsidRPr="00BF3AE3">
              <w:rPr>
                <w:rFonts w:ascii="Arial" w:hAnsi="Arial" w:cs="Arial"/>
                <w:color w:val="000000"/>
                <w:sz w:val="22"/>
                <w:szCs w:val="22"/>
              </w:rPr>
              <w:t>)</w:t>
            </w:r>
            <w:r w:rsidRPr="00BF3AE3">
              <w:rPr>
                <w:rFonts w:ascii="Arial" w:hAnsi="Arial" w:cs="Arial"/>
                <w:color w:val="000000"/>
                <w:sz w:val="22"/>
                <w:szCs w:val="22"/>
              </w:rPr>
              <w:br/>
              <w:t>Material: Lona e aço</w:t>
            </w:r>
            <w:r w:rsidRPr="00BF3AE3">
              <w:rPr>
                <w:rFonts w:ascii="Arial" w:hAnsi="Arial" w:cs="Arial"/>
                <w:color w:val="000000"/>
                <w:sz w:val="22"/>
                <w:szCs w:val="22"/>
              </w:rPr>
              <w:br/>
              <w:t>Suporta Aprox. 150Kg</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30DF468"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single" w:sz="4" w:space="0" w:color="auto"/>
              <w:left w:val="nil"/>
              <w:bottom w:val="single" w:sz="4" w:space="0" w:color="auto"/>
              <w:right w:val="single" w:sz="4" w:space="0" w:color="auto"/>
            </w:tcBorders>
          </w:tcPr>
          <w:p w14:paraId="23286646"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nil"/>
              <w:bottom w:val="single" w:sz="4" w:space="0" w:color="auto"/>
              <w:right w:val="single" w:sz="4" w:space="0" w:color="auto"/>
            </w:tcBorders>
          </w:tcPr>
          <w:p w14:paraId="5EF973C8" w14:textId="77777777" w:rsidR="009A787A" w:rsidRPr="00BF3AE3" w:rsidRDefault="009A787A" w:rsidP="009A787A">
            <w:pPr>
              <w:jc w:val="both"/>
              <w:rPr>
                <w:rFonts w:ascii="Arial" w:hAnsi="Arial" w:cs="Arial"/>
                <w:color w:val="000000"/>
                <w:sz w:val="22"/>
                <w:szCs w:val="22"/>
              </w:rPr>
            </w:pPr>
          </w:p>
        </w:tc>
      </w:tr>
      <w:tr w:rsidR="009A787A" w:rsidRPr="00BF3AE3" w14:paraId="1B37A9C4" w14:textId="22DB9F6B" w:rsidTr="009A787A">
        <w:trPr>
          <w:trHeight w:val="27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76B909BB"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137</w:t>
            </w:r>
          </w:p>
        </w:tc>
        <w:tc>
          <w:tcPr>
            <w:tcW w:w="1008" w:type="dxa"/>
            <w:tcBorders>
              <w:top w:val="nil"/>
              <w:left w:val="nil"/>
              <w:bottom w:val="single" w:sz="4" w:space="0" w:color="auto"/>
              <w:right w:val="single" w:sz="4" w:space="0" w:color="auto"/>
            </w:tcBorders>
            <w:shd w:val="clear" w:color="auto" w:fill="auto"/>
            <w:vAlign w:val="center"/>
            <w:hideMark/>
          </w:tcPr>
          <w:p w14:paraId="33B7478A"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nil"/>
              <w:left w:val="nil"/>
              <w:bottom w:val="single" w:sz="4" w:space="0" w:color="auto"/>
              <w:right w:val="single" w:sz="4" w:space="0" w:color="auto"/>
            </w:tcBorders>
            <w:shd w:val="clear" w:color="auto" w:fill="auto"/>
            <w:vAlign w:val="center"/>
            <w:hideMark/>
          </w:tcPr>
          <w:p w14:paraId="194055AC"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650</w:t>
            </w:r>
          </w:p>
        </w:tc>
        <w:tc>
          <w:tcPr>
            <w:tcW w:w="3598" w:type="dxa"/>
            <w:tcBorders>
              <w:top w:val="nil"/>
              <w:left w:val="nil"/>
              <w:bottom w:val="single" w:sz="4" w:space="0" w:color="auto"/>
              <w:right w:val="single" w:sz="4" w:space="0" w:color="auto"/>
            </w:tcBorders>
            <w:shd w:val="clear" w:color="auto" w:fill="auto"/>
            <w:vAlign w:val="bottom"/>
            <w:hideMark/>
          </w:tcPr>
          <w:p w14:paraId="54236779"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xml:space="preserve">TABELA DE BASQUETE </w:t>
            </w:r>
            <w:r w:rsidRPr="00BF3AE3">
              <w:rPr>
                <w:rFonts w:ascii="Arial" w:hAnsi="Arial" w:cs="Arial"/>
                <w:color w:val="000000"/>
                <w:sz w:val="22"/>
                <w:szCs w:val="22"/>
              </w:rPr>
              <w:br/>
              <w:t>Par de tabelas confeccionadas em compensado naval de 18 mm, maior resistência á água;</w:t>
            </w:r>
            <w:r w:rsidRPr="00BF3AE3">
              <w:rPr>
                <w:rFonts w:ascii="Arial" w:hAnsi="Arial" w:cs="Arial"/>
                <w:color w:val="000000"/>
                <w:sz w:val="22"/>
                <w:szCs w:val="22"/>
              </w:rPr>
              <w:br/>
              <w:t>Moldura e cantoneiras de aço;</w:t>
            </w:r>
            <w:r w:rsidRPr="00BF3AE3">
              <w:rPr>
                <w:rFonts w:ascii="Arial" w:hAnsi="Arial" w:cs="Arial"/>
                <w:color w:val="000000"/>
                <w:sz w:val="22"/>
                <w:szCs w:val="22"/>
              </w:rPr>
              <w:br/>
              <w:t>Tabela e aro com medidas oficiais;</w:t>
            </w:r>
            <w:r w:rsidRPr="00BF3AE3">
              <w:rPr>
                <w:rFonts w:ascii="Arial" w:hAnsi="Arial" w:cs="Arial"/>
                <w:color w:val="000000"/>
                <w:sz w:val="22"/>
                <w:szCs w:val="22"/>
              </w:rPr>
              <w:br/>
              <w:t xml:space="preserve">Rede em 100% polipropileno fio </w:t>
            </w:r>
            <w:proofErr w:type="gramStart"/>
            <w:r w:rsidRPr="00BF3AE3">
              <w:rPr>
                <w:rFonts w:ascii="Arial" w:hAnsi="Arial" w:cs="Arial"/>
                <w:color w:val="000000"/>
                <w:sz w:val="22"/>
                <w:szCs w:val="22"/>
              </w:rPr>
              <w:t>3</w:t>
            </w:r>
            <w:proofErr w:type="gramEnd"/>
            <w:r w:rsidRPr="00BF3AE3">
              <w:rPr>
                <w:rFonts w:ascii="Arial" w:hAnsi="Arial" w:cs="Arial"/>
                <w:color w:val="000000"/>
                <w:sz w:val="22"/>
                <w:szCs w:val="22"/>
              </w:rPr>
              <w:t>.</w:t>
            </w:r>
            <w:r w:rsidRPr="00BF3AE3">
              <w:rPr>
                <w:rFonts w:ascii="Arial" w:hAnsi="Arial" w:cs="Arial"/>
                <w:color w:val="000000"/>
                <w:sz w:val="22"/>
                <w:szCs w:val="22"/>
              </w:rPr>
              <w:br/>
              <w:t>Medidas aproximada da tabela: L x A ( 1,8 x 1,2 ) m.</w:t>
            </w:r>
            <w:r w:rsidRPr="00BF3AE3">
              <w:rPr>
                <w:rFonts w:ascii="Arial" w:hAnsi="Arial" w:cs="Arial"/>
                <w:color w:val="000000"/>
                <w:sz w:val="22"/>
                <w:szCs w:val="22"/>
              </w:rPr>
              <w:br/>
              <w:t>Medida aproximada do aro: Ø 46 cm</w:t>
            </w:r>
          </w:p>
        </w:tc>
        <w:tc>
          <w:tcPr>
            <w:tcW w:w="1417" w:type="dxa"/>
            <w:tcBorders>
              <w:top w:val="nil"/>
              <w:left w:val="nil"/>
              <w:bottom w:val="single" w:sz="4" w:space="0" w:color="auto"/>
              <w:right w:val="single" w:sz="4" w:space="0" w:color="auto"/>
            </w:tcBorders>
            <w:shd w:val="clear" w:color="auto" w:fill="auto"/>
            <w:noWrap/>
            <w:vAlign w:val="bottom"/>
            <w:hideMark/>
          </w:tcPr>
          <w:p w14:paraId="6D456B70"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nil"/>
              <w:left w:val="nil"/>
              <w:bottom w:val="single" w:sz="4" w:space="0" w:color="auto"/>
              <w:right w:val="single" w:sz="4" w:space="0" w:color="auto"/>
            </w:tcBorders>
          </w:tcPr>
          <w:p w14:paraId="6DDBA3C4" w14:textId="77777777" w:rsidR="009A787A" w:rsidRPr="00BF3AE3" w:rsidRDefault="009A787A" w:rsidP="009A787A">
            <w:pPr>
              <w:jc w:val="both"/>
              <w:rPr>
                <w:rFonts w:ascii="Arial" w:hAnsi="Arial" w:cs="Arial"/>
                <w:color w:val="000000"/>
                <w:sz w:val="22"/>
                <w:szCs w:val="22"/>
              </w:rPr>
            </w:pPr>
          </w:p>
        </w:tc>
        <w:tc>
          <w:tcPr>
            <w:tcW w:w="1559" w:type="dxa"/>
            <w:tcBorders>
              <w:top w:val="nil"/>
              <w:left w:val="nil"/>
              <w:bottom w:val="single" w:sz="4" w:space="0" w:color="auto"/>
              <w:right w:val="single" w:sz="4" w:space="0" w:color="auto"/>
            </w:tcBorders>
          </w:tcPr>
          <w:p w14:paraId="5E7F8497" w14:textId="77777777" w:rsidR="009A787A" w:rsidRPr="00BF3AE3" w:rsidRDefault="009A787A" w:rsidP="009A787A">
            <w:pPr>
              <w:jc w:val="both"/>
              <w:rPr>
                <w:rFonts w:ascii="Arial" w:hAnsi="Arial" w:cs="Arial"/>
                <w:color w:val="000000"/>
                <w:sz w:val="22"/>
                <w:szCs w:val="22"/>
              </w:rPr>
            </w:pPr>
          </w:p>
        </w:tc>
      </w:tr>
      <w:tr w:rsidR="009A787A" w:rsidRPr="00BF3AE3" w14:paraId="7B26715F" w14:textId="5D0E81F3" w:rsidTr="009A787A">
        <w:trPr>
          <w:trHeight w:val="27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88444"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138</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70A28"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D781F"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650</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862411"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xml:space="preserve">TABELA DE BASQUETE </w:t>
            </w:r>
            <w:r w:rsidRPr="00BF3AE3">
              <w:rPr>
                <w:rFonts w:ascii="Arial" w:hAnsi="Arial" w:cs="Arial"/>
                <w:color w:val="000000"/>
                <w:sz w:val="22"/>
                <w:szCs w:val="22"/>
              </w:rPr>
              <w:br/>
              <w:t xml:space="preserve">Tabela confeccionada em MDF de </w:t>
            </w:r>
            <w:proofErr w:type="gramStart"/>
            <w:r w:rsidRPr="00BF3AE3">
              <w:rPr>
                <w:rFonts w:ascii="Arial" w:hAnsi="Arial" w:cs="Arial"/>
                <w:color w:val="000000"/>
                <w:sz w:val="22"/>
                <w:szCs w:val="22"/>
              </w:rPr>
              <w:t>9</w:t>
            </w:r>
            <w:proofErr w:type="gramEnd"/>
            <w:r w:rsidRPr="00BF3AE3">
              <w:rPr>
                <w:rFonts w:ascii="Arial" w:hAnsi="Arial" w:cs="Arial"/>
                <w:color w:val="000000"/>
                <w:sz w:val="22"/>
                <w:szCs w:val="22"/>
              </w:rPr>
              <w:t xml:space="preserve"> mm;</w:t>
            </w:r>
            <w:r w:rsidRPr="00BF3AE3">
              <w:rPr>
                <w:rFonts w:ascii="Arial" w:hAnsi="Arial" w:cs="Arial"/>
                <w:color w:val="000000"/>
                <w:sz w:val="22"/>
                <w:szCs w:val="22"/>
              </w:rPr>
              <w:br/>
              <w:t>Possui aro trefilado;</w:t>
            </w:r>
            <w:r w:rsidRPr="00BF3AE3">
              <w:rPr>
                <w:rFonts w:ascii="Arial" w:hAnsi="Arial" w:cs="Arial"/>
                <w:color w:val="000000"/>
                <w:sz w:val="22"/>
                <w:szCs w:val="22"/>
              </w:rPr>
              <w:br/>
              <w:t>Rede de Nylon;</w:t>
            </w:r>
            <w:r w:rsidRPr="00BF3AE3">
              <w:rPr>
                <w:rFonts w:ascii="Arial" w:hAnsi="Arial" w:cs="Arial"/>
                <w:color w:val="000000"/>
                <w:sz w:val="22"/>
                <w:szCs w:val="22"/>
              </w:rPr>
              <w:br/>
              <w:t>Embalagem com 4 unidades.;</w:t>
            </w:r>
            <w:r w:rsidRPr="00BF3AE3">
              <w:rPr>
                <w:rFonts w:ascii="Arial" w:hAnsi="Arial" w:cs="Arial"/>
                <w:color w:val="000000"/>
                <w:sz w:val="22"/>
                <w:szCs w:val="22"/>
              </w:rPr>
              <w:br/>
              <w:t>Embalagem individual;</w:t>
            </w:r>
            <w:r w:rsidRPr="00BF3AE3">
              <w:rPr>
                <w:rFonts w:ascii="Arial" w:hAnsi="Arial" w:cs="Arial"/>
                <w:color w:val="000000"/>
                <w:sz w:val="22"/>
                <w:szCs w:val="22"/>
              </w:rPr>
              <w:br/>
              <w:t>Medidas aproximada da tabela: ( 0,57 x 0,67 ) m.</w:t>
            </w:r>
            <w:r w:rsidRPr="00BF3AE3">
              <w:rPr>
                <w:rFonts w:ascii="Arial" w:hAnsi="Arial" w:cs="Arial"/>
                <w:color w:val="000000"/>
                <w:sz w:val="22"/>
                <w:szCs w:val="22"/>
              </w:rPr>
              <w:br/>
              <w:t>Medida aproximado do aro: Ø 36 cm</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25BBF"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tcPr>
          <w:p w14:paraId="48D24C0C"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09C331A" w14:textId="77777777" w:rsidR="009A787A" w:rsidRPr="00BF3AE3" w:rsidRDefault="009A787A" w:rsidP="009A787A">
            <w:pPr>
              <w:jc w:val="both"/>
              <w:rPr>
                <w:rFonts w:ascii="Arial" w:hAnsi="Arial" w:cs="Arial"/>
                <w:color w:val="000000"/>
                <w:sz w:val="22"/>
                <w:szCs w:val="22"/>
              </w:rPr>
            </w:pPr>
          </w:p>
        </w:tc>
      </w:tr>
      <w:tr w:rsidR="009A787A" w:rsidRPr="00BF3AE3" w14:paraId="4E93ACF4" w14:textId="53612E88" w:rsidTr="002E7796">
        <w:trPr>
          <w:trHeight w:val="21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83231"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139</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5D0A42C3"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6DB01F2F"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650</w:t>
            </w:r>
          </w:p>
        </w:tc>
        <w:tc>
          <w:tcPr>
            <w:tcW w:w="3598" w:type="dxa"/>
            <w:tcBorders>
              <w:top w:val="single" w:sz="4" w:space="0" w:color="auto"/>
              <w:left w:val="nil"/>
              <w:bottom w:val="single" w:sz="4" w:space="0" w:color="auto"/>
              <w:right w:val="single" w:sz="4" w:space="0" w:color="auto"/>
            </w:tcBorders>
            <w:shd w:val="clear" w:color="auto" w:fill="auto"/>
            <w:vAlign w:val="bottom"/>
            <w:hideMark/>
          </w:tcPr>
          <w:p w14:paraId="18A940F1"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TABELA DE BASQUETA SEM ARO</w:t>
            </w:r>
            <w:r w:rsidRPr="00BF3AE3">
              <w:rPr>
                <w:rFonts w:ascii="Arial" w:hAnsi="Arial" w:cs="Arial"/>
                <w:color w:val="000000"/>
                <w:sz w:val="22"/>
                <w:szCs w:val="22"/>
              </w:rPr>
              <w:br/>
              <w:t>Tabela confeccionadas em compensado naval de 18 mm, maior resistência á água;</w:t>
            </w:r>
            <w:r w:rsidRPr="00BF3AE3">
              <w:rPr>
                <w:rFonts w:ascii="Arial" w:hAnsi="Arial" w:cs="Arial"/>
                <w:color w:val="000000"/>
                <w:sz w:val="22"/>
                <w:szCs w:val="22"/>
              </w:rPr>
              <w:br/>
              <w:t>Moldura e cantoneiras de aço;</w:t>
            </w:r>
            <w:r w:rsidRPr="00BF3AE3">
              <w:rPr>
                <w:rFonts w:ascii="Arial" w:hAnsi="Arial" w:cs="Arial"/>
                <w:color w:val="000000"/>
                <w:sz w:val="22"/>
                <w:szCs w:val="22"/>
              </w:rPr>
              <w:br/>
              <w:t>Tabela com medidas oficiais.</w:t>
            </w:r>
            <w:r w:rsidRPr="00BF3AE3">
              <w:rPr>
                <w:rFonts w:ascii="Arial" w:hAnsi="Arial" w:cs="Arial"/>
                <w:color w:val="000000"/>
                <w:sz w:val="22"/>
                <w:szCs w:val="22"/>
              </w:rPr>
              <w:br/>
              <w:t xml:space="preserve">Medidas da tabela: L x A </w:t>
            </w:r>
            <w:proofErr w:type="gramStart"/>
            <w:r w:rsidRPr="00BF3AE3">
              <w:rPr>
                <w:rFonts w:ascii="Arial" w:hAnsi="Arial" w:cs="Arial"/>
                <w:color w:val="000000"/>
                <w:sz w:val="22"/>
                <w:szCs w:val="22"/>
              </w:rPr>
              <w:t xml:space="preserve">( </w:t>
            </w:r>
            <w:proofErr w:type="gramEnd"/>
            <w:r w:rsidRPr="00BF3AE3">
              <w:rPr>
                <w:rFonts w:ascii="Arial" w:hAnsi="Arial" w:cs="Arial"/>
                <w:color w:val="000000"/>
                <w:sz w:val="22"/>
                <w:szCs w:val="22"/>
              </w:rPr>
              <w:t>1,8 x 1,2 ) m</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02D2290"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single" w:sz="4" w:space="0" w:color="auto"/>
              <w:left w:val="nil"/>
              <w:bottom w:val="single" w:sz="4" w:space="0" w:color="auto"/>
              <w:right w:val="single" w:sz="4" w:space="0" w:color="auto"/>
            </w:tcBorders>
          </w:tcPr>
          <w:p w14:paraId="41F3714A"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nil"/>
              <w:bottom w:val="single" w:sz="4" w:space="0" w:color="auto"/>
              <w:right w:val="single" w:sz="4" w:space="0" w:color="auto"/>
            </w:tcBorders>
          </w:tcPr>
          <w:p w14:paraId="5242F930" w14:textId="77777777" w:rsidR="009A787A" w:rsidRPr="00BF3AE3" w:rsidRDefault="009A787A" w:rsidP="009A787A">
            <w:pPr>
              <w:jc w:val="both"/>
              <w:rPr>
                <w:rFonts w:ascii="Arial" w:hAnsi="Arial" w:cs="Arial"/>
                <w:color w:val="000000"/>
                <w:sz w:val="22"/>
                <w:szCs w:val="22"/>
              </w:rPr>
            </w:pPr>
          </w:p>
        </w:tc>
      </w:tr>
      <w:tr w:rsidR="009A787A" w:rsidRPr="00BF3AE3" w14:paraId="74B7CBFC" w14:textId="6E5E81D9" w:rsidTr="002E7796">
        <w:trPr>
          <w:trHeight w:val="30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EE0CA"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lastRenderedPageBreak/>
              <w:t>140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2582F"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DE2C1"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260</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D10498"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RAQUETE DE TÊNIS</w:t>
            </w:r>
            <w:r w:rsidRPr="00BF3AE3">
              <w:rPr>
                <w:rFonts w:ascii="Arial" w:hAnsi="Arial" w:cs="Arial"/>
                <w:color w:val="000000"/>
                <w:sz w:val="22"/>
                <w:szCs w:val="22"/>
              </w:rPr>
              <w:br/>
              <w:t>Composição: Madeira e borracha</w:t>
            </w:r>
            <w:r w:rsidRPr="00BF3AE3">
              <w:rPr>
                <w:rFonts w:ascii="Arial" w:hAnsi="Arial" w:cs="Arial"/>
                <w:color w:val="000000"/>
                <w:sz w:val="22"/>
                <w:szCs w:val="22"/>
              </w:rPr>
              <w:br/>
              <w:t>Cor: madeira, preto e vermelha</w:t>
            </w:r>
            <w:r w:rsidRPr="00BF3AE3">
              <w:rPr>
                <w:rFonts w:ascii="Arial" w:hAnsi="Arial" w:cs="Arial"/>
                <w:color w:val="000000"/>
                <w:sz w:val="22"/>
                <w:szCs w:val="22"/>
              </w:rPr>
              <w:br/>
              <w:t>Peso aproximado: 166 g</w:t>
            </w:r>
            <w:r w:rsidRPr="00BF3AE3">
              <w:rPr>
                <w:rFonts w:ascii="Arial" w:hAnsi="Arial" w:cs="Arial"/>
                <w:color w:val="000000"/>
                <w:sz w:val="22"/>
                <w:szCs w:val="22"/>
              </w:rPr>
              <w:br/>
              <w:t>Dimensões aproximadas: 2,3 x 15 x 25,5 cm</w:t>
            </w:r>
            <w:r w:rsidRPr="00BF3AE3">
              <w:rPr>
                <w:rFonts w:ascii="Arial" w:hAnsi="Arial" w:cs="Arial"/>
                <w:color w:val="000000"/>
                <w:sz w:val="22"/>
                <w:szCs w:val="22"/>
              </w:rPr>
              <w:br/>
              <w:t xml:space="preserve">Folha: </w:t>
            </w:r>
            <w:proofErr w:type="gramStart"/>
            <w:r w:rsidRPr="00BF3AE3">
              <w:rPr>
                <w:rFonts w:ascii="Arial" w:hAnsi="Arial" w:cs="Arial"/>
                <w:color w:val="000000"/>
                <w:sz w:val="22"/>
                <w:szCs w:val="22"/>
              </w:rPr>
              <w:t>6</w:t>
            </w:r>
            <w:proofErr w:type="gramEnd"/>
            <w:r w:rsidRPr="00BF3AE3">
              <w:rPr>
                <w:rFonts w:ascii="Arial" w:hAnsi="Arial" w:cs="Arial"/>
                <w:color w:val="000000"/>
                <w:sz w:val="22"/>
                <w:szCs w:val="22"/>
              </w:rPr>
              <w:t xml:space="preserve"> mm</w:t>
            </w:r>
            <w:r w:rsidRPr="00BF3AE3">
              <w:rPr>
                <w:rFonts w:ascii="Arial" w:hAnsi="Arial" w:cs="Arial"/>
                <w:color w:val="000000"/>
                <w:sz w:val="22"/>
                <w:szCs w:val="22"/>
              </w:rPr>
              <w:br/>
              <w:t>Borracha: 1,5 mm</w:t>
            </w:r>
            <w:r w:rsidRPr="00BF3AE3">
              <w:rPr>
                <w:rFonts w:ascii="Arial" w:hAnsi="Arial" w:cs="Arial"/>
                <w:color w:val="000000"/>
                <w:sz w:val="22"/>
                <w:szCs w:val="22"/>
              </w:rPr>
              <w:br/>
              <w:t>seguindo as regras da federação internacional de tênis de mesa (ITTF).</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A0612"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tcPr>
          <w:p w14:paraId="53DA3F0E"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AA852C0" w14:textId="77777777" w:rsidR="009A787A" w:rsidRPr="00BF3AE3" w:rsidRDefault="009A787A" w:rsidP="009A787A">
            <w:pPr>
              <w:jc w:val="both"/>
              <w:rPr>
                <w:rFonts w:ascii="Arial" w:hAnsi="Arial" w:cs="Arial"/>
                <w:color w:val="000000"/>
                <w:sz w:val="22"/>
                <w:szCs w:val="22"/>
              </w:rPr>
            </w:pPr>
          </w:p>
        </w:tc>
      </w:tr>
      <w:tr w:rsidR="009A787A" w:rsidRPr="00BF3AE3" w14:paraId="0D11CD33" w14:textId="667B5F66" w:rsidTr="002E7796">
        <w:trPr>
          <w:trHeight w:val="21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96EAB"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141</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4CB77428" w14:textId="77777777" w:rsidR="009A787A" w:rsidRPr="00BF3AE3" w:rsidRDefault="009A787A" w:rsidP="009A787A">
            <w:pPr>
              <w:jc w:val="both"/>
              <w:rPr>
                <w:rFonts w:ascii="Arial" w:hAnsi="Arial" w:cs="Arial"/>
                <w:color w:val="000000"/>
                <w:sz w:val="22"/>
                <w:szCs w:val="22"/>
              </w:rPr>
            </w:pPr>
            <w:proofErr w:type="gramStart"/>
            <w:r w:rsidRPr="00BF3AE3">
              <w:rPr>
                <w:rFonts w:ascii="Arial" w:hAnsi="Arial" w:cs="Arial"/>
                <w:color w:val="000000"/>
                <w:sz w:val="22"/>
                <w:szCs w:val="22"/>
              </w:rPr>
              <w:t>tubo</w:t>
            </w:r>
            <w:proofErr w:type="gramEnd"/>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34EFFACC"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6.500</w:t>
            </w:r>
          </w:p>
        </w:tc>
        <w:tc>
          <w:tcPr>
            <w:tcW w:w="3598" w:type="dxa"/>
            <w:tcBorders>
              <w:top w:val="single" w:sz="4" w:space="0" w:color="auto"/>
              <w:left w:val="nil"/>
              <w:bottom w:val="single" w:sz="4" w:space="0" w:color="auto"/>
              <w:right w:val="single" w:sz="4" w:space="0" w:color="auto"/>
            </w:tcBorders>
            <w:shd w:val="clear" w:color="auto" w:fill="auto"/>
            <w:vAlign w:val="bottom"/>
            <w:hideMark/>
          </w:tcPr>
          <w:p w14:paraId="75753CE5" w14:textId="77777777" w:rsidR="009A787A" w:rsidRPr="00BF3AE3" w:rsidRDefault="009A787A" w:rsidP="009A787A">
            <w:pPr>
              <w:spacing w:after="240"/>
              <w:jc w:val="both"/>
              <w:rPr>
                <w:rFonts w:ascii="Arial" w:hAnsi="Arial" w:cs="Arial"/>
                <w:color w:val="000000"/>
                <w:sz w:val="22"/>
                <w:szCs w:val="22"/>
              </w:rPr>
            </w:pPr>
            <w:r w:rsidRPr="00BF3AE3">
              <w:rPr>
                <w:rFonts w:ascii="Arial" w:hAnsi="Arial" w:cs="Arial"/>
                <w:color w:val="000000"/>
                <w:sz w:val="22"/>
                <w:szCs w:val="22"/>
              </w:rPr>
              <w:t>BOLA DE TENIS</w:t>
            </w:r>
            <w:proofErr w:type="gramStart"/>
            <w:r w:rsidRPr="00BF3AE3">
              <w:rPr>
                <w:rFonts w:ascii="Arial" w:hAnsi="Arial" w:cs="Arial"/>
                <w:color w:val="000000"/>
                <w:sz w:val="22"/>
                <w:szCs w:val="22"/>
              </w:rPr>
              <w:t xml:space="preserve">  </w:t>
            </w:r>
            <w:proofErr w:type="gramEnd"/>
            <w:r w:rsidRPr="00BF3AE3">
              <w:rPr>
                <w:rFonts w:ascii="Arial" w:hAnsi="Arial" w:cs="Arial"/>
                <w:color w:val="000000"/>
                <w:sz w:val="22"/>
                <w:szCs w:val="22"/>
              </w:rPr>
              <w:t>Bola de Tênis de Mesa Laranja com 6 Unidades possui resistência, durabilidade e qualidade seguindo as especificações técnicas das federações e confederações de tênis de mesa. Composição: Fibra de acetato</w:t>
            </w:r>
            <w:r>
              <w:rPr>
                <w:rFonts w:ascii="Arial" w:hAnsi="Arial" w:cs="Arial"/>
                <w:color w:val="000000"/>
                <w:sz w:val="22"/>
                <w:szCs w:val="22"/>
              </w:rPr>
              <w:t xml:space="preserve"> </w:t>
            </w:r>
            <w:r w:rsidRPr="00BF3AE3">
              <w:rPr>
                <w:rFonts w:ascii="Arial" w:hAnsi="Arial" w:cs="Arial"/>
                <w:color w:val="000000"/>
                <w:sz w:val="22"/>
                <w:szCs w:val="22"/>
              </w:rPr>
              <w:t xml:space="preserve">Cor: </w:t>
            </w:r>
            <w:proofErr w:type="spellStart"/>
            <w:proofErr w:type="gramStart"/>
            <w:r w:rsidRPr="00BF3AE3">
              <w:rPr>
                <w:rFonts w:ascii="Arial" w:hAnsi="Arial" w:cs="Arial"/>
                <w:color w:val="000000"/>
                <w:sz w:val="22"/>
                <w:szCs w:val="22"/>
              </w:rPr>
              <w:t>laranjaPeso</w:t>
            </w:r>
            <w:proofErr w:type="spellEnd"/>
            <w:proofErr w:type="gramEnd"/>
            <w:r w:rsidRPr="00BF3AE3">
              <w:rPr>
                <w:rFonts w:ascii="Arial" w:hAnsi="Arial" w:cs="Arial"/>
                <w:color w:val="000000"/>
                <w:sz w:val="22"/>
                <w:szCs w:val="22"/>
              </w:rPr>
              <w:t xml:space="preserve"> aproximado: 3gDiâmetro: 40mm</w:t>
            </w:r>
            <w:r>
              <w:rPr>
                <w:rFonts w:ascii="Arial" w:hAnsi="Arial" w:cs="Arial"/>
                <w:color w:val="000000"/>
                <w:sz w:val="22"/>
                <w:szCs w:val="22"/>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DAE26C3"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single" w:sz="4" w:space="0" w:color="auto"/>
              <w:left w:val="nil"/>
              <w:bottom w:val="single" w:sz="4" w:space="0" w:color="auto"/>
              <w:right w:val="single" w:sz="4" w:space="0" w:color="auto"/>
            </w:tcBorders>
          </w:tcPr>
          <w:p w14:paraId="236528DC"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nil"/>
              <w:bottom w:val="single" w:sz="4" w:space="0" w:color="auto"/>
              <w:right w:val="single" w:sz="4" w:space="0" w:color="auto"/>
            </w:tcBorders>
          </w:tcPr>
          <w:p w14:paraId="2607A91E" w14:textId="77777777" w:rsidR="009A787A" w:rsidRPr="00BF3AE3" w:rsidRDefault="009A787A" w:rsidP="009A787A">
            <w:pPr>
              <w:jc w:val="both"/>
              <w:rPr>
                <w:rFonts w:ascii="Arial" w:hAnsi="Arial" w:cs="Arial"/>
                <w:color w:val="000000"/>
                <w:sz w:val="22"/>
                <w:szCs w:val="22"/>
              </w:rPr>
            </w:pPr>
          </w:p>
        </w:tc>
      </w:tr>
      <w:tr w:rsidR="009A787A" w:rsidRPr="00BF3AE3" w14:paraId="5DBE815B" w14:textId="0EEFAE4E" w:rsidTr="009A787A">
        <w:trPr>
          <w:trHeight w:val="30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9E681"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142</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CDFEB" w14:textId="77777777" w:rsidR="009A787A" w:rsidRPr="00BF3AE3" w:rsidRDefault="009A787A" w:rsidP="009A787A">
            <w:pPr>
              <w:jc w:val="both"/>
              <w:rPr>
                <w:rFonts w:ascii="Arial" w:hAnsi="Arial" w:cs="Arial"/>
                <w:color w:val="000000"/>
                <w:sz w:val="22"/>
                <w:szCs w:val="22"/>
              </w:rPr>
            </w:pPr>
            <w:proofErr w:type="gramStart"/>
            <w:r w:rsidRPr="00BF3AE3">
              <w:rPr>
                <w:rFonts w:ascii="Arial" w:hAnsi="Arial" w:cs="Arial"/>
                <w:color w:val="000000"/>
                <w:sz w:val="22"/>
                <w:szCs w:val="22"/>
              </w:rPr>
              <w:t>kit</w:t>
            </w:r>
            <w:proofErr w:type="gramEnd"/>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71A5C"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1.300</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BAE2AE"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xml:space="preserve">KIT BADMINTON </w:t>
            </w:r>
            <w:r w:rsidRPr="00BF3AE3">
              <w:rPr>
                <w:rFonts w:ascii="Arial" w:hAnsi="Arial" w:cs="Arial"/>
                <w:color w:val="000000"/>
                <w:sz w:val="22"/>
                <w:szCs w:val="22"/>
              </w:rPr>
              <w:br/>
              <w:t xml:space="preserve">Kit Badminton com </w:t>
            </w:r>
            <w:proofErr w:type="gramStart"/>
            <w:r w:rsidRPr="00BF3AE3">
              <w:rPr>
                <w:rFonts w:ascii="Arial" w:hAnsi="Arial" w:cs="Arial"/>
                <w:color w:val="000000"/>
                <w:sz w:val="22"/>
                <w:szCs w:val="22"/>
              </w:rPr>
              <w:t>2</w:t>
            </w:r>
            <w:proofErr w:type="gramEnd"/>
            <w:r w:rsidRPr="00BF3AE3">
              <w:rPr>
                <w:rFonts w:ascii="Arial" w:hAnsi="Arial" w:cs="Arial"/>
                <w:color w:val="000000"/>
                <w:sz w:val="22"/>
                <w:szCs w:val="22"/>
              </w:rPr>
              <w:t xml:space="preserve"> Raquetes e 3 Petecas de Nylon</w:t>
            </w:r>
            <w:r w:rsidRPr="00BF3AE3">
              <w:rPr>
                <w:rFonts w:ascii="Arial" w:hAnsi="Arial" w:cs="Arial"/>
                <w:color w:val="000000"/>
                <w:sz w:val="22"/>
                <w:szCs w:val="22"/>
              </w:rPr>
              <w:br/>
              <w:t xml:space="preserve">2 (duas) resistentes raquetes de aço, 3 (três) petecas de nylon (material leve e resistente) e uma bolsa de transparência frontal para armazenamento. </w:t>
            </w:r>
            <w:r w:rsidRPr="00BF3AE3">
              <w:rPr>
                <w:rFonts w:ascii="Arial" w:hAnsi="Arial" w:cs="Arial"/>
                <w:color w:val="000000"/>
                <w:sz w:val="22"/>
                <w:szCs w:val="22"/>
              </w:rPr>
              <w:br/>
              <w:t>Composição das raquetes: Aço</w:t>
            </w:r>
            <w:r w:rsidRPr="00BF3AE3">
              <w:rPr>
                <w:rFonts w:ascii="Arial" w:hAnsi="Arial" w:cs="Arial"/>
                <w:color w:val="000000"/>
                <w:sz w:val="22"/>
                <w:szCs w:val="22"/>
              </w:rPr>
              <w:br/>
              <w:t>Cor: preto e laranja</w:t>
            </w:r>
            <w:r w:rsidRPr="00BF3AE3">
              <w:rPr>
                <w:rFonts w:ascii="Arial" w:hAnsi="Arial" w:cs="Arial"/>
                <w:color w:val="000000"/>
                <w:sz w:val="22"/>
                <w:szCs w:val="22"/>
              </w:rPr>
              <w:br/>
              <w:t>Peso aproximado da raquete: 115g</w:t>
            </w:r>
            <w:r w:rsidRPr="00BF3AE3">
              <w:rPr>
                <w:rFonts w:ascii="Arial" w:hAnsi="Arial" w:cs="Arial"/>
                <w:color w:val="000000"/>
                <w:sz w:val="22"/>
                <w:szCs w:val="22"/>
              </w:rPr>
              <w:br/>
              <w:t xml:space="preserve">Dimensões aproximadas da raquete: 66 x 20 x </w:t>
            </w:r>
            <w:proofErr w:type="gramStart"/>
            <w:r w:rsidRPr="00BF3AE3">
              <w:rPr>
                <w:rFonts w:ascii="Arial" w:hAnsi="Arial" w:cs="Arial"/>
                <w:color w:val="000000"/>
                <w:sz w:val="22"/>
                <w:szCs w:val="22"/>
              </w:rPr>
              <w:t>3</w:t>
            </w:r>
            <w:proofErr w:type="gramEnd"/>
            <w:r w:rsidRPr="00BF3AE3">
              <w:rPr>
                <w:rFonts w:ascii="Arial" w:hAnsi="Arial" w:cs="Arial"/>
                <w:color w:val="000000"/>
                <w:sz w:val="22"/>
                <w:szCs w:val="22"/>
              </w:rPr>
              <w:t xml:space="preserve"> cm</w:t>
            </w:r>
            <w:r>
              <w:rPr>
                <w:rFonts w:ascii="Arial" w:hAnsi="Arial" w:cs="Arial"/>
                <w:color w:val="000000"/>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7344E"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tcPr>
          <w:p w14:paraId="17F4A916"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BFEA7FA" w14:textId="77777777" w:rsidR="009A787A" w:rsidRPr="00BF3AE3" w:rsidRDefault="009A787A" w:rsidP="009A787A">
            <w:pPr>
              <w:jc w:val="both"/>
              <w:rPr>
                <w:rFonts w:ascii="Arial" w:hAnsi="Arial" w:cs="Arial"/>
                <w:color w:val="000000"/>
                <w:sz w:val="22"/>
                <w:szCs w:val="22"/>
              </w:rPr>
            </w:pPr>
          </w:p>
        </w:tc>
      </w:tr>
      <w:tr w:rsidR="009A787A" w:rsidRPr="00BF3AE3" w14:paraId="3E5DD276" w14:textId="137ED9CB" w:rsidTr="002E7796">
        <w:trPr>
          <w:trHeight w:val="33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564E9"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143</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62AD2B37" w14:textId="77777777" w:rsidR="009A787A" w:rsidRPr="00BF3AE3" w:rsidRDefault="009A787A" w:rsidP="009A787A">
            <w:pPr>
              <w:jc w:val="both"/>
              <w:rPr>
                <w:rFonts w:ascii="Arial" w:hAnsi="Arial" w:cs="Arial"/>
                <w:color w:val="000000"/>
                <w:sz w:val="22"/>
                <w:szCs w:val="22"/>
              </w:rPr>
            </w:pPr>
            <w:proofErr w:type="gramStart"/>
            <w:r w:rsidRPr="00BF3AE3">
              <w:rPr>
                <w:rFonts w:ascii="Arial" w:hAnsi="Arial" w:cs="Arial"/>
                <w:color w:val="000000"/>
                <w:sz w:val="22"/>
                <w:szCs w:val="22"/>
              </w:rPr>
              <w:t>tubo</w:t>
            </w:r>
            <w:proofErr w:type="gramEnd"/>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285FBE77"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2.600</w:t>
            </w:r>
          </w:p>
        </w:tc>
        <w:tc>
          <w:tcPr>
            <w:tcW w:w="3598" w:type="dxa"/>
            <w:tcBorders>
              <w:top w:val="single" w:sz="4" w:space="0" w:color="auto"/>
              <w:left w:val="nil"/>
              <w:bottom w:val="single" w:sz="4" w:space="0" w:color="auto"/>
              <w:right w:val="single" w:sz="4" w:space="0" w:color="auto"/>
            </w:tcBorders>
            <w:shd w:val="clear" w:color="auto" w:fill="auto"/>
            <w:vAlign w:val="bottom"/>
            <w:hideMark/>
          </w:tcPr>
          <w:p w14:paraId="7C1A9AC4"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PETECA BADMINTON</w:t>
            </w:r>
            <w:r w:rsidRPr="00BF3AE3">
              <w:rPr>
                <w:rFonts w:ascii="Arial" w:hAnsi="Arial" w:cs="Arial"/>
                <w:color w:val="000000"/>
                <w:sz w:val="22"/>
                <w:szCs w:val="22"/>
              </w:rPr>
              <w:br/>
              <w:t>6 unidades de Petecas para uso despreocupado de escassez</w:t>
            </w:r>
            <w:r w:rsidRPr="00BF3AE3">
              <w:rPr>
                <w:rFonts w:ascii="Arial" w:hAnsi="Arial" w:cs="Arial"/>
                <w:color w:val="000000"/>
                <w:sz w:val="22"/>
                <w:szCs w:val="22"/>
              </w:rPr>
              <w:br/>
              <w:t>Auxílio na tonificação de músculos</w:t>
            </w:r>
            <w:r w:rsidRPr="00BF3AE3">
              <w:rPr>
                <w:rFonts w:ascii="Arial" w:hAnsi="Arial" w:cs="Arial"/>
                <w:color w:val="000000"/>
                <w:sz w:val="22"/>
                <w:szCs w:val="22"/>
              </w:rPr>
              <w:br/>
              <w:t>Aprimoramento do reflexo, foco e concentração</w:t>
            </w:r>
            <w:r w:rsidRPr="00BF3AE3">
              <w:rPr>
                <w:rFonts w:ascii="Arial" w:hAnsi="Arial" w:cs="Arial"/>
                <w:color w:val="000000"/>
                <w:sz w:val="22"/>
                <w:szCs w:val="22"/>
              </w:rPr>
              <w:br/>
              <w:t>Maior resistência muscular</w:t>
            </w:r>
            <w:r w:rsidRPr="00BF3AE3">
              <w:rPr>
                <w:rFonts w:ascii="Arial" w:hAnsi="Arial" w:cs="Arial"/>
                <w:color w:val="000000"/>
                <w:sz w:val="22"/>
                <w:szCs w:val="22"/>
              </w:rPr>
              <w:br/>
              <w:t>Combate o sedentarismo</w:t>
            </w:r>
            <w:r w:rsidRPr="00BF3AE3">
              <w:rPr>
                <w:rFonts w:ascii="Arial" w:hAnsi="Arial" w:cs="Arial"/>
                <w:color w:val="000000"/>
                <w:sz w:val="22"/>
                <w:szCs w:val="22"/>
              </w:rPr>
              <w:br/>
              <w:t>Cor: amarela</w:t>
            </w:r>
            <w:r w:rsidRPr="00BF3AE3">
              <w:rPr>
                <w:rFonts w:ascii="Arial" w:hAnsi="Arial" w:cs="Arial"/>
                <w:color w:val="000000"/>
                <w:sz w:val="22"/>
                <w:szCs w:val="22"/>
              </w:rPr>
              <w:br/>
              <w:t>Peso aproximado: 6 g</w:t>
            </w:r>
            <w:r w:rsidRPr="00BF3AE3">
              <w:rPr>
                <w:rFonts w:ascii="Arial" w:hAnsi="Arial" w:cs="Arial"/>
                <w:color w:val="000000"/>
                <w:sz w:val="22"/>
                <w:szCs w:val="22"/>
              </w:rPr>
              <w:br/>
              <w:t>Dimensões aproximadas: 6,5 x 6,5 x 8,5 cm</w:t>
            </w:r>
            <w:r w:rsidRPr="00BF3AE3">
              <w:rPr>
                <w:rFonts w:ascii="Arial" w:hAnsi="Arial" w:cs="Arial"/>
                <w:color w:val="000000"/>
                <w:sz w:val="22"/>
                <w:szCs w:val="22"/>
              </w:rPr>
              <w:br/>
              <w:t xml:space="preserve">Tubo com </w:t>
            </w:r>
            <w:proofErr w:type="gramStart"/>
            <w:r w:rsidRPr="00BF3AE3">
              <w:rPr>
                <w:rFonts w:ascii="Arial" w:hAnsi="Arial" w:cs="Arial"/>
                <w:color w:val="000000"/>
                <w:sz w:val="22"/>
                <w:szCs w:val="22"/>
              </w:rPr>
              <w:t>6</w:t>
            </w:r>
            <w:proofErr w:type="gramEnd"/>
            <w:r w:rsidRPr="00BF3AE3">
              <w:rPr>
                <w:rFonts w:ascii="Arial" w:hAnsi="Arial" w:cs="Arial"/>
                <w:color w:val="000000"/>
                <w:sz w:val="22"/>
                <w:szCs w:val="22"/>
              </w:rPr>
              <w:t xml:space="preserve"> unidades</w:t>
            </w:r>
            <w:r>
              <w:rPr>
                <w:rFonts w:ascii="Arial" w:hAnsi="Arial" w:cs="Arial"/>
                <w:color w:val="000000"/>
                <w:sz w:val="22"/>
                <w:szCs w:val="22"/>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3B0529B"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single" w:sz="4" w:space="0" w:color="auto"/>
              <w:left w:val="nil"/>
              <w:bottom w:val="single" w:sz="4" w:space="0" w:color="auto"/>
              <w:right w:val="single" w:sz="4" w:space="0" w:color="auto"/>
            </w:tcBorders>
          </w:tcPr>
          <w:p w14:paraId="564A2567"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nil"/>
              <w:bottom w:val="single" w:sz="4" w:space="0" w:color="auto"/>
              <w:right w:val="single" w:sz="4" w:space="0" w:color="auto"/>
            </w:tcBorders>
          </w:tcPr>
          <w:p w14:paraId="04760E87" w14:textId="77777777" w:rsidR="009A787A" w:rsidRPr="00BF3AE3" w:rsidRDefault="009A787A" w:rsidP="009A787A">
            <w:pPr>
              <w:jc w:val="both"/>
              <w:rPr>
                <w:rFonts w:ascii="Arial" w:hAnsi="Arial" w:cs="Arial"/>
                <w:color w:val="000000"/>
                <w:sz w:val="22"/>
                <w:szCs w:val="22"/>
              </w:rPr>
            </w:pPr>
          </w:p>
        </w:tc>
      </w:tr>
      <w:tr w:rsidR="009A787A" w:rsidRPr="00BF3AE3" w14:paraId="389581DD" w14:textId="4017F2FC" w:rsidTr="002E7796">
        <w:trPr>
          <w:trHeight w:val="12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FBDA7"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lastRenderedPageBreak/>
              <w:t>144</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B7FC4"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162B6"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650</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14B829"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ARO DE BASQUETE</w:t>
            </w:r>
            <w:r w:rsidRPr="00BF3AE3">
              <w:rPr>
                <w:rFonts w:ascii="Arial" w:hAnsi="Arial" w:cs="Arial"/>
                <w:color w:val="000000"/>
                <w:sz w:val="22"/>
                <w:szCs w:val="22"/>
              </w:rPr>
              <w:br/>
              <w:t>Aro com medidas oficiais.</w:t>
            </w:r>
            <w:r w:rsidRPr="00BF3AE3">
              <w:rPr>
                <w:rFonts w:ascii="Arial" w:hAnsi="Arial" w:cs="Arial"/>
                <w:color w:val="000000"/>
                <w:sz w:val="22"/>
                <w:szCs w:val="22"/>
              </w:rPr>
              <w:br/>
              <w:t xml:space="preserve">Medida do aro: Ø </w:t>
            </w:r>
            <w:proofErr w:type="gramStart"/>
            <w:r w:rsidRPr="00BF3AE3">
              <w:rPr>
                <w:rFonts w:ascii="Arial" w:hAnsi="Arial" w:cs="Arial"/>
                <w:color w:val="000000"/>
                <w:sz w:val="22"/>
                <w:szCs w:val="22"/>
              </w:rPr>
              <w:t>46cm</w:t>
            </w:r>
            <w:proofErr w:type="gramEnd"/>
            <w:r>
              <w:rPr>
                <w:rFonts w:ascii="Arial" w:hAnsi="Arial" w:cs="Arial"/>
                <w:color w:val="000000"/>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9C0C8"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tcPr>
          <w:p w14:paraId="422DEB75"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1D1923F" w14:textId="77777777" w:rsidR="009A787A" w:rsidRPr="00BF3AE3" w:rsidRDefault="009A787A" w:rsidP="009A787A">
            <w:pPr>
              <w:jc w:val="both"/>
              <w:rPr>
                <w:rFonts w:ascii="Arial" w:hAnsi="Arial" w:cs="Arial"/>
                <w:color w:val="000000"/>
                <w:sz w:val="22"/>
                <w:szCs w:val="22"/>
              </w:rPr>
            </w:pPr>
          </w:p>
        </w:tc>
      </w:tr>
      <w:tr w:rsidR="009A787A" w:rsidRPr="00BF3AE3" w14:paraId="4D71E45C" w14:textId="0FE47FE3" w:rsidTr="002E7796">
        <w:trPr>
          <w:trHeight w:val="15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3C085"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145</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571D81DC"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Unid.</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220BC312" w14:textId="77777777" w:rsidR="009A787A" w:rsidRPr="00BF3AE3" w:rsidRDefault="009A787A" w:rsidP="009A787A">
            <w:pPr>
              <w:jc w:val="both"/>
              <w:rPr>
                <w:rFonts w:ascii="Arial" w:hAnsi="Arial" w:cs="Arial"/>
                <w:color w:val="000000"/>
                <w:sz w:val="22"/>
                <w:szCs w:val="22"/>
              </w:rPr>
            </w:pPr>
            <w:r>
              <w:rPr>
                <w:rFonts w:ascii="Arial" w:hAnsi="Arial" w:cs="Arial"/>
                <w:color w:val="000000"/>
                <w:sz w:val="22"/>
                <w:szCs w:val="22"/>
              </w:rPr>
              <w:t>390</w:t>
            </w:r>
          </w:p>
        </w:tc>
        <w:tc>
          <w:tcPr>
            <w:tcW w:w="3598" w:type="dxa"/>
            <w:tcBorders>
              <w:top w:val="single" w:sz="4" w:space="0" w:color="auto"/>
              <w:left w:val="nil"/>
              <w:bottom w:val="single" w:sz="4" w:space="0" w:color="auto"/>
              <w:right w:val="single" w:sz="4" w:space="0" w:color="auto"/>
            </w:tcBorders>
            <w:shd w:val="clear" w:color="auto" w:fill="auto"/>
            <w:vAlign w:val="bottom"/>
            <w:hideMark/>
          </w:tcPr>
          <w:p w14:paraId="38473D77"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REDE DE BADMINTON</w:t>
            </w:r>
            <w:r w:rsidRPr="00BF3AE3">
              <w:rPr>
                <w:rFonts w:ascii="Arial" w:hAnsi="Arial" w:cs="Arial"/>
                <w:color w:val="000000"/>
                <w:sz w:val="22"/>
                <w:szCs w:val="22"/>
              </w:rPr>
              <w:br/>
              <w:t xml:space="preserve">Rede oficial de badminton dimensões 6,10m (L) x 0,76m (A) com faixa de vinil superior, Malha: </w:t>
            </w:r>
            <w:proofErr w:type="gramStart"/>
            <w:r w:rsidRPr="00BF3AE3">
              <w:rPr>
                <w:rFonts w:ascii="Arial" w:hAnsi="Arial" w:cs="Arial"/>
                <w:color w:val="000000"/>
                <w:sz w:val="22"/>
                <w:szCs w:val="22"/>
              </w:rPr>
              <w:t>2</w:t>
            </w:r>
            <w:proofErr w:type="gramEnd"/>
            <w:r w:rsidRPr="00BF3AE3">
              <w:rPr>
                <w:rFonts w:ascii="Arial" w:hAnsi="Arial" w:cs="Arial"/>
                <w:color w:val="000000"/>
                <w:sz w:val="22"/>
                <w:szCs w:val="22"/>
              </w:rPr>
              <w:t xml:space="preserve"> X 2 cm. Matéria prima: polietileno</w:t>
            </w:r>
            <w:r>
              <w:rPr>
                <w:rFonts w:ascii="Arial" w:hAnsi="Arial" w:cs="Arial"/>
                <w:color w:val="000000"/>
                <w:sz w:val="22"/>
                <w:szCs w:val="22"/>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00DD35A" w14:textId="77777777" w:rsidR="009A787A" w:rsidRPr="00BF3AE3" w:rsidRDefault="009A787A" w:rsidP="009A787A">
            <w:pPr>
              <w:jc w:val="both"/>
              <w:rPr>
                <w:rFonts w:ascii="Arial" w:hAnsi="Arial" w:cs="Arial"/>
                <w:color w:val="000000"/>
                <w:sz w:val="22"/>
                <w:szCs w:val="22"/>
              </w:rPr>
            </w:pPr>
            <w:r w:rsidRPr="00BF3AE3">
              <w:rPr>
                <w:rFonts w:ascii="Arial" w:hAnsi="Arial" w:cs="Arial"/>
                <w:color w:val="000000"/>
                <w:sz w:val="22"/>
                <w:szCs w:val="22"/>
              </w:rPr>
              <w:t> </w:t>
            </w:r>
          </w:p>
        </w:tc>
        <w:tc>
          <w:tcPr>
            <w:tcW w:w="1142" w:type="dxa"/>
            <w:tcBorders>
              <w:top w:val="single" w:sz="4" w:space="0" w:color="auto"/>
              <w:left w:val="nil"/>
              <w:bottom w:val="single" w:sz="4" w:space="0" w:color="auto"/>
              <w:right w:val="single" w:sz="4" w:space="0" w:color="auto"/>
            </w:tcBorders>
          </w:tcPr>
          <w:p w14:paraId="26C3BB18" w14:textId="77777777" w:rsidR="009A787A" w:rsidRPr="00BF3AE3" w:rsidRDefault="009A787A" w:rsidP="009A787A">
            <w:pPr>
              <w:jc w:val="both"/>
              <w:rPr>
                <w:rFonts w:ascii="Arial" w:hAnsi="Arial" w:cs="Arial"/>
                <w:color w:val="000000"/>
                <w:sz w:val="22"/>
                <w:szCs w:val="22"/>
              </w:rPr>
            </w:pPr>
          </w:p>
        </w:tc>
        <w:tc>
          <w:tcPr>
            <w:tcW w:w="1559" w:type="dxa"/>
            <w:tcBorders>
              <w:top w:val="single" w:sz="4" w:space="0" w:color="auto"/>
              <w:left w:val="nil"/>
              <w:bottom w:val="single" w:sz="4" w:space="0" w:color="auto"/>
              <w:right w:val="single" w:sz="4" w:space="0" w:color="auto"/>
            </w:tcBorders>
          </w:tcPr>
          <w:p w14:paraId="4C0AEAD3" w14:textId="77777777" w:rsidR="009A787A" w:rsidRPr="00BF3AE3" w:rsidRDefault="009A787A" w:rsidP="009A787A">
            <w:pPr>
              <w:jc w:val="both"/>
              <w:rPr>
                <w:rFonts w:ascii="Arial" w:hAnsi="Arial" w:cs="Arial"/>
                <w:color w:val="000000"/>
                <w:sz w:val="22"/>
                <w:szCs w:val="22"/>
              </w:rPr>
            </w:pPr>
          </w:p>
        </w:tc>
      </w:tr>
    </w:tbl>
    <w:p w14:paraId="2726CD1C" w14:textId="77777777" w:rsidR="00BF08C4" w:rsidRDefault="00BF08C4" w:rsidP="00934873">
      <w:pPr>
        <w:pStyle w:val="Corpodetexto"/>
        <w:spacing w:after="0" w:line="276" w:lineRule="auto"/>
        <w:rPr>
          <w:rFonts w:ascii="Arial" w:hAnsi="Arial" w:cs="Arial"/>
          <w:b/>
          <w:bCs/>
          <w:sz w:val="22"/>
          <w:szCs w:val="22"/>
        </w:rPr>
      </w:pPr>
    </w:p>
    <w:p w14:paraId="63B48B48" w14:textId="77777777" w:rsidR="00E70EB1" w:rsidRPr="00607557" w:rsidRDefault="00E70EB1" w:rsidP="00E70EB1">
      <w:pPr>
        <w:pStyle w:val="Corpodetexto"/>
        <w:spacing w:after="0" w:line="276" w:lineRule="auto"/>
        <w:rPr>
          <w:rFonts w:ascii="Arial" w:hAnsi="Arial" w:cs="Arial"/>
          <w:b/>
          <w:sz w:val="22"/>
          <w:szCs w:val="22"/>
        </w:rPr>
      </w:pPr>
      <w:r w:rsidRPr="00607557">
        <w:rPr>
          <w:rFonts w:ascii="Arial" w:hAnsi="Arial" w:cs="Arial"/>
          <w:b/>
          <w:sz w:val="22"/>
          <w:szCs w:val="22"/>
        </w:rPr>
        <w:t xml:space="preserve">Validade da Proposta: 60 dias </w:t>
      </w:r>
    </w:p>
    <w:p w14:paraId="20502F36" w14:textId="77777777" w:rsidR="00E70EB1" w:rsidRPr="00607557" w:rsidRDefault="00E70EB1" w:rsidP="00E70EB1">
      <w:pPr>
        <w:pStyle w:val="Corpodetexto"/>
        <w:spacing w:after="0" w:line="276" w:lineRule="auto"/>
        <w:rPr>
          <w:rFonts w:ascii="Arial" w:hAnsi="Arial" w:cs="Arial"/>
          <w:sz w:val="22"/>
          <w:szCs w:val="22"/>
        </w:rPr>
      </w:pPr>
    </w:p>
    <w:p w14:paraId="7BC22C44" w14:textId="77777777" w:rsidR="00351150" w:rsidRPr="00C47CB8" w:rsidRDefault="00351150" w:rsidP="00934873">
      <w:pPr>
        <w:pStyle w:val="Corpodetexto"/>
        <w:spacing w:line="276" w:lineRule="auto"/>
        <w:jc w:val="both"/>
        <w:rPr>
          <w:rFonts w:ascii="Arial" w:hAnsi="Arial" w:cs="Arial"/>
          <w:b/>
          <w:sz w:val="22"/>
          <w:szCs w:val="22"/>
        </w:rPr>
      </w:pPr>
    </w:p>
    <w:p w14:paraId="63291A06" w14:textId="4E17DFAD" w:rsidR="00BF08C4" w:rsidRPr="00C47CB8" w:rsidRDefault="00BF08C4" w:rsidP="00934873">
      <w:pPr>
        <w:pStyle w:val="Corpodetexto"/>
        <w:spacing w:after="0" w:line="276" w:lineRule="auto"/>
        <w:jc w:val="center"/>
        <w:rPr>
          <w:rFonts w:ascii="Arial" w:hAnsi="Arial" w:cs="Arial"/>
          <w:sz w:val="22"/>
          <w:szCs w:val="22"/>
        </w:rPr>
      </w:pPr>
      <w:r w:rsidRPr="00C47CB8">
        <w:rPr>
          <w:rFonts w:ascii="Arial" w:hAnsi="Arial" w:cs="Arial"/>
          <w:sz w:val="22"/>
          <w:szCs w:val="22"/>
        </w:rPr>
        <w:t>Pouso Alegre</w:t>
      </w:r>
      <w:r w:rsidR="00D75E84" w:rsidRPr="00C47CB8">
        <w:rPr>
          <w:rFonts w:ascii="Arial" w:hAnsi="Arial" w:cs="Arial"/>
          <w:sz w:val="22"/>
          <w:szCs w:val="22"/>
        </w:rPr>
        <w:t>/MG..</w:t>
      </w:r>
      <w:r w:rsidRPr="00C47CB8">
        <w:rPr>
          <w:rFonts w:ascii="Arial" w:hAnsi="Arial" w:cs="Arial"/>
          <w:sz w:val="22"/>
          <w:szCs w:val="22"/>
        </w:rPr>
        <w:t xml:space="preserve">.....de .................................. </w:t>
      </w:r>
      <w:proofErr w:type="gramStart"/>
      <w:r w:rsidRPr="00C47CB8">
        <w:rPr>
          <w:rFonts w:ascii="Arial" w:hAnsi="Arial" w:cs="Arial"/>
          <w:sz w:val="22"/>
          <w:szCs w:val="22"/>
        </w:rPr>
        <w:t>de</w:t>
      </w:r>
      <w:proofErr w:type="gramEnd"/>
      <w:r w:rsidRPr="00C47CB8">
        <w:rPr>
          <w:rFonts w:ascii="Arial" w:hAnsi="Arial" w:cs="Arial"/>
          <w:sz w:val="22"/>
          <w:szCs w:val="22"/>
        </w:rPr>
        <w:t xml:space="preserve"> </w:t>
      </w:r>
      <w:r w:rsidR="00516E15" w:rsidRPr="00C47CB8">
        <w:rPr>
          <w:rFonts w:ascii="Arial" w:hAnsi="Arial" w:cs="Arial"/>
          <w:sz w:val="22"/>
          <w:szCs w:val="22"/>
        </w:rPr>
        <w:t>20</w:t>
      </w:r>
      <w:r w:rsidR="00C41E94" w:rsidRPr="00C47CB8">
        <w:rPr>
          <w:rFonts w:ascii="Arial" w:hAnsi="Arial" w:cs="Arial"/>
          <w:sz w:val="22"/>
          <w:szCs w:val="22"/>
        </w:rPr>
        <w:t>2</w:t>
      </w:r>
      <w:r w:rsidR="002E7796">
        <w:rPr>
          <w:rFonts w:ascii="Arial" w:hAnsi="Arial" w:cs="Arial"/>
          <w:sz w:val="22"/>
          <w:szCs w:val="22"/>
        </w:rPr>
        <w:t xml:space="preserve">2. </w:t>
      </w:r>
    </w:p>
    <w:p w14:paraId="3AD8329E" w14:textId="77777777" w:rsidR="00BF08C4" w:rsidRPr="00C47CB8" w:rsidRDefault="00BF08C4" w:rsidP="00934873">
      <w:pPr>
        <w:pStyle w:val="Corpodetexto"/>
        <w:spacing w:after="0" w:line="276" w:lineRule="auto"/>
        <w:rPr>
          <w:rFonts w:ascii="Arial" w:hAnsi="Arial" w:cs="Arial"/>
          <w:sz w:val="22"/>
          <w:szCs w:val="22"/>
        </w:rPr>
      </w:pPr>
    </w:p>
    <w:p w14:paraId="131ABA75" w14:textId="77777777" w:rsidR="008F37FD" w:rsidRPr="00C47CB8" w:rsidRDefault="008F37FD" w:rsidP="00934873">
      <w:pPr>
        <w:pStyle w:val="Corpodetexto"/>
        <w:spacing w:after="0" w:line="276" w:lineRule="auto"/>
        <w:rPr>
          <w:rFonts w:ascii="Arial" w:hAnsi="Arial" w:cs="Arial"/>
          <w:sz w:val="22"/>
          <w:szCs w:val="22"/>
        </w:rPr>
      </w:pPr>
    </w:p>
    <w:p w14:paraId="036FD2EE" w14:textId="77777777" w:rsidR="008B4C03" w:rsidRPr="00C47CB8" w:rsidRDefault="008B4C03" w:rsidP="00934873">
      <w:pPr>
        <w:pStyle w:val="Corpodetexto"/>
        <w:spacing w:after="0" w:line="276" w:lineRule="auto"/>
        <w:rPr>
          <w:rFonts w:ascii="Arial" w:hAnsi="Arial" w:cs="Arial"/>
          <w:sz w:val="22"/>
          <w:szCs w:val="22"/>
        </w:rPr>
      </w:pPr>
    </w:p>
    <w:p w14:paraId="73FB9F51" w14:textId="77777777" w:rsidR="008B4C03" w:rsidRPr="00C47CB8" w:rsidRDefault="008B4C03" w:rsidP="00934873">
      <w:pPr>
        <w:pStyle w:val="Corpodetexto"/>
        <w:spacing w:after="0" w:line="276" w:lineRule="auto"/>
        <w:rPr>
          <w:rFonts w:ascii="Arial" w:hAnsi="Arial" w:cs="Arial"/>
          <w:sz w:val="22"/>
          <w:szCs w:val="22"/>
        </w:rPr>
      </w:pPr>
    </w:p>
    <w:p w14:paraId="171BE2BC" w14:textId="77777777" w:rsidR="00503DD3" w:rsidRPr="00C47CB8" w:rsidRDefault="00503DD3" w:rsidP="00934873">
      <w:pPr>
        <w:pStyle w:val="Corpodetexto"/>
        <w:spacing w:after="0" w:line="276" w:lineRule="auto"/>
        <w:rPr>
          <w:rFonts w:ascii="Arial" w:hAnsi="Arial" w:cs="Arial"/>
          <w:sz w:val="22"/>
          <w:szCs w:val="22"/>
        </w:rPr>
      </w:pPr>
    </w:p>
    <w:p w14:paraId="23D606F6" w14:textId="77777777" w:rsidR="00BF08C4" w:rsidRPr="00C47CB8" w:rsidRDefault="00BF08C4" w:rsidP="00934873">
      <w:pPr>
        <w:pStyle w:val="Corpodetexto"/>
        <w:spacing w:after="0" w:line="276" w:lineRule="auto"/>
        <w:jc w:val="center"/>
        <w:rPr>
          <w:rFonts w:ascii="Arial" w:hAnsi="Arial" w:cs="Arial"/>
          <w:sz w:val="22"/>
          <w:szCs w:val="22"/>
        </w:rPr>
      </w:pPr>
      <w:r w:rsidRPr="00C47CB8">
        <w:rPr>
          <w:rFonts w:ascii="Arial" w:hAnsi="Arial" w:cs="Arial"/>
          <w:sz w:val="22"/>
          <w:szCs w:val="22"/>
        </w:rPr>
        <w:t>_________________________________________________</w:t>
      </w:r>
    </w:p>
    <w:p w14:paraId="64D5DBD7" w14:textId="77777777" w:rsidR="00BF08C4" w:rsidRPr="00C47CB8" w:rsidRDefault="00BF08C4" w:rsidP="00934873">
      <w:pPr>
        <w:pStyle w:val="Corpodetexto"/>
        <w:spacing w:after="0" w:line="276" w:lineRule="auto"/>
        <w:jc w:val="center"/>
        <w:rPr>
          <w:rFonts w:ascii="Arial" w:hAnsi="Arial" w:cs="Arial"/>
          <w:sz w:val="22"/>
          <w:szCs w:val="22"/>
        </w:rPr>
      </w:pPr>
      <w:r w:rsidRPr="00C47CB8">
        <w:rPr>
          <w:rFonts w:ascii="Arial" w:hAnsi="Arial" w:cs="Arial"/>
          <w:sz w:val="22"/>
          <w:szCs w:val="22"/>
        </w:rPr>
        <w:t>(Nome e assinatura do representante legal da licitante)</w:t>
      </w:r>
    </w:p>
    <w:p w14:paraId="7B5FA417" w14:textId="77777777" w:rsidR="00BF08C4" w:rsidRPr="00C47CB8" w:rsidRDefault="00BF08C4" w:rsidP="00934873">
      <w:pPr>
        <w:pStyle w:val="Corpodetexto"/>
        <w:spacing w:after="0" w:line="276" w:lineRule="auto"/>
        <w:jc w:val="center"/>
        <w:rPr>
          <w:rFonts w:ascii="Arial" w:hAnsi="Arial" w:cs="Arial"/>
          <w:sz w:val="22"/>
          <w:szCs w:val="22"/>
        </w:rPr>
      </w:pPr>
      <w:r w:rsidRPr="00C47CB8">
        <w:rPr>
          <w:rFonts w:ascii="Arial" w:hAnsi="Arial" w:cs="Arial"/>
          <w:sz w:val="22"/>
          <w:szCs w:val="22"/>
        </w:rPr>
        <w:t>RG nº...............</w:t>
      </w:r>
    </w:p>
    <w:p w14:paraId="1F26F028" w14:textId="77777777" w:rsidR="00BF08C4" w:rsidRPr="00C47CB8" w:rsidRDefault="00BF08C4" w:rsidP="00934873">
      <w:pPr>
        <w:pStyle w:val="Corpodetexto"/>
        <w:spacing w:after="0" w:line="276" w:lineRule="auto"/>
        <w:jc w:val="center"/>
        <w:rPr>
          <w:rFonts w:ascii="Arial" w:hAnsi="Arial" w:cs="Arial"/>
          <w:sz w:val="22"/>
          <w:szCs w:val="22"/>
        </w:rPr>
      </w:pPr>
      <w:r w:rsidRPr="00C47CB8">
        <w:rPr>
          <w:rFonts w:ascii="Arial" w:hAnsi="Arial" w:cs="Arial"/>
          <w:sz w:val="22"/>
          <w:szCs w:val="22"/>
        </w:rPr>
        <w:t>Cargo: ...............</w:t>
      </w:r>
    </w:p>
    <w:p w14:paraId="33D7F44A" w14:textId="77777777" w:rsidR="00BF08C4" w:rsidRDefault="00BF08C4" w:rsidP="00934873">
      <w:pPr>
        <w:pStyle w:val="Corpodetexto"/>
        <w:spacing w:after="0" w:line="276" w:lineRule="auto"/>
        <w:jc w:val="center"/>
        <w:rPr>
          <w:rFonts w:ascii="Arial" w:hAnsi="Arial" w:cs="Arial"/>
          <w:sz w:val="22"/>
          <w:szCs w:val="22"/>
        </w:rPr>
      </w:pPr>
    </w:p>
    <w:p w14:paraId="6E6EEE06" w14:textId="77777777" w:rsidR="00756E41" w:rsidRDefault="00756E41" w:rsidP="00934873">
      <w:pPr>
        <w:pStyle w:val="Corpodetexto"/>
        <w:spacing w:after="0" w:line="276" w:lineRule="auto"/>
        <w:jc w:val="center"/>
        <w:rPr>
          <w:rFonts w:ascii="Arial" w:hAnsi="Arial" w:cs="Arial"/>
          <w:sz w:val="22"/>
          <w:szCs w:val="22"/>
        </w:rPr>
      </w:pPr>
    </w:p>
    <w:p w14:paraId="30AE50FF" w14:textId="77777777" w:rsidR="00756E41" w:rsidRDefault="00756E41" w:rsidP="00934873">
      <w:pPr>
        <w:pStyle w:val="Corpodetexto"/>
        <w:spacing w:after="0" w:line="276" w:lineRule="auto"/>
        <w:jc w:val="center"/>
        <w:rPr>
          <w:rFonts w:ascii="Arial" w:hAnsi="Arial" w:cs="Arial"/>
          <w:sz w:val="22"/>
          <w:szCs w:val="22"/>
        </w:rPr>
      </w:pPr>
    </w:p>
    <w:p w14:paraId="2A660102" w14:textId="77777777" w:rsidR="00756E41" w:rsidRDefault="00756E41" w:rsidP="00934873">
      <w:pPr>
        <w:pStyle w:val="Corpodetexto"/>
        <w:spacing w:after="0" w:line="276" w:lineRule="auto"/>
        <w:jc w:val="center"/>
        <w:rPr>
          <w:rFonts w:ascii="Arial" w:hAnsi="Arial" w:cs="Arial"/>
          <w:sz w:val="22"/>
          <w:szCs w:val="22"/>
        </w:rPr>
      </w:pPr>
    </w:p>
    <w:p w14:paraId="26417050" w14:textId="77777777" w:rsidR="00756E41" w:rsidRDefault="00756E41" w:rsidP="00934873">
      <w:pPr>
        <w:pStyle w:val="Corpodetexto"/>
        <w:spacing w:after="0" w:line="276" w:lineRule="auto"/>
        <w:jc w:val="center"/>
        <w:rPr>
          <w:rFonts w:ascii="Arial" w:hAnsi="Arial" w:cs="Arial"/>
          <w:sz w:val="22"/>
          <w:szCs w:val="22"/>
        </w:rPr>
      </w:pPr>
    </w:p>
    <w:p w14:paraId="377E6496" w14:textId="77777777" w:rsidR="00756E41" w:rsidRDefault="00756E41" w:rsidP="00934873">
      <w:pPr>
        <w:pStyle w:val="Corpodetexto"/>
        <w:spacing w:after="0" w:line="276" w:lineRule="auto"/>
        <w:jc w:val="center"/>
        <w:rPr>
          <w:rFonts w:ascii="Arial" w:hAnsi="Arial" w:cs="Arial"/>
          <w:sz w:val="22"/>
          <w:szCs w:val="22"/>
        </w:rPr>
      </w:pPr>
    </w:p>
    <w:p w14:paraId="06E598D3" w14:textId="77777777" w:rsidR="00756E41" w:rsidRDefault="00756E41" w:rsidP="00934873">
      <w:pPr>
        <w:pStyle w:val="Corpodetexto"/>
        <w:spacing w:after="0" w:line="276" w:lineRule="auto"/>
        <w:jc w:val="center"/>
        <w:rPr>
          <w:rFonts w:ascii="Arial" w:hAnsi="Arial" w:cs="Arial"/>
          <w:sz w:val="22"/>
          <w:szCs w:val="22"/>
        </w:rPr>
      </w:pPr>
    </w:p>
    <w:p w14:paraId="2EB2DF25" w14:textId="77777777" w:rsidR="000B20AC" w:rsidRDefault="000B20AC" w:rsidP="00934873">
      <w:pPr>
        <w:pStyle w:val="Corpodetexto"/>
        <w:spacing w:after="0" w:line="276" w:lineRule="auto"/>
        <w:jc w:val="center"/>
        <w:rPr>
          <w:rFonts w:ascii="Arial" w:hAnsi="Arial" w:cs="Arial"/>
          <w:sz w:val="22"/>
          <w:szCs w:val="22"/>
        </w:rPr>
      </w:pPr>
    </w:p>
    <w:p w14:paraId="1F27606A" w14:textId="77777777" w:rsidR="000B20AC" w:rsidRDefault="000B20AC" w:rsidP="00934873">
      <w:pPr>
        <w:pStyle w:val="Corpodetexto"/>
        <w:spacing w:after="0" w:line="276" w:lineRule="auto"/>
        <w:jc w:val="center"/>
        <w:rPr>
          <w:rFonts w:ascii="Arial" w:hAnsi="Arial" w:cs="Arial"/>
          <w:sz w:val="22"/>
          <w:szCs w:val="22"/>
        </w:rPr>
      </w:pPr>
    </w:p>
    <w:p w14:paraId="44AA9168" w14:textId="77777777" w:rsidR="000B20AC" w:rsidRDefault="000B20AC" w:rsidP="00934873">
      <w:pPr>
        <w:pStyle w:val="Corpodetexto"/>
        <w:spacing w:after="0" w:line="276" w:lineRule="auto"/>
        <w:jc w:val="center"/>
        <w:rPr>
          <w:rFonts w:ascii="Arial" w:hAnsi="Arial" w:cs="Arial"/>
          <w:sz w:val="22"/>
          <w:szCs w:val="22"/>
        </w:rPr>
      </w:pPr>
    </w:p>
    <w:p w14:paraId="5E9926E2" w14:textId="77777777" w:rsidR="000B20AC" w:rsidRDefault="000B20AC" w:rsidP="00934873">
      <w:pPr>
        <w:pStyle w:val="Corpodetexto"/>
        <w:spacing w:after="0" w:line="276" w:lineRule="auto"/>
        <w:jc w:val="center"/>
        <w:rPr>
          <w:rFonts w:ascii="Arial" w:hAnsi="Arial" w:cs="Arial"/>
          <w:sz w:val="22"/>
          <w:szCs w:val="22"/>
        </w:rPr>
      </w:pPr>
    </w:p>
    <w:p w14:paraId="1B6728A7" w14:textId="77777777" w:rsidR="00756E41" w:rsidRDefault="00756E41" w:rsidP="00934873">
      <w:pPr>
        <w:pStyle w:val="Corpodetexto"/>
        <w:spacing w:after="0" w:line="276" w:lineRule="auto"/>
        <w:jc w:val="center"/>
        <w:rPr>
          <w:rFonts w:ascii="Arial" w:hAnsi="Arial" w:cs="Arial"/>
          <w:sz w:val="22"/>
          <w:szCs w:val="22"/>
        </w:rPr>
      </w:pPr>
    </w:p>
    <w:p w14:paraId="59D830CF" w14:textId="77777777" w:rsidR="00B54446" w:rsidRDefault="00B54446" w:rsidP="00934873">
      <w:pPr>
        <w:pStyle w:val="Corpodetexto"/>
        <w:spacing w:after="0" w:line="276" w:lineRule="auto"/>
        <w:jc w:val="center"/>
        <w:rPr>
          <w:rFonts w:ascii="Arial" w:hAnsi="Arial" w:cs="Arial"/>
          <w:sz w:val="22"/>
          <w:szCs w:val="22"/>
        </w:rPr>
      </w:pPr>
    </w:p>
    <w:p w14:paraId="55D561B2" w14:textId="77777777" w:rsidR="00B54446" w:rsidRDefault="00B54446" w:rsidP="00934873">
      <w:pPr>
        <w:pStyle w:val="Corpodetexto"/>
        <w:spacing w:after="0" w:line="276" w:lineRule="auto"/>
        <w:jc w:val="center"/>
        <w:rPr>
          <w:rFonts w:ascii="Arial" w:hAnsi="Arial" w:cs="Arial"/>
          <w:sz w:val="22"/>
          <w:szCs w:val="22"/>
        </w:rPr>
      </w:pPr>
    </w:p>
    <w:p w14:paraId="7611C419" w14:textId="77777777" w:rsidR="00B54446" w:rsidRDefault="00B54446" w:rsidP="00934873">
      <w:pPr>
        <w:pStyle w:val="Corpodetexto"/>
        <w:spacing w:after="0" w:line="276" w:lineRule="auto"/>
        <w:jc w:val="center"/>
        <w:rPr>
          <w:rFonts w:ascii="Arial" w:hAnsi="Arial" w:cs="Arial"/>
          <w:sz w:val="22"/>
          <w:szCs w:val="22"/>
        </w:rPr>
      </w:pPr>
    </w:p>
    <w:p w14:paraId="229CFC81" w14:textId="77777777" w:rsidR="00B54446" w:rsidRDefault="00B54446" w:rsidP="00934873">
      <w:pPr>
        <w:pStyle w:val="Corpodetexto"/>
        <w:spacing w:after="0" w:line="276" w:lineRule="auto"/>
        <w:jc w:val="center"/>
        <w:rPr>
          <w:rFonts w:ascii="Arial" w:hAnsi="Arial" w:cs="Arial"/>
          <w:sz w:val="22"/>
          <w:szCs w:val="22"/>
        </w:rPr>
      </w:pPr>
    </w:p>
    <w:p w14:paraId="7B8F996E" w14:textId="77777777" w:rsidR="00B54446" w:rsidRDefault="00B54446" w:rsidP="00934873">
      <w:pPr>
        <w:pStyle w:val="Corpodetexto"/>
        <w:spacing w:after="0" w:line="276" w:lineRule="auto"/>
        <w:jc w:val="center"/>
        <w:rPr>
          <w:rFonts w:ascii="Arial" w:hAnsi="Arial" w:cs="Arial"/>
          <w:sz w:val="22"/>
          <w:szCs w:val="22"/>
        </w:rPr>
      </w:pPr>
    </w:p>
    <w:p w14:paraId="4EFE167C" w14:textId="77777777" w:rsidR="00B54446" w:rsidRDefault="00B54446" w:rsidP="00934873">
      <w:pPr>
        <w:pStyle w:val="Corpodetexto"/>
        <w:spacing w:after="0" w:line="276" w:lineRule="auto"/>
        <w:jc w:val="center"/>
        <w:rPr>
          <w:rFonts w:ascii="Arial" w:hAnsi="Arial" w:cs="Arial"/>
          <w:sz w:val="22"/>
          <w:szCs w:val="22"/>
        </w:rPr>
      </w:pPr>
    </w:p>
    <w:p w14:paraId="74E8CF8B" w14:textId="77777777" w:rsidR="008457FF" w:rsidRDefault="008457FF" w:rsidP="00934873">
      <w:pPr>
        <w:pStyle w:val="Corpodetexto"/>
        <w:spacing w:after="0" w:line="276" w:lineRule="auto"/>
        <w:jc w:val="center"/>
        <w:rPr>
          <w:rFonts w:ascii="Arial" w:hAnsi="Arial" w:cs="Arial"/>
          <w:sz w:val="22"/>
          <w:szCs w:val="22"/>
        </w:rPr>
      </w:pPr>
    </w:p>
    <w:p w14:paraId="226F0FF1" w14:textId="77777777" w:rsidR="008457FF" w:rsidRDefault="008457FF" w:rsidP="00934873">
      <w:pPr>
        <w:pStyle w:val="Corpodetexto"/>
        <w:spacing w:after="0" w:line="276" w:lineRule="auto"/>
        <w:jc w:val="center"/>
        <w:rPr>
          <w:rFonts w:ascii="Arial" w:hAnsi="Arial" w:cs="Arial"/>
          <w:sz w:val="22"/>
          <w:szCs w:val="22"/>
        </w:rPr>
      </w:pPr>
    </w:p>
    <w:p w14:paraId="19C3618D" w14:textId="77777777" w:rsidR="008457FF" w:rsidRDefault="008457FF" w:rsidP="00934873">
      <w:pPr>
        <w:pStyle w:val="Corpodetexto"/>
        <w:spacing w:after="0" w:line="276" w:lineRule="auto"/>
        <w:jc w:val="center"/>
        <w:rPr>
          <w:rFonts w:ascii="Arial" w:hAnsi="Arial" w:cs="Arial"/>
          <w:sz w:val="22"/>
          <w:szCs w:val="22"/>
        </w:rPr>
      </w:pPr>
    </w:p>
    <w:p w14:paraId="11913645" w14:textId="77777777" w:rsidR="00BF08C4" w:rsidRPr="00C47CB8" w:rsidRDefault="00AD4487" w:rsidP="00934873">
      <w:pPr>
        <w:pStyle w:val="Ttulo8"/>
        <w:spacing w:before="0" w:after="0" w:line="276" w:lineRule="auto"/>
        <w:jc w:val="center"/>
        <w:rPr>
          <w:rFonts w:ascii="Arial" w:hAnsi="Arial" w:cs="Arial"/>
          <w:b/>
          <w:i w:val="0"/>
          <w:iCs w:val="0"/>
          <w:sz w:val="22"/>
          <w:szCs w:val="22"/>
          <w:u w:val="single"/>
        </w:rPr>
      </w:pPr>
      <w:r w:rsidRPr="00C47CB8">
        <w:rPr>
          <w:rFonts w:ascii="Arial" w:hAnsi="Arial" w:cs="Arial"/>
          <w:b/>
          <w:i w:val="0"/>
          <w:iCs w:val="0"/>
          <w:sz w:val="22"/>
          <w:szCs w:val="22"/>
          <w:u w:val="single"/>
        </w:rPr>
        <w:lastRenderedPageBreak/>
        <w:t>A</w:t>
      </w:r>
      <w:r w:rsidR="00BF08C4" w:rsidRPr="00C47CB8">
        <w:rPr>
          <w:rFonts w:ascii="Arial" w:hAnsi="Arial" w:cs="Arial"/>
          <w:b/>
          <w:i w:val="0"/>
          <w:iCs w:val="0"/>
          <w:sz w:val="22"/>
          <w:szCs w:val="22"/>
          <w:u w:val="single"/>
        </w:rPr>
        <w:t>NEXO IV</w:t>
      </w:r>
    </w:p>
    <w:p w14:paraId="0ADBA087" w14:textId="77777777" w:rsidR="00084B1E" w:rsidRPr="00C47CB8" w:rsidRDefault="00084B1E" w:rsidP="00934873">
      <w:pPr>
        <w:pStyle w:val="Ttulo8"/>
        <w:spacing w:before="0" w:after="0" w:line="276" w:lineRule="auto"/>
        <w:jc w:val="center"/>
        <w:rPr>
          <w:rFonts w:ascii="Arial" w:hAnsi="Arial" w:cs="Arial"/>
          <w:i w:val="0"/>
          <w:iCs w:val="0"/>
          <w:sz w:val="22"/>
          <w:szCs w:val="22"/>
        </w:rPr>
      </w:pPr>
    </w:p>
    <w:p w14:paraId="26AA1C02" w14:textId="77777777" w:rsidR="00BF08C4" w:rsidRPr="00C47CB8" w:rsidRDefault="00BF08C4" w:rsidP="00934873">
      <w:pPr>
        <w:pStyle w:val="Ttulo8"/>
        <w:spacing w:before="0" w:after="0" w:line="276" w:lineRule="auto"/>
        <w:jc w:val="center"/>
        <w:rPr>
          <w:rFonts w:ascii="Arial" w:hAnsi="Arial" w:cs="Arial"/>
          <w:i w:val="0"/>
          <w:iCs w:val="0"/>
          <w:sz w:val="22"/>
          <w:szCs w:val="22"/>
        </w:rPr>
      </w:pPr>
      <w:r w:rsidRPr="00C47CB8">
        <w:rPr>
          <w:rFonts w:ascii="Arial" w:hAnsi="Arial" w:cs="Arial"/>
          <w:i w:val="0"/>
          <w:iCs w:val="0"/>
          <w:sz w:val="22"/>
          <w:szCs w:val="22"/>
        </w:rPr>
        <w:t>MODELO - DECLARAÇÃO</w:t>
      </w:r>
    </w:p>
    <w:p w14:paraId="67013EB5" w14:textId="77777777" w:rsidR="00BF08C4" w:rsidRPr="00C47CB8" w:rsidRDefault="00BF08C4" w:rsidP="00934873">
      <w:pPr>
        <w:pStyle w:val="Ttulo8"/>
        <w:spacing w:before="0" w:after="0" w:line="276" w:lineRule="auto"/>
        <w:jc w:val="center"/>
        <w:rPr>
          <w:rFonts w:ascii="Arial" w:hAnsi="Arial" w:cs="Arial"/>
          <w:b/>
          <w:bCs/>
          <w:i w:val="0"/>
          <w:iCs w:val="0"/>
          <w:sz w:val="22"/>
          <w:szCs w:val="22"/>
        </w:rPr>
      </w:pPr>
    </w:p>
    <w:p w14:paraId="35CF989F" w14:textId="77777777" w:rsidR="00BF08C4" w:rsidRPr="00C47CB8" w:rsidRDefault="00BF08C4" w:rsidP="00934873">
      <w:pPr>
        <w:pStyle w:val="Ttulo8"/>
        <w:spacing w:before="0" w:after="0" w:line="276" w:lineRule="auto"/>
        <w:jc w:val="center"/>
        <w:rPr>
          <w:rFonts w:ascii="Arial" w:hAnsi="Arial" w:cs="Arial"/>
          <w:b/>
          <w:bCs/>
          <w:i w:val="0"/>
          <w:iCs w:val="0"/>
          <w:sz w:val="22"/>
          <w:szCs w:val="22"/>
        </w:rPr>
      </w:pPr>
    </w:p>
    <w:p w14:paraId="781ED0B1" w14:textId="2F1CF55A" w:rsidR="00BF08C4" w:rsidRPr="00C47CB8" w:rsidRDefault="00BF08C4" w:rsidP="00934873">
      <w:pPr>
        <w:pStyle w:val="Ttulo8"/>
        <w:spacing w:before="0" w:after="0" w:line="276" w:lineRule="auto"/>
        <w:jc w:val="both"/>
        <w:rPr>
          <w:rFonts w:ascii="Arial" w:hAnsi="Arial" w:cs="Arial"/>
          <w:bCs/>
          <w:i w:val="0"/>
          <w:iCs w:val="0"/>
          <w:sz w:val="22"/>
          <w:szCs w:val="22"/>
        </w:rPr>
      </w:pPr>
      <w:r w:rsidRPr="00C47CB8">
        <w:rPr>
          <w:rFonts w:ascii="Arial" w:hAnsi="Arial" w:cs="Arial"/>
          <w:bCs/>
          <w:i w:val="0"/>
          <w:iCs w:val="0"/>
          <w:sz w:val="22"/>
          <w:szCs w:val="22"/>
        </w:rPr>
        <w:t xml:space="preserve">..............................................................., inscrita no CNPJ/MF o nº ......................., por intermédio de seu representante legal, o(a) Sr.(a)............................................., portador(a) da Carteira de Identidade RG nº ...................... e inscrito no CPF/MF sob o nº ....................., </w:t>
      </w:r>
      <w:r w:rsidRPr="00C47CB8">
        <w:rPr>
          <w:rFonts w:ascii="Arial" w:hAnsi="Arial" w:cs="Arial"/>
          <w:i w:val="0"/>
          <w:iCs w:val="0"/>
          <w:sz w:val="22"/>
          <w:szCs w:val="22"/>
        </w:rPr>
        <w:t>DECLARA</w:t>
      </w:r>
      <w:r w:rsidRPr="00C47CB8">
        <w:rPr>
          <w:rFonts w:ascii="Arial" w:hAnsi="Arial" w:cs="Arial"/>
          <w:bCs/>
          <w:i w:val="0"/>
          <w:iCs w:val="0"/>
          <w:sz w:val="22"/>
          <w:szCs w:val="22"/>
        </w:rPr>
        <w:t xml:space="preserve">, para fins do disposto no inciso V do art. 27 da Lei Federal nº 8.666, de 21 de </w:t>
      </w:r>
      <w:r w:rsidR="00126D14" w:rsidRPr="00C47CB8">
        <w:rPr>
          <w:rFonts w:ascii="Arial" w:hAnsi="Arial" w:cs="Arial"/>
          <w:bCs/>
          <w:i w:val="0"/>
          <w:iCs w:val="0"/>
          <w:sz w:val="22"/>
          <w:szCs w:val="22"/>
        </w:rPr>
        <w:t>junho</w:t>
      </w:r>
      <w:r w:rsidRPr="00C47CB8">
        <w:rPr>
          <w:rFonts w:ascii="Arial" w:hAnsi="Arial" w:cs="Arial"/>
          <w:bCs/>
          <w:i w:val="0"/>
          <w:iCs w:val="0"/>
          <w:sz w:val="22"/>
          <w:szCs w:val="22"/>
        </w:rPr>
        <w:t xml:space="preserve"> de 1.993, acrescido pela Lei </w:t>
      </w:r>
      <w:r w:rsidR="008B4C03" w:rsidRPr="00C47CB8">
        <w:rPr>
          <w:rFonts w:ascii="Arial" w:hAnsi="Arial" w:cs="Arial"/>
          <w:bCs/>
          <w:i w:val="0"/>
          <w:iCs w:val="0"/>
          <w:sz w:val="22"/>
          <w:szCs w:val="22"/>
        </w:rPr>
        <w:t xml:space="preserve">Federal </w:t>
      </w:r>
      <w:r w:rsidRPr="00C47CB8">
        <w:rPr>
          <w:rFonts w:ascii="Arial" w:hAnsi="Arial" w:cs="Arial"/>
          <w:bCs/>
          <w:i w:val="0"/>
          <w:iCs w:val="0"/>
          <w:sz w:val="22"/>
          <w:szCs w:val="22"/>
        </w:rPr>
        <w:t>n</w:t>
      </w:r>
      <w:r w:rsidR="008B4C03" w:rsidRPr="00C47CB8">
        <w:rPr>
          <w:rFonts w:ascii="Arial" w:hAnsi="Arial" w:cs="Arial"/>
          <w:bCs/>
          <w:i w:val="0"/>
          <w:iCs w:val="0"/>
          <w:sz w:val="22"/>
          <w:szCs w:val="22"/>
        </w:rPr>
        <w:t>.</w:t>
      </w:r>
      <w:r w:rsidRPr="00C47CB8">
        <w:rPr>
          <w:rFonts w:ascii="Arial" w:hAnsi="Arial" w:cs="Arial"/>
          <w:bCs/>
          <w:i w:val="0"/>
          <w:iCs w:val="0"/>
          <w:sz w:val="22"/>
          <w:szCs w:val="22"/>
        </w:rPr>
        <w:t xml:space="preserve">º 9.854, de 27 de outubro de 1.999, que não emprega menor de </w:t>
      </w:r>
      <w:r w:rsidR="008B4C03" w:rsidRPr="00C47CB8">
        <w:rPr>
          <w:rFonts w:ascii="Arial" w:hAnsi="Arial" w:cs="Arial"/>
          <w:bCs/>
          <w:i w:val="0"/>
          <w:iCs w:val="0"/>
          <w:sz w:val="22"/>
          <w:szCs w:val="22"/>
        </w:rPr>
        <w:t>18 (</w:t>
      </w:r>
      <w:r w:rsidRPr="00C47CB8">
        <w:rPr>
          <w:rFonts w:ascii="Arial" w:hAnsi="Arial" w:cs="Arial"/>
          <w:bCs/>
          <w:i w:val="0"/>
          <w:iCs w:val="0"/>
          <w:sz w:val="22"/>
          <w:szCs w:val="22"/>
        </w:rPr>
        <w:t>dezoito</w:t>
      </w:r>
      <w:r w:rsidR="008B4C03" w:rsidRPr="00C47CB8">
        <w:rPr>
          <w:rFonts w:ascii="Arial" w:hAnsi="Arial" w:cs="Arial"/>
          <w:bCs/>
          <w:i w:val="0"/>
          <w:iCs w:val="0"/>
          <w:sz w:val="22"/>
          <w:szCs w:val="22"/>
        </w:rPr>
        <w:t>)</w:t>
      </w:r>
      <w:r w:rsidRPr="00C47CB8">
        <w:rPr>
          <w:rFonts w:ascii="Arial" w:hAnsi="Arial" w:cs="Arial"/>
          <w:bCs/>
          <w:i w:val="0"/>
          <w:iCs w:val="0"/>
          <w:sz w:val="22"/>
          <w:szCs w:val="22"/>
        </w:rPr>
        <w:t xml:space="preserve"> anos em trabalho noturno, perigoso ou insalubre e não emprega menor de </w:t>
      </w:r>
      <w:r w:rsidR="008B4C03" w:rsidRPr="00C47CB8">
        <w:rPr>
          <w:rFonts w:ascii="Arial" w:hAnsi="Arial" w:cs="Arial"/>
          <w:bCs/>
          <w:i w:val="0"/>
          <w:iCs w:val="0"/>
          <w:sz w:val="22"/>
          <w:szCs w:val="22"/>
        </w:rPr>
        <w:t>16 (</w:t>
      </w:r>
      <w:r w:rsidRPr="00C47CB8">
        <w:rPr>
          <w:rFonts w:ascii="Arial" w:hAnsi="Arial" w:cs="Arial"/>
          <w:bCs/>
          <w:i w:val="0"/>
          <w:iCs w:val="0"/>
          <w:sz w:val="22"/>
          <w:szCs w:val="22"/>
        </w:rPr>
        <w:t>dezesseis</w:t>
      </w:r>
      <w:r w:rsidR="008B4C03" w:rsidRPr="00C47CB8">
        <w:rPr>
          <w:rFonts w:ascii="Arial" w:hAnsi="Arial" w:cs="Arial"/>
          <w:bCs/>
          <w:i w:val="0"/>
          <w:iCs w:val="0"/>
          <w:sz w:val="22"/>
          <w:szCs w:val="22"/>
        </w:rPr>
        <w:t>)</w:t>
      </w:r>
      <w:r w:rsidRPr="00C47CB8">
        <w:rPr>
          <w:rFonts w:ascii="Arial" w:hAnsi="Arial" w:cs="Arial"/>
          <w:bCs/>
          <w:i w:val="0"/>
          <w:iCs w:val="0"/>
          <w:sz w:val="22"/>
          <w:szCs w:val="22"/>
        </w:rPr>
        <w:t xml:space="preserve"> anos.</w:t>
      </w:r>
    </w:p>
    <w:p w14:paraId="51391AB3" w14:textId="77777777" w:rsidR="00BF08C4" w:rsidRPr="00C47CB8" w:rsidRDefault="00BF08C4" w:rsidP="00934873">
      <w:pPr>
        <w:pStyle w:val="Ttulo8"/>
        <w:spacing w:before="0" w:after="0" w:line="276" w:lineRule="auto"/>
        <w:jc w:val="both"/>
        <w:rPr>
          <w:rFonts w:ascii="Arial" w:hAnsi="Arial" w:cs="Arial"/>
          <w:bCs/>
          <w:i w:val="0"/>
          <w:iCs w:val="0"/>
          <w:sz w:val="22"/>
          <w:szCs w:val="22"/>
        </w:rPr>
      </w:pPr>
    </w:p>
    <w:p w14:paraId="16C21D5F" w14:textId="03ACD01F" w:rsidR="00BF08C4" w:rsidRPr="00C47CB8" w:rsidRDefault="00BF08C4" w:rsidP="00934873">
      <w:pPr>
        <w:pStyle w:val="Ttulo8"/>
        <w:spacing w:before="0" w:after="0" w:line="276" w:lineRule="auto"/>
        <w:jc w:val="both"/>
        <w:rPr>
          <w:rFonts w:ascii="Arial" w:hAnsi="Arial" w:cs="Arial"/>
          <w:bCs/>
          <w:i w:val="0"/>
          <w:iCs w:val="0"/>
          <w:sz w:val="22"/>
          <w:szCs w:val="22"/>
        </w:rPr>
      </w:pPr>
      <w:r w:rsidRPr="00C47CB8">
        <w:rPr>
          <w:rFonts w:ascii="Arial" w:hAnsi="Arial" w:cs="Arial"/>
          <w:bCs/>
          <w:i w:val="0"/>
          <w:iCs w:val="0"/>
          <w:sz w:val="22"/>
          <w:szCs w:val="22"/>
        </w:rPr>
        <w:t xml:space="preserve">Ressalva: emprega menor, a partir de quatorze anos, na condição de aprendiz </w:t>
      </w:r>
      <w:proofErr w:type="gramStart"/>
      <w:r w:rsidR="00126D14" w:rsidRPr="00C47CB8">
        <w:rPr>
          <w:rFonts w:ascii="Arial" w:hAnsi="Arial" w:cs="Arial"/>
          <w:bCs/>
          <w:i w:val="0"/>
          <w:iCs w:val="0"/>
          <w:sz w:val="22"/>
          <w:szCs w:val="22"/>
        </w:rPr>
        <w:t xml:space="preserve">( </w:t>
      </w:r>
      <w:proofErr w:type="gramEnd"/>
      <w:r w:rsidR="00126D14" w:rsidRPr="00C47CB8">
        <w:rPr>
          <w:rFonts w:ascii="Arial" w:hAnsi="Arial" w:cs="Arial"/>
          <w:bCs/>
          <w:i w:val="0"/>
          <w:iCs w:val="0"/>
          <w:sz w:val="22"/>
          <w:szCs w:val="22"/>
        </w:rPr>
        <w:t>)</w:t>
      </w:r>
      <w:r w:rsidRPr="00C47CB8">
        <w:rPr>
          <w:rFonts w:ascii="Arial" w:hAnsi="Arial" w:cs="Arial"/>
          <w:bCs/>
          <w:i w:val="0"/>
          <w:iCs w:val="0"/>
          <w:sz w:val="22"/>
          <w:szCs w:val="22"/>
        </w:rPr>
        <w:t>.</w:t>
      </w:r>
    </w:p>
    <w:p w14:paraId="2FED7EE8" w14:textId="77777777" w:rsidR="00BF08C4" w:rsidRPr="00C47CB8" w:rsidRDefault="00BF08C4" w:rsidP="00934873">
      <w:pPr>
        <w:pStyle w:val="Ttulo8"/>
        <w:spacing w:before="0" w:after="0" w:line="276" w:lineRule="auto"/>
        <w:jc w:val="center"/>
        <w:rPr>
          <w:rFonts w:ascii="Arial" w:hAnsi="Arial" w:cs="Arial"/>
          <w:bCs/>
          <w:i w:val="0"/>
          <w:iCs w:val="0"/>
          <w:sz w:val="22"/>
          <w:szCs w:val="22"/>
        </w:rPr>
      </w:pPr>
    </w:p>
    <w:p w14:paraId="452A695E" w14:textId="77777777" w:rsidR="00BF08C4" w:rsidRPr="00C47CB8" w:rsidRDefault="00BF08C4" w:rsidP="00934873">
      <w:pPr>
        <w:spacing w:line="276" w:lineRule="auto"/>
        <w:rPr>
          <w:rFonts w:ascii="Arial" w:hAnsi="Arial" w:cs="Arial"/>
          <w:sz w:val="22"/>
          <w:szCs w:val="22"/>
        </w:rPr>
      </w:pPr>
    </w:p>
    <w:p w14:paraId="071901E2" w14:textId="77777777" w:rsidR="00BF08C4" w:rsidRPr="00C47CB8" w:rsidRDefault="00BF08C4" w:rsidP="00934873">
      <w:pPr>
        <w:pStyle w:val="Ttulo8"/>
        <w:spacing w:before="0" w:after="0" w:line="276" w:lineRule="auto"/>
        <w:jc w:val="center"/>
        <w:rPr>
          <w:rFonts w:ascii="Arial" w:hAnsi="Arial" w:cs="Arial"/>
          <w:bCs/>
          <w:i w:val="0"/>
          <w:iCs w:val="0"/>
          <w:sz w:val="22"/>
          <w:szCs w:val="22"/>
        </w:rPr>
      </w:pPr>
      <w:r w:rsidRPr="00C47CB8">
        <w:rPr>
          <w:rFonts w:ascii="Arial" w:hAnsi="Arial" w:cs="Arial"/>
          <w:bCs/>
          <w:i w:val="0"/>
          <w:iCs w:val="0"/>
          <w:sz w:val="22"/>
          <w:szCs w:val="22"/>
        </w:rPr>
        <w:t>........................</w:t>
      </w:r>
    </w:p>
    <w:p w14:paraId="656A008F" w14:textId="77777777" w:rsidR="00BF08C4" w:rsidRPr="00C47CB8" w:rsidRDefault="00BF08C4" w:rsidP="00934873">
      <w:pPr>
        <w:pStyle w:val="Ttulo8"/>
        <w:spacing w:before="0" w:after="0" w:line="276" w:lineRule="auto"/>
        <w:jc w:val="center"/>
        <w:rPr>
          <w:rFonts w:ascii="Arial" w:hAnsi="Arial" w:cs="Arial"/>
          <w:bCs/>
          <w:i w:val="0"/>
          <w:iCs w:val="0"/>
          <w:sz w:val="22"/>
          <w:szCs w:val="22"/>
        </w:rPr>
      </w:pPr>
      <w:r w:rsidRPr="00C47CB8">
        <w:rPr>
          <w:rFonts w:ascii="Arial" w:hAnsi="Arial" w:cs="Arial"/>
          <w:bCs/>
          <w:i w:val="0"/>
          <w:iCs w:val="0"/>
          <w:sz w:val="22"/>
          <w:szCs w:val="22"/>
        </w:rPr>
        <w:t>(local e data)</w:t>
      </w:r>
    </w:p>
    <w:p w14:paraId="2EA45667" w14:textId="77777777" w:rsidR="00BF08C4" w:rsidRPr="00C47CB8" w:rsidRDefault="00BF08C4" w:rsidP="00934873">
      <w:pPr>
        <w:pStyle w:val="Ttulo8"/>
        <w:spacing w:before="0" w:after="0" w:line="276" w:lineRule="auto"/>
        <w:jc w:val="center"/>
        <w:rPr>
          <w:rFonts w:ascii="Arial" w:hAnsi="Arial" w:cs="Arial"/>
          <w:bCs/>
          <w:i w:val="0"/>
          <w:iCs w:val="0"/>
          <w:sz w:val="22"/>
          <w:szCs w:val="22"/>
        </w:rPr>
      </w:pPr>
    </w:p>
    <w:p w14:paraId="719368D5" w14:textId="77777777" w:rsidR="00BF08C4" w:rsidRPr="00C47CB8" w:rsidRDefault="00BF08C4" w:rsidP="00934873">
      <w:pPr>
        <w:pStyle w:val="Ttulo8"/>
        <w:spacing w:before="0" w:after="0" w:line="276" w:lineRule="auto"/>
        <w:jc w:val="center"/>
        <w:rPr>
          <w:rFonts w:ascii="Arial" w:hAnsi="Arial" w:cs="Arial"/>
          <w:bCs/>
          <w:i w:val="0"/>
          <w:iCs w:val="0"/>
          <w:sz w:val="22"/>
          <w:szCs w:val="22"/>
        </w:rPr>
      </w:pPr>
      <w:r w:rsidRPr="00C47CB8">
        <w:rPr>
          <w:rFonts w:ascii="Arial" w:hAnsi="Arial" w:cs="Arial"/>
          <w:bCs/>
          <w:i w:val="0"/>
          <w:iCs w:val="0"/>
          <w:sz w:val="22"/>
          <w:szCs w:val="22"/>
        </w:rPr>
        <w:t>.........................................</w:t>
      </w:r>
    </w:p>
    <w:p w14:paraId="3F29B528" w14:textId="77777777" w:rsidR="00BF08C4" w:rsidRPr="00C47CB8" w:rsidRDefault="00BF08C4" w:rsidP="00934873">
      <w:pPr>
        <w:pStyle w:val="Ttulo8"/>
        <w:spacing w:before="0" w:after="0" w:line="276" w:lineRule="auto"/>
        <w:jc w:val="center"/>
        <w:rPr>
          <w:rFonts w:ascii="Arial" w:hAnsi="Arial" w:cs="Arial"/>
          <w:bCs/>
          <w:i w:val="0"/>
          <w:iCs w:val="0"/>
          <w:sz w:val="22"/>
          <w:szCs w:val="22"/>
        </w:rPr>
      </w:pPr>
      <w:r w:rsidRPr="00C47CB8">
        <w:rPr>
          <w:rFonts w:ascii="Arial" w:hAnsi="Arial" w:cs="Arial"/>
          <w:bCs/>
          <w:i w:val="0"/>
          <w:iCs w:val="0"/>
          <w:sz w:val="22"/>
          <w:szCs w:val="22"/>
        </w:rPr>
        <w:t>(representante legal)</w:t>
      </w:r>
    </w:p>
    <w:p w14:paraId="3E178A16" w14:textId="77777777" w:rsidR="00BF08C4" w:rsidRPr="00C47CB8" w:rsidRDefault="00BF08C4" w:rsidP="00934873">
      <w:pPr>
        <w:pStyle w:val="Ttulo8"/>
        <w:spacing w:before="0" w:after="0" w:line="276" w:lineRule="auto"/>
        <w:jc w:val="center"/>
        <w:rPr>
          <w:rFonts w:ascii="Arial" w:hAnsi="Arial" w:cs="Arial"/>
          <w:bCs/>
          <w:i w:val="0"/>
          <w:iCs w:val="0"/>
          <w:sz w:val="22"/>
          <w:szCs w:val="22"/>
        </w:rPr>
      </w:pPr>
    </w:p>
    <w:p w14:paraId="28193D91" w14:textId="77777777" w:rsidR="00BF08C4" w:rsidRPr="00C47CB8" w:rsidRDefault="00BF08C4" w:rsidP="00934873">
      <w:pPr>
        <w:spacing w:line="276" w:lineRule="auto"/>
        <w:rPr>
          <w:rFonts w:ascii="Arial" w:hAnsi="Arial" w:cs="Arial"/>
          <w:sz w:val="22"/>
          <w:szCs w:val="22"/>
        </w:rPr>
      </w:pPr>
    </w:p>
    <w:p w14:paraId="6B5BB9C4" w14:textId="77777777" w:rsidR="00BF08C4" w:rsidRPr="00C47CB8" w:rsidRDefault="00BF08C4" w:rsidP="00934873">
      <w:pPr>
        <w:spacing w:line="276" w:lineRule="auto"/>
        <w:rPr>
          <w:rFonts w:ascii="Arial" w:hAnsi="Arial" w:cs="Arial"/>
          <w:sz w:val="22"/>
          <w:szCs w:val="22"/>
        </w:rPr>
      </w:pPr>
    </w:p>
    <w:p w14:paraId="38F28918" w14:textId="77777777" w:rsidR="00BF08C4" w:rsidRPr="00C47CB8" w:rsidRDefault="00BF08C4" w:rsidP="00934873">
      <w:pPr>
        <w:pStyle w:val="Ttulo8"/>
        <w:spacing w:before="0" w:after="0" w:line="276" w:lineRule="auto"/>
        <w:jc w:val="center"/>
        <w:rPr>
          <w:rFonts w:ascii="Arial" w:hAnsi="Arial" w:cs="Arial"/>
          <w:bCs/>
          <w:i w:val="0"/>
          <w:iCs w:val="0"/>
          <w:sz w:val="22"/>
          <w:szCs w:val="22"/>
        </w:rPr>
      </w:pPr>
    </w:p>
    <w:p w14:paraId="4B821EFB" w14:textId="77777777" w:rsidR="00BF08C4" w:rsidRPr="00C47CB8" w:rsidRDefault="00BF08C4" w:rsidP="00934873">
      <w:pPr>
        <w:pStyle w:val="Ttulo8"/>
        <w:spacing w:before="0" w:after="0" w:line="276" w:lineRule="auto"/>
        <w:jc w:val="center"/>
        <w:rPr>
          <w:rFonts w:ascii="Arial" w:hAnsi="Arial" w:cs="Arial"/>
          <w:b/>
          <w:bCs/>
          <w:i w:val="0"/>
          <w:iCs w:val="0"/>
          <w:sz w:val="22"/>
          <w:szCs w:val="22"/>
        </w:rPr>
      </w:pPr>
      <w:r w:rsidRPr="00C47CB8">
        <w:rPr>
          <w:rFonts w:ascii="Arial" w:hAnsi="Arial" w:cs="Arial"/>
          <w:b/>
          <w:bCs/>
          <w:i w:val="0"/>
          <w:iCs w:val="0"/>
          <w:sz w:val="22"/>
          <w:szCs w:val="22"/>
        </w:rPr>
        <w:t>(Obs.: em caso afirmativo, assinalar a ressalva acima)</w:t>
      </w:r>
    </w:p>
    <w:p w14:paraId="59EB650A" w14:textId="77777777" w:rsidR="00BF08C4" w:rsidRPr="00C47CB8" w:rsidRDefault="00BF08C4" w:rsidP="00934873">
      <w:pPr>
        <w:pStyle w:val="Ttulo8"/>
        <w:spacing w:before="0" w:after="0" w:line="276" w:lineRule="auto"/>
        <w:jc w:val="center"/>
        <w:rPr>
          <w:rFonts w:ascii="Arial" w:hAnsi="Arial" w:cs="Arial"/>
          <w:bCs/>
          <w:i w:val="0"/>
          <w:iCs w:val="0"/>
          <w:sz w:val="22"/>
          <w:szCs w:val="22"/>
        </w:rPr>
      </w:pPr>
    </w:p>
    <w:p w14:paraId="36901304" w14:textId="77777777" w:rsidR="00BF08C4" w:rsidRPr="00C47CB8" w:rsidRDefault="00BF08C4" w:rsidP="00934873">
      <w:pPr>
        <w:pStyle w:val="Ttulo8"/>
        <w:spacing w:before="0" w:after="0" w:line="276" w:lineRule="auto"/>
        <w:jc w:val="center"/>
        <w:rPr>
          <w:rFonts w:ascii="Arial" w:hAnsi="Arial" w:cs="Arial"/>
          <w:bCs/>
          <w:i w:val="0"/>
          <w:iCs w:val="0"/>
          <w:sz w:val="22"/>
          <w:szCs w:val="22"/>
        </w:rPr>
      </w:pPr>
    </w:p>
    <w:p w14:paraId="503646E3" w14:textId="77777777" w:rsidR="00BF08C4" w:rsidRPr="00C47CB8" w:rsidRDefault="00BF08C4" w:rsidP="00934873">
      <w:pPr>
        <w:spacing w:line="276" w:lineRule="auto"/>
        <w:rPr>
          <w:rFonts w:ascii="Arial" w:hAnsi="Arial" w:cs="Arial"/>
          <w:b/>
          <w:iCs/>
          <w:sz w:val="22"/>
          <w:szCs w:val="22"/>
        </w:rPr>
      </w:pPr>
    </w:p>
    <w:p w14:paraId="4D4A426A" w14:textId="77777777" w:rsidR="00BF08C4" w:rsidRPr="00C47CB8" w:rsidRDefault="00BF08C4" w:rsidP="00934873">
      <w:pPr>
        <w:spacing w:line="276" w:lineRule="auto"/>
        <w:rPr>
          <w:rFonts w:ascii="Arial" w:hAnsi="Arial" w:cs="Arial"/>
          <w:b/>
          <w:iCs/>
          <w:sz w:val="22"/>
          <w:szCs w:val="22"/>
        </w:rPr>
      </w:pPr>
    </w:p>
    <w:p w14:paraId="34E2AF14" w14:textId="77777777" w:rsidR="00BF08C4" w:rsidRPr="00C47CB8" w:rsidRDefault="00BF08C4" w:rsidP="00934873">
      <w:pPr>
        <w:spacing w:line="276" w:lineRule="auto"/>
        <w:rPr>
          <w:rFonts w:ascii="Arial" w:hAnsi="Arial" w:cs="Arial"/>
          <w:b/>
          <w:iCs/>
          <w:sz w:val="22"/>
          <w:szCs w:val="22"/>
        </w:rPr>
      </w:pPr>
    </w:p>
    <w:p w14:paraId="7763728C" w14:textId="77777777" w:rsidR="00BF08C4" w:rsidRPr="00C47CB8" w:rsidRDefault="00BF08C4" w:rsidP="00934873">
      <w:pPr>
        <w:spacing w:line="276" w:lineRule="auto"/>
        <w:rPr>
          <w:rFonts w:ascii="Arial" w:hAnsi="Arial" w:cs="Arial"/>
          <w:b/>
          <w:iCs/>
          <w:sz w:val="22"/>
          <w:szCs w:val="22"/>
        </w:rPr>
      </w:pPr>
    </w:p>
    <w:p w14:paraId="3D2E4E5C" w14:textId="77777777" w:rsidR="00BF08C4" w:rsidRPr="00C47CB8" w:rsidRDefault="00BF08C4" w:rsidP="00934873">
      <w:pPr>
        <w:spacing w:line="276" w:lineRule="auto"/>
        <w:rPr>
          <w:rFonts w:ascii="Arial" w:hAnsi="Arial" w:cs="Arial"/>
          <w:b/>
          <w:iCs/>
          <w:sz w:val="22"/>
          <w:szCs w:val="22"/>
        </w:rPr>
      </w:pPr>
    </w:p>
    <w:p w14:paraId="3480EFAC" w14:textId="77777777" w:rsidR="00BF08C4" w:rsidRPr="00C47CB8" w:rsidRDefault="00BF08C4" w:rsidP="00934873">
      <w:pPr>
        <w:spacing w:line="276" w:lineRule="auto"/>
        <w:rPr>
          <w:rFonts w:ascii="Arial" w:hAnsi="Arial" w:cs="Arial"/>
          <w:b/>
          <w:iCs/>
          <w:sz w:val="22"/>
          <w:szCs w:val="22"/>
        </w:rPr>
      </w:pPr>
    </w:p>
    <w:p w14:paraId="51776191" w14:textId="77777777" w:rsidR="00BF08C4" w:rsidRPr="00C47CB8" w:rsidRDefault="00BF08C4" w:rsidP="00934873">
      <w:pPr>
        <w:spacing w:line="276" w:lineRule="auto"/>
        <w:rPr>
          <w:rFonts w:ascii="Arial" w:hAnsi="Arial" w:cs="Arial"/>
          <w:b/>
          <w:iCs/>
          <w:sz w:val="22"/>
          <w:szCs w:val="22"/>
        </w:rPr>
      </w:pPr>
    </w:p>
    <w:p w14:paraId="6BE6C779" w14:textId="77777777" w:rsidR="00BF08C4" w:rsidRPr="00C47CB8" w:rsidRDefault="00BF08C4" w:rsidP="00934873">
      <w:pPr>
        <w:spacing w:line="276" w:lineRule="auto"/>
        <w:rPr>
          <w:rFonts w:ascii="Arial" w:hAnsi="Arial" w:cs="Arial"/>
          <w:b/>
          <w:iCs/>
          <w:sz w:val="22"/>
          <w:szCs w:val="22"/>
        </w:rPr>
      </w:pPr>
    </w:p>
    <w:p w14:paraId="4D9AF907" w14:textId="77777777" w:rsidR="0025003D" w:rsidRPr="00C47CB8" w:rsidRDefault="0025003D" w:rsidP="00934873">
      <w:pPr>
        <w:spacing w:line="276" w:lineRule="auto"/>
        <w:rPr>
          <w:rFonts w:ascii="Arial" w:hAnsi="Arial" w:cs="Arial"/>
          <w:b/>
          <w:iCs/>
          <w:sz w:val="22"/>
          <w:szCs w:val="22"/>
        </w:rPr>
      </w:pPr>
    </w:p>
    <w:p w14:paraId="0ED259A1" w14:textId="77777777" w:rsidR="00BF08C4" w:rsidRDefault="00BF08C4" w:rsidP="00934873">
      <w:pPr>
        <w:spacing w:line="276" w:lineRule="auto"/>
        <w:rPr>
          <w:rFonts w:ascii="Arial" w:hAnsi="Arial" w:cs="Arial"/>
          <w:b/>
          <w:iCs/>
          <w:sz w:val="22"/>
          <w:szCs w:val="22"/>
        </w:rPr>
      </w:pPr>
    </w:p>
    <w:p w14:paraId="5F8F442A" w14:textId="77777777" w:rsidR="00756E41" w:rsidRDefault="00756E41" w:rsidP="00934873">
      <w:pPr>
        <w:spacing w:line="276" w:lineRule="auto"/>
        <w:rPr>
          <w:rFonts w:ascii="Arial" w:hAnsi="Arial" w:cs="Arial"/>
          <w:b/>
          <w:iCs/>
          <w:sz w:val="22"/>
          <w:szCs w:val="22"/>
        </w:rPr>
      </w:pPr>
    </w:p>
    <w:p w14:paraId="1636F3A0" w14:textId="77777777" w:rsidR="00756E41" w:rsidRDefault="00756E41" w:rsidP="00934873">
      <w:pPr>
        <w:spacing w:line="276" w:lineRule="auto"/>
        <w:rPr>
          <w:rFonts w:ascii="Arial" w:hAnsi="Arial" w:cs="Arial"/>
          <w:b/>
          <w:iCs/>
          <w:sz w:val="22"/>
          <w:szCs w:val="22"/>
        </w:rPr>
      </w:pPr>
    </w:p>
    <w:p w14:paraId="38C5D999" w14:textId="77777777" w:rsidR="00FE7517" w:rsidRDefault="00FE7517" w:rsidP="00934873">
      <w:pPr>
        <w:spacing w:line="276" w:lineRule="auto"/>
        <w:rPr>
          <w:rFonts w:ascii="Arial" w:hAnsi="Arial" w:cs="Arial"/>
          <w:b/>
          <w:iCs/>
          <w:sz w:val="22"/>
          <w:szCs w:val="22"/>
        </w:rPr>
      </w:pPr>
    </w:p>
    <w:p w14:paraId="19398CD7" w14:textId="77777777" w:rsidR="00FE7517" w:rsidRDefault="00FE7517" w:rsidP="00934873">
      <w:pPr>
        <w:spacing w:line="276" w:lineRule="auto"/>
        <w:rPr>
          <w:rFonts w:ascii="Arial" w:hAnsi="Arial" w:cs="Arial"/>
          <w:b/>
          <w:iCs/>
          <w:sz w:val="22"/>
          <w:szCs w:val="22"/>
        </w:rPr>
      </w:pPr>
    </w:p>
    <w:p w14:paraId="1C6AEE7D" w14:textId="77777777" w:rsidR="000B20AC" w:rsidRDefault="000B20AC" w:rsidP="00934873">
      <w:pPr>
        <w:spacing w:line="276" w:lineRule="auto"/>
        <w:rPr>
          <w:rFonts w:ascii="Arial" w:hAnsi="Arial" w:cs="Arial"/>
          <w:b/>
          <w:iCs/>
          <w:sz w:val="22"/>
          <w:szCs w:val="22"/>
        </w:rPr>
      </w:pPr>
    </w:p>
    <w:p w14:paraId="1BCC7945" w14:textId="77777777" w:rsidR="001E6023" w:rsidRDefault="001E6023" w:rsidP="00934873">
      <w:pPr>
        <w:spacing w:line="276" w:lineRule="auto"/>
        <w:rPr>
          <w:rFonts w:ascii="Arial" w:hAnsi="Arial" w:cs="Arial"/>
          <w:b/>
          <w:iCs/>
          <w:sz w:val="22"/>
          <w:szCs w:val="22"/>
        </w:rPr>
      </w:pPr>
    </w:p>
    <w:p w14:paraId="0E55108E" w14:textId="77777777" w:rsidR="001E6023" w:rsidRDefault="001E6023" w:rsidP="00934873">
      <w:pPr>
        <w:spacing w:line="276" w:lineRule="auto"/>
        <w:rPr>
          <w:rFonts w:ascii="Arial" w:hAnsi="Arial" w:cs="Arial"/>
          <w:b/>
          <w:iCs/>
          <w:sz w:val="22"/>
          <w:szCs w:val="22"/>
        </w:rPr>
      </w:pPr>
    </w:p>
    <w:p w14:paraId="36C52212" w14:textId="77777777" w:rsidR="00BF08C4" w:rsidRPr="00C47CB8" w:rsidRDefault="00364553" w:rsidP="001C5596">
      <w:pPr>
        <w:widowControl w:val="0"/>
        <w:autoSpaceDE w:val="0"/>
        <w:autoSpaceDN w:val="0"/>
        <w:adjustRightInd w:val="0"/>
        <w:spacing w:line="276" w:lineRule="auto"/>
        <w:jc w:val="center"/>
        <w:rPr>
          <w:rFonts w:ascii="Arial" w:hAnsi="Arial" w:cs="Arial"/>
          <w:b/>
          <w:bCs/>
          <w:sz w:val="22"/>
          <w:szCs w:val="22"/>
          <w:u w:val="single"/>
        </w:rPr>
      </w:pPr>
      <w:r w:rsidRPr="00C47CB8">
        <w:rPr>
          <w:rFonts w:ascii="Arial" w:hAnsi="Arial" w:cs="Arial"/>
          <w:b/>
          <w:bCs/>
          <w:sz w:val="22"/>
          <w:szCs w:val="22"/>
          <w:u w:val="single"/>
        </w:rPr>
        <w:lastRenderedPageBreak/>
        <w:t>A</w:t>
      </w:r>
      <w:r w:rsidR="00BF08C4" w:rsidRPr="00C47CB8">
        <w:rPr>
          <w:rFonts w:ascii="Arial" w:hAnsi="Arial" w:cs="Arial"/>
          <w:b/>
          <w:bCs/>
          <w:sz w:val="22"/>
          <w:szCs w:val="22"/>
          <w:u w:val="single"/>
        </w:rPr>
        <w:t>NEXO V</w:t>
      </w:r>
    </w:p>
    <w:p w14:paraId="57397D36" w14:textId="77777777" w:rsidR="000E42D2" w:rsidRDefault="000E42D2" w:rsidP="001C5596">
      <w:pPr>
        <w:pStyle w:val="Ttulo5"/>
        <w:widowControl w:val="0"/>
        <w:autoSpaceDE w:val="0"/>
        <w:autoSpaceDN w:val="0"/>
        <w:adjustRightInd w:val="0"/>
        <w:spacing w:before="0" w:after="0" w:line="276" w:lineRule="auto"/>
        <w:jc w:val="center"/>
        <w:rPr>
          <w:rFonts w:ascii="Arial" w:hAnsi="Arial" w:cs="Arial"/>
          <w:i w:val="0"/>
          <w:sz w:val="22"/>
          <w:szCs w:val="22"/>
        </w:rPr>
      </w:pPr>
    </w:p>
    <w:p w14:paraId="27DB03DE" w14:textId="77777777" w:rsidR="00BF08C4" w:rsidRPr="00C47CB8" w:rsidRDefault="00BF08C4" w:rsidP="001C5596">
      <w:pPr>
        <w:pStyle w:val="Ttulo5"/>
        <w:widowControl w:val="0"/>
        <w:autoSpaceDE w:val="0"/>
        <w:autoSpaceDN w:val="0"/>
        <w:adjustRightInd w:val="0"/>
        <w:spacing w:before="0" w:after="0" w:line="276" w:lineRule="auto"/>
        <w:jc w:val="center"/>
        <w:rPr>
          <w:rFonts w:ascii="Arial" w:hAnsi="Arial" w:cs="Arial"/>
          <w:i w:val="0"/>
          <w:sz w:val="22"/>
          <w:szCs w:val="22"/>
        </w:rPr>
      </w:pPr>
      <w:r w:rsidRPr="00C47CB8">
        <w:rPr>
          <w:rFonts w:ascii="Arial" w:hAnsi="Arial" w:cs="Arial"/>
          <w:i w:val="0"/>
          <w:sz w:val="22"/>
          <w:szCs w:val="22"/>
        </w:rPr>
        <w:t>MINUTA DA ATA DE REGISTRO DE PREÇOS</w:t>
      </w:r>
    </w:p>
    <w:p w14:paraId="18302DC6" w14:textId="77777777" w:rsidR="00BF08C4" w:rsidRPr="00C47CB8" w:rsidRDefault="00BF08C4" w:rsidP="001C5596">
      <w:pPr>
        <w:spacing w:line="276" w:lineRule="auto"/>
        <w:jc w:val="both"/>
        <w:rPr>
          <w:rFonts w:ascii="Arial" w:hAnsi="Arial" w:cs="Arial"/>
          <w:b/>
          <w:sz w:val="22"/>
          <w:szCs w:val="22"/>
        </w:rPr>
      </w:pPr>
    </w:p>
    <w:p w14:paraId="0B58BB68" w14:textId="22476882" w:rsidR="008B4FA4" w:rsidRPr="00C47CB8" w:rsidRDefault="008B4FA4" w:rsidP="001C5596">
      <w:pPr>
        <w:spacing w:line="276" w:lineRule="auto"/>
        <w:jc w:val="both"/>
        <w:rPr>
          <w:rFonts w:ascii="Arial" w:hAnsi="Arial" w:cs="Arial"/>
          <w:b/>
          <w:sz w:val="22"/>
          <w:szCs w:val="22"/>
        </w:rPr>
      </w:pPr>
      <w:r w:rsidRPr="00C47CB8">
        <w:rPr>
          <w:rFonts w:ascii="Arial" w:hAnsi="Arial" w:cs="Arial"/>
          <w:b/>
          <w:sz w:val="22"/>
          <w:szCs w:val="22"/>
        </w:rPr>
        <w:t xml:space="preserve">PROCESSO </w:t>
      </w:r>
      <w:r w:rsidR="008B4C03" w:rsidRPr="00C47CB8">
        <w:rPr>
          <w:rFonts w:ascii="Arial" w:hAnsi="Arial" w:cs="Arial"/>
          <w:b/>
          <w:sz w:val="22"/>
          <w:szCs w:val="22"/>
        </w:rPr>
        <w:t xml:space="preserve">Nº </w:t>
      </w:r>
      <w:r w:rsidR="001A3C72">
        <w:rPr>
          <w:rFonts w:ascii="Arial" w:hAnsi="Arial" w:cs="Arial"/>
          <w:b/>
          <w:sz w:val="22"/>
          <w:szCs w:val="22"/>
        </w:rPr>
        <w:t>02</w:t>
      </w:r>
      <w:r w:rsidR="00134A12">
        <w:rPr>
          <w:rFonts w:ascii="Arial" w:hAnsi="Arial" w:cs="Arial"/>
          <w:b/>
          <w:sz w:val="22"/>
          <w:szCs w:val="22"/>
        </w:rPr>
        <w:t>/202</w:t>
      </w:r>
      <w:r w:rsidR="002E7796">
        <w:rPr>
          <w:rFonts w:ascii="Arial" w:hAnsi="Arial" w:cs="Arial"/>
          <w:b/>
          <w:sz w:val="22"/>
          <w:szCs w:val="22"/>
        </w:rPr>
        <w:t>2</w:t>
      </w:r>
    </w:p>
    <w:p w14:paraId="661A3A47" w14:textId="77777777" w:rsidR="008B4C03" w:rsidRPr="00C47CB8" w:rsidRDefault="008B4C03" w:rsidP="001C5596">
      <w:pPr>
        <w:spacing w:line="276" w:lineRule="auto"/>
        <w:jc w:val="both"/>
        <w:rPr>
          <w:rFonts w:ascii="Arial" w:hAnsi="Arial" w:cs="Arial"/>
          <w:b/>
          <w:sz w:val="22"/>
          <w:szCs w:val="22"/>
        </w:rPr>
      </w:pPr>
    </w:p>
    <w:p w14:paraId="173AAA29" w14:textId="27AF55EE" w:rsidR="00BF08C4" w:rsidRPr="00C47CB8" w:rsidRDefault="008B4FA4" w:rsidP="001C5596">
      <w:pPr>
        <w:spacing w:line="276" w:lineRule="auto"/>
        <w:jc w:val="both"/>
        <w:rPr>
          <w:rFonts w:ascii="Arial" w:eastAsia="MS Mincho" w:hAnsi="Arial" w:cs="Arial"/>
          <w:b/>
          <w:sz w:val="22"/>
          <w:szCs w:val="22"/>
        </w:rPr>
      </w:pPr>
      <w:r w:rsidRPr="00C47CB8">
        <w:rPr>
          <w:rFonts w:ascii="Arial" w:hAnsi="Arial" w:cs="Arial"/>
          <w:b/>
          <w:sz w:val="22"/>
          <w:szCs w:val="22"/>
        </w:rPr>
        <w:t>PREGÃO PRESENCIAL</w:t>
      </w:r>
      <w:r w:rsidR="008B4C03" w:rsidRPr="00C47CB8">
        <w:rPr>
          <w:rFonts w:ascii="Arial" w:hAnsi="Arial" w:cs="Arial"/>
          <w:b/>
          <w:sz w:val="22"/>
          <w:szCs w:val="22"/>
        </w:rPr>
        <w:t xml:space="preserve"> Nº </w:t>
      </w:r>
      <w:r w:rsidR="002E7796">
        <w:rPr>
          <w:rFonts w:ascii="Arial" w:hAnsi="Arial" w:cs="Arial"/>
          <w:b/>
          <w:sz w:val="22"/>
          <w:szCs w:val="22"/>
        </w:rPr>
        <w:t>01</w:t>
      </w:r>
      <w:r w:rsidR="00E70EB1">
        <w:rPr>
          <w:rFonts w:ascii="Arial" w:hAnsi="Arial" w:cs="Arial"/>
          <w:b/>
          <w:sz w:val="22"/>
          <w:szCs w:val="22"/>
        </w:rPr>
        <w:t>/202</w:t>
      </w:r>
      <w:r w:rsidR="002E7796">
        <w:rPr>
          <w:rFonts w:ascii="Arial" w:hAnsi="Arial" w:cs="Arial"/>
          <w:b/>
          <w:sz w:val="22"/>
          <w:szCs w:val="22"/>
        </w:rPr>
        <w:t>2</w:t>
      </w:r>
    </w:p>
    <w:p w14:paraId="409E9DBE" w14:textId="77777777" w:rsidR="00BF08C4" w:rsidRPr="00C47CB8" w:rsidRDefault="00BF08C4" w:rsidP="001C5596">
      <w:pPr>
        <w:spacing w:line="276" w:lineRule="auto"/>
        <w:rPr>
          <w:rFonts w:ascii="Arial" w:hAnsi="Arial" w:cs="Arial"/>
          <w:sz w:val="22"/>
          <w:szCs w:val="22"/>
        </w:rPr>
      </w:pPr>
    </w:p>
    <w:p w14:paraId="2AF877B6" w14:textId="665A953D" w:rsidR="00B54446" w:rsidRPr="000C3450" w:rsidRDefault="00B54446" w:rsidP="00B54446">
      <w:pPr>
        <w:spacing w:line="276" w:lineRule="auto"/>
        <w:jc w:val="both"/>
        <w:rPr>
          <w:rFonts w:ascii="Arial" w:hAnsi="Arial" w:cs="Arial"/>
          <w:bCs/>
          <w:sz w:val="22"/>
          <w:szCs w:val="22"/>
        </w:rPr>
      </w:pPr>
      <w:r w:rsidRPr="000C3450">
        <w:rPr>
          <w:rFonts w:ascii="Arial" w:hAnsi="Arial" w:cs="Arial"/>
          <w:sz w:val="22"/>
          <w:szCs w:val="22"/>
        </w:rPr>
        <w:t xml:space="preserve">Aos...............dias do mês de ..................................... </w:t>
      </w:r>
      <w:proofErr w:type="gramStart"/>
      <w:r w:rsidRPr="000C3450">
        <w:rPr>
          <w:rFonts w:ascii="Arial" w:hAnsi="Arial" w:cs="Arial"/>
          <w:sz w:val="22"/>
          <w:szCs w:val="22"/>
        </w:rPr>
        <w:t>do</w:t>
      </w:r>
      <w:proofErr w:type="gramEnd"/>
      <w:r w:rsidRPr="000C3450">
        <w:rPr>
          <w:rFonts w:ascii="Arial" w:hAnsi="Arial" w:cs="Arial"/>
          <w:sz w:val="22"/>
          <w:szCs w:val="22"/>
        </w:rPr>
        <w:t xml:space="preserve"> ano de 202</w:t>
      </w:r>
      <w:r w:rsidR="002E7796">
        <w:rPr>
          <w:rFonts w:ascii="Arial" w:hAnsi="Arial" w:cs="Arial"/>
          <w:sz w:val="22"/>
          <w:szCs w:val="22"/>
        </w:rPr>
        <w:t>2</w:t>
      </w:r>
      <w:r w:rsidRPr="000C3450">
        <w:rPr>
          <w:rFonts w:ascii="Arial" w:hAnsi="Arial" w:cs="Arial"/>
          <w:sz w:val="22"/>
          <w:szCs w:val="22"/>
        </w:rPr>
        <w:t xml:space="preserve"> (dois mil e vinte e</w:t>
      </w:r>
      <w:r w:rsidR="002E7796">
        <w:rPr>
          <w:rFonts w:ascii="Arial" w:hAnsi="Arial" w:cs="Arial"/>
          <w:sz w:val="22"/>
          <w:szCs w:val="22"/>
        </w:rPr>
        <w:t xml:space="preserve"> dois</w:t>
      </w:r>
      <w:r w:rsidRPr="000C3450">
        <w:rPr>
          <w:rFonts w:ascii="Arial" w:hAnsi="Arial" w:cs="Arial"/>
          <w:sz w:val="22"/>
          <w:szCs w:val="22"/>
        </w:rPr>
        <w:t xml:space="preserve">), nesta cidade de Pouso Alegre, Estado de Minas Gerais, as partes de um lado a </w:t>
      </w:r>
      <w:r w:rsidRPr="000C3450">
        <w:rPr>
          <w:rFonts w:ascii="Arial" w:hAnsi="Arial" w:cs="Arial"/>
          <w:b/>
          <w:sz w:val="22"/>
          <w:szCs w:val="22"/>
        </w:rPr>
        <w:t xml:space="preserve">ASSOCIAÇÃO DOS MUNICÍPIOS DA MICRORREGIÃO DO MÉDIO SAPUCAÍ – AMESP, </w:t>
      </w:r>
      <w:r w:rsidRPr="000C3450">
        <w:rPr>
          <w:rFonts w:ascii="Arial" w:hAnsi="Arial" w:cs="Arial"/>
          <w:sz w:val="22"/>
          <w:szCs w:val="22"/>
        </w:rPr>
        <w:t xml:space="preserve">pessoa jurídica de direito público, na forma de Consórcio Público, sediada na Rua Comendador José Garcia, nº 774, Bairro Centro, Pouso Alegre, Estado de Minas Gerais, cadastrada junto ao Cadastro Nacional de Pessoa Jurídica do Ministério da Fazenda (CNPJ/MF) sob nº 20.362.307/0001-40 neste ato representado pelo Presidente, </w:t>
      </w:r>
      <w:r w:rsidRPr="000C3450">
        <w:rPr>
          <w:rFonts w:ascii="Arial" w:hAnsi="Arial" w:cs="Arial"/>
          <w:b/>
          <w:bCs/>
          <w:sz w:val="22"/>
          <w:szCs w:val="22"/>
        </w:rPr>
        <w:t>Sr. .............................................................</w:t>
      </w:r>
      <w:r w:rsidRPr="000C3450">
        <w:rPr>
          <w:rFonts w:ascii="Arial" w:hAnsi="Arial" w:cs="Arial"/>
          <w:sz w:val="22"/>
          <w:szCs w:val="22"/>
        </w:rPr>
        <w:t xml:space="preserve"> </w:t>
      </w:r>
      <w:proofErr w:type="gramStart"/>
      <w:r w:rsidRPr="000C3450">
        <w:rPr>
          <w:rFonts w:ascii="Arial" w:hAnsi="Arial" w:cs="Arial"/>
          <w:sz w:val="22"/>
          <w:szCs w:val="22"/>
        </w:rPr>
        <w:t>, ...</w:t>
      </w:r>
      <w:proofErr w:type="gramEnd"/>
      <w:r w:rsidRPr="000C3450">
        <w:rPr>
          <w:rFonts w:ascii="Arial" w:hAnsi="Arial" w:cs="Arial"/>
          <w:sz w:val="22"/>
          <w:szCs w:val="22"/>
        </w:rPr>
        <w:t xml:space="preserve">............, ...................., portador da Cédula de Identidade RG n.º.................................., devidamente inscrito junto ao Cadastro de Pessoas Físicas do Ministério da Fazenda (CPF/MF) sob o nº ............................................., </w:t>
      </w:r>
      <w:r w:rsidRPr="000C3450">
        <w:rPr>
          <w:rFonts w:ascii="Arial" w:hAnsi="Arial" w:cs="Arial"/>
          <w:b/>
          <w:sz w:val="22"/>
          <w:szCs w:val="22"/>
        </w:rPr>
        <w:t>AMESP,</w:t>
      </w:r>
      <w:r w:rsidRPr="000C3450">
        <w:rPr>
          <w:rFonts w:ascii="Arial" w:hAnsi="Arial" w:cs="Arial"/>
          <w:sz w:val="22"/>
          <w:szCs w:val="22"/>
        </w:rPr>
        <w:t xml:space="preserve"> e os </w:t>
      </w:r>
      <w:r w:rsidRPr="000C3450">
        <w:rPr>
          <w:rFonts w:ascii="Arial" w:hAnsi="Arial" w:cs="Arial"/>
          <w:b/>
          <w:sz w:val="22"/>
          <w:szCs w:val="22"/>
        </w:rPr>
        <w:t>ÓRGÃOS PARTICIPANTES: Município de</w:t>
      </w:r>
      <w:r>
        <w:rPr>
          <w:rFonts w:ascii="Arial" w:hAnsi="Arial" w:cs="Arial"/>
          <w:b/>
          <w:sz w:val="22"/>
          <w:szCs w:val="22"/>
        </w:rPr>
        <w:t xml:space="preserve"> </w:t>
      </w:r>
      <w:r w:rsidRPr="00584547">
        <w:rPr>
          <w:rFonts w:ascii="Arial" w:hAnsi="Arial" w:cs="Arial"/>
          <w:b/>
          <w:sz w:val="22"/>
          <w:szCs w:val="22"/>
        </w:rPr>
        <w:t>B</w:t>
      </w:r>
      <w:r>
        <w:rPr>
          <w:rFonts w:ascii="Arial" w:hAnsi="Arial" w:cs="Arial"/>
          <w:b/>
          <w:sz w:val="22"/>
          <w:szCs w:val="22"/>
        </w:rPr>
        <w:t xml:space="preserve">ORDA DA MATA </w:t>
      </w:r>
      <w:r w:rsidRPr="00584547">
        <w:rPr>
          <w:rFonts w:ascii="Arial" w:hAnsi="Arial" w:cs="Arial"/>
          <w:b/>
          <w:sz w:val="22"/>
          <w:szCs w:val="22"/>
        </w:rPr>
        <w:t>– MG,</w:t>
      </w:r>
      <w:r w:rsidRPr="00584547">
        <w:rPr>
          <w:rFonts w:ascii="Arial" w:hAnsi="Arial" w:cs="Arial"/>
          <w:sz w:val="22"/>
          <w:szCs w:val="22"/>
        </w:rPr>
        <w:t xml:space="preserve"> pessoa jurídica de direito público com sede à </w:t>
      </w:r>
      <w:r>
        <w:rPr>
          <w:rFonts w:ascii="Arial" w:hAnsi="Arial" w:cs="Arial"/>
          <w:sz w:val="22"/>
          <w:szCs w:val="22"/>
        </w:rPr>
        <w:t>Praça Antônio Megale</w:t>
      </w:r>
      <w:r w:rsidRPr="00584547">
        <w:rPr>
          <w:rFonts w:ascii="Arial" w:hAnsi="Arial" w:cs="Arial"/>
          <w:sz w:val="22"/>
          <w:szCs w:val="22"/>
        </w:rPr>
        <w:t xml:space="preserve"> nº </w:t>
      </w:r>
      <w:r>
        <w:rPr>
          <w:rFonts w:ascii="Arial" w:hAnsi="Arial" w:cs="Arial"/>
          <w:sz w:val="22"/>
          <w:szCs w:val="22"/>
        </w:rPr>
        <w:t>86</w:t>
      </w:r>
      <w:r w:rsidRPr="00584547">
        <w:rPr>
          <w:rFonts w:ascii="Arial" w:hAnsi="Arial" w:cs="Arial"/>
          <w:sz w:val="22"/>
          <w:szCs w:val="22"/>
        </w:rPr>
        <w:t xml:space="preserve"> Centro, inscrito no CNPJ sob o nº 1</w:t>
      </w:r>
      <w:r>
        <w:rPr>
          <w:rFonts w:ascii="Arial" w:hAnsi="Arial" w:cs="Arial"/>
          <w:sz w:val="22"/>
          <w:szCs w:val="22"/>
        </w:rPr>
        <w:t>7</w:t>
      </w:r>
      <w:r w:rsidRPr="00584547">
        <w:rPr>
          <w:rFonts w:ascii="Arial" w:hAnsi="Arial" w:cs="Arial"/>
          <w:sz w:val="22"/>
          <w:szCs w:val="22"/>
        </w:rPr>
        <w:t>.9</w:t>
      </w:r>
      <w:r>
        <w:rPr>
          <w:rFonts w:ascii="Arial" w:hAnsi="Arial" w:cs="Arial"/>
          <w:sz w:val="22"/>
          <w:szCs w:val="22"/>
        </w:rPr>
        <w:t>12</w:t>
      </w:r>
      <w:r w:rsidRPr="00584547">
        <w:rPr>
          <w:rFonts w:ascii="Arial" w:hAnsi="Arial" w:cs="Arial"/>
          <w:sz w:val="22"/>
          <w:szCs w:val="22"/>
        </w:rPr>
        <w:t>.0</w:t>
      </w:r>
      <w:r>
        <w:rPr>
          <w:rFonts w:ascii="Arial" w:hAnsi="Arial" w:cs="Arial"/>
          <w:sz w:val="22"/>
          <w:szCs w:val="22"/>
        </w:rPr>
        <w:t>23</w:t>
      </w:r>
      <w:r w:rsidRPr="00584547">
        <w:rPr>
          <w:rFonts w:ascii="Arial" w:hAnsi="Arial" w:cs="Arial"/>
          <w:sz w:val="22"/>
          <w:szCs w:val="22"/>
        </w:rPr>
        <w:t>/0001-</w:t>
      </w:r>
      <w:r>
        <w:rPr>
          <w:rFonts w:ascii="Arial" w:hAnsi="Arial" w:cs="Arial"/>
          <w:sz w:val="22"/>
          <w:szCs w:val="22"/>
        </w:rPr>
        <w:t>75</w:t>
      </w:r>
      <w:r w:rsidRPr="00584547">
        <w:rPr>
          <w:rFonts w:ascii="Arial" w:hAnsi="Arial" w:cs="Arial"/>
          <w:sz w:val="22"/>
          <w:szCs w:val="22"/>
        </w:rPr>
        <w:t xml:space="preserve">, representado pelo Prefeito Municipal, </w:t>
      </w:r>
      <w:r>
        <w:rPr>
          <w:rFonts w:ascii="Arial" w:hAnsi="Arial" w:cs="Arial"/>
          <w:sz w:val="22"/>
          <w:szCs w:val="22"/>
        </w:rPr>
        <w:t>Afonso Raimundo de Souza</w:t>
      </w:r>
      <w:r w:rsidRPr="00584547">
        <w:rPr>
          <w:rFonts w:ascii="Arial" w:hAnsi="Arial" w:cs="Arial"/>
          <w:sz w:val="22"/>
          <w:szCs w:val="22"/>
        </w:rPr>
        <w:t xml:space="preserve">, brasileiro, casado, </w:t>
      </w:r>
      <w:r>
        <w:rPr>
          <w:rFonts w:ascii="Arial" w:hAnsi="Arial" w:cs="Arial"/>
          <w:sz w:val="22"/>
          <w:szCs w:val="22"/>
        </w:rPr>
        <w:t>empresário</w:t>
      </w:r>
      <w:r w:rsidRPr="00584547">
        <w:rPr>
          <w:rFonts w:ascii="Arial" w:hAnsi="Arial" w:cs="Arial"/>
          <w:sz w:val="22"/>
          <w:szCs w:val="22"/>
        </w:rPr>
        <w:t xml:space="preserve">, portador do CPF nº </w:t>
      </w:r>
      <w:r>
        <w:rPr>
          <w:rFonts w:ascii="Arial" w:hAnsi="Arial" w:cs="Arial"/>
          <w:sz w:val="22"/>
          <w:szCs w:val="22"/>
        </w:rPr>
        <w:t>016.718.278</w:t>
      </w:r>
      <w:r w:rsidRPr="00584547">
        <w:rPr>
          <w:rFonts w:ascii="Arial" w:hAnsi="Arial" w:cs="Arial"/>
          <w:sz w:val="22"/>
          <w:szCs w:val="22"/>
        </w:rPr>
        <w:t>-</w:t>
      </w:r>
      <w:r>
        <w:rPr>
          <w:rFonts w:ascii="Arial" w:hAnsi="Arial" w:cs="Arial"/>
          <w:sz w:val="22"/>
          <w:szCs w:val="22"/>
        </w:rPr>
        <w:t xml:space="preserve">13; </w:t>
      </w:r>
      <w:r w:rsidRPr="000C3450">
        <w:rPr>
          <w:rFonts w:ascii="Arial" w:hAnsi="Arial" w:cs="Arial"/>
          <w:b/>
          <w:sz w:val="22"/>
          <w:szCs w:val="22"/>
        </w:rPr>
        <w:t>BUENO BRANDÃO – MG,</w:t>
      </w:r>
      <w:r w:rsidRPr="000C3450">
        <w:rPr>
          <w:rFonts w:ascii="Arial" w:hAnsi="Arial" w:cs="Arial"/>
          <w:sz w:val="22"/>
          <w:szCs w:val="22"/>
        </w:rPr>
        <w:t xml:space="preserve"> pessoa jurídica de direito público com sede à Rua Afonso Pena nº 225 Centro, inscrito no CNPJ sob o nº 18.940.098/0001-22, representado pelo Prefeito Municipal, Silvio Antônio Felix, brasileiro, casado, radialista, portador do CPF nº 876.059.376-87;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CACHOEIRA DE MINAS – MG,</w:t>
      </w:r>
      <w:r w:rsidRPr="000C3450">
        <w:rPr>
          <w:rFonts w:ascii="Arial" w:hAnsi="Arial" w:cs="Arial"/>
          <w:sz w:val="22"/>
          <w:szCs w:val="22"/>
        </w:rPr>
        <w:t xml:space="preserve"> pessoa jurídica de direito público com sede à Praça da Bandeira, nº 276 Centro, inscrito no CNPJ sob o nº 18.675.959/0001-92, representado pelo Prefeito Municipal, Dirceu D’Ângelo de Faria, brasileiro, casado, Servidor Público Municipal,, portador do CPF nº 563.371.836-49;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CAREAÇU – MG,</w:t>
      </w:r>
      <w:r w:rsidRPr="000C3450">
        <w:rPr>
          <w:rFonts w:ascii="Arial" w:hAnsi="Arial" w:cs="Arial"/>
          <w:sz w:val="22"/>
          <w:szCs w:val="22"/>
        </w:rPr>
        <w:t xml:space="preserve"> pessoa jurídica de direito público com sede à Avenida Saturnino Faria, nº 140 Centro, inscrito no CNPJ sob o nº 17.935.388/0001-15, representado pelo Prefeito Municipal, Tovar do Santos Barroso, brasileiro, casado, engenheiro, portador do CPF nº 326.963.376-91; </w:t>
      </w:r>
      <w:r w:rsidRPr="000C3450">
        <w:rPr>
          <w:rFonts w:ascii="Arial" w:hAnsi="Arial" w:cs="Arial"/>
          <w:b/>
          <w:color w:val="000000"/>
          <w:sz w:val="22"/>
          <w:szCs w:val="22"/>
        </w:rPr>
        <w:t>Município de</w:t>
      </w:r>
      <w:r w:rsidRPr="000C3450">
        <w:rPr>
          <w:rFonts w:ascii="Arial" w:hAnsi="Arial" w:cs="Arial"/>
          <w:color w:val="000000"/>
          <w:sz w:val="22"/>
          <w:szCs w:val="22"/>
        </w:rPr>
        <w:t xml:space="preserve"> </w:t>
      </w:r>
      <w:r w:rsidRPr="000C3450">
        <w:rPr>
          <w:rFonts w:ascii="Arial" w:hAnsi="Arial" w:cs="Arial"/>
          <w:b/>
          <w:color w:val="000000"/>
          <w:sz w:val="22"/>
          <w:szCs w:val="22"/>
        </w:rPr>
        <w:t xml:space="preserve">CAMANDUCAIA – MG, </w:t>
      </w:r>
      <w:r w:rsidRPr="000C3450">
        <w:rPr>
          <w:rFonts w:ascii="Arial" w:hAnsi="Arial" w:cs="Arial"/>
          <w:color w:val="000000"/>
          <w:sz w:val="22"/>
          <w:szCs w:val="22"/>
        </w:rPr>
        <w:t xml:space="preserve">pessoa jurídica de direito público com sede à Avenida Targino Vargas, nº 45 Recanto dos Ipês, inscrito no CNPJ sob o nº 17.935396/0001-61, representado pelo Prefeito Municipal, Rodrigo Alves de Oliveira, brasileiro, casado, empresário, portador do CPF nº 800.117.996-68; </w:t>
      </w:r>
      <w:r w:rsidRPr="000C3450">
        <w:rPr>
          <w:rFonts w:ascii="Arial" w:hAnsi="Arial" w:cs="Arial"/>
          <w:b/>
          <w:color w:val="000000"/>
          <w:sz w:val="22"/>
          <w:szCs w:val="22"/>
        </w:rPr>
        <w:t>Município de</w:t>
      </w:r>
      <w:r w:rsidRPr="000C3450">
        <w:rPr>
          <w:rFonts w:ascii="Arial" w:hAnsi="Arial" w:cs="Arial"/>
          <w:color w:val="000000"/>
          <w:sz w:val="22"/>
          <w:szCs w:val="22"/>
        </w:rPr>
        <w:t xml:space="preserve"> </w:t>
      </w:r>
      <w:r w:rsidRPr="000C3450">
        <w:rPr>
          <w:rFonts w:ascii="Arial" w:hAnsi="Arial" w:cs="Arial"/>
          <w:b/>
          <w:color w:val="000000"/>
          <w:sz w:val="22"/>
          <w:szCs w:val="22"/>
        </w:rPr>
        <w:t>CARMO DA CACHOEIRA – MG,</w:t>
      </w:r>
      <w:r w:rsidRPr="000C3450">
        <w:rPr>
          <w:rFonts w:ascii="Arial" w:hAnsi="Arial" w:cs="Arial"/>
          <w:color w:val="000000"/>
          <w:sz w:val="22"/>
          <w:szCs w:val="22"/>
        </w:rPr>
        <w:t xml:space="preserve"> pessoa jurídica de direito público com sede à Rua Doutor Veiga Lima, nº 582  Centro, inscrito no CNPJ sob o nº 18.240.135/0001-90, representado pelo Prefeito Municipal, Hélcio Antônio Chagas Reis, </w:t>
      </w:r>
      <w:proofErr w:type="gramStart"/>
      <w:r w:rsidRPr="000C3450">
        <w:rPr>
          <w:rFonts w:ascii="Arial" w:hAnsi="Arial" w:cs="Arial"/>
          <w:color w:val="000000"/>
          <w:sz w:val="22"/>
          <w:szCs w:val="22"/>
        </w:rPr>
        <w:t>brasileiro</w:t>
      </w:r>
      <w:proofErr w:type="gramEnd"/>
      <w:r w:rsidRPr="000C3450">
        <w:rPr>
          <w:rFonts w:ascii="Arial" w:hAnsi="Arial" w:cs="Arial"/>
          <w:color w:val="000000"/>
          <w:sz w:val="22"/>
          <w:szCs w:val="22"/>
        </w:rPr>
        <w:t xml:space="preserve">, viúvo, produtor rural, portador do CPF nº 148.981.016-15; </w:t>
      </w:r>
      <w:r w:rsidRPr="000C3450">
        <w:rPr>
          <w:rFonts w:ascii="Arial" w:hAnsi="Arial" w:cs="Arial"/>
          <w:b/>
          <w:sz w:val="22"/>
          <w:szCs w:val="22"/>
        </w:rPr>
        <w:t>Município de CONCEIÇÃO DOS OUROS</w:t>
      </w:r>
      <w:r w:rsidR="00912EF0">
        <w:rPr>
          <w:rFonts w:ascii="Arial" w:hAnsi="Arial" w:cs="Arial"/>
          <w:b/>
          <w:sz w:val="22"/>
          <w:szCs w:val="22"/>
        </w:rPr>
        <w:t xml:space="preserve"> – MG, </w:t>
      </w:r>
      <w:r w:rsidRPr="000C3450">
        <w:rPr>
          <w:rFonts w:ascii="Arial" w:hAnsi="Arial" w:cs="Arial"/>
          <w:bCs/>
          <w:sz w:val="22"/>
          <w:szCs w:val="22"/>
        </w:rPr>
        <w:t xml:space="preserve">pessoa jurídica de direito público, com sede à Praça José Maria de Souza, n° 1,  inscrito no CNPJ nº 18.677.609/0001-65, representada pelo Prefeito Municipal Sr. Luís Fernando Rosa de Castro, brasileiro, casado, empresário, inscrito no CPF/MF sob o nº 589.558.106-44;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CONGONHAL – MG,</w:t>
      </w:r>
      <w:r w:rsidRPr="000C3450">
        <w:rPr>
          <w:rFonts w:ascii="Arial" w:hAnsi="Arial" w:cs="Arial"/>
          <w:sz w:val="22"/>
          <w:szCs w:val="22"/>
        </w:rPr>
        <w:t xml:space="preserve"> pessoa jurídica de direito público com sede à Praça Comendador Ferreira de Matos, nº 29 Centro, inscrito no CNPJ sob o nº 18.671.271/0001-34, representado pelo Prefeito </w:t>
      </w:r>
      <w:r w:rsidRPr="000C3450">
        <w:rPr>
          <w:rFonts w:ascii="Arial" w:hAnsi="Arial" w:cs="Arial"/>
          <w:sz w:val="22"/>
          <w:szCs w:val="22"/>
        </w:rPr>
        <w:lastRenderedPageBreak/>
        <w:t xml:space="preserve">Municipal, Moisés Ferreira Vaz, brasileiro, casado, empresário, portador do CPF nº 734.178.749-04,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ESPÍRITO SANTO DO DOURADO – MG,</w:t>
      </w:r>
      <w:r w:rsidRPr="000C3450">
        <w:rPr>
          <w:rFonts w:ascii="Arial" w:hAnsi="Arial" w:cs="Arial"/>
          <w:sz w:val="22"/>
          <w:szCs w:val="22"/>
        </w:rPr>
        <w:t xml:space="preserve"> pessoa jurídica de direito público com sede à Av. Antônio Paulino, nº 47</w:t>
      </w:r>
      <w:r w:rsidR="00290A25">
        <w:rPr>
          <w:rFonts w:ascii="Arial" w:hAnsi="Arial" w:cs="Arial"/>
          <w:sz w:val="22"/>
          <w:szCs w:val="22"/>
        </w:rPr>
        <w:t xml:space="preserve"> </w:t>
      </w:r>
      <w:r w:rsidRPr="000C3450">
        <w:rPr>
          <w:rFonts w:ascii="Arial" w:hAnsi="Arial" w:cs="Arial"/>
          <w:sz w:val="22"/>
          <w:szCs w:val="22"/>
        </w:rPr>
        <w:t>Centro, inscrito no CNPJ sob o nº 18.675.900/0001-02, representado pelo Prefeito Municipal, Adauto Luiz Leal, brasileiro, professor, por</w:t>
      </w:r>
      <w:r w:rsidR="00290A25">
        <w:rPr>
          <w:rFonts w:ascii="Arial" w:hAnsi="Arial" w:cs="Arial"/>
          <w:sz w:val="22"/>
          <w:szCs w:val="22"/>
        </w:rPr>
        <w:t>tador do CPF nº 907.199.806-15</w:t>
      </w:r>
      <w:r w:rsidR="00290A25" w:rsidRPr="00290A25">
        <w:rPr>
          <w:rFonts w:ascii="Arial" w:hAnsi="Arial" w:cs="Arial"/>
          <w:sz w:val="22"/>
          <w:szCs w:val="22"/>
        </w:rPr>
        <w:t xml:space="preserve">; </w:t>
      </w:r>
      <w:r w:rsidR="00290A25" w:rsidRPr="00290A25">
        <w:rPr>
          <w:rFonts w:ascii="Arial" w:hAnsi="Arial" w:cs="Arial"/>
          <w:b/>
          <w:sz w:val="22"/>
          <w:szCs w:val="22"/>
        </w:rPr>
        <w:t>Município de</w:t>
      </w:r>
      <w:r w:rsidR="00290A25" w:rsidRPr="00290A25">
        <w:rPr>
          <w:rFonts w:ascii="Arial" w:hAnsi="Arial" w:cs="Arial"/>
          <w:sz w:val="22"/>
          <w:szCs w:val="22"/>
        </w:rPr>
        <w:t xml:space="preserve"> </w:t>
      </w:r>
      <w:r w:rsidR="00290A25" w:rsidRPr="00290A25">
        <w:rPr>
          <w:rFonts w:ascii="Arial" w:hAnsi="Arial" w:cs="Arial"/>
          <w:b/>
          <w:sz w:val="22"/>
          <w:szCs w:val="22"/>
        </w:rPr>
        <w:t>ESTIVA – MG,</w:t>
      </w:r>
      <w:r w:rsidR="00290A25" w:rsidRPr="00290A25">
        <w:rPr>
          <w:rFonts w:ascii="Arial" w:hAnsi="Arial" w:cs="Arial"/>
          <w:sz w:val="22"/>
          <w:szCs w:val="22"/>
        </w:rPr>
        <w:t xml:space="preserve"> pessoa jurídica de direito público com sede à Av. Prefeito Gabriel Rosa, nº 177 Centro, inscrito no CNPJ sob o nº 18.675.918/0001-04,, representado pelo Prefeito Municipal, Vagner Abílio Belizário, brasileiro, empresário, portador do CPF nº 015.328.666-07;</w:t>
      </w:r>
      <w:r w:rsidR="00290A25">
        <w:rPr>
          <w:rFonts w:ascii="Arial" w:hAnsi="Arial" w:cs="Arial"/>
          <w:sz w:val="22"/>
          <w:szCs w:val="22"/>
        </w:rPr>
        <w:t xml:space="preserve">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 xml:space="preserve"> INCONFIDENTES – MG,</w:t>
      </w:r>
      <w:r w:rsidRPr="000C3450">
        <w:rPr>
          <w:rFonts w:ascii="Arial" w:hAnsi="Arial" w:cs="Arial"/>
          <w:sz w:val="22"/>
          <w:szCs w:val="22"/>
        </w:rPr>
        <w:t xml:space="preserve"> pessoa jurídica de direito público com sede à Av. Engenheiro A. Maciel, nº 190 Centro, inscrito no CNPJ sob o nº 18.028.829/0001-68, representado pela Prefeita Municipal, Rosângela Maria Dantas, brasileira, casada, empresária, portadora do CPF nº 533.618.226-53; </w:t>
      </w:r>
      <w:r w:rsidRPr="000C3450">
        <w:rPr>
          <w:rFonts w:ascii="Arial" w:hAnsi="Arial" w:cs="Arial"/>
          <w:b/>
          <w:sz w:val="22"/>
          <w:szCs w:val="22"/>
        </w:rPr>
        <w:t xml:space="preserve">Município de IPUIUNA – MG, </w:t>
      </w:r>
      <w:r w:rsidRPr="000C3450">
        <w:rPr>
          <w:rFonts w:ascii="Arial" w:hAnsi="Arial" w:cs="Arial"/>
          <w:sz w:val="22"/>
          <w:szCs w:val="22"/>
        </w:rPr>
        <w:t>pessoa jurídica de direito público com sede à  Rua João Roberto da Silva, º 40  Centro, inscrito no CNPJ sob o nº 18.179.226/0001-67, representado pelo Prefeito Municipal, Élder Cássio de Souza Oliva, brasileiro, casado, advogado, portador do CPF nº 537.177.836-53;</w:t>
      </w:r>
      <w:r w:rsidR="00183736">
        <w:rPr>
          <w:rFonts w:ascii="Arial" w:hAnsi="Arial" w:cs="Arial"/>
          <w:sz w:val="22"/>
          <w:szCs w:val="22"/>
        </w:rPr>
        <w:t xml:space="preserve"> </w:t>
      </w:r>
      <w:r w:rsidR="00183736" w:rsidRPr="000C3450">
        <w:rPr>
          <w:rFonts w:ascii="Arial" w:hAnsi="Arial" w:cs="Arial"/>
          <w:b/>
          <w:sz w:val="22"/>
          <w:szCs w:val="22"/>
        </w:rPr>
        <w:t>Município de</w:t>
      </w:r>
      <w:r w:rsidR="00183736" w:rsidRPr="000C3450">
        <w:rPr>
          <w:rFonts w:ascii="Arial" w:hAnsi="Arial" w:cs="Arial"/>
          <w:sz w:val="22"/>
          <w:szCs w:val="22"/>
        </w:rPr>
        <w:t xml:space="preserve"> </w:t>
      </w:r>
      <w:r w:rsidR="00183736" w:rsidRPr="000C3450">
        <w:rPr>
          <w:rFonts w:ascii="Arial" w:hAnsi="Arial" w:cs="Arial"/>
          <w:b/>
          <w:sz w:val="22"/>
          <w:szCs w:val="22"/>
        </w:rPr>
        <w:t xml:space="preserve"> </w:t>
      </w:r>
      <w:r w:rsidR="00183736">
        <w:rPr>
          <w:rFonts w:ascii="Arial" w:hAnsi="Arial" w:cs="Arial"/>
          <w:b/>
          <w:sz w:val="22"/>
          <w:szCs w:val="22"/>
        </w:rPr>
        <w:t xml:space="preserve">JACUTINGA </w:t>
      </w:r>
      <w:r w:rsidR="00183736" w:rsidRPr="000C3450">
        <w:rPr>
          <w:rFonts w:ascii="Arial" w:hAnsi="Arial" w:cs="Arial"/>
          <w:b/>
          <w:sz w:val="22"/>
          <w:szCs w:val="22"/>
        </w:rPr>
        <w:t>– MG,</w:t>
      </w:r>
      <w:r w:rsidR="00183736" w:rsidRPr="000C3450">
        <w:rPr>
          <w:rFonts w:ascii="Arial" w:hAnsi="Arial" w:cs="Arial"/>
          <w:sz w:val="22"/>
          <w:szCs w:val="22"/>
        </w:rPr>
        <w:t xml:space="preserve"> pessoa jurídica de direito público com sede à Praça</w:t>
      </w:r>
      <w:r w:rsidR="00183736">
        <w:rPr>
          <w:rFonts w:ascii="Arial" w:hAnsi="Arial" w:cs="Arial"/>
          <w:sz w:val="22"/>
          <w:szCs w:val="22"/>
        </w:rPr>
        <w:t xml:space="preserve"> dos Andradas</w:t>
      </w:r>
      <w:r w:rsidR="00183736" w:rsidRPr="000C3450">
        <w:rPr>
          <w:rFonts w:ascii="Arial" w:hAnsi="Arial" w:cs="Arial"/>
          <w:sz w:val="22"/>
          <w:szCs w:val="22"/>
        </w:rPr>
        <w:t xml:space="preserve">, </w:t>
      </w:r>
      <w:r w:rsidR="00183736">
        <w:rPr>
          <w:rFonts w:ascii="Arial" w:hAnsi="Arial" w:cs="Arial"/>
          <w:sz w:val="22"/>
          <w:szCs w:val="22"/>
        </w:rPr>
        <w:t xml:space="preserve">s/nº, </w:t>
      </w:r>
      <w:r w:rsidR="00183736" w:rsidRPr="000C3450">
        <w:rPr>
          <w:rFonts w:ascii="Arial" w:hAnsi="Arial" w:cs="Arial"/>
          <w:sz w:val="22"/>
          <w:szCs w:val="22"/>
        </w:rPr>
        <w:t xml:space="preserve">Centro, inscrito no CNPJ sob o nº </w:t>
      </w:r>
      <w:r w:rsidR="00183736" w:rsidRPr="00183736">
        <w:rPr>
          <w:rFonts w:ascii="Arial" w:hAnsi="Arial" w:cs="Arial"/>
          <w:sz w:val="22"/>
          <w:szCs w:val="22"/>
        </w:rPr>
        <w:t>17.914.128/0001-63</w:t>
      </w:r>
      <w:r w:rsidR="00183736" w:rsidRPr="000C3450">
        <w:rPr>
          <w:rFonts w:ascii="Arial" w:hAnsi="Arial" w:cs="Arial"/>
          <w:sz w:val="22"/>
          <w:szCs w:val="22"/>
        </w:rPr>
        <w:t xml:space="preserve">, </w:t>
      </w:r>
      <w:proofErr w:type="gramStart"/>
      <w:r w:rsidR="00183736" w:rsidRPr="000C3450">
        <w:rPr>
          <w:rFonts w:ascii="Arial" w:hAnsi="Arial" w:cs="Arial"/>
          <w:sz w:val="22"/>
          <w:szCs w:val="22"/>
        </w:rPr>
        <w:t>representado</w:t>
      </w:r>
      <w:proofErr w:type="gramEnd"/>
      <w:r w:rsidR="00183736" w:rsidRPr="000C3450">
        <w:rPr>
          <w:rFonts w:ascii="Arial" w:hAnsi="Arial" w:cs="Arial"/>
          <w:sz w:val="22"/>
          <w:szCs w:val="22"/>
        </w:rPr>
        <w:t xml:space="preserve"> pelo Prefeito Municipal, </w:t>
      </w:r>
      <w:r w:rsidR="00183736">
        <w:rPr>
          <w:rFonts w:ascii="Arial" w:hAnsi="Arial" w:cs="Arial"/>
          <w:sz w:val="22"/>
          <w:szCs w:val="22"/>
        </w:rPr>
        <w:t>Melquíades de Araújo</w:t>
      </w:r>
      <w:r w:rsidR="00183736" w:rsidRPr="000C3450">
        <w:rPr>
          <w:rFonts w:ascii="Arial" w:hAnsi="Arial" w:cs="Arial"/>
          <w:sz w:val="22"/>
          <w:szCs w:val="22"/>
        </w:rPr>
        <w:t xml:space="preserve">, brasileiro, casado, </w:t>
      </w:r>
      <w:r w:rsidR="00183736">
        <w:rPr>
          <w:rFonts w:ascii="Arial" w:hAnsi="Arial" w:cs="Arial"/>
          <w:sz w:val="22"/>
          <w:szCs w:val="22"/>
        </w:rPr>
        <w:t>empresário</w:t>
      </w:r>
      <w:r w:rsidR="00183736" w:rsidRPr="000C3450">
        <w:rPr>
          <w:rFonts w:ascii="Arial" w:hAnsi="Arial" w:cs="Arial"/>
          <w:sz w:val="22"/>
          <w:szCs w:val="22"/>
        </w:rPr>
        <w:t xml:space="preserve">, portador do CPF nº </w:t>
      </w:r>
      <w:r w:rsidR="00183736" w:rsidRPr="00183736">
        <w:rPr>
          <w:rFonts w:ascii="Arial" w:hAnsi="Arial" w:cs="Arial"/>
          <w:sz w:val="22"/>
          <w:szCs w:val="22"/>
        </w:rPr>
        <w:t>133.814.318-20</w:t>
      </w:r>
      <w:r w:rsidR="00183736" w:rsidRPr="000C3450">
        <w:rPr>
          <w:rFonts w:ascii="Arial" w:hAnsi="Arial" w:cs="Arial"/>
          <w:sz w:val="22"/>
          <w:szCs w:val="22"/>
        </w:rPr>
        <w:t>;</w:t>
      </w:r>
      <w:r w:rsidR="00290A25">
        <w:rPr>
          <w:rFonts w:ascii="Arial" w:hAnsi="Arial" w:cs="Arial"/>
          <w:sz w:val="22"/>
          <w:szCs w:val="22"/>
        </w:rPr>
        <w:t xml:space="preserve"> </w:t>
      </w:r>
      <w:r w:rsidR="00290A25" w:rsidRPr="00984E97">
        <w:rPr>
          <w:rFonts w:ascii="Arial" w:hAnsi="Arial" w:cs="Arial"/>
          <w:b/>
          <w:sz w:val="22"/>
          <w:szCs w:val="22"/>
        </w:rPr>
        <w:t>Município de</w:t>
      </w:r>
      <w:r w:rsidR="00290A25" w:rsidRPr="00984E97">
        <w:rPr>
          <w:rFonts w:ascii="Arial" w:hAnsi="Arial" w:cs="Arial"/>
          <w:sz w:val="22"/>
          <w:szCs w:val="22"/>
        </w:rPr>
        <w:t xml:space="preserve"> </w:t>
      </w:r>
      <w:r w:rsidR="00290A25" w:rsidRPr="00984E97">
        <w:rPr>
          <w:rFonts w:ascii="Arial" w:hAnsi="Arial" w:cs="Arial"/>
          <w:b/>
          <w:sz w:val="22"/>
          <w:szCs w:val="22"/>
        </w:rPr>
        <w:t xml:space="preserve"> MONTE SIÃO – MG,</w:t>
      </w:r>
      <w:r w:rsidR="00290A25" w:rsidRPr="00984E97">
        <w:rPr>
          <w:rFonts w:ascii="Arial" w:hAnsi="Arial" w:cs="Arial"/>
          <w:sz w:val="22"/>
          <w:szCs w:val="22"/>
        </w:rPr>
        <w:t xml:space="preserve"> pessoa jurídica de direito público com sede à Rua Maurício Zucato, nº 111 Centro, inscrito no CNPJ sob o nº 22.646.525/0001-31, representado pelo Prefeito Municipal, José Pocai</w:t>
      </w:r>
      <w:r w:rsidR="00290A25">
        <w:rPr>
          <w:rFonts w:ascii="Arial" w:hAnsi="Arial" w:cs="Arial"/>
          <w:sz w:val="22"/>
          <w:szCs w:val="22"/>
        </w:rPr>
        <w:t xml:space="preserve"> Júnior</w:t>
      </w:r>
      <w:r w:rsidR="00290A25" w:rsidRPr="00984E97">
        <w:rPr>
          <w:rFonts w:ascii="Arial" w:hAnsi="Arial" w:cs="Arial"/>
          <w:sz w:val="22"/>
          <w:szCs w:val="22"/>
        </w:rPr>
        <w:t>, brasileiro, casado, empresário</w:t>
      </w:r>
      <w:r w:rsidR="00290A25">
        <w:rPr>
          <w:rFonts w:ascii="Arial" w:hAnsi="Arial" w:cs="Arial"/>
          <w:sz w:val="22"/>
          <w:szCs w:val="22"/>
        </w:rPr>
        <w:t xml:space="preserve">, </w:t>
      </w:r>
      <w:r w:rsidR="00290A25" w:rsidRPr="00984E97">
        <w:rPr>
          <w:rFonts w:ascii="Arial" w:hAnsi="Arial" w:cs="Arial"/>
          <w:sz w:val="22"/>
          <w:szCs w:val="22"/>
        </w:rPr>
        <w:t xml:space="preserve"> portador do CPF nº 314.366.926-87</w:t>
      </w:r>
      <w:r w:rsidR="00290A25">
        <w:rPr>
          <w:rFonts w:ascii="Arial" w:hAnsi="Arial" w:cs="Arial"/>
          <w:sz w:val="22"/>
          <w:szCs w:val="22"/>
        </w:rPr>
        <w:t xml:space="preserve">;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 xml:space="preserve"> NATÉRCIA – MG,</w:t>
      </w:r>
      <w:r w:rsidRPr="000C3450">
        <w:rPr>
          <w:rFonts w:ascii="Arial" w:hAnsi="Arial" w:cs="Arial"/>
          <w:sz w:val="22"/>
          <w:szCs w:val="22"/>
        </w:rPr>
        <w:t xml:space="preserve"> pessoa jurídica de direito público com sede à Praça Justino Lisboa Carneiro, nº 100 Centro, inscrito no CNPJ sob o nº 17.935.412/0001-16, representado pelo Prefeito Municipal, Gabriel Tiago de Vilas Boas, brasileiro, casado, engenheiro, por</w:t>
      </w:r>
      <w:r w:rsidR="00290A25">
        <w:rPr>
          <w:rFonts w:ascii="Arial" w:hAnsi="Arial" w:cs="Arial"/>
          <w:sz w:val="22"/>
          <w:szCs w:val="22"/>
        </w:rPr>
        <w:t xml:space="preserve">tador do CPF nº 085.062.066-00;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 xml:space="preserve"> PARAISÓPOLIS – MG,</w:t>
      </w:r>
      <w:r w:rsidRPr="000C3450">
        <w:rPr>
          <w:rFonts w:ascii="Arial" w:hAnsi="Arial" w:cs="Arial"/>
          <w:sz w:val="22"/>
          <w:szCs w:val="22"/>
        </w:rPr>
        <w:t xml:space="preserve"> pessoa jurídica de direito público com sede à Praça do Centenário, nº 103 Centro, inscrito no CNPJ sob o nº 18.025.965/0001-02, representado pelo Prefeito Municipal, Everton de Assis Ferreira, brasileiro, casado, militar, portador do CPF nº 063.815.946-67; </w:t>
      </w:r>
      <w:r w:rsidR="00183736" w:rsidRPr="000C3450">
        <w:rPr>
          <w:rFonts w:ascii="Arial" w:hAnsi="Arial" w:cs="Arial"/>
          <w:b/>
          <w:sz w:val="22"/>
          <w:szCs w:val="22"/>
        </w:rPr>
        <w:t>Município de</w:t>
      </w:r>
      <w:r w:rsidR="00183736" w:rsidRPr="000C3450">
        <w:rPr>
          <w:rFonts w:ascii="Arial" w:hAnsi="Arial" w:cs="Arial"/>
          <w:sz w:val="22"/>
          <w:szCs w:val="22"/>
        </w:rPr>
        <w:t xml:space="preserve"> </w:t>
      </w:r>
      <w:r w:rsidR="00183736" w:rsidRPr="000C3450">
        <w:rPr>
          <w:rFonts w:ascii="Arial" w:hAnsi="Arial" w:cs="Arial"/>
          <w:b/>
          <w:sz w:val="22"/>
          <w:szCs w:val="22"/>
        </w:rPr>
        <w:t xml:space="preserve"> P</w:t>
      </w:r>
      <w:r w:rsidR="00183736">
        <w:rPr>
          <w:rFonts w:ascii="Arial" w:hAnsi="Arial" w:cs="Arial"/>
          <w:b/>
          <w:sz w:val="22"/>
          <w:szCs w:val="22"/>
        </w:rPr>
        <w:t>OÇO FUNDO</w:t>
      </w:r>
      <w:r w:rsidR="00183736" w:rsidRPr="000C3450">
        <w:rPr>
          <w:rFonts w:ascii="Arial" w:hAnsi="Arial" w:cs="Arial"/>
          <w:b/>
          <w:sz w:val="22"/>
          <w:szCs w:val="22"/>
        </w:rPr>
        <w:t xml:space="preserve"> – MG,</w:t>
      </w:r>
      <w:r w:rsidR="00183736" w:rsidRPr="000C3450">
        <w:rPr>
          <w:rFonts w:ascii="Arial" w:hAnsi="Arial" w:cs="Arial"/>
          <w:sz w:val="22"/>
          <w:szCs w:val="22"/>
        </w:rPr>
        <w:t xml:space="preserve"> pessoa jurídica de direito público com sede à Praça</w:t>
      </w:r>
      <w:r w:rsidR="00183736">
        <w:rPr>
          <w:rFonts w:ascii="Arial" w:hAnsi="Arial" w:cs="Arial"/>
          <w:sz w:val="22"/>
          <w:szCs w:val="22"/>
        </w:rPr>
        <w:t xml:space="preserve"> Tancredo Neves</w:t>
      </w:r>
      <w:r w:rsidR="00183736" w:rsidRPr="000C3450">
        <w:rPr>
          <w:rFonts w:ascii="Arial" w:hAnsi="Arial" w:cs="Arial"/>
          <w:sz w:val="22"/>
          <w:szCs w:val="22"/>
        </w:rPr>
        <w:t xml:space="preserve">, nº </w:t>
      </w:r>
      <w:r w:rsidR="00183736">
        <w:rPr>
          <w:rFonts w:ascii="Arial" w:hAnsi="Arial" w:cs="Arial"/>
          <w:sz w:val="22"/>
          <w:szCs w:val="22"/>
        </w:rPr>
        <w:t xml:space="preserve">3.000, </w:t>
      </w:r>
      <w:r w:rsidR="00183736" w:rsidRPr="000C3450">
        <w:rPr>
          <w:rFonts w:ascii="Arial" w:hAnsi="Arial" w:cs="Arial"/>
          <w:sz w:val="22"/>
          <w:szCs w:val="22"/>
        </w:rPr>
        <w:t xml:space="preserve">Centro, inscrito no CNPJ sob o nº </w:t>
      </w:r>
      <w:r w:rsidR="00183736" w:rsidRPr="00183736">
        <w:rPr>
          <w:rFonts w:ascii="Arial" w:hAnsi="Arial" w:cs="Arial"/>
          <w:bCs/>
          <w:color w:val="202124"/>
          <w:sz w:val="22"/>
          <w:szCs w:val="22"/>
          <w:shd w:val="clear" w:color="auto" w:fill="FFFFFF"/>
        </w:rPr>
        <w:t>18.242.792/0001-76</w:t>
      </w:r>
      <w:r w:rsidR="00183736" w:rsidRPr="00183736">
        <w:rPr>
          <w:rFonts w:ascii="Arial" w:hAnsi="Arial" w:cs="Arial"/>
          <w:sz w:val="22"/>
          <w:szCs w:val="22"/>
        </w:rPr>
        <w:t xml:space="preserve">, representado pelo Prefeito Municipal, Rosiel de Lima, brasileiro, casado, </w:t>
      </w:r>
      <w:r w:rsidR="00290A25">
        <w:rPr>
          <w:rFonts w:ascii="Arial" w:hAnsi="Arial" w:cs="Arial"/>
          <w:sz w:val="22"/>
          <w:szCs w:val="22"/>
        </w:rPr>
        <w:t>servidor público</w:t>
      </w:r>
      <w:r w:rsidR="00183736" w:rsidRPr="00183736">
        <w:rPr>
          <w:rFonts w:ascii="Arial" w:hAnsi="Arial" w:cs="Arial"/>
          <w:sz w:val="22"/>
          <w:szCs w:val="22"/>
        </w:rPr>
        <w:t xml:space="preserve">, portador do CPF nº 043.207.206-36;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 xml:space="preserve"> SANTA RITA DO SAPUCAÍ – MG,</w:t>
      </w:r>
      <w:r w:rsidRPr="000C3450">
        <w:rPr>
          <w:rFonts w:ascii="Arial" w:hAnsi="Arial" w:cs="Arial"/>
          <w:sz w:val="22"/>
          <w:szCs w:val="22"/>
        </w:rPr>
        <w:t xml:space="preserve"> pessoa jurídica de direito público com sede à Rua Cel. Joaquim Neto, nº 333 Centro, inscrito no CNPJ sob o nº 18.192.898/0001-02, representado pelo Prefeito Municipal, Wander Wilson Chaves, brasileiro, casado, engenheiro, portador do CPF nº 263.533.856-68; </w:t>
      </w:r>
      <w:r w:rsidRPr="000C3450">
        <w:rPr>
          <w:rFonts w:ascii="Arial" w:hAnsi="Arial" w:cs="Arial"/>
          <w:b/>
          <w:sz w:val="22"/>
          <w:szCs w:val="22"/>
        </w:rPr>
        <w:t>Município de SÃO JOÃO DA MATA</w:t>
      </w:r>
      <w:r w:rsidR="00912EF0">
        <w:rPr>
          <w:rFonts w:ascii="Arial" w:hAnsi="Arial" w:cs="Arial"/>
          <w:b/>
          <w:sz w:val="22"/>
          <w:szCs w:val="22"/>
        </w:rPr>
        <w:t xml:space="preserve"> – MG, </w:t>
      </w:r>
      <w:r w:rsidRPr="000C3450">
        <w:rPr>
          <w:rFonts w:ascii="Arial" w:hAnsi="Arial" w:cs="Arial"/>
          <w:bCs/>
          <w:sz w:val="22"/>
          <w:szCs w:val="22"/>
        </w:rPr>
        <w:t xml:space="preserve">pessoa jurídica de direito público, com sede à </w:t>
      </w:r>
      <w:hyperlink r:id="rId13" w:history="1">
        <w:r w:rsidRPr="000C3450">
          <w:rPr>
            <w:rFonts w:ascii="Arial" w:hAnsi="Arial" w:cs="Arial"/>
            <w:bCs/>
            <w:sz w:val="22"/>
            <w:szCs w:val="22"/>
          </w:rPr>
          <w:t> Rua Maria José de Paiva, Nº 546 - Centro - São João da Mata/MG</w:t>
        </w:r>
      </w:hyperlink>
      <w:r w:rsidRPr="000C3450">
        <w:rPr>
          <w:rFonts w:ascii="Arial" w:hAnsi="Arial" w:cs="Arial"/>
          <w:bCs/>
          <w:sz w:val="22"/>
          <w:szCs w:val="22"/>
        </w:rPr>
        <w:t xml:space="preserve">,  inscrito no CNPJ nº 17.935.206/0001-06, </w:t>
      </w:r>
      <w:r w:rsidRPr="000C3450">
        <w:rPr>
          <w:rFonts w:ascii="Arial" w:hAnsi="Arial" w:cs="Arial"/>
          <w:sz w:val="22"/>
          <w:szCs w:val="22"/>
        </w:rPr>
        <w:t>representado pelo</w:t>
      </w:r>
      <w:r w:rsidRPr="000C3450">
        <w:rPr>
          <w:rFonts w:ascii="Arial" w:hAnsi="Arial" w:cs="Arial"/>
          <w:bCs/>
          <w:sz w:val="22"/>
          <w:szCs w:val="22"/>
        </w:rPr>
        <w:t xml:space="preserve"> Prefeito Municipal Sr. Rosemiro de Paiva Muniz, brasileiro, casado, empresário, inscrito no CPF/MF sob o nº 050.947.326-17;</w:t>
      </w:r>
      <w:r w:rsidRPr="000C3450">
        <w:rPr>
          <w:rFonts w:ascii="Arial" w:hAnsi="Arial" w:cs="Arial"/>
          <w:b/>
          <w:sz w:val="22"/>
          <w:szCs w:val="22"/>
        </w:rPr>
        <w:t xml:space="preserve"> Município de</w:t>
      </w:r>
      <w:r w:rsidRPr="000C3450">
        <w:rPr>
          <w:rFonts w:ascii="Arial" w:hAnsi="Arial" w:cs="Arial"/>
          <w:sz w:val="22"/>
          <w:szCs w:val="22"/>
        </w:rPr>
        <w:t xml:space="preserve"> </w:t>
      </w:r>
      <w:r w:rsidRPr="000C3450">
        <w:rPr>
          <w:rFonts w:ascii="Arial" w:hAnsi="Arial" w:cs="Arial"/>
          <w:b/>
          <w:sz w:val="22"/>
          <w:szCs w:val="22"/>
        </w:rPr>
        <w:t xml:space="preserve"> SÃO BENTO ABADE – MG,</w:t>
      </w:r>
      <w:r w:rsidRPr="000C3450">
        <w:rPr>
          <w:rFonts w:ascii="Arial" w:hAnsi="Arial" w:cs="Arial"/>
          <w:sz w:val="22"/>
          <w:szCs w:val="22"/>
        </w:rPr>
        <w:t xml:space="preserve"> pessoa jurídica de direito público com sede à Rua Odilon Gadbem Santos, nº 100 Centro, inscrito no CNPJ sob o nº 17.877.176/0001-29, representado pelo </w:t>
      </w:r>
      <w:r w:rsidRPr="000C3450">
        <w:rPr>
          <w:rFonts w:ascii="Arial" w:hAnsi="Arial" w:cs="Arial"/>
          <w:color w:val="000000"/>
          <w:sz w:val="22"/>
          <w:szCs w:val="22"/>
        </w:rPr>
        <w:t>Prefeito Municipal, Eneias Machado de Souza,</w:t>
      </w:r>
      <w:r w:rsidRPr="000C3450">
        <w:rPr>
          <w:rFonts w:ascii="Arial" w:hAnsi="Arial" w:cs="Arial"/>
          <w:sz w:val="22"/>
          <w:szCs w:val="22"/>
        </w:rPr>
        <w:t xml:space="preserve"> brasileiro, casado, torneiro mecânico,  portador do </w:t>
      </w:r>
      <w:r w:rsidRPr="000C3450">
        <w:rPr>
          <w:rFonts w:ascii="Arial" w:hAnsi="Arial" w:cs="Arial"/>
          <w:color w:val="000000"/>
          <w:sz w:val="22"/>
          <w:szCs w:val="22"/>
        </w:rPr>
        <w:t>CPF nº 073.086796-08;</w:t>
      </w:r>
      <w:r w:rsidRPr="000C3450">
        <w:rPr>
          <w:rFonts w:ascii="Arial" w:hAnsi="Arial" w:cs="Arial"/>
          <w:color w:val="FF0000"/>
          <w:sz w:val="22"/>
          <w:szCs w:val="22"/>
        </w:rPr>
        <w:t xml:space="preserve">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 xml:space="preserve"> SÃO SEBASTIÃO DA BELA VISTA – MG,</w:t>
      </w:r>
      <w:r w:rsidRPr="000C3450">
        <w:rPr>
          <w:rFonts w:ascii="Arial" w:hAnsi="Arial" w:cs="Arial"/>
          <w:sz w:val="22"/>
          <w:szCs w:val="22"/>
        </w:rPr>
        <w:t xml:space="preserve"> pessoa jurídica de direito público com sede à Praça Coronel Erasmo Cabral, nº 334 Centro, inscrito no CNPJ sob o nº 17.935.370/0001-13, representado </w:t>
      </w:r>
      <w:r w:rsidRPr="000C3450">
        <w:rPr>
          <w:rFonts w:ascii="Arial" w:hAnsi="Arial" w:cs="Arial"/>
          <w:sz w:val="22"/>
          <w:szCs w:val="22"/>
        </w:rPr>
        <w:lastRenderedPageBreak/>
        <w:t xml:space="preserve">pelo Prefeito Municipal, Ronaldo Laurindo Bueno, brasileiro, casado, professor, portador do CPF nº 962.095.006-25;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 xml:space="preserve"> SENADOR AMARAL – MG,</w:t>
      </w:r>
      <w:r w:rsidRPr="000C3450">
        <w:rPr>
          <w:rFonts w:ascii="Arial" w:hAnsi="Arial" w:cs="Arial"/>
          <w:sz w:val="22"/>
          <w:szCs w:val="22"/>
        </w:rPr>
        <w:t xml:space="preserve"> pessoa jurídica de direito público com sede à Av. Vereador José Alves de Resende, nº 34 Bairro Elisa Bueno, inscrito no CNPJ sob o nº 41.778.556/0001-90, representado pelo Prefeito Municipal, Adenilson Lopez da Silveira, brasileiro, casado, comerciante  portador do CPF nº 732.231.586-34;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 xml:space="preserve"> SENADOR JOSÉ BENTO – MG,</w:t>
      </w:r>
      <w:r w:rsidRPr="000C3450">
        <w:rPr>
          <w:rFonts w:ascii="Arial" w:hAnsi="Arial" w:cs="Arial"/>
          <w:sz w:val="22"/>
          <w:szCs w:val="22"/>
        </w:rPr>
        <w:t xml:space="preserve"> pessoa jurídica de direito público com sede à Praça Daniel de Carvalho, nº 150 Centro, inscrito no CNPJ sob o nº 18.675.926/0001-42, representado pelo Prefeito Municipal, Fernando César Fernandes, brasileiro, casado, empresário  portador do CPF nº 622.693.646-00;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 xml:space="preserve"> TOCOS DO MOJI – MG,</w:t>
      </w:r>
      <w:r w:rsidRPr="000C3450">
        <w:rPr>
          <w:rFonts w:ascii="Arial" w:hAnsi="Arial" w:cs="Arial"/>
          <w:sz w:val="22"/>
          <w:szCs w:val="22"/>
        </w:rPr>
        <w:t xml:space="preserve"> pessoa jurídica de direito público com sede à Antônio Mariano da Silva, nº 36 Centro, inscrito no CNPJ sob o nº 01.601.656/0001-22, representado pelo Prefeito Municipal, Givanildo José da Silva, brasileiro, casado, produtor agropecuário,  portador do CPF nº 045.573.716-98;</w:t>
      </w:r>
      <w:r w:rsidRPr="000C3450">
        <w:rPr>
          <w:rFonts w:ascii="Arial" w:hAnsi="Arial" w:cs="Arial"/>
          <w:b/>
          <w:sz w:val="22"/>
          <w:szCs w:val="22"/>
        </w:rPr>
        <w:t xml:space="preserve"> Município de</w:t>
      </w:r>
      <w:r w:rsidRPr="000C3450">
        <w:rPr>
          <w:rFonts w:ascii="Arial" w:hAnsi="Arial" w:cs="Arial"/>
          <w:sz w:val="22"/>
          <w:szCs w:val="22"/>
        </w:rPr>
        <w:t xml:space="preserve"> </w:t>
      </w:r>
      <w:r w:rsidRPr="000C3450">
        <w:rPr>
          <w:rFonts w:ascii="Arial" w:hAnsi="Arial" w:cs="Arial"/>
          <w:b/>
          <w:sz w:val="22"/>
          <w:szCs w:val="22"/>
        </w:rPr>
        <w:t xml:space="preserve"> TURVOLÂNDIA – MG,</w:t>
      </w:r>
      <w:r w:rsidRPr="000C3450">
        <w:rPr>
          <w:rFonts w:ascii="Arial" w:hAnsi="Arial" w:cs="Arial"/>
          <w:sz w:val="22"/>
          <w:szCs w:val="22"/>
        </w:rPr>
        <w:t xml:space="preserve"> pessoa jurídica de direito público com sede à Dom Otávio, nº 240 Centro, inscrito no CNPJ sob o nº 18.712.141/0001-00, representado pelo Prefeito Municipal, José Nelson Martins, brasileiro, casado, produtor rural, portador do CPF nº 852.840.336-04, doravante denominados </w:t>
      </w:r>
      <w:r w:rsidRPr="000C3450">
        <w:rPr>
          <w:rFonts w:ascii="Arial" w:hAnsi="Arial" w:cs="Arial"/>
          <w:b/>
          <w:sz w:val="22"/>
          <w:szCs w:val="22"/>
        </w:rPr>
        <w:t>ORGÃO GERENCADOR / ÓRGÃO PARTICIPANTE,</w:t>
      </w:r>
      <w:r w:rsidRPr="000C3450">
        <w:rPr>
          <w:rFonts w:ascii="Arial" w:hAnsi="Arial" w:cs="Arial"/>
          <w:sz w:val="22"/>
          <w:szCs w:val="22"/>
        </w:rPr>
        <w:t xml:space="preserve"> e, de outro lado, a empresa</w:t>
      </w:r>
      <w:r w:rsidRPr="000C3450">
        <w:rPr>
          <w:rFonts w:ascii="Arial" w:hAnsi="Arial" w:cs="Arial"/>
          <w:b/>
          <w:bCs/>
          <w:sz w:val="22"/>
          <w:szCs w:val="22"/>
        </w:rPr>
        <w:t xml:space="preserve"> ......................................</w:t>
      </w:r>
      <w:r w:rsidRPr="000C3450">
        <w:rPr>
          <w:rFonts w:ascii="Arial" w:hAnsi="Arial" w:cs="Arial"/>
          <w:sz w:val="22"/>
          <w:szCs w:val="22"/>
        </w:rPr>
        <w:t xml:space="preserve">, pessoa jurídica de direito privado, sediada na ..................................................., no Município de ..................................., Estado de ....................................., cadastrada junto ao Cadastro Nacional de Pessoa Jurídica do Ministério da Fazenda - CNPJ/MF sob o nº ........................................, com Inscrição Estadual registrada sob nº ................, neste ato representado pelo </w:t>
      </w:r>
      <w:r w:rsidRPr="000C3450">
        <w:rPr>
          <w:rFonts w:ascii="Arial" w:hAnsi="Arial" w:cs="Arial"/>
          <w:b/>
          <w:sz w:val="22"/>
          <w:szCs w:val="22"/>
        </w:rPr>
        <w:t>Sr. .................................................................</w:t>
      </w:r>
      <w:r w:rsidRPr="000C3450">
        <w:rPr>
          <w:rFonts w:ascii="Arial" w:hAnsi="Arial" w:cs="Arial"/>
          <w:sz w:val="22"/>
          <w:szCs w:val="22"/>
        </w:rPr>
        <w:t xml:space="preserve">, ..........., .............., ............, portador da Cédula de Identidade RG nº ..................., inscrita no Cadastro de Pessoas Físicas do Ministério da Fazenda - CPF/MF sob o nº .........................., doravante denominada </w:t>
      </w:r>
      <w:r w:rsidRPr="000C3450">
        <w:rPr>
          <w:rFonts w:ascii="Arial" w:hAnsi="Arial" w:cs="Arial"/>
          <w:b/>
          <w:bCs/>
          <w:sz w:val="22"/>
          <w:szCs w:val="22"/>
        </w:rPr>
        <w:t>DETENTORA,</w:t>
      </w:r>
      <w:r w:rsidRPr="000C3450">
        <w:rPr>
          <w:rFonts w:ascii="Arial" w:hAnsi="Arial" w:cs="Arial"/>
          <w:sz w:val="22"/>
          <w:szCs w:val="22"/>
        </w:rPr>
        <w:t xml:space="preserve"> firmam a presente </w:t>
      </w:r>
      <w:r w:rsidRPr="000C3450">
        <w:rPr>
          <w:rFonts w:ascii="Arial" w:hAnsi="Arial" w:cs="Arial"/>
          <w:b/>
          <w:bCs/>
          <w:sz w:val="22"/>
          <w:szCs w:val="22"/>
        </w:rPr>
        <w:t>ATA DE REGISTRO DE PREÇO</w:t>
      </w:r>
      <w:r w:rsidRPr="000C3450">
        <w:rPr>
          <w:rFonts w:ascii="Arial" w:hAnsi="Arial" w:cs="Arial"/>
          <w:sz w:val="22"/>
          <w:szCs w:val="22"/>
        </w:rPr>
        <w:t xml:space="preserve">, que se regerá pela Lei Federal n.º 8.666, de 21 de junho de 1993, Lei Federal nº 10.520/02, bem como o Edital referido, a proposta da </w:t>
      </w:r>
      <w:r w:rsidRPr="000C3450">
        <w:rPr>
          <w:rFonts w:ascii="Arial" w:hAnsi="Arial" w:cs="Arial"/>
          <w:b/>
          <w:bCs/>
          <w:sz w:val="22"/>
          <w:szCs w:val="22"/>
        </w:rPr>
        <w:t>DETENTORA,</w:t>
      </w:r>
      <w:r w:rsidRPr="000C3450">
        <w:rPr>
          <w:rFonts w:ascii="Arial" w:hAnsi="Arial" w:cs="Arial"/>
          <w:sz w:val="22"/>
          <w:szCs w:val="22"/>
        </w:rPr>
        <w:t xml:space="preserve"> e as cláusulas seguintes:</w:t>
      </w:r>
    </w:p>
    <w:p w14:paraId="1495818C" w14:textId="6F04F073" w:rsidR="00BF08C4" w:rsidRPr="00C47CB8" w:rsidRDefault="00BF08C4" w:rsidP="001C5596">
      <w:pPr>
        <w:spacing w:line="276" w:lineRule="auto"/>
        <w:jc w:val="both"/>
        <w:rPr>
          <w:rFonts w:ascii="Arial" w:hAnsi="Arial" w:cs="Arial"/>
          <w:sz w:val="22"/>
          <w:szCs w:val="22"/>
        </w:rPr>
      </w:pPr>
    </w:p>
    <w:p w14:paraId="46979094" w14:textId="77777777" w:rsidR="00BF08C4" w:rsidRPr="00C47CB8" w:rsidRDefault="00BF08C4" w:rsidP="00934873">
      <w:pPr>
        <w:pStyle w:val="Ttulo3"/>
        <w:widowControl w:val="0"/>
        <w:autoSpaceDE w:val="0"/>
        <w:autoSpaceDN w:val="0"/>
        <w:adjustRightInd w:val="0"/>
        <w:spacing w:line="276" w:lineRule="auto"/>
        <w:rPr>
          <w:rFonts w:ascii="Arial" w:hAnsi="Arial" w:cs="Arial"/>
          <w:bCs/>
          <w:iCs w:val="0"/>
          <w:sz w:val="22"/>
          <w:szCs w:val="22"/>
        </w:rPr>
      </w:pPr>
      <w:r w:rsidRPr="00C47CB8">
        <w:rPr>
          <w:rFonts w:ascii="Arial" w:hAnsi="Arial" w:cs="Arial"/>
          <w:bCs/>
          <w:iCs w:val="0"/>
          <w:sz w:val="22"/>
          <w:szCs w:val="22"/>
        </w:rPr>
        <w:t xml:space="preserve">CLÁUSULA PRIMEIRA - DO OBJETO.          </w:t>
      </w:r>
    </w:p>
    <w:p w14:paraId="3F926ADD" w14:textId="77777777" w:rsidR="00BF08C4" w:rsidRPr="00C47CB8" w:rsidRDefault="00BF08C4" w:rsidP="00934873">
      <w:pPr>
        <w:widowControl w:val="0"/>
        <w:autoSpaceDE w:val="0"/>
        <w:autoSpaceDN w:val="0"/>
        <w:adjustRightInd w:val="0"/>
        <w:spacing w:line="276" w:lineRule="auto"/>
        <w:jc w:val="both"/>
        <w:rPr>
          <w:rFonts w:ascii="Arial" w:hAnsi="Arial" w:cs="Arial"/>
          <w:sz w:val="22"/>
          <w:szCs w:val="22"/>
        </w:rPr>
      </w:pPr>
    </w:p>
    <w:p w14:paraId="1EE8564D" w14:textId="4150360E" w:rsidR="000E42D2" w:rsidRPr="00C47CB8" w:rsidRDefault="00BF08C4" w:rsidP="000E42D2">
      <w:pPr>
        <w:pStyle w:val="Default"/>
        <w:spacing w:line="276" w:lineRule="auto"/>
        <w:jc w:val="both"/>
        <w:rPr>
          <w:rFonts w:ascii="Arial" w:hAnsi="Arial" w:cs="Arial"/>
          <w:color w:val="auto"/>
          <w:sz w:val="22"/>
          <w:szCs w:val="22"/>
        </w:rPr>
      </w:pPr>
      <w:r w:rsidRPr="00C47CB8">
        <w:rPr>
          <w:rFonts w:ascii="Arial" w:hAnsi="Arial" w:cs="Arial"/>
          <w:sz w:val="22"/>
          <w:szCs w:val="22"/>
        </w:rPr>
        <w:t xml:space="preserve">1.1. O objeto da presente </w:t>
      </w:r>
      <w:r w:rsidR="00984E97" w:rsidRPr="00C47CB8">
        <w:rPr>
          <w:rFonts w:ascii="Arial" w:hAnsi="Arial" w:cs="Arial"/>
          <w:sz w:val="22"/>
          <w:szCs w:val="22"/>
        </w:rPr>
        <w:t>A</w:t>
      </w:r>
      <w:r w:rsidRPr="00C47CB8">
        <w:rPr>
          <w:rFonts w:ascii="Arial" w:hAnsi="Arial" w:cs="Arial"/>
          <w:sz w:val="22"/>
          <w:szCs w:val="22"/>
        </w:rPr>
        <w:t>ta</w:t>
      </w:r>
      <w:r w:rsidR="00984E97" w:rsidRPr="00C47CB8">
        <w:rPr>
          <w:rFonts w:ascii="Arial" w:hAnsi="Arial" w:cs="Arial"/>
          <w:sz w:val="22"/>
          <w:szCs w:val="22"/>
        </w:rPr>
        <w:t xml:space="preserve"> </w:t>
      </w:r>
      <w:r w:rsidRPr="00C47CB8">
        <w:rPr>
          <w:rFonts w:ascii="Arial" w:hAnsi="Arial" w:cs="Arial"/>
          <w:sz w:val="22"/>
          <w:szCs w:val="22"/>
        </w:rPr>
        <w:t>é o</w:t>
      </w:r>
      <w:r w:rsidRPr="00C47CB8">
        <w:rPr>
          <w:rFonts w:ascii="Arial" w:hAnsi="Arial" w:cs="Arial"/>
          <w:b/>
          <w:bCs/>
          <w:iCs/>
          <w:sz w:val="22"/>
          <w:szCs w:val="22"/>
        </w:rPr>
        <w:t xml:space="preserve"> REGISTRO DE PREÇOS</w:t>
      </w:r>
      <w:r w:rsidR="00E34637" w:rsidRPr="00C47CB8">
        <w:rPr>
          <w:rFonts w:ascii="Arial" w:hAnsi="Arial" w:cs="Arial"/>
          <w:b/>
          <w:bCs/>
          <w:iCs/>
          <w:sz w:val="22"/>
          <w:szCs w:val="22"/>
        </w:rPr>
        <w:t xml:space="preserve">, </w:t>
      </w:r>
      <w:r w:rsidR="00E34637" w:rsidRPr="00C47CB8">
        <w:rPr>
          <w:rFonts w:ascii="Arial" w:hAnsi="Arial" w:cs="Arial"/>
          <w:bCs/>
          <w:iCs/>
          <w:sz w:val="22"/>
          <w:szCs w:val="22"/>
        </w:rPr>
        <w:t xml:space="preserve">na forma de </w:t>
      </w:r>
      <w:r w:rsidR="00E34637" w:rsidRPr="00C47CB8">
        <w:rPr>
          <w:rFonts w:ascii="Arial" w:hAnsi="Arial" w:cs="Arial"/>
          <w:b/>
          <w:bCs/>
          <w:iCs/>
          <w:sz w:val="22"/>
          <w:szCs w:val="22"/>
        </w:rPr>
        <w:t>LICITAÇÃO COMPARTILHADA,</w:t>
      </w:r>
      <w:r w:rsidRPr="00C47CB8">
        <w:rPr>
          <w:rFonts w:ascii="Arial" w:hAnsi="Arial" w:cs="Arial"/>
          <w:sz w:val="22"/>
          <w:szCs w:val="22"/>
        </w:rPr>
        <w:t xml:space="preserve"> para a</w:t>
      </w:r>
      <w:r w:rsidR="00D75E84" w:rsidRPr="00C47CB8">
        <w:rPr>
          <w:rFonts w:ascii="Arial" w:hAnsi="Arial" w:cs="Arial"/>
          <w:sz w:val="22"/>
          <w:szCs w:val="22"/>
        </w:rPr>
        <w:t xml:space="preserve"> </w:t>
      </w:r>
      <w:r w:rsidR="0029341D" w:rsidRPr="00C47CB8">
        <w:rPr>
          <w:rFonts w:ascii="Arial" w:eastAsia="Calibri" w:hAnsi="Arial" w:cs="Arial"/>
          <w:b/>
          <w:bCs/>
          <w:color w:val="auto"/>
          <w:sz w:val="22"/>
          <w:szCs w:val="22"/>
        </w:rPr>
        <w:t>CONTRATAÇÃO DE EMPRESA</w:t>
      </w:r>
      <w:r w:rsidR="0029341D">
        <w:rPr>
          <w:rFonts w:ascii="Arial" w:eastAsia="Calibri" w:hAnsi="Arial" w:cs="Arial"/>
          <w:b/>
          <w:bCs/>
          <w:color w:val="auto"/>
          <w:sz w:val="22"/>
          <w:szCs w:val="22"/>
        </w:rPr>
        <w:t xml:space="preserve"> ESPECIALIZADA</w:t>
      </w:r>
      <w:r w:rsidR="0029341D" w:rsidRPr="00C47CB8">
        <w:rPr>
          <w:rFonts w:ascii="Arial" w:eastAsia="Calibri" w:hAnsi="Arial" w:cs="Arial"/>
          <w:b/>
          <w:bCs/>
          <w:color w:val="auto"/>
          <w:sz w:val="22"/>
          <w:szCs w:val="22"/>
        </w:rPr>
        <w:t xml:space="preserve"> </w:t>
      </w:r>
      <w:r w:rsidR="0029341D">
        <w:rPr>
          <w:rFonts w:ascii="Arial" w:eastAsia="Calibri" w:hAnsi="Arial" w:cs="Arial"/>
          <w:b/>
          <w:bCs/>
          <w:color w:val="auto"/>
          <w:sz w:val="22"/>
          <w:szCs w:val="22"/>
        </w:rPr>
        <w:t>PARA FORNECIMENTO DE</w:t>
      </w:r>
      <w:r w:rsidR="00250872">
        <w:rPr>
          <w:rFonts w:ascii="Arial" w:eastAsia="Calibri" w:hAnsi="Arial" w:cs="Arial"/>
          <w:b/>
          <w:bCs/>
          <w:color w:val="auto"/>
          <w:sz w:val="22"/>
          <w:szCs w:val="22"/>
        </w:rPr>
        <w:t xml:space="preserve"> ACESSÓRIOS E</w:t>
      </w:r>
      <w:r w:rsidR="0029341D">
        <w:rPr>
          <w:rFonts w:ascii="Arial" w:eastAsia="Calibri" w:hAnsi="Arial" w:cs="Arial"/>
          <w:b/>
          <w:bCs/>
          <w:color w:val="auto"/>
          <w:sz w:val="22"/>
          <w:szCs w:val="22"/>
        </w:rPr>
        <w:t xml:space="preserve"> </w:t>
      </w:r>
      <w:r w:rsidR="00AC2958">
        <w:rPr>
          <w:rFonts w:ascii="Arial" w:eastAsia="Calibri" w:hAnsi="Arial" w:cs="Arial"/>
          <w:b/>
          <w:bCs/>
          <w:color w:val="auto"/>
          <w:sz w:val="22"/>
          <w:szCs w:val="22"/>
        </w:rPr>
        <w:t>MATERIAIS ESPORTIVOS</w:t>
      </w:r>
      <w:r w:rsidR="00F936BC">
        <w:rPr>
          <w:rFonts w:ascii="Arial" w:eastAsia="Calibri" w:hAnsi="Arial" w:cs="Arial"/>
          <w:b/>
          <w:bCs/>
          <w:color w:val="auto"/>
          <w:sz w:val="22"/>
          <w:szCs w:val="22"/>
        </w:rPr>
        <w:t xml:space="preserve"> </w:t>
      </w:r>
      <w:r w:rsidR="0029341D">
        <w:rPr>
          <w:rFonts w:ascii="Arial" w:eastAsia="Calibri" w:hAnsi="Arial" w:cs="Arial"/>
          <w:b/>
          <w:bCs/>
          <w:color w:val="auto"/>
          <w:sz w:val="22"/>
          <w:szCs w:val="22"/>
        </w:rPr>
        <w:t xml:space="preserve">AOS </w:t>
      </w:r>
      <w:r w:rsidR="0029341D" w:rsidRPr="00C47CB8">
        <w:rPr>
          <w:rFonts w:ascii="Arial" w:eastAsia="Calibri" w:hAnsi="Arial" w:cs="Arial"/>
          <w:b/>
          <w:bCs/>
          <w:color w:val="auto"/>
          <w:sz w:val="22"/>
          <w:szCs w:val="22"/>
        </w:rPr>
        <w:t xml:space="preserve">MUNICÍPIOS </w:t>
      </w:r>
      <w:r w:rsidR="0029341D">
        <w:rPr>
          <w:rFonts w:ascii="Arial" w:hAnsi="Arial" w:cs="Arial"/>
          <w:b/>
          <w:bCs/>
          <w:color w:val="auto"/>
          <w:sz w:val="22"/>
          <w:szCs w:val="22"/>
        </w:rPr>
        <w:t>QUE COMPÕEM</w:t>
      </w:r>
      <w:r w:rsidR="0029341D" w:rsidRPr="00C47CB8">
        <w:rPr>
          <w:rFonts w:ascii="Arial" w:hAnsi="Arial" w:cs="Arial"/>
          <w:b/>
          <w:bCs/>
          <w:color w:val="auto"/>
          <w:sz w:val="22"/>
          <w:szCs w:val="22"/>
        </w:rPr>
        <w:t xml:space="preserve"> A ASSOCIAÇÃO DOS MUNICÍPIOS DA MICRORREGIÃO DO MÉDIO SAPUCAÍ – AMESP.</w:t>
      </w:r>
      <w:r w:rsidR="0029341D" w:rsidRPr="00C47CB8">
        <w:rPr>
          <w:rFonts w:ascii="Arial" w:hAnsi="Arial" w:cs="Arial"/>
          <w:color w:val="auto"/>
          <w:sz w:val="22"/>
          <w:szCs w:val="22"/>
        </w:rPr>
        <w:t xml:space="preserve">  </w:t>
      </w:r>
    </w:p>
    <w:p w14:paraId="62BE1279" w14:textId="74BD5810" w:rsidR="00307999" w:rsidRPr="00C47CB8" w:rsidRDefault="00E062F1" w:rsidP="00934873">
      <w:pPr>
        <w:spacing w:line="276" w:lineRule="auto"/>
        <w:jc w:val="both"/>
        <w:rPr>
          <w:rFonts w:ascii="Arial" w:hAnsi="Arial" w:cs="Arial"/>
          <w:b/>
          <w:sz w:val="22"/>
          <w:szCs w:val="22"/>
        </w:rPr>
      </w:pPr>
      <w:r w:rsidRPr="00C47CB8">
        <w:rPr>
          <w:rFonts w:ascii="Arial" w:hAnsi="Arial" w:cs="Arial"/>
          <w:b/>
          <w:sz w:val="22"/>
          <w:szCs w:val="22"/>
        </w:rPr>
        <w:t xml:space="preserve">  </w:t>
      </w:r>
    </w:p>
    <w:p w14:paraId="30D78DE4" w14:textId="77777777" w:rsidR="00307999" w:rsidRPr="00C47CB8" w:rsidRDefault="00307999" w:rsidP="00934873">
      <w:pPr>
        <w:spacing w:line="276" w:lineRule="auto"/>
        <w:jc w:val="both"/>
        <w:rPr>
          <w:rFonts w:ascii="Arial" w:hAnsi="Arial" w:cs="Arial"/>
          <w:sz w:val="22"/>
          <w:szCs w:val="22"/>
        </w:rPr>
      </w:pPr>
      <w:r w:rsidRPr="00C47CB8">
        <w:rPr>
          <w:rFonts w:ascii="Arial" w:hAnsi="Arial" w:cs="Arial"/>
          <w:sz w:val="22"/>
          <w:szCs w:val="22"/>
        </w:rPr>
        <w:t xml:space="preserve">De acordo com as especificações do </w:t>
      </w:r>
      <w:r w:rsidR="003E0350" w:rsidRPr="00C47CB8">
        <w:rPr>
          <w:rFonts w:ascii="Arial" w:hAnsi="Arial" w:cs="Arial"/>
          <w:sz w:val="22"/>
          <w:szCs w:val="22"/>
        </w:rPr>
        <w:t>T</w:t>
      </w:r>
      <w:r w:rsidR="00732689" w:rsidRPr="00C47CB8">
        <w:rPr>
          <w:rFonts w:ascii="Arial" w:hAnsi="Arial" w:cs="Arial"/>
          <w:sz w:val="22"/>
          <w:szCs w:val="22"/>
        </w:rPr>
        <w:t xml:space="preserve">ermo de </w:t>
      </w:r>
      <w:r w:rsidR="003E0350" w:rsidRPr="00C47CB8">
        <w:rPr>
          <w:rFonts w:ascii="Arial" w:hAnsi="Arial" w:cs="Arial"/>
          <w:sz w:val="22"/>
          <w:szCs w:val="22"/>
        </w:rPr>
        <w:t>R</w:t>
      </w:r>
      <w:r w:rsidR="00732689" w:rsidRPr="00C47CB8">
        <w:rPr>
          <w:rFonts w:ascii="Arial" w:hAnsi="Arial" w:cs="Arial"/>
          <w:sz w:val="22"/>
          <w:szCs w:val="22"/>
        </w:rPr>
        <w:t>eferência</w:t>
      </w:r>
      <w:r w:rsidRPr="00C47CB8">
        <w:rPr>
          <w:rFonts w:ascii="Arial" w:hAnsi="Arial" w:cs="Arial"/>
          <w:sz w:val="22"/>
          <w:szCs w:val="22"/>
        </w:rPr>
        <w:t xml:space="preserve"> e demais disposições d</w:t>
      </w:r>
      <w:r w:rsidR="003E0350" w:rsidRPr="00C47CB8">
        <w:rPr>
          <w:rFonts w:ascii="Arial" w:hAnsi="Arial" w:cs="Arial"/>
          <w:sz w:val="22"/>
          <w:szCs w:val="22"/>
        </w:rPr>
        <w:t>o</w:t>
      </w:r>
      <w:r w:rsidRPr="00C47CB8">
        <w:rPr>
          <w:rFonts w:ascii="Arial" w:hAnsi="Arial" w:cs="Arial"/>
          <w:sz w:val="22"/>
          <w:szCs w:val="22"/>
        </w:rPr>
        <w:t xml:space="preserve"> </w:t>
      </w:r>
      <w:r w:rsidR="008B4C03" w:rsidRPr="00C47CB8">
        <w:rPr>
          <w:rFonts w:ascii="Arial" w:hAnsi="Arial" w:cs="Arial"/>
          <w:sz w:val="22"/>
          <w:szCs w:val="22"/>
        </w:rPr>
        <w:t>E</w:t>
      </w:r>
      <w:r w:rsidRPr="00C47CB8">
        <w:rPr>
          <w:rFonts w:ascii="Arial" w:hAnsi="Arial" w:cs="Arial"/>
          <w:sz w:val="22"/>
          <w:szCs w:val="22"/>
        </w:rPr>
        <w:t>dital.</w:t>
      </w:r>
    </w:p>
    <w:p w14:paraId="586B26D0"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p>
    <w:p w14:paraId="21BCE23D"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r w:rsidRPr="00C47CB8">
        <w:rPr>
          <w:rFonts w:ascii="Arial" w:hAnsi="Arial" w:cs="Arial"/>
          <w:sz w:val="22"/>
          <w:szCs w:val="22"/>
        </w:rPr>
        <w:t xml:space="preserve">1.2. A </w:t>
      </w:r>
      <w:r w:rsidRPr="00C47CB8">
        <w:rPr>
          <w:rFonts w:ascii="Arial" w:hAnsi="Arial" w:cs="Arial"/>
          <w:b/>
          <w:bCs/>
          <w:sz w:val="22"/>
          <w:szCs w:val="22"/>
        </w:rPr>
        <w:t>DETENTORA</w:t>
      </w:r>
      <w:r w:rsidRPr="00C47CB8">
        <w:rPr>
          <w:rFonts w:ascii="Arial" w:hAnsi="Arial" w:cs="Arial"/>
          <w:sz w:val="22"/>
          <w:szCs w:val="22"/>
        </w:rPr>
        <w:t xml:space="preserve"> desta Ata de Registro de Preços se obrigará ao atendimento de todos os pedidos efetuados durante a sua vigência. </w:t>
      </w:r>
    </w:p>
    <w:p w14:paraId="66400E7B" w14:textId="77777777" w:rsidR="008E222C" w:rsidRPr="00C47CB8" w:rsidRDefault="008E222C" w:rsidP="00934873">
      <w:pPr>
        <w:pStyle w:val="Cabealho"/>
        <w:tabs>
          <w:tab w:val="clear" w:pos="4419"/>
          <w:tab w:val="clear" w:pos="8838"/>
        </w:tabs>
        <w:spacing w:line="276" w:lineRule="auto"/>
        <w:jc w:val="both"/>
        <w:rPr>
          <w:rFonts w:ascii="Arial" w:hAnsi="Arial" w:cs="Arial"/>
          <w:sz w:val="22"/>
          <w:szCs w:val="22"/>
        </w:rPr>
      </w:pPr>
    </w:p>
    <w:p w14:paraId="42787A19" w14:textId="77777777" w:rsidR="00BF08C4" w:rsidRPr="00C47CB8" w:rsidRDefault="00BF08C4" w:rsidP="00934873">
      <w:pPr>
        <w:pStyle w:val="Ttulo3"/>
        <w:widowControl w:val="0"/>
        <w:autoSpaceDE w:val="0"/>
        <w:autoSpaceDN w:val="0"/>
        <w:adjustRightInd w:val="0"/>
        <w:spacing w:line="276" w:lineRule="auto"/>
        <w:rPr>
          <w:rFonts w:ascii="Arial" w:hAnsi="Arial" w:cs="Arial"/>
          <w:bCs/>
          <w:iCs w:val="0"/>
          <w:sz w:val="22"/>
          <w:szCs w:val="22"/>
        </w:rPr>
      </w:pPr>
      <w:r w:rsidRPr="00C47CB8">
        <w:rPr>
          <w:rFonts w:ascii="Arial" w:hAnsi="Arial" w:cs="Arial"/>
          <w:bCs/>
          <w:iCs w:val="0"/>
          <w:sz w:val="22"/>
          <w:szCs w:val="22"/>
        </w:rPr>
        <w:lastRenderedPageBreak/>
        <w:t>CLÁUSULA SEGUNDA – DA DOTAÇÃO ORÇAMENTÁRIA</w:t>
      </w:r>
      <w:r w:rsidR="00E0496E" w:rsidRPr="00C47CB8">
        <w:rPr>
          <w:rFonts w:ascii="Arial" w:hAnsi="Arial" w:cs="Arial"/>
          <w:bCs/>
          <w:iCs w:val="0"/>
          <w:sz w:val="22"/>
          <w:szCs w:val="22"/>
        </w:rPr>
        <w:t>.</w:t>
      </w:r>
    </w:p>
    <w:p w14:paraId="22F0DCC3" w14:textId="77777777" w:rsidR="00D75E84" w:rsidRPr="00C47CB8" w:rsidRDefault="00D75E84" w:rsidP="00934873">
      <w:pPr>
        <w:pStyle w:val="Ttulo3"/>
        <w:spacing w:line="276" w:lineRule="auto"/>
        <w:rPr>
          <w:rFonts w:ascii="Arial" w:hAnsi="Arial" w:cs="Arial"/>
          <w:b w:val="0"/>
          <w:sz w:val="22"/>
          <w:szCs w:val="22"/>
        </w:rPr>
      </w:pPr>
    </w:p>
    <w:p w14:paraId="0D51E9DA" w14:textId="77777777" w:rsidR="003E0350" w:rsidRPr="00C47CB8" w:rsidRDefault="00BF08C4" w:rsidP="00934873">
      <w:pPr>
        <w:pStyle w:val="Standard"/>
        <w:spacing w:line="276" w:lineRule="auto"/>
        <w:jc w:val="both"/>
        <w:rPr>
          <w:rFonts w:ascii="Arial" w:hAnsi="Arial" w:cs="Arial"/>
          <w:b/>
          <w:sz w:val="22"/>
          <w:szCs w:val="22"/>
        </w:rPr>
      </w:pPr>
      <w:r w:rsidRPr="00C47CB8">
        <w:rPr>
          <w:rFonts w:ascii="Arial" w:hAnsi="Arial" w:cs="Arial"/>
          <w:b/>
          <w:sz w:val="22"/>
          <w:szCs w:val="22"/>
        </w:rPr>
        <w:t>2.1.</w:t>
      </w:r>
      <w:r w:rsidR="00D75E84" w:rsidRPr="00C47CB8">
        <w:rPr>
          <w:rFonts w:ascii="Arial" w:hAnsi="Arial" w:cs="Arial"/>
          <w:b/>
          <w:sz w:val="22"/>
          <w:szCs w:val="22"/>
        </w:rPr>
        <w:t xml:space="preserve"> </w:t>
      </w:r>
      <w:r w:rsidR="003E0350" w:rsidRPr="00C47CB8">
        <w:rPr>
          <w:rFonts w:ascii="Arial" w:hAnsi="Arial" w:cs="Arial"/>
          <w:b/>
          <w:sz w:val="22"/>
          <w:szCs w:val="22"/>
        </w:rPr>
        <w:t>A despesa referente à execução dos serviços, objeto da contratação, será empenhada na dotação orçamentária do ÓRGÃO PARTICIPANTE signatário da Ata de Registro de Preços.</w:t>
      </w:r>
    </w:p>
    <w:p w14:paraId="1A850ED7" w14:textId="77777777" w:rsidR="00D75E84" w:rsidRPr="00C47CB8" w:rsidRDefault="00D75E84" w:rsidP="00934873">
      <w:pPr>
        <w:spacing w:line="276" w:lineRule="auto"/>
        <w:jc w:val="both"/>
        <w:rPr>
          <w:rFonts w:ascii="Arial" w:hAnsi="Arial" w:cs="Arial"/>
          <w:sz w:val="22"/>
          <w:szCs w:val="22"/>
        </w:rPr>
      </w:pPr>
    </w:p>
    <w:p w14:paraId="7D96FBE2" w14:textId="77777777" w:rsidR="00BF08C4" w:rsidRPr="00C47CB8" w:rsidRDefault="00BF08C4" w:rsidP="00934873">
      <w:pPr>
        <w:pStyle w:val="Ttulo3"/>
        <w:widowControl w:val="0"/>
        <w:autoSpaceDE w:val="0"/>
        <w:autoSpaceDN w:val="0"/>
        <w:adjustRightInd w:val="0"/>
        <w:spacing w:line="276" w:lineRule="auto"/>
        <w:rPr>
          <w:rFonts w:ascii="Arial" w:hAnsi="Arial" w:cs="Arial"/>
          <w:bCs/>
          <w:iCs w:val="0"/>
          <w:sz w:val="22"/>
          <w:szCs w:val="22"/>
        </w:rPr>
      </w:pPr>
      <w:r w:rsidRPr="00C47CB8">
        <w:rPr>
          <w:rFonts w:ascii="Arial" w:hAnsi="Arial" w:cs="Arial"/>
          <w:bCs/>
          <w:iCs w:val="0"/>
          <w:sz w:val="22"/>
          <w:szCs w:val="22"/>
        </w:rPr>
        <w:t>CLÁUSULA TERCEIRA - DOS PRAZOS</w:t>
      </w:r>
      <w:r w:rsidR="00E0496E" w:rsidRPr="00C47CB8">
        <w:rPr>
          <w:rFonts w:ascii="Arial" w:hAnsi="Arial" w:cs="Arial"/>
          <w:bCs/>
          <w:iCs w:val="0"/>
          <w:sz w:val="22"/>
          <w:szCs w:val="22"/>
        </w:rPr>
        <w:t>.</w:t>
      </w:r>
    </w:p>
    <w:p w14:paraId="244A0CA2" w14:textId="77777777" w:rsidR="00BF08C4" w:rsidRPr="00C47CB8" w:rsidRDefault="00BF08C4" w:rsidP="00934873">
      <w:pPr>
        <w:widowControl w:val="0"/>
        <w:autoSpaceDE w:val="0"/>
        <w:autoSpaceDN w:val="0"/>
        <w:adjustRightInd w:val="0"/>
        <w:spacing w:line="276" w:lineRule="auto"/>
        <w:jc w:val="both"/>
        <w:rPr>
          <w:rFonts w:ascii="Arial" w:hAnsi="Arial" w:cs="Arial"/>
          <w:sz w:val="22"/>
          <w:szCs w:val="22"/>
        </w:rPr>
      </w:pPr>
    </w:p>
    <w:p w14:paraId="47D35C52" w14:textId="77777777" w:rsidR="00BF08C4" w:rsidRPr="00C47CB8" w:rsidRDefault="00BF08C4" w:rsidP="00934873">
      <w:pPr>
        <w:widowControl w:val="0"/>
        <w:autoSpaceDE w:val="0"/>
        <w:autoSpaceDN w:val="0"/>
        <w:adjustRightInd w:val="0"/>
        <w:spacing w:line="276" w:lineRule="auto"/>
        <w:jc w:val="both"/>
        <w:rPr>
          <w:rFonts w:ascii="Arial" w:hAnsi="Arial" w:cs="Arial"/>
          <w:sz w:val="22"/>
          <w:szCs w:val="22"/>
        </w:rPr>
      </w:pPr>
      <w:r w:rsidRPr="00C47CB8">
        <w:rPr>
          <w:rFonts w:ascii="Arial" w:hAnsi="Arial" w:cs="Arial"/>
          <w:sz w:val="22"/>
          <w:szCs w:val="22"/>
        </w:rPr>
        <w:t xml:space="preserve">3.1. A </w:t>
      </w:r>
      <w:r w:rsidRPr="00C47CB8">
        <w:rPr>
          <w:rFonts w:ascii="Arial" w:hAnsi="Arial" w:cs="Arial"/>
          <w:b/>
          <w:bCs/>
          <w:sz w:val="22"/>
          <w:szCs w:val="22"/>
        </w:rPr>
        <w:t>DETENTORA</w:t>
      </w:r>
      <w:r w:rsidRPr="00C47CB8">
        <w:rPr>
          <w:rFonts w:ascii="Arial" w:hAnsi="Arial" w:cs="Arial"/>
          <w:sz w:val="22"/>
          <w:szCs w:val="22"/>
        </w:rPr>
        <w:t xml:space="preserve"> poderá ser convocada a firmar as contratações decorrentes do registro de preços no prazo de 05 (cinco) dias a contar da convocação expedida pelo</w:t>
      </w:r>
      <w:r w:rsidRPr="00C47CB8">
        <w:rPr>
          <w:rFonts w:ascii="Arial" w:hAnsi="Arial" w:cs="Arial"/>
          <w:b/>
          <w:sz w:val="22"/>
          <w:szCs w:val="22"/>
        </w:rPr>
        <w:t xml:space="preserve"> </w:t>
      </w:r>
      <w:r w:rsidR="005C661E" w:rsidRPr="00C47CB8">
        <w:rPr>
          <w:rFonts w:ascii="Arial" w:hAnsi="Arial" w:cs="Arial"/>
          <w:sz w:val="22"/>
          <w:szCs w:val="22"/>
        </w:rPr>
        <w:t>ORGÃO GERENCADOR</w:t>
      </w:r>
      <w:r w:rsidRPr="00C47CB8">
        <w:rPr>
          <w:rFonts w:ascii="Arial" w:hAnsi="Arial" w:cs="Arial"/>
          <w:sz w:val="22"/>
          <w:szCs w:val="22"/>
        </w:rPr>
        <w:t xml:space="preserve">, podendo este prazo ser prorrogado por igual período, desde que ocorra motivo justificado e aceito pelo </w:t>
      </w:r>
      <w:r w:rsidR="005C661E" w:rsidRPr="00C47CB8">
        <w:rPr>
          <w:rFonts w:ascii="Arial" w:hAnsi="Arial" w:cs="Arial"/>
          <w:sz w:val="22"/>
          <w:szCs w:val="22"/>
        </w:rPr>
        <w:t xml:space="preserve">ORGÃO GERENCADOR. </w:t>
      </w:r>
    </w:p>
    <w:p w14:paraId="12899BD8" w14:textId="77777777" w:rsidR="001E01AC" w:rsidRPr="00C47CB8" w:rsidRDefault="001E01AC" w:rsidP="00934873">
      <w:pPr>
        <w:widowControl w:val="0"/>
        <w:autoSpaceDE w:val="0"/>
        <w:autoSpaceDN w:val="0"/>
        <w:adjustRightInd w:val="0"/>
        <w:spacing w:line="276" w:lineRule="auto"/>
        <w:jc w:val="both"/>
        <w:rPr>
          <w:rFonts w:ascii="Arial" w:hAnsi="Arial" w:cs="Arial"/>
          <w:sz w:val="22"/>
          <w:szCs w:val="22"/>
        </w:rPr>
      </w:pPr>
    </w:p>
    <w:p w14:paraId="442C7014" w14:textId="77777777" w:rsidR="005C661E" w:rsidRPr="00C47CB8" w:rsidRDefault="005C661E" w:rsidP="00934873">
      <w:pPr>
        <w:pStyle w:val="Standard"/>
        <w:spacing w:line="276" w:lineRule="auto"/>
        <w:jc w:val="both"/>
        <w:rPr>
          <w:rFonts w:ascii="Arial" w:hAnsi="Arial" w:cs="Arial"/>
          <w:sz w:val="22"/>
          <w:szCs w:val="22"/>
        </w:rPr>
      </w:pPr>
      <w:r w:rsidRPr="00C47CB8">
        <w:rPr>
          <w:rFonts w:ascii="Arial" w:hAnsi="Arial" w:cs="Arial"/>
          <w:sz w:val="22"/>
          <w:szCs w:val="22"/>
        </w:rPr>
        <w:t>3.2. A Ata de Registro de Preços e os Contratos regular-se-ão, no que concerne à sua execução, alteração, inexecução ou rescisão, pelas disposições da Lei Federal n° 8.666, de 21 de junho de 1.993 observadas suas alterações posteriores, pelas disposições do Termo de Referência e pelos preceitos do direito público.</w:t>
      </w:r>
    </w:p>
    <w:p w14:paraId="325CE2CC" w14:textId="77777777" w:rsidR="005C661E" w:rsidRPr="00C47CB8" w:rsidRDefault="005C661E" w:rsidP="00934873">
      <w:pPr>
        <w:pStyle w:val="Standard"/>
        <w:spacing w:line="276" w:lineRule="auto"/>
        <w:jc w:val="both"/>
        <w:rPr>
          <w:rFonts w:ascii="Arial" w:hAnsi="Arial" w:cs="Arial"/>
          <w:sz w:val="22"/>
          <w:szCs w:val="22"/>
        </w:rPr>
      </w:pPr>
      <w:r w:rsidRPr="00C47CB8">
        <w:rPr>
          <w:rFonts w:ascii="Arial" w:hAnsi="Arial" w:cs="Arial"/>
          <w:sz w:val="22"/>
          <w:szCs w:val="22"/>
        </w:rPr>
        <w:t>3.3. A Ata de Registro de Preços e o Contrato poderão, com base nos preceitos de direito público, serem rescindidos pelo ÓRGÃO GERENCIADOR a todo e qualquer tempo, independentemente de interpelação judicial ou extrajudicial, mediante simples aviso, observada a legislação pertinente.</w:t>
      </w:r>
    </w:p>
    <w:p w14:paraId="3075795D" w14:textId="77777777" w:rsidR="005C661E" w:rsidRPr="00C47CB8" w:rsidRDefault="005C661E" w:rsidP="00934873">
      <w:pPr>
        <w:pStyle w:val="Standard"/>
        <w:spacing w:line="276" w:lineRule="auto"/>
        <w:jc w:val="both"/>
        <w:rPr>
          <w:rFonts w:ascii="Arial" w:hAnsi="Arial" w:cs="Arial"/>
          <w:sz w:val="22"/>
          <w:szCs w:val="22"/>
        </w:rPr>
      </w:pPr>
    </w:p>
    <w:p w14:paraId="25BDA2AE" w14:textId="77777777" w:rsidR="005C661E" w:rsidRPr="00C47CB8" w:rsidRDefault="005C661E" w:rsidP="00934873">
      <w:pPr>
        <w:pStyle w:val="Standard"/>
        <w:spacing w:line="276" w:lineRule="auto"/>
        <w:jc w:val="both"/>
        <w:rPr>
          <w:rFonts w:ascii="Arial" w:hAnsi="Arial" w:cs="Arial"/>
          <w:sz w:val="22"/>
          <w:szCs w:val="22"/>
        </w:rPr>
      </w:pPr>
      <w:r w:rsidRPr="00C47CB8">
        <w:rPr>
          <w:rFonts w:ascii="Arial" w:hAnsi="Arial" w:cs="Arial"/>
          <w:sz w:val="22"/>
          <w:szCs w:val="22"/>
        </w:rPr>
        <w:t xml:space="preserve">14.3. </w:t>
      </w:r>
      <w:r w:rsidRPr="00C47CB8">
        <w:rPr>
          <w:rFonts w:ascii="Arial" w:hAnsi="Arial" w:cs="Arial"/>
          <w:b/>
          <w:bCs/>
          <w:sz w:val="22"/>
          <w:szCs w:val="22"/>
        </w:rPr>
        <w:t>A ata de Registro de Preços terá validade de 12 (doze) meses</w:t>
      </w:r>
      <w:r w:rsidRPr="00C47CB8">
        <w:rPr>
          <w:rFonts w:ascii="Arial" w:hAnsi="Arial" w:cs="Arial"/>
          <w:sz w:val="22"/>
          <w:szCs w:val="22"/>
        </w:rPr>
        <w:t>, a contar da data de sua assinatura.</w:t>
      </w:r>
    </w:p>
    <w:p w14:paraId="7716A208" w14:textId="77777777" w:rsidR="005C661E" w:rsidRPr="00C47CB8" w:rsidRDefault="005C661E" w:rsidP="00934873">
      <w:pPr>
        <w:pStyle w:val="Standard"/>
        <w:spacing w:line="276" w:lineRule="auto"/>
        <w:jc w:val="both"/>
        <w:rPr>
          <w:rFonts w:ascii="Arial" w:hAnsi="Arial" w:cs="Arial"/>
          <w:sz w:val="22"/>
          <w:szCs w:val="22"/>
        </w:rPr>
      </w:pPr>
    </w:p>
    <w:p w14:paraId="3A530F48" w14:textId="77777777" w:rsidR="005C661E" w:rsidRPr="00C47CB8" w:rsidRDefault="005C661E" w:rsidP="00934873">
      <w:pPr>
        <w:pStyle w:val="Standard"/>
        <w:spacing w:line="276" w:lineRule="auto"/>
        <w:jc w:val="both"/>
        <w:rPr>
          <w:rFonts w:ascii="Arial" w:hAnsi="Arial" w:cs="Arial"/>
          <w:sz w:val="22"/>
          <w:szCs w:val="22"/>
        </w:rPr>
      </w:pPr>
      <w:r w:rsidRPr="00C47CB8">
        <w:rPr>
          <w:rFonts w:ascii="Arial" w:hAnsi="Arial" w:cs="Arial"/>
          <w:sz w:val="22"/>
          <w:szCs w:val="22"/>
        </w:rPr>
        <w:t xml:space="preserve">14.4. Os </w:t>
      </w:r>
      <w:r w:rsidR="00A90682" w:rsidRPr="00C47CB8">
        <w:rPr>
          <w:rFonts w:ascii="Arial" w:hAnsi="Arial" w:cs="Arial"/>
          <w:sz w:val="22"/>
          <w:szCs w:val="22"/>
        </w:rPr>
        <w:t>C</w:t>
      </w:r>
      <w:r w:rsidRPr="00C47CB8">
        <w:rPr>
          <w:rFonts w:ascii="Arial" w:hAnsi="Arial" w:cs="Arial"/>
          <w:sz w:val="22"/>
          <w:szCs w:val="22"/>
        </w:rPr>
        <w:t>ontratos decorrentes de licitação terão sua vigência conforme as disposições contidas no art. 57 da Lei Federal n</w:t>
      </w:r>
      <w:r w:rsidR="00814E59" w:rsidRPr="00C47CB8">
        <w:rPr>
          <w:rFonts w:ascii="Arial" w:hAnsi="Arial" w:cs="Arial"/>
          <w:sz w:val="22"/>
          <w:szCs w:val="22"/>
        </w:rPr>
        <w:t>.</w:t>
      </w:r>
      <w:r w:rsidRPr="00C47CB8">
        <w:rPr>
          <w:rFonts w:ascii="Arial" w:hAnsi="Arial" w:cs="Arial"/>
          <w:sz w:val="22"/>
          <w:szCs w:val="22"/>
        </w:rPr>
        <w:t>º 8.666/93.</w:t>
      </w:r>
    </w:p>
    <w:p w14:paraId="1F7E1918" w14:textId="77777777" w:rsidR="005C661E" w:rsidRPr="00C47CB8" w:rsidRDefault="005C661E" w:rsidP="00934873">
      <w:pPr>
        <w:pStyle w:val="Standard"/>
        <w:spacing w:line="276" w:lineRule="auto"/>
        <w:jc w:val="both"/>
        <w:rPr>
          <w:rFonts w:ascii="Arial" w:hAnsi="Arial" w:cs="Arial"/>
          <w:sz w:val="22"/>
          <w:szCs w:val="22"/>
        </w:rPr>
      </w:pPr>
      <w:r w:rsidRPr="00C47CB8">
        <w:rPr>
          <w:rFonts w:ascii="Arial" w:hAnsi="Arial" w:cs="Arial"/>
          <w:sz w:val="22"/>
          <w:szCs w:val="22"/>
        </w:rPr>
        <w:t xml:space="preserve"> </w:t>
      </w:r>
    </w:p>
    <w:p w14:paraId="439582B0" w14:textId="77777777" w:rsidR="005C661E" w:rsidRPr="00C47CB8" w:rsidRDefault="005C661E" w:rsidP="00934873">
      <w:pPr>
        <w:pStyle w:val="SemEspaamento"/>
        <w:spacing w:line="276" w:lineRule="auto"/>
        <w:jc w:val="both"/>
        <w:rPr>
          <w:rFonts w:ascii="Arial" w:hAnsi="Arial" w:cs="Arial"/>
          <w:color w:val="000000"/>
          <w:sz w:val="22"/>
          <w:szCs w:val="22"/>
        </w:rPr>
      </w:pPr>
      <w:r w:rsidRPr="00C47CB8">
        <w:rPr>
          <w:rFonts w:ascii="Arial" w:hAnsi="Arial" w:cs="Arial"/>
          <w:sz w:val="22"/>
          <w:szCs w:val="22"/>
        </w:rPr>
        <w:t>14.5. A A</w:t>
      </w:r>
      <w:r w:rsidRPr="00C47CB8">
        <w:rPr>
          <w:rFonts w:ascii="Arial" w:hAnsi="Arial" w:cs="Arial"/>
          <w:color w:val="000000"/>
          <w:sz w:val="22"/>
          <w:szCs w:val="22"/>
        </w:rPr>
        <w:t>ta de Registro de Preços, durante sua vigência, poderá ser utilizada por qualquer órgão ou entidade da administração pública que não tenha participado do certame licitatório, mediante anuência do órgão gerenciador sendo que, o quantitativo decorrente das adesões à Ata de Registro de Preços não poderá exceder, na totalidade, ao quíntuplo do quantitativo de cada item registrado para o órgão gerenciador e órgãos participantes, independente do número de órgãos não participantes que aderirem. </w:t>
      </w:r>
    </w:p>
    <w:p w14:paraId="59C37307" w14:textId="77777777" w:rsidR="00BF08C4" w:rsidRPr="00C47CB8" w:rsidRDefault="00BF08C4" w:rsidP="00934873">
      <w:pPr>
        <w:pStyle w:val="Cabealho"/>
        <w:tabs>
          <w:tab w:val="clear" w:pos="4419"/>
          <w:tab w:val="clear" w:pos="8838"/>
        </w:tabs>
        <w:spacing w:line="276" w:lineRule="auto"/>
        <w:jc w:val="both"/>
        <w:rPr>
          <w:rFonts w:ascii="Arial" w:hAnsi="Arial" w:cs="Arial"/>
          <w:sz w:val="22"/>
          <w:szCs w:val="22"/>
        </w:rPr>
      </w:pPr>
    </w:p>
    <w:p w14:paraId="3A20AC42" w14:textId="77777777" w:rsidR="00BF08C4" w:rsidRPr="00C47CB8" w:rsidRDefault="00BF08C4" w:rsidP="00934873">
      <w:pPr>
        <w:widowControl w:val="0"/>
        <w:autoSpaceDE w:val="0"/>
        <w:autoSpaceDN w:val="0"/>
        <w:adjustRightInd w:val="0"/>
        <w:spacing w:line="276" w:lineRule="auto"/>
        <w:jc w:val="both"/>
        <w:rPr>
          <w:rFonts w:ascii="Arial" w:hAnsi="Arial" w:cs="Arial"/>
          <w:b/>
          <w:bCs/>
          <w:sz w:val="22"/>
          <w:szCs w:val="22"/>
        </w:rPr>
      </w:pPr>
      <w:r w:rsidRPr="00C47CB8">
        <w:rPr>
          <w:rFonts w:ascii="Arial" w:hAnsi="Arial" w:cs="Arial"/>
          <w:b/>
          <w:bCs/>
          <w:sz w:val="22"/>
          <w:szCs w:val="22"/>
        </w:rPr>
        <w:t xml:space="preserve">CLÁUSULA QUARTA - DO </w:t>
      </w:r>
      <w:r w:rsidR="00E062F1" w:rsidRPr="00C47CB8">
        <w:rPr>
          <w:rFonts w:ascii="Arial" w:hAnsi="Arial" w:cs="Arial"/>
          <w:b/>
          <w:bCs/>
          <w:sz w:val="22"/>
          <w:szCs w:val="22"/>
        </w:rPr>
        <w:t>VALOR</w:t>
      </w:r>
      <w:r w:rsidR="00E0496E" w:rsidRPr="00C47CB8">
        <w:rPr>
          <w:rFonts w:ascii="Arial" w:hAnsi="Arial" w:cs="Arial"/>
          <w:b/>
          <w:bCs/>
          <w:sz w:val="22"/>
          <w:szCs w:val="22"/>
        </w:rPr>
        <w:t xml:space="preserve"> E PAGAMENTOS. </w:t>
      </w:r>
    </w:p>
    <w:p w14:paraId="127D3C37" w14:textId="77777777" w:rsidR="00BF08C4" w:rsidRPr="00C47CB8" w:rsidRDefault="00BF08C4" w:rsidP="00934873">
      <w:pPr>
        <w:pStyle w:val="a"/>
        <w:widowControl w:val="0"/>
        <w:tabs>
          <w:tab w:val="clear" w:pos="567"/>
          <w:tab w:val="clear" w:pos="9214"/>
        </w:tabs>
        <w:autoSpaceDE w:val="0"/>
        <w:autoSpaceDN w:val="0"/>
        <w:adjustRightInd w:val="0"/>
        <w:spacing w:line="276" w:lineRule="auto"/>
        <w:rPr>
          <w:rFonts w:ascii="Arial" w:hAnsi="Arial" w:cs="Arial"/>
          <w:sz w:val="22"/>
          <w:szCs w:val="22"/>
        </w:rPr>
      </w:pPr>
    </w:p>
    <w:p w14:paraId="697BD475" w14:textId="77777777" w:rsidR="00E0496E" w:rsidRPr="00C47CB8" w:rsidRDefault="00E0496E" w:rsidP="00934873">
      <w:pPr>
        <w:pStyle w:val="Standard"/>
        <w:spacing w:line="276" w:lineRule="auto"/>
        <w:jc w:val="both"/>
        <w:rPr>
          <w:rFonts w:ascii="Arial" w:hAnsi="Arial" w:cs="Arial"/>
          <w:b/>
          <w:bCs/>
          <w:sz w:val="22"/>
          <w:szCs w:val="22"/>
        </w:rPr>
      </w:pPr>
      <w:r w:rsidRPr="00C47CB8">
        <w:rPr>
          <w:rFonts w:ascii="Arial" w:hAnsi="Arial" w:cs="Arial"/>
          <w:b/>
          <w:bCs/>
          <w:sz w:val="22"/>
          <w:szCs w:val="22"/>
        </w:rPr>
        <w:t>4.1. DO VALOR</w:t>
      </w:r>
      <w:r w:rsidR="00A14744" w:rsidRPr="00C47CB8">
        <w:rPr>
          <w:rFonts w:ascii="Arial" w:hAnsi="Arial" w:cs="Arial"/>
          <w:b/>
          <w:bCs/>
          <w:sz w:val="22"/>
          <w:szCs w:val="22"/>
        </w:rPr>
        <w:t>.</w:t>
      </w:r>
    </w:p>
    <w:p w14:paraId="4E927B79" w14:textId="77777777" w:rsidR="00E0496E" w:rsidRPr="00C47CB8" w:rsidRDefault="00E0496E" w:rsidP="00934873">
      <w:pPr>
        <w:pStyle w:val="Standard"/>
        <w:spacing w:line="276" w:lineRule="auto"/>
        <w:jc w:val="both"/>
        <w:rPr>
          <w:rFonts w:ascii="Arial" w:hAnsi="Arial" w:cs="Arial"/>
          <w:sz w:val="22"/>
          <w:szCs w:val="22"/>
        </w:rPr>
      </w:pPr>
    </w:p>
    <w:p w14:paraId="6C3D4CCF" w14:textId="77777777" w:rsidR="00E70EB1" w:rsidRPr="00D45769" w:rsidRDefault="00E70EB1" w:rsidP="00E70EB1">
      <w:pPr>
        <w:pStyle w:val="Standard"/>
        <w:spacing w:line="276" w:lineRule="auto"/>
        <w:jc w:val="both"/>
        <w:rPr>
          <w:rFonts w:ascii="Arial" w:hAnsi="Arial" w:cs="Arial"/>
          <w:color w:val="000000"/>
          <w:sz w:val="22"/>
          <w:szCs w:val="22"/>
        </w:rPr>
      </w:pPr>
      <w:r>
        <w:rPr>
          <w:rFonts w:ascii="Arial" w:hAnsi="Arial" w:cs="Arial"/>
          <w:color w:val="000000"/>
          <w:sz w:val="22"/>
          <w:szCs w:val="22"/>
        </w:rPr>
        <w:t>4.1.1.</w:t>
      </w:r>
      <w:r w:rsidRPr="006D5959">
        <w:rPr>
          <w:rFonts w:ascii="Arial" w:hAnsi="Arial" w:cs="Arial"/>
          <w:color w:val="000000"/>
          <w:sz w:val="22"/>
          <w:szCs w:val="22"/>
        </w:rPr>
        <w:t xml:space="preserve"> </w:t>
      </w:r>
      <w:r w:rsidRPr="003E2C3B">
        <w:rPr>
          <w:rFonts w:ascii="Arial" w:hAnsi="Arial" w:cs="Arial"/>
          <w:color w:val="000000"/>
          <w:sz w:val="22"/>
          <w:szCs w:val="22"/>
        </w:rPr>
        <w:t xml:space="preserve">O valor de referência para </w:t>
      </w:r>
      <w:r>
        <w:rPr>
          <w:rFonts w:ascii="Arial" w:hAnsi="Arial" w:cs="Arial"/>
          <w:color w:val="000000"/>
          <w:sz w:val="22"/>
          <w:szCs w:val="22"/>
        </w:rPr>
        <w:t xml:space="preserve">o fornecimento </w:t>
      </w:r>
      <w:r w:rsidRPr="003E2C3B">
        <w:rPr>
          <w:rFonts w:ascii="Arial" w:hAnsi="Arial" w:cs="Arial"/>
          <w:color w:val="000000"/>
          <w:sz w:val="22"/>
          <w:szCs w:val="22"/>
        </w:rPr>
        <w:t>objeto dest</w:t>
      </w:r>
      <w:r>
        <w:rPr>
          <w:rFonts w:ascii="Arial" w:hAnsi="Arial" w:cs="Arial"/>
          <w:color w:val="000000"/>
          <w:sz w:val="22"/>
          <w:szCs w:val="22"/>
        </w:rPr>
        <w:t xml:space="preserve">a Ata de Registro de Preços </w:t>
      </w:r>
      <w:r w:rsidRPr="003E2C3B">
        <w:rPr>
          <w:rFonts w:ascii="Arial" w:hAnsi="Arial" w:cs="Arial"/>
          <w:color w:val="000000"/>
          <w:sz w:val="22"/>
          <w:szCs w:val="22"/>
        </w:rPr>
        <w:t>é de</w:t>
      </w:r>
      <w:r w:rsidRPr="003E2C3B">
        <w:rPr>
          <w:rFonts w:ascii="Arial" w:hAnsi="Arial" w:cs="Arial"/>
          <w:b/>
          <w:color w:val="000000"/>
          <w:sz w:val="22"/>
          <w:szCs w:val="22"/>
        </w:rPr>
        <w:t xml:space="preserve"> </w:t>
      </w:r>
      <w:r>
        <w:rPr>
          <w:rFonts w:ascii="Arial" w:hAnsi="Arial" w:cs="Arial"/>
          <w:b/>
          <w:color w:val="000000"/>
          <w:sz w:val="22"/>
          <w:szCs w:val="22"/>
        </w:rPr>
        <w:t>R$ XXXXXXXXXXX (XXXXXXXXXXXXXXXXXXXXXXXXXXXXXXXXXXXXXXXX)</w:t>
      </w:r>
      <w:r w:rsidRPr="003E2C3B">
        <w:rPr>
          <w:rFonts w:ascii="Arial" w:hAnsi="Arial" w:cs="Arial"/>
          <w:b/>
          <w:color w:val="000000"/>
          <w:sz w:val="22"/>
          <w:szCs w:val="22"/>
        </w:rPr>
        <w:t xml:space="preserve">, </w:t>
      </w:r>
      <w:r w:rsidRPr="003E2C3B">
        <w:rPr>
          <w:rFonts w:ascii="Arial" w:hAnsi="Arial" w:cs="Arial"/>
          <w:color w:val="000000"/>
          <w:sz w:val="22"/>
          <w:szCs w:val="22"/>
        </w:rPr>
        <w:t>que representa o total do</w:t>
      </w:r>
      <w:r>
        <w:rPr>
          <w:rFonts w:ascii="Arial" w:hAnsi="Arial" w:cs="Arial"/>
          <w:color w:val="000000"/>
          <w:sz w:val="22"/>
          <w:szCs w:val="22"/>
        </w:rPr>
        <w:t xml:space="preserve"> fornecimento </w:t>
      </w:r>
      <w:r w:rsidRPr="003E2C3B">
        <w:rPr>
          <w:rFonts w:ascii="Arial" w:hAnsi="Arial" w:cs="Arial"/>
          <w:color w:val="000000"/>
          <w:sz w:val="22"/>
          <w:szCs w:val="22"/>
        </w:rPr>
        <w:t xml:space="preserve">dos itens descritos da planilha de orçamento que </w:t>
      </w:r>
      <w:r w:rsidRPr="00D45769">
        <w:rPr>
          <w:rFonts w:ascii="Arial" w:hAnsi="Arial" w:cs="Arial"/>
          <w:color w:val="000000"/>
          <w:sz w:val="22"/>
          <w:szCs w:val="22"/>
        </w:rPr>
        <w:t xml:space="preserve">integra </w:t>
      </w:r>
      <w:r>
        <w:rPr>
          <w:rFonts w:ascii="Arial" w:hAnsi="Arial" w:cs="Arial"/>
          <w:color w:val="000000"/>
          <w:sz w:val="22"/>
          <w:szCs w:val="22"/>
        </w:rPr>
        <w:t>a presente Ata de Registro de Preços</w:t>
      </w:r>
      <w:r w:rsidRPr="00D45769">
        <w:rPr>
          <w:rFonts w:ascii="Arial" w:hAnsi="Arial" w:cs="Arial"/>
          <w:color w:val="000000"/>
          <w:sz w:val="22"/>
          <w:szCs w:val="22"/>
        </w:rPr>
        <w:t xml:space="preserve">. </w:t>
      </w:r>
    </w:p>
    <w:p w14:paraId="298E8523" w14:textId="77777777" w:rsidR="00E0496E" w:rsidRPr="00C47CB8" w:rsidRDefault="00E0496E" w:rsidP="00934873">
      <w:pPr>
        <w:autoSpaceDE w:val="0"/>
        <w:spacing w:line="276" w:lineRule="auto"/>
        <w:jc w:val="both"/>
        <w:rPr>
          <w:rFonts w:ascii="Arial" w:hAnsi="Arial" w:cs="Arial"/>
          <w:sz w:val="22"/>
          <w:szCs w:val="22"/>
        </w:rPr>
      </w:pPr>
    </w:p>
    <w:p w14:paraId="5B96547F" w14:textId="77777777" w:rsidR="00E0496E" w:rsidRPr="00C47CB8" w:rsidRDefault="00E062F1" w:rsidP="00934873">
      <w:pPr>
        <w:pStyle w:val="Standard"/>
        <w:spacing w:line="276" w:lineRule="auto"/>
        <w:jc w:val="both"/>
        <w:rPr>
          <w:rFonts w:ascii="Arial" w:hAnsi="Arial" w:cs="Arial"/>
          <w:b/>
          <w:bCs/>
          <w:sz w:val="22"/>
          <w:szCs w:val="22"/>
        </w:rPr>
      </w:pPr>
      <w:r w:rsidRPr="00C47CB8">
        <w:rPr>
          <w:rFonts w:ascii="Arial" w:hAnsi="Arial" w:cs="Arial"/>
          <w:b/>
          <w:bCs/>
          <w:sz w:val="22"/>
          <w:szCs w:val="22"/>
        </w:rPr>
        <w:t>4.2</w:t>
      </w:r>
      <w:r w:rsidR="00E0496E" w:rsidRPr="00C47CB8">
        <w:rPr>
          <w:rFonts w:ascii="Arial" w:hAnsi="Arial" w:cs="Arial"/>
          <w:b/>
          <w:bCs/>
          <w:sz w:val="22"/>
          <w:szCs w:val="22"/>
        </w:rPr>
        <w:t>. DO PAGAMENTO</w:t>
      </w:r>
      <w:r w:rsidR="008959D4" w:rsidRPr="00C47CB8">
        <w:rPr>
          <w:rFonts w:ascii="Arial" w:hAnsi="Arial" w:cs="Arial"/>
          <w:b/>
          <w:bCs/>
          <w:sz w:val="22"/>
          <w:szCs w:val="22"/>
        </w:rPr>
        <w:t>.</w:t>
      </w:r>
    </w:p>
    <w:p w14:paraId="31348299" w14:textId="77777777" w:rsidR="00E0496E" w:rsidRPr="00C47CB8" w:rsidRDefault="00E0496E" w:rsidP="00934873">
      <w:pPr>
        <w:pStyle w:val="Standard"/>
        <w:spacing w:line="276" w:lineRule="auto"/>
        <w:jc w:val="both"/>
        <w:rPr>
          <w:rFonts w:ascii="Arial" w:hAnsi="Arial" w:cs="Arial"/>
          <w:sz w:val="22"/>
          <w:szCs w:val="22"/>
        </w:rPr>
      </w:pPr>
      <w:r w:rsidRPr="00C47CB8">
        <w:rPr>
          <w:rFonts w:ascii="Arial" w:hAnsi="Arial" w:cs="Arial"/>
          <w:b/>
          <w:bCs/>
          <w:sz w:val="22"/>
          <w:szCs w:val="22"/>
        </w:rPr>
        <w:lastRenderedPageBreak/>
        <w:t xml:space="preserve"> </w:t>
      </w:r>
    </w:p>
    <w:p w14:paraId="46830817" w14:textId="77777777" w:rsidR="00E062F1" w:rsidRPr="00C47CB8" w:rsidRDefault="00E062F1" w:rsidP="00934873">
      <w:pPr>
        <w:pStyle w:val="Standard"/>
        <w:spacing w:line="276" w:lineRule="auto"/>
        <w:jc w:val="both"/>
        <w:rPr>
          <w:rFonts w:ascii="Arial" w:hAnsi="Arial" w:cs="Arial"/>
          <w:sz w:val="22"/>
          <w:szCs w:val="22"/>
        </w:rPr>
      </w:pPr>
      <w:r w:rsidRPr="00C47CB8">
        <w:rPr>
          <w:rFonts w:ascii="Arial" w:hAnsi="Arial" w:cs="Arial"/>
          <w:sz w:val="22"/>
          <w:szCs w:val="22"/>
        </w:rPr>
        <w:t xml:space="preserve">4.2.1. Os pagamentos serão efetuados em até 30 (trinta) dias, contados da data de liberação da nota fiscal pelo setor de recebimento, desde que atendidas às condições previstas neste edital e no termo de referência, mediante ordem bancária na conta corrente indicada pela empresa contratada. </w:t>
      </w:r>
    </w:p>
    <w:p w14:paraId="716484C1" w14:textId="77777777" w:rsidR="00E062F1" w:rsidRPr="00C47CB8" w:rsidRDefault="00E062F1" w:rsidP="00934873">
      <w:pPr>
        <w:pStyle w:val="Standard"/>
        <w:spacing w:line="276" w:lineRule="auto"/>
        <w:jc w:val="both"/>
        <w:rPr>
          <w:rFonts w:ascii="Arial" w:hAnsi="Arial" w:cs="Arial"/>
          <w:sz w:val="22"/>
          <w:szCs w:val="22"/>
        </w:rPr>
      </w:pPr>
    </w:p>
    <w:p w14:paraId="3845CBC9" w14:textId="3ECFB544" w:rsidR="00E062F1" w:rsidRPr="00C47CB8" w:rsidRDefault="00B92905" w:rsidP="00934873">
      <w:pPr>
        <w:pStyle w:val="Standard"/>
        <w:spacing w:line="276" w:lineRule="auto"/>
        <w:jc w:val="both"/>
        <w:rPr>
          <w:rFonts w:ascii="Arial" w:eastAsia="Verdana" w:hAnsi="Arial" w:cs="Arial"/>
          <w:sz w:val="22"/>
          <w:szCs w:val="22"/>
        </w:rPr>
      </w:pPr>
      <w:r>
        <w:rPr>
          <w:rFonts w:ascii="Arial" w:hAnsi="Arial" w:cs="Arial"/>
          <w:sz w:val="22"/>
          <w:szCs w:val="22"/>
        </w:rPr>
        <w:t>4.2.2</w:t>
      </w:r>
      <w:r w:rsidR="00E062F1" w:rsidRPr="00C47CB8">
        <w:rPr>
          <w:rFonts w:ascii="Arial" w:hAnsi="Arial" w:cs="Arial"/>
          <w:sz w:val="22"/>
          <w:szCs w:val="22"/>
        </w:rPr>
        <w:t xml:space="preserve">. </w:t>
      </w:r>
      <w:r w:rsidR="00E062F1" w:rsidRPr="00C47CB8">
        <w:rPr>
          <w:rFonts w:ascii="Arial" w:eastAsia="Verdana" w:hAnsi="Arial" w:cs="Arial"/>
          <w:sz w:val="22"/>
          <w:szCs w:val="22"/>
        </w:rPr>
        <w:t xml:space="preserve">A Nota Fiscal deverá ser encaminhada à cada </w:t>
      </w:r>
      <w:r w:rsidR="00E062F1" w:rsidRPr="00C47CB8">
        <w:rPr>
          <w:rFonts w:ascii="Arial" w:hAnsi="Arial" w:cs="Arial"/>
          <w:sz w:val="22"/>
          <w:szCs w:val="22"/>
        </w:rPr>
        <w:t>ÓRGÃO PARTICIPANTE</w:t>
      </w:r>
      <w:r w:rsidR="00E062F1" w:rsidRPr="00C47CB8">
        <w:rPr>
          <w:rFonts w:ascii="Arial" w:eastAsia="Verdana" w:hAnsi="Arial" w:cs="Arial"/>
          <w:sz w:val="22"/>
          <w:szCs w:val="22"/>
        </w:rPr>
        <w:t xml:space="preserve"> em 03 (três) </w:t>
      </w:r>
      <w:r w:rsidR="00126D14" w:rsidRPr="00C47CB8">
        <w:rPr>
          <w:rFonts w:ascii="Arial" w:eastAsia="Verdana" w:hAnsi="Arial" w:cs="Arial"/>
          <w:sz w:val="22"/>
          <w:szCs w:val="22"/>
        </w:rPr>
        <w:t>vias, a</w:t>
      </w:r>
      <w:r w:rsidR="00E062F1" w:rsidRPr="00C47CB8">
        <w:rPr>
          <w:rFonts w:ascii="Arial" w:eastAsia="Verdana" w:hAnsi="Arial" w:cs="Arial"/>
          <w:sz w:val="22"/>
          <w:szCs w:val="22"/>
        </w:rPr>
        <w:t xml:space="preserve"> qual deverá ser aprovada pelo servidor responsável pelo acompanhamento do contrato.</w:t>
      </w:r>
    </w:p>
    <w:p w14:paraId="06B89E55" w14:textId="77777777" w:rsidR="00E70EB1" w:rsidRDefault="00E70EB1" w:rsidP="00934873">
      <w:pPr>
        <w:pStyle w:val="Standard"/>
        <w:spacing w:line="276" w:lineRule="auto"/>
        <w:jc w:val="both"/>
        <w:rPr>
          <w:rFonts w:ascii="Arial" w:hAnsi="Arial" w:cs="Arial"/>
          <w:sz w:val="22"/>
          <w:szCs w:val="22"/>
        </w:rPr>
      </w:pPr>
    </w:p>
    <w:p w14:paraId="0562034E" w14:textId="114DF535" w:rsidR="00E062F1" w:rsidRPr="00C47CB8" w:rsidRDefault="00C5252D" w:rsidP="00934873">
      <w:pPr>
        <w:pStyle w:val="Standard"/>
        <w:spacing w:line="276" w:lineRule="auto"/>
        <w:jc w:val="both"/>
        <w:rPr>
          <w:rFonts w:ascii="Arial" w:hAnsi="Arial" w:cs="Arial"/>
          <w:sz w:val="22"/>
          <w:szCs w:val="22"/>
        </w:rPr>
      </w:pPr>
      <w:r w:rsidRPr="00C47CB8">
        <w:rPr>
          <w:rFonts w:ascii="Arial" w:hAnsi="Arial" w:cs="Arial"/>
          <w:sz w:val="22"/>
          <w:szCs w:val="22"/>
        </w:rPr>
        <w:t>4.2</w:t>
      </w:r>
      <w:r w:rsidR="00E062F1" w:rsidRPr="00C47CB8">
        <w:rPr>
          <w:rFonts w:ascii="Arial" w:hAnsi="Arial" w:cs="Arial"/>
          <w:sz w:val="22"/>
          <w:szCs w:val="22"/>
        </w:rPr>
        <w:t>.</w:t>
      </w:r>
      <w:r w:rsidR="00B92905">
        <w:rPr>
          <w:rFonts w:ascii="Arial" w:hAnsi="Arial" w:cs="Arial"/>
          <w:sz w:val="22"/>
          <w:szCs w:val="22"/>
        </w:rPr>
        <w:t>3</w:t>
      </w:r>
      <w:r w:rsidR="00E062F1" w:rsidRPr="00C47CB8">
        <w:rPr>
          <w:rFonts w:ascii="Arial" w:hAnsi="Arial" w:cs="Arial"/>
          <w:sz w:val="22"/>
          <w:szCs w:val="22"/>
        </w:rPr>
        <w:t xml:space="preserve"> Na eventualidade da aplicação de multas, estas deverão ser liquidadas simultaneamente com o pagamento da parcela vinculada ao evento cujo descumprimento der origem à aplicação da penalidade.</w:t>
      </w:r>
    </w:p>
    <w:p w14:paraId="1C257784" w14:textId="77777777" w:rsidR="00E062F1" w:rsidRPr="00C47CB8" w:rsidRDefault="00E062F1" w:rsidP="00934873">
      <w:pPr>
        <w:pStyle w:val="Standard"/>
        <w:spacing w:line="276" w:lineRule="auto"/>
        <w:jc w:val="both"/>
        <w:rPr>
          <w:rFonts w:ascii="Arial" w:hAnsi="Arial" w:cs="Arial"/>
          <w:sz w:val="22"/>
          <w:szCs w:val="22"/>
        </w:rPr>
      </w:pPr>
    </w:p>
    <w:p w14:paraId="6466D4EC" w14:textId="72DCF42B" w:rsidR="00E062F1" w:rsidRPr="00C47CB8" w:rsidRDefault="00C5252D" w:rsidP="00934873">
      <w:pPr>
        <w:pStyle w:val="Standard"/>
        <w:spacing w:line="276" w:lineRule="auto"/>
        <w:jc w:val="both"/>
        <w:rPr>
          <w:rFonts w:ascii="Arial" w:hAnsi="Arial" w:cs="Arial"/>
          <w:sz w:val="22"/>
          <w:szCs w:val="22"/>
        </w:rPr>
      </w:pPr>
      <w:r w:rsidRPr="00C47CB8">
        <w:rPr>
          <w:rFonts w:ascii="Arial" w:hAnsi="Arial" w:cs="Arial"/>
          <w:sz w:val="22"/>
          <w:szCs w:val="22"/>
        </w:rPr>
        <w:t>4.2</w:t>
      </w:r>
      <w:r w:rsidR="00E062F1" w:rsidRPr="00C47CB8">
        <w:rPr>
          <w:rFonts w:ascii="Arial" w:hAnsi="Arial" w:cs="Arial"/>
          <w:sz w:val="22"/>
          <w:szCs w:val="22"/>
        </w:rPr>
        <w:t>.</w:t>
      </w:r>
      <w:r w:rsidR="00B92905">
        <w:rPr>
          <w:rFonts w:ascii="Arial" w:hAnsi="Arial" w:cs="Arial"/>
          <w:sz w:val="22"/>
          <w:szCs w:val="22"/>
        </w:rPr>
        <w:t>4</w:t>
      </w:r>
      <w:r w:rsidR="00E062F1" w:rsidRPr="00C47CB8">
        <w:rPr>
          <w:rFonts w:ascii="Arial" w:hAnsi="Arial" w:cs="Arial"/>
          <w:b/>
          <w:sz w:val="22"/>
          <w:szCs w:val="22"/>
        </w:rPr>
        <w:t xml:space="preserve"> </w:t>
      </w:r>
      <w:r w:rsidR="00E062F1" w:rsidRPr="00C47CB8">
        <w:rPr>
          <w:rFonts w:ascii="Arial" w:hAnsi="Arial" w:cs="Arial"/>
          <w:sz w:val="22"/>
          <w:szCs w:val="22"/>
        </w:rPr>
        <w:t>A despesa referente à execução dos serviços será empenhada na dotação orçamentária dos ÓRGÃOS PARTICIPANTES.</w:t>
      </w:r>
    </w:p>
    <w:p w14:paraId="580356FF" w14:textId="77777777" w:rsidR="007B405A" w:rsidRPr="00C47CB8" w:rsidRDefault="007B405A" w:rsidP="00934873">
      <w:pPr>
        <w:pStyle w:val="Standard"/>
        <w:spacing w:line="276" w:lineRule="auto"/>
        <w:jc w:val="both"/>
        <w:rPr>
          <w:rFonts w:ascii="Arial" w:hAnsi="Arial" w:cs="Arial"/>
          <w:sz w:val="22"/>
          <w:szCs w:val="22"/>
        </w:rPr>
      </w:pPr>
    </w:p>
    <w:p w14:paraId="132D58BE" w14:textId="2FB9105E" w:rsidR="007B405A" w:rsidRPr="00C47CB8" w:rsidRDefault="007B405A" w:rsidP="00934873">
      <w:pPr>
        <w:spacing w:line="276" w:lineRule="auto"/>
        <w:jc w:val="both"/>
        <w:rPr>
          <w:rFonts w:ascii="Arial" w:hAnsi="Arial" w:cs="Arial"/>
          <w:sz w:val="22"/>
          <w:szCs w:val="22"/>
        </w:rPr>
      </w:pPr>
      <w:r w:rsidRPr="00C47CB8">
        <w:rPr>
          <w:rFonts w:ascii="Arial" w:hAnsi="Arial" w:cs="Arial"/>
          <w:sz w:val="22"/>
          <w:szCs w:val="22"/>
        </w:rPr>
        <w:t>4.</w:t>
      </w:r>
      <w:r w:rsidR="00B73124" w:rsidRPr="00C47CB8">
        <w:rPr>
          <w:rFonts w:ascii="Arial" w:hAnsi="Arial" w:cs="Arial"/>
          <w:sz w:val="22"/>
          <w:szCs w:val="22"/>
        </w:rPr>
        <w:t>2</w:t>
      </w:r>
      <w:r w:rsidRPr="00C47CB8">
        <w:rPr>
          <w:rFonts w:ascii="Arial" w:hAnsi="Arial" w:cs="Arial"/>
          <w:sz w:val="22"/>
          <w:szCs w:val="22"/>
        </w:rPr>
        <w:t>.</w:t>
      </w:r>
      <w:r w:rsidR="00B92905">
        <w:rPr>
          <w:rFonts w:ascii="Arial" w:hAnsi="Arial" w:cs="Arial"/>
          <w:sz w:val="22"/>
          <w:szCs w:val="22"/>
        </w:rPr>
        <w:t>5</w:t>
      </w:r>
      <w:r w:rsidRPr="00C47CB8">
        <w:rPr>
          <w:rFonts w:ascii="Arial" w:hAnsi="Arial" w:cs="Arial"/>
          <w:sz w:val="22"/>
          <w:szCs w:val="22"/>
        </w:rPr>
        <w:t xml:space="preserve"> No caso de atraso de pagamento, desde que a CONTRATADA não tenha concorrido de alguma forma para tanto, serão devidos pelo Órgão Participante encargos moratórios à taxa nominal de 6% a.a. (seis por cento ao ano), capitalizados diariamente em regime de juros simples. </w:t>
      </w:r>
    </w:p>
    <w:p w14:paraId="4DB23E46" w14:textId="77777777" w:rsidR="007B405A" w:rsidRPr="00C47CB8" w:rsidRDefault="007B405A" w:rsidP="00934873">
      <w:pPr>
        <w:spacing w:line="276" w:lineRule="auto"/>
        <w:jc w:val="both"/>
        <w:rPr>
          <w:rFonts w:ascii="Arial" w:hAnsi="Arial" w:cs="Arial"/>
          <w:sz w:val="22"/>
          <w:szCs w:val="22"/>
        </w:rPr>
      </w:pPr>
    </w:p>
    <w:p w14:paraId="4A0BE7AF" w14:textId="789C6C3B" w:rsidR="007B405A" w:rsidRPr="00C47CB8" w:rsidRDefault="00CC0653" w:rsidP="00934873">
      <w:pPr>
        <w:spacing w:line="276" w:lineRule="auto"/>
        <w:jc w:val="both"/>
        <w:rPr>
          <w:rFonts w:ascii="Arial" w:hAnsi="Arial" w:cs="Arial"/>
          <w:sz w:val="22"/>
          <w:szCs w:val="22"/>
        </w:rPr>
      </w:pPr>
      <w:r w:rsidRPr="00C47CB8">
        <w:rPr>
          <w:rFonts w:ascii="Arial" w:hAnsi="Arial" w:cs="Arial"/>
          <w:sz w:val="22"/>
          <w:szCs w:val="22"/>
        </w:rPr>
        <w:t>4.2</w:t>
      </w:r>
      <w:r w:rsidR="007B405A" w:rsidRPr="00C47CB8">
        <w:rPr>
          <w:rFonts w:ascii="Arial" w:hAnsi="Arial" w:cs="Arial"/>
          <w:sz w:val="22"/>
          <w:szCs w:val="22"/>
        </w:rPr>
        <w:t>.</w:t>
      </w:r>
      <w:r w:rsidR="00B92905">
        <w:rPr>
          <w:rFonts w:ascii="Arial" w:hAnsi="Arial" w:cs="Arial"/>
          <w:sz w:val="22"/>
          <w:szCs w:val="22"/>
        </w:rPr>
        <w:t>6.</w:t>
      </w:r>
      <w:r w:rsidR="007B405A" w:rsidRPr="00C47CB8">
        <w:rPr>
          <w:rFonts w:ascii="Arial" w:hAnsi="Arial" w:cs="Arial"/>
          <w:sz w:val="22"/>
          <w:szCs w:val="22"/>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14:paraId="45C3FFC3" w14:textId="77777777" w:rsidR="007B405A" w:rsidRPr="00C47CB8" w:rsidRDefault="007B405A" w:rsidP="00934873">
      <w:pPr>
        <w:pStyle w:val="Standard"/>
        <w:spacing w:line="276" w:lineRule="auto"/>
        <w:jc w:val="both"/>
        <w:rPr>
          <w:rFonts w:ascii="Arial" w:hAnsi="Arial" w:cs="Arial"/>
          <w:sz w:val="22"/>
          <w:szCs w:val="22"/>
        </w:rPr>
      </w:pPr>
    </w:p>
    <w:p w14:paraId="73950221" w14:textId="77777777" w:rsidR="000A5D37" w:rsidRPr="00C47CB8" w:rsidRDefault="00BF08C4" w:rsidP="00934873">
      <w:pPr>
        <w:pStyle w:val="Ttulo3"/>
        <w:widowControl w:val="0"/>
        <w:autoSpaceDE w:val="0"/>
        <w:autoSpaceDN w:val="0"/>
        <w:adjustRightInd w:val="0"/>
        <w:spacing w:line="276" w:lineRule="auto"/>
        <w:rPr>
          <w:rFonts w:ascii="Arial" w:hAnsi="Arial" w:cs="Arial"/>
          <w:b w:val="0"/>
          <w:sz w:val="22"/>
          <w:szCs w:val="22"/>
        </w:rPr>
      </w:pPr>
      <w:r w:rsidRPr="00C47CB8">
        <w:rPr>
          <w:rFonts w:ascii="Arial" w:hAnsi="Arial" w:cs="Arial"/>
          <w:bCs/>
          <w:iCs w:val="0"/>
          <w:sz w:val="22"/>
          <w:szCs w:val="22"/>
        </w:rPr>
        <w:t xml:space="preserve">CLÁUSULA QUINTA - </w:t>
      </w:r>
      <w:r w:rsidR="000A5D37" w:rsidRPr="00C47CB8">
        <w:rPr>
          <w:rFonts w:ascii="Arial" w:hAnsi="Arial" w:cs="Arial"/>
          <w:sz w:val="22"/>
          <w:szCs w:val="22"/>
        </w:rPr>
        <w:t>DO REAJUSTAMENTO DE PREÇOS, ATUALIZAÇÃO FINANCEIRA E ENCARGOS.</w:t>
      </w:r>
      <w:r w:rsidR="000A5D37" w:rsidRPr="00C47CB8">
        <w:rPr>
          <w:rFonts w:ascii="Arial" w:hAnsi="Arial" w:cs="Arial"/>
          <w:b w:val="0"/>
          <w:sz w:val="22"/>
          <w:szCs w:val="22"/>
        </w:rPr>
        <w:t xml:space="preserve"> </w:t>
      </w:r>
    </w:p>
    <w:p w14:paraId="367FA752" w14:textId="77777777" w:rsidR="000A5D37" w:rsidRPr="00C47CB8" w:rsidRDefault="000A5D37" w:rsidP="00934873">
      <w:pPr>
        <w:autoSpaceDE w:val="0"/>
        <w:autoSpaceDN w:val="0"/>
        <w:adjustRightInd w:val="0"/>
        <w:spacing w:line="276" w:lineRule="auto"/>
        <w:jc w:val="both"/>
        <w:rPr>
          <w:rFonts w:ascii="Arial" w:eastAsiaTheme="minorHAnsi" w:hAnsi="Arial" w:cs="Arial"/>
          <w:color w:val="000000"/>
          <w:sz w:val="22"/>
          <w:szCs w:val="22"/>
        </w:rPr>
      </w:pPr>
    </w:p>
    <w:p w14:paraId="5A42CE07" w14:textId="77777777" w:rsidR="000A5D37" w:rsidRPr="00C47CB8" w:rsidRDefault="000A5D37" w:rsidP="00934873">
      <w:pPr>
        <w:autoSpaceDE w:val="0"/>
        <w:autoSpaceDN w:val="0"/>
        <w:adjustRightInd w:val="0"/>
        <w:spacing w:line="276" w:lineRule="auto"/>
        <w:jc w:val="both"/>
        <w:rPr>
          <w:rFonts w:ascii="Arial" w:eastAsiaTheme="minorHAnsi" w:hAnsi="Arial" w:cs="Arial"/>
          <w:color w:val="000000"/>
          <w:sz w:val="22"/>
          <w:szCs w:val="22"/>
        </w:rPr>
      </w:pPr>
      <w:r w:rsidRPr="00C47CB8">
        <w:rPr>
          <w:rFonts w:ascii="Arial" w:eastAsiaTheme="minorHAnsi" w:hAnsi="Arial" w:cs="Arial"/>
          <w:color w:val="000000"/>
          <w:sz w:val="22"/>
          <w:szCs w:val="22"/>
        </w:rPr>
        <w:t>5.1. Os preços que vigorarão no ajuste serão aqueles ofertados pela</w:t>
      </w:r>
      <w:r w:rsidR="00AF2273" w:rsidRPr="00C47CB8">
        <w:rPr>
          <w:rFonts w:ascii="Arial" w:eastAsiaTheme="minorHAnsi" w:hAnsi="Arial" w:cs="Arial"/>
          <w:color w:val="000000"/>
          <w:sz w:val="22"/>
          <w:szCs w:val="22"/>
        </w:rPr>
        <w:t xml:space="preserve"> DETENTORA</w:t>
      </w:r>
      <w:r w:rsidRPr="00C47CB8">
        <w:rPr>
          <w:rFonts w:ascii="Arial" w:eastAsiaTheme="minorHAnsi" w:hAnsi="Arial" w:cs="Arial"/>
          <w:color w:val="000000"/>
          <w:sz w:val="22"/>
          <w:szCs w:val="22"/>
        </w:rPr>
        <w:t>.</w:t>
      </w:r>
    </w:p>
    <w:p w14:paraId="4FE6C932" w14:textId="77777777" w:rsidR="000A5D37" w:rsidRPr="00C47CB8" w:rsidRDefault="000A5D37" w:rsidP="00934873">
      <w:pPr>
        <w:autoSpaceDE w:val="0"/>
        <w:autoSpaceDN w:val="0"/>
        <w:adjustRightInd w:val="0"/>
        <w:spacing w:line="276" w:lineRule="auto"/>
        <w:jc w:val="both"/>
        <w:rPr>
          <w:rFonts w:ascii="Arial" w:eastAsiaTheme="minorHAnsi" w:hAnsi="Arial" w:cs="Arial"/>
          <w:color w:val="000000"/>
          <w:sz w:val="22"/>
          <w:szCs w:val="22"/>
        </w:rPr>
      </w:pPr>
    </w:p>
    <w:p w14:paraId="63C15728" w14:textId="77777777" w:rsidR="000A5D37" w:rsidRPr="00C47CB8" w:rsidRDefault="000A5D37" w:rsidP="00934873">
      <w:pPr>
        <w:autoSpaceDE w:val="0"/>
        <w:autoSpaceDN w:val="0"/>
        <w:adjustRightInd w:val="0"/>
        <w:spacing w:line="276" w:lineRule="auto"/>
        <w:jc w:val="both"/>
        <w:rPr>
          <w:rFonts w:ascii="Arial" w:eastAsiaTheme="minorHAnsi" w:hAnsi="Arial" w:cs="Arial"/>
          <w:b/>
          <w:bCs/>
          <w:color w:val="000000"/>
          <w:sz w:val="22"/>
          <w:szCs w:val="22"/>
        </w:rPr>
      </w:pPr>
      <w:r w:rsidRPr="00C47CB8">
        <w:rPr>
          <w:rFonts w:ascii="Arial" w:eastAsiaTheme="minorHAnsi" w:hAnsi="Arial" w:cs="Arial"/>
          <w:b/>
          <w:bCs/>
          <w:color w:val="000000"/>
          <w:sz w:val="22"/>
          <w:szCs w:val="22"/>
        </w:rPr>
        <w:t>5.1.1. Os preços propostos serão fixos e irreajustáveis pelo período de um ano.</w:t>
      </w:r>
    </w:p>
    <w:p w14:paraId="739EE38A" w14:textId="659515AE" w:rsidR="00E70EB1" w:rsidRPr="00A65E89" w:rsidRDefault="000A5D37" w:rsidP="00934873">
      <w:pPr>
        <w:autoSpaceDE w:val="0"/>
        <w:autoSpaceDN w:val="0"/>
        <w:adjustRightInd w:val="0"/>
        <w:spacing w:line="276" w:lineRule="auto"/>
        <w:jc w:val="both"/>
        <w:rPr>
          <w:rFonts w:ascii="Arial" w:eastAsiaTheme="minorHAnsi" w:hAnsi="Arial" w:cs="Arial"/>
          <w:color w:val="000000"/>
          <w:sz w:val="22"/>
          <w:szCs w:val="22"/>
        </w:rPr>
      </w:pPr>
      <w:r w:rsidRPr="00C47CB8">
        <w:rPr>
          <w:rFonts w:ascii="Arial" w:eastAsiaTheme="minorHAnsi" w:hAnsi="Arial" w:cs="Arial"/>
          <w:b/>
          <w:bCs/>
          <w:color w:val="000000"/>
          <w:sz w:val="22"/>
          <w:szCs w:val="22"/>
        </w:rPr>
        <w:t xml:space="preserve"> </w:t>
      </w:r>
    </w:p>
    <w:p w14:paraId="7F396D7B" w14:textId="60C6D59D" w:rsidR="000A5D37" w:rsidRPr="00C47CB8" w:rsidRDefault="00A65E89" w:rsidP="00934873">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5.2</w:t>
      </w:r>
      <w:r w:rsidR="000A5D37" w:rsidRPr="00C47CB8">
        <w:rPr>
          <w:rFonts w:ascii="Arial" w:eastAsiaTheme="minorHAnsi" w:hAnsi="Arial" w:cs="Arial"/>
          <w:color w:val="000000"/>
          <w:sz w:val="22"/>
          <w:szCs w:val="22"/>
        </w:rPr>
        <w:t xml:space="preserve">.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sidR="00AF2273" w:rsidRPr="00C47CB8">
        <w:rPr>
          <w:rFonts w:ascii="Arial" w:eastAsiaTheme="minorHAnsi" w:hAnsi="Arial" w:cs="Arial"/>
          <w:color w:val="000000"/>
          <w:sz w:val="22"/>
          <w:szCs w:val="22"/>
        </w:rPr>
        <w:t xml:space="preserve">DETENTORA </w:t>
      </w:r>
      <w:r w:rsidR="000A5D37" w:rsidRPr="00C47CB8">
        <w:rPr>
          <w:rFonts w:ascii="Arial" w:eastAsiaTheme="minorHAnsi" w:hAnsi="Arial" w:cs="Arial"/>
          <w:color w:val="000000"/>
          <w:sz w:val="22"/>
          <w:szCs w:val="22"/>
        </w:rPr>
        <w:t xml:space="preserve">e a retribuição do </w:t>
      </w:r>
      <w:r w:rsidR="00AF2273" w:rsidRPr="00C47CB8">
        <w:rPr>
          <w:rFonts w:ascii="Arial" w:eastAsiaTheme="minorHAnsi" w:hAnsi="Arial" w:cs="Arial"/>
          <w:color w:val="000000"/>
          <w:sz w:val="22"/>
          <w:szCs w:val="22"/>
        </w:rPr>
        <w:t xml:space="preserve">ÓRGÃO </w:t>
      </w:r>
      <w:r w:rsidR="00A20EBB" w:rsidRPr="00C47CB8">
        <w:rPr>
          <w:rFonts w:ascii="Arial" w:eastAsiaTheme="minorHAnsi" w:hAnsi="Arial" w:cs="Arial"/>
          <w:color w:val="000000"/>
          <w:sz w:val="22"/>
          <w:szCs w:val="22"/>
        </w:rPr>
        <w:t xml:space="preserve">GERENCIADOR </w:t>
      </w:r>
      <w:r w:rsidR="000A5D37" w:rsidRPr="00C47CB8">
        <w:rPr>
          <w:rFonts w:ascii="Arial" w:eastAsiaTheme="minorHAnsi" w:hAnsi="Arial" w:cs="Arial"/>
          <w:color w:val="000000"/>
          <w:sz w:val="22"/>
          <w:szCs w:val="22"/>
        </w:rPr>
        <w:t xml:space="preserve">para a justa remuneração dos serviços poderá ser revisada, objetivando a manutenção do equilíbrio econômico - financeiro inicial do contrato. </w:t>
      </w:r>
    </w:p>
    <w:p w14:paraId="592A15D2" w14:textId="77777777" w:rsidR="000A5D37" w:rsidRPr="00C47CB8" w:rsidRDefault="000A5D37" w:rsidP="00934873">
      <w:pPr>
        <w:autoSpaceDE w:val="0"/>
        <w:autoSpaceDN w:val="0"/>
        <w:adjustRightInd w:val="0"/>
        <w:spacing w:line="276" w:lineRule="auto"/>
        <w:jc w:val="both"/>
        <w:rPr>
          <w:rFonts w:ascii="Arial" w:eastAsiaTheme="minorHAnsi" w:hAnsi="Arial" w:cs="Arial"/>
          <w:color w:val="000000"/>
          <w:sz w:val="22"/>
          <w:szCs w:val="22"/>
        </w:rPr>
      </w:pPr>
    </w:p>
    <w:p w14:paraId="3E940928" w14:textId="3579CE60" w:rsidR="000A5D37" w:rsidRPr="00C47CB8" w:rsidRDefault="00A65E89" w:rsidP="00934873">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5.2</w:t>
      </w:r>
      <w:r w:rsidR="000A5D37" w:rsidRPr="00C47CB8">
        <w:rPr>
          <w:rFonts w:ascii="Arial" w:eastAsiaTheme="minorHAnsi" w:hAnsi="Arial" w:cs="Arial"/>
          <w:color w:val="000000"/>
          <w:sz w:val="22"/>
          <w:szCs w:val="22"/>
        </w:rPr>
        <w:t xml:space="preserve">.1. A revisão de preços se traduz em </w:t>
      </w:r>
      <w:r w:rsidR="000A5D37" w:rsidRPr="00C47CB8">
        <w:rPr>
          <w:rFonts w:ascii="Arial" w:eastAsiaTheme="minorHAnsi" w:hAnsi="Arial" w:cs="Arial"/>
          <w:b/>
          <w:bCs/>
          <w:color w:val="000000"/>
          <w:sz w:val="22"/>
          <w:szCs w:val="22"/>
        </w:rPr>
        <w:t xml:space="preserve">condição excepcional </w:t>
      </w:r>
      <w:r w:rsidR="000A5D37" w:rsidRPr="00C47CB8">
        <w:rPr>
          <w:rFonts w:ascii="Arial" w:eastAsiaTheme="minorHAnsi" w:hAnsi="Arial" w:cs="Arial"/>
          <w:color w:val="000000"/>
          <w:sz w:val="22"/>
          <w:szCs w:val="22"/>
        </w:rPr>
        <w:t xml:space="preserve">de ajuste financeiro, admitida a qualquer tempo, para, repondo perdas excessivas e imprevisíveis, restabelecer a </w:t>
      </w:r>
      <w:r w:rsidR="000A5D37" w:rsidRPr="00C47CB8">
        <w:rPr>
          <w:rFonts w:ascii="Arial" w:eastAsiaTheme="minorHAnsi" w:hAnsi="Arial" w:cs="Arial"/>
          <w:color w:val="000000"/>
          <w:sz w:val="22"/>
          <w:szCs w:val="22"/>
        </w:rPr>
        <w:lastRenderedPageBreak/>
        <w:t xml:space="preserve">relação entre encargos do contrato e retribuição pelo ÓRGÃO </w:t>
      </w:r>
      <w:r w:rsidR="001E01AC" w:rsidRPr="00C47CB8">
        <w:rPr>
          <w:rFonts w:ascii="Arial" w:eastAsiaTheme="minorHAnsi" w:hAnsi="Arial" w:cs="Arial"/>
          <w:color w:val="000000"/>
          <w:sz w:val="22"/>
          <w:szCs w:val="22"/>
        </w:rPr>
        <w:t>PARTICIPANTE d</w:t>
      </w:r>
      <w:r w:rsidR="000A5D37" w:rsidRPr="00C47CB8">
        <w:rPr>
          <w:rFonts w:ascii="Arial" w:eastAsiaTheme="minorHAnsi" w:hAnsi="Arial" w:cs="Arial"/>
          <w:color w:val="000000"/>
          <w:sz w:val="22"/>
          <w:szCs w:val="22"/>
        </w:rPr>
        <w:t xml:space="preserve">e modo a manter as condições essenciais de continuidade do vínculo contratual. </w:t>
      </w:r>
    </w:p>
    <w:p w14:paraId="503024A3" w14:textId="77777777" w:rsidR="000A5D37" w:rsidRPr="00C47CB8" w:rsidRDefault="000A5D37" w:rsidP="00934873">
      <w:pPr>
        <w:autoSpaceDE w:val="0"/>
        <w:autoSpaceDN w:val="0"/>
        <w:adjustRightInd w:val="0"/>
        <w:spacing w:line="276" w:lineRule="auto"/>
        <w:jc w:val="both"/>
        <w:rPr>
          <w:rFonts w:ascii="Arial" w:eastAsiaTheme="minorHAnsi" w:hAnsi="Arial" w:cs="Arial"/>
          <w:color w:val="000000"/>
          <w:sz w:val="22"/>
          <w:szCs w:val="22"/>
        </w:rPr>
      </w:pPr>
    </w:p>
    <w:p w14:paraId="61FA6AA3" w14:textId="74AF678D" w:rsidR="000A5D37" w:rsidRPr="00C47CB8" w:rsidRDefault="00A65E89" w:rsidP="00934873">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5.2</w:t>
      </w:r>
      <w:r w:rsidR="000A5D37" w:rsidRPr="00C47CB8">
        <w:rPr>
          <w:rFonts w:ascii="Arial" w:eastAsiaTheme="minorHAnsi" w:hAnsi="Arial" w:cs="Arial"/>
          <w:color w:val="000000"/>
          <w:sz w:val="22"/>
          <w:szCs w:val="22"/>
        </w:rPr>
        <w:t xml:space="preserve">.2. Para autorizar a revisão de preço, o desequilíbrio econômico-financeiro ocorrido deverá ser retardador ou impeditivo da execução do ajustado, o que ocorre quando a retribuição paga não é suficiente para saltar a totalidade dos custos contratuais em virtude de ocorrência de fato excepcional. </w:t>
      </w:r>
    </w:p>
    <w:p w14:paraId="5ED9DEDB" w14:textId="77777777" w:rsidR="000A5D37" w:rsidRPr="00C47CB8" w:rsidRDefault="000A5D37" w:rsidP="00934873">
      <w:pPr>
        <w:autoSpaceDE w:val="0"/>
        <w:autoSpaceDN w:val="0"/>
        <w:adjustRightInd w:val="0"/>
        <w:spacing w:line="276" w:lineRule="auto"/>
        <w:jc w:val="both"/>
        <w:rPr>
          <w:rFonts w:ascii="Arial" w:eastAsiaTheme="minorHAnsi" w:hAnsi="Arial" w:cs="Arial"/>
          <w:color w:val="000000"/>
          <w:sz w:val="22"/>
          <w:szCs w:val="22"/>
        </w:rPr>
      </w:pPr>
    </w:p>
    <w:p w14:paraId="67476A1F" w14:textId="34AF3866" w:rsidR="000A5D37" w:rsidRPr="00C47CB8" w:rsidRDefault="00A65E89" w:rsidP="00934873">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5.3</w:t>
      </w:r>
      <w:r w:rsidR="000A5D37" w:rsidRPr="00C47CB8">
        <w:rPr>
          <w:rFonts w:ascii="Arial" w:eastAsiaTheme="minorHAnsi" w:hAnsi="Arial" w:cs="Arial"/>
          <w:color w:val="000000"/>
          <w:sz w:val="22"/>
          <w:szCs w:val="22"/>
        </w:rPr>
        <w:t xml:space="preserve">.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ocaso. </w:t>
      </w:r>
    </w:p>
    <w:p w14:paraId="39BF1D0D" w14:textId="77777777" w:rsidR="000A5D37" w:rsidRPr="00C47CB8" w:rsidRDefault="000A5D37" w:rsidP="00934873">
      <w:pPr>
        <w:autoSpaceDE w:val="0"/>
        <w:autoSpaceDN w:val="0"/>
        <w:adjustRightInd w:val="0"/>
        <w:spacing w:line="276" w:lineRule="auto"/>
        <w:jc w:val="both"/>
        <w:rPr>
          <w:rFonts w:ascii="Arial" w:eastAsiaTheme="minorHAnsi" w:hAnsi="Arial" w:cs="Arial"/>
          <w:color w:val="000000"/>
          <w:sz w:val="22"/>
          <w:szCs w:val="22"/>
        </w:rPr>
      </w:pPr>
    </w:p>
    <w:p w14:paraId="73CA43E0" w14:textId="56DA2ED4" w:rsidR="000A5D37" w:rsidRPr="00C47CB8" w:rsidRDefault="003E38EB" w:rsidP="00934873">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5.4</w:t>
      </w:r>
      <w:r w:rsidR="000A5D37" w:rsidRPr="00C47CB8">
        <w:rPr>
          <w:rFonts w:ascii="Arial" w:eastAsiaTheme="minorHAnsi" w:hAnsi="Arial" w:cs="Arial"/>
          <w:color w:val="000000"/>
          <w:sz w:val="22"/>
          <w:szCs w:val="22"/>
        </w:rPr>
        <w:t xml:space="preserve">. Na hipótese da </w:t>
      </w:r>
      <w:r w:rsidR="00AF2273" w:rsidRPr="00C47CB8">
        <w:rPr>
          <w:rFonts w:ascii="Arial" w:eastAsiaTheme="minorHAnsi" w:hAnsi="Arial" w:cs="Arial"/>
          <w:color w:val="000000"/>
          <w:sz w:val="22"/>
          <w:szCs w:val="22"/>
        </w:rPr>
        <w:t xml:space="preserve">DETENTORA </w:t>
      </w:r>
      <w:r w:rsidR="000A5D37" w:rsidRPr="00C47CB8">
        <w:rPr>
          <w:rFonts w:ascii="Arial" w:eastAsiaTheme="minorHAnsi" w:hAnsi="Arial" w:cs="Arial"/>
          <w:color w:val="000000"/>
          <w:sz w:val="22"/>
          <w:szCs w:val="22"/>
        </w:rPr>
        <w:t xml:space="preserve">solicitar alteração de preço, a mesma terá que justificar o pedido, através de planilha detalhada de custos, acompanhada de documentos que comprovem a procedência do pedido, tais como: lista de preços de fornecedores, notas fiscais de aquisição de produtos, insumos, etc. </w:t>
      </w:r>
    </w:p>
    <w:p w14:paraId="319AE582" w14:textId="77777777" w:rsidR="000A5D37" w:rsidRPr="00C47CB8" w:rsidRDefault="000A5D37" w:rsidP="00934873">
      <w:pPr>
        <w:autoSpaceDE w:val="0"/>
        <w:autoSpaceDN w:val="0"/>
        <w:adjustRightInd w:val="0"/>
        <w:spacing w:line="276" w:lineRule="auto"/>
        <w:jc w:val="both"/>
        <w:rPr>
          <w:rFonts w:ascii="Arial" w:eastAsiaTheme="minorHAnsi" w:hAnsi="Arial" w:cs="Arial"/>
          <w:color w:val="000000"/>
          <w:sz w:val="22"/>
          <w:szCs w:val="22"/>
        </w:rPr>
      </w:pPr>
    </w:p>
    <w:p w14:paraId="1E636CE4" w14:textId="11695857" w:rsidR="000A5D37" w:rsidRPr="00C47CB8" w:rsidRDefault="003E38EB" w:rsidP="00934873">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5.4</w:t>
      </w:r>
      <w:r w:rsidR="000A5D37" w:rsidRPr="00C47CB8">
        <w:rPr>
          <w:rFonts w:ascii="Arial" w:eastAsiaTheme="minorHAnsi" w:hAnsi="Arial" w:cs="Arial"/>
          <w:color w:val="000000"/>
          <w:sz w:val="22"/>
          <w:szCs w:val="22"/>
        </w:rPr>
        <w:t xml:space="preserve">.1. O pedido de revisão de preços obriga o detalhamento e a avaliação de todos os preços do contrato, constantes da respectiva planilha de custos, mediante pesquisa e comprovação documental pela contratada, podendo importar em aumento ou redução do valor contratado, conforme as constatações de oscilações apuradas. </w:t>
      </w:r>
    </w:p>
    <w:p w14:paraId="6755374D" w14:textId="77777777" w:rsidR="000A5D37" w:rsidRPr="00C47CB8" w:rsidRDefault="000A5D37" w:rsidP="00934873">
      <w:pPr>
        <w:autoSpaceDE w:val="0"/>
        <w:autoSpaceDN w:val="0"/>
        <w:adjustRightInd w:val="0"/>
        <w:spacing w:line="276" w:lineRule="auto"/>
        <w:jc w:val="both"/>
        <w:rPr>
          <w:rFonts w:ascii="Arial" w:eastAsiaTheme="minorHAnsi" w:hAnsi="Arial" w:cs="Arial"/>
          <w:color w:val="000000"/>
          <w:sz w:val="22"/>
          <w:szCs w:val="22"/>
        </w:rPr>
      </w:pPr>
    </w:p>
    <w:p w14:paraId="4B3761F5" w14:textId="03AC54E8" w:rsidR="000A5D37" w:rsidRPr="00C47CB8" w:rsidRDefault="003E38EB" w:rsidP="00934873">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5.4</w:t>
      </w:r>
      <w:r w:rsidR="000A5D37" w:rsidRPr="00C47CB8">
        <w:rPr>
          <w:rFonts w:ascii="Arial" w:eastAsiaTheme="minorHAnsi" w:hAnsi="Arial" w:cs="Arial"/>
          <w:color w:val="000000"/>
          <w:sz w:val="22"/>
          <w:szCs w:val="22"/>
        </w:rPr>
        <w:t xml:space="preserve">.2. Na hipótese de solicitação de revisão de preços </w:t>
      </w:r>
      <w:r w:rsidR="00AF2273" w:rsidRPr="00C47CB8">
        <w:rPr>
          <w:rFonts w:ascii="Arial" w:eastAsiaTheme="minorHAnsi" w:hAnsi="Arial" w:cs="Arial"/>
          <w:color w:val="000000"/>
          <w:sz w:val="22"/>
          <w:szCs w:val="22"/>
        </w:rPr>
        <w:t>pelo ÓRGÃO GERENCIADOR,</w:t>
      </w:r>
      <w:r w:rsidR="000A5D37" w:rsidRPr="00C47CB8">
        <w:rPr>
          <w:rFonts w:ascii="Arial" w:eastAsiaTheme="minorHAnsi" w:hAnsi="Arial" w:cs="Arial"/>
          <w:color w:val="000000"/>
          <w:sz w:val="22"/>
          <w:szCs w:val="22"/>
        </w:rPr>
        <w:t xml:space="preserve"> esta deverá comprovar o desequilíbrio econômico-financeiro, em prejuízo da Municipalidade. </w:t>
      </w:r>
    </w:p>
    <w:p w14:paraId="26B5DDCE" w14:textId="77777777" w:rsidR="000A5D37" w:rsidRPr="00C47CB8" w:rsidRDefault="000A5D37" w:rsidP="00934873">
      <w:pPr>
        <w:autoSpaceDE w:val="0"/>
        <w:autoSpaceDN w:val="0"/>
        <w:adjustRightInd w:val="0"/>
        <w:spacing w:line="276" w:lineRule="auto"/>
        <w:jc w:val="both"/>
        <w:rPr>
          <w:rFonts w:ascii="Arial" w:eastAsiaTheme="minorHAnsi" w:hAnsi="Arial" w:cs="Arial"/>
          <w:color w:val="000000"/>
          <w:sz w:val="22"/>
          <w:szCs w:val="22"/>
        </w:rPr>
      </w:pPr>
    </w:p>
    <w:p w14:paraId="2A0AED99" w14:textId="27C644CE" w:rsidR="000A5D37" w:rsidRPr="00C47CB8" w:rsidRDefault="003E38EB" w:rsidP="00934873">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5.5</w:t>
      </w:r>
      <w:r w:rsidR="000A5D37" w:rsidRPr="00C47CB8">
        <w:rPr>
          <w:rFonts w:ascii="Arial" w:eastAsiaTheme="minorHAnsi" w:hAnsi="Arial" w:cs="Arial"/>
          <w:color w:val="000000"/>
          <w:sz w:val="22"/>
          <w:szCs w:val="22"/>
        </w:rPr>
        <w:t>. Fica facultada a</w:t>
      </w:r>
      <w:r w:rsidR="00AF2273" w:rsidRPr="00C47CB8">
        <w:rPr>
          <w:rFonts w:ascii="Arial" w:eastAsiaTheme="minorHAnsi" w:hAnsi="Arial" w:cs="Arial"/>
          <w:color w:val="000000"/>
          <w:sz w:val="22"/>
          <w:szCs w:val="22"/>
        </w:rPr>
        <w:t>o ÓRGÃO GERENCIADOR</w:t>
      </w:r>
      <w:r w:rsidR="000A5D37" w:rsidRPr="00C47CB8">
        <w:rPr>
          <w:rFonts w:ascii="Arial" w:eastAsiaTheme="minorHAnsi" w:hAnsi="Arial" w:cs="Arial"/>
          <w:color w:val="000000"/>
          <w:sz w:val="22"/>
          <w:szCs w:val="22"/>
        </w:rPr>
        <w:t xml:space="preserve"> realizar ampla pesquisa de mercado para subsidiar, em conjunto com a análise dos requisitos dos itens anteriores a decisão quanto à revisão de preços solicitada pela </w:t>
      </w:r>
      <w:r w:rsidR="00AF2273" w:rsidRPr="00C47CB8">
        <w:rPr>
          <w:rFonts w:ascii="Arial" w:eastAsiaTheme="minorHAnsi" w:hAnsi="Arial" w:cs="Arial"/>
          <w:color w:val="000000"/>
          <w:sz w:val="22"/>
          <w:szCs w:val="22"/>
        </w:rPr>
        <w:t>DETENTORA</w:t>
      </w:r>
      <w:r w:rsidR="000A5D37" w:rsidRPr="00C47CB8">
        <w:rPr>
          <w:rFonts w:ascii="Arial" w:eastAsiaTheme="minorHAnsi" w:hAnsi="Arial" w:cs="Arial"/>
          <w:color w:val="000000"/>
          <w:sz w:val="22"/>
          <w:szCs w:val="22"/>
        </w:rPr>
        <w:t xml:space="preserve">. </w:t>
      </w:r>
    </w:p>
    <w:p w14:paraId="0049BE2F" w14:textId="77777777" w:rsidR="000A5D37" w:rsidRPr="00C47CB8" w:rsidRDefault="000A5D37" w:rsidP="00934873">
      <w:pPr>
        <w:autoSpaceDE w:val="0"/>
        <w:autoSpaceDN w:val="0"/>
        <w:adjustRightInd w:val="0"/>
        <w:spacing w:line="276" w:lineRule="auto"/>
        <w:jc w:val="both"/>
        <w:rPr>
          <w:rFonts w:ascii="Arial" w:eastAsiaTheme="minorHAnsi" w:hAnsi="Arial" w:cs="Arial"/>
          <w:color w:val="000000"/>
          <w:sz w:val="22"/>
          <w:szCs w:val="22"/>
        </w:rPr>
      </w:pPr>
    </w:p>
    <w:p w14:paraId="2811BC03" w14:textId="549299DB" w:rsidR="000A5D37" w:rsidRPr="00C47CB8" w:rsidRDefault="003E38EB" w:rsidP="00934873">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5.6</w:t>
      </w:r>
      <w:r w:rsidR="000A5D37" w:rsidRPr="00C47CB8">
        <w:rPr>
          <w:rFonts w:ascii="Arial" w:eastAsiaTheme="minorHAnsi" w:hAnsi="Arial" w:cs="Arial"/>
          <w:color w:val="000000"/>
          <w:sz w:val="22"/>
          <w:szCs w:val="22"/>
        </w:rPr>
        <w:t xml:space="preserve">. A eventual autorização da revisão de preços será concedida após a análise técnica e jurídica, porém contemplará os serviços executados a partir da data do protocolo do pedido no Protocolo Geral </w:t>
      </w:r>
      <w:r w:rsidR="001E01AC" w:rsidRPr="00C47CB8">
        <w:rPr>
          <w:rFonts w:ascii="Arial" w:eastAsiaTheme="minorHAnsi" w:hAnsi="Arial" w:cs="Arial"/>
          <w:color w:val="000000"/>
          <w:sz w:val="22"/>
          <w:szCs w:val="22"/>
        </w:rPr>
        <w:t>da Associação dos Municípios da Microrregião do Médio Sapucaí – AMESP</w:t>
      </w:r>
      <w:r w:rsidR="000A5D37" w:rsidRPr="00C47CB8">
        <w:rPr>
          <w:rFonts w:ascii="Arial" w:eastAsiaTheme="minorHAnsi" w:hAnsi="Arial" w:cs="Arial"/>
          <w:color w:val="000000"/>
          <w:sz w:val="22"/>
          <w:szCs w:val="22"/>
        </w:rPr>
        <w:t xml:space="preserve">, sendo lavrado termo aditivo. </w:t>
      </w:r>
    </w:p>
    <w:p w14:paraId="4B6675A4" w14:textId="77777777" w:rsidR="00696BA2" w:rsidRPr="00C47CB8" w:rsidRDefault="00696BA2" w:rsidP="00934873">
      <w:pPr>
        <w:autoSpaceDE w:val="0"/>
        <w:autoSpaceDN w:val="0"/>
        <w:adjustRightInd w:val="0"/>
        <w:spacing w:line="276" w:lineRule="auto"/>
        <w:jc w:val="both"/>
        <w:rPr>
          <w:rFonts w:ascii="Arial" w:eastAsiaTheme="minorHAnsi" w:hAnsi="Arial" w:cs="Arial"/>
          <w:color w:val="000000"/>
          <w:sz w:val="22"/>
          <w:szCs w:val="22"/>
        </w:rPr>
      </w:pPr>
    </w:p>
    <w:p w14:paraId="34BBDF6F" w14:textId="130AC8D8" w:rsidR="000A5D37" w:rsidRPr="00C47CB8" w:rsidRDefault="003E38EB" w:rsidP="00934873">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5.6</w:t>
      </w:r>
      <w:r w:rsidR="000A5D37" w:rsidRPr="00C47CB8">
        <w:rPr>
          <w:rFonts w:ascii="Arial" w:eastAsiaTheme="minorHAnsi" w:hAnsi="Arial" w:cs="Arial"/>
          <w:color w:val="000000"/>
          <w:sz w:val="22"/>
          <w:szCs w:val="22"/>
        </w:rPr>
        <w:t xml:space="preserve">.1. Enquanto eventuais solicitações de revisão de preços estiverem sendo analisadas, </w:t>
      </w:r>
      <w:r w:rsidR="000A5D37" w:rsidRPr="00C47CB8">
        <w:rPr>
          <w:rFonts w:ascii="Arial" w:eastAsiaTheme="minorHAnsi" w:hAnsi="Arial" w:cs="Arial"/>
          <w:bCs/>
          <w:color w:val="000000"/>
          <w:sz w:val="22"/>
          <w:szCs w:val="22"/>
        </w:rPr>
        <w:t xml:space="preserve">a </w:t>
      </w:r>
      <w:r w:rsidR="003F47BB" w:rsidRPr="00C47CB8">
        <w:rPr>
          <w:rFonts w:ascii="Arial" w:eastAsiaTheme="minorHAnsi" w:hAnsi="Arial" w:cs="Arial"/>
          <w:bCs/>
          <w:color w:val="000000"/>
          <w:sz w:val="22"/>
          <w:szCs w:val="22"/>
        </w:rPr>
        <w:t>DETENTORA</w:t>
      </w:r>
      <w:r w:rsidR="003F47BB" w:rsidRPr="00C47CB8">
        <w:rPr>
          <w:rFonts w:ascii="Arial" w:eastAsiaTheme="minorHAnsi" w:hAnsi="Arial" w:cs="Arial"/>
          <w:b/>
          <w:bCs/>
          <w:color w:val="000000"/>
          <w:sz w:val="22"/>
          <w:szCs w:val="22"/>
        </w:rPr>
        <w:t xml:space="preserve"> </w:t>
      </w:r>
      <w:r>
        <w:rPr>
          <w:rFonts w:ascii="Arial" w:eastAsiaTheme="minorHAnsi" w:hAnsi="Arial" w:cs="Arial"/>
          <w:b/>
          <w:bCs/>
          <w:color w:val="000000"/>
          <w:sz w:val="22"/>
          <w:szCs w:val="22"/>
        </w:rPr>
        <w:t>não poderá suspender o fornecimento do objeto</w:t>
      </w:r>
      <w:r w:rsidR="000A5D37" w:rsidRPr="00C47CB8">
        <w:rPr>
          <w:rFonts w:ascii="Arial" w:eastAsiaTheme="minorHAnsi" w:hAnsi="Arial" w:cs="Arial"/>
          <w:b/>
          <w:bCs/>
          <w:color w:val="000000"/>
          <w:sz w:val="22"/>
          <w:szCs w:val="22"/>
        </w:rPr>
        <w:t xml:space="preserve"> </w:t>
      </w:r>
      <w:r w:rsidR="000A5D37" w:rsidRPr="00C47CB8">
        <w:rPr>
          <w:rFonts w:ascii="Arial" w:eastAsiaTheme="minorHAnsi" w:hAnsi="Arial" w:cs="Arial"/>
          <w:color w:val="000000"/>
          <w:sz w:val="22"/>
          <w:szCs w:val="22"/>
        </w:rPr>
        <w:t xml:space="preserve">e os pagamentos serão realizados aos preços vigentes. </w:t>
      </w:r>
    </w:p>
    <w:p w14:paraId="26776A69" w14:textId="77777777" w:rsidR="000A5D37" w:rsidRPr="00C47CB8" w:rsidRDefault="000A5D37" w:rsidP="00934873">
      <w:pPr>
        <w:autoSpaceDE w:val="0"/>
        <w:autoSpaceDN w:val="0"/>
        <w:adjustRightInd w:val="0"/>
        <w:spacing w:line="276" w:lineRule="auto"/>
        <w:jc w:val="both"/>
        <w:rPr>
          <w:rFonts w:ascii="Arial" w:eastAsiaTheme="minorHAnsi" w:hAnsi="Arial" w:cs="Arial"/>
          <w:color w:val="000000"/>
          <w:sz w:val="22"/>
          <w:szCs w:val="22"/>
        </w:rPr>
      </w:pPr>
    </w:p>
    <w:p w14:paraId="4E3A03C1" w14:textId="337B35E2" w:rsidR="000A5D37" w:rsidRPr="00C47CB8" w:rsidRDefault="003E38EB" w:rsidP="00934873">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5.6</w:t>
      </w:r>
      <w:r w:rsidR="000A5D37" w:rsidRPr="00C47CB8">
        <w:rPr>
          <w:rFonts w:ascii="Arial" w:eastAsiaTheme="minorHAnsi" w:hAnsi="Arial" w:cs="Arial"/>
          <w:color w:val="000000"/>
          <w:sz w:val="22"/>
          <w:szCs w:val="22"/>
        </w:rPr>
        <w:t xml:space="preserve">.2. </w:t>
      </w:r>
      <w:r w:rsidR="003F47BB" w:rsidRPr="00C47CB8">
        <w:rPr>
          <w:rFonts w:ascii="Arial" w:eastAsiaTheme="minorHAnsi" w:hAnsi="Arial" w:cs="Arial"/>
          <w:color w:val="000000"/>
          <w:sz w:val="22"/>
          <w:szCs w:val="22"/>
        </w:rPr>
        <w:t>O ORGÃO GERENCIADOR</w:t>
      </w:r>
      <w:r w:rsidR="003F47BB" w:rsidRPr="00C47CB8">
        <w:rPr>
          <w:rFonts w:ascii="Arial" w:eastAsiaTheme="minorHAnsi" w:hAnsi="Arial" w:cs="Arial"/>
          <w:b/>
          <w:color w:val="000000"/>
          <w:sz w:val="22"/>
          <w:szCs w:val="22"/>
        </w:rPr>
        <w:t xml:space="preserve"> </w:t>
      </w:r>
      <w:r w:rsidR="000A5D37" w:rsidRPr="00C47CB8">
        <w:rPr>
          <w:rFonts w:ascii="Arial" w:eastAsiaTheme="minorHAnsi" w:hAnsi="Arial" w:cs="Arial"/>
          <w:color w:val="000000"/>
          <w:sz w:val="22"/>
          <w:szCs w:val="22"/>
        </w:rPr>
        <w:t xml:space="preserve">deverá, quando autorizada à revisão dos preços, lavrar o termo aditivo com os preços revisados e possibilitar aos municípios consorciados emitirem as notas de empenho complementar inclusive para cobertura das diferenças devidas, sem juros e correção monetária, em relação aos produtos fornecidos após o protocolo do pedido de revisão. </w:t>
      </w:r>
    </w:p>
    <w:p w14:paraId="22AED324" w14:textId="77777777" w:rsidR="000A5D37" w:rsidRPr="00C47CB8" w:rsidRDefault="000A5D37" w:rsidP="00934873">
      <w:pPr>
        <w:autoSpaceDE w:val="0"/>
        <w:autoSpaceDN w:val="0"/>
        <w:adjustRightInd w:val="0"/>
        <w:spacing w:line="276" w:lineRule="auto"/>
        <w:jc w:val="both"/>
        <w:rPr>
          <w:rFonts w:ascii="Arial" w:eastAsiaTheme="minorHAnsi" w:hAnsi="Arial" w:cs="Arial"/>
          <w:color w:val="000000"/>
          <w:sz w:val="22"/>
          <w:szCs w:val="22"/>
        </w:rPr>
      </w:pPr>
    </w:p>
    <w:p w14:paraId="27E6BF42" w14:textId="4A4CD20B" w:rsidR="000A5D37" w:rsidRPr="00C47CB8" w:rsidRDefault="003E38EB" w:rsidP="00934873">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lastRenderedPageBreak/>
        <w:t>5.7</w:t>
      </w:r>
      <w:r w:rsidR="000A5D37" w:rsidRPr="00C47CB8">
        <w:rPr>
          <w:rFonts w:ascii="Arial" w:eastAsiaTheme="minorHAnsi" w:hAnsi="Arial" w:cs="Arial"/>
          <w:color w:val="000000"/>
          <w:sz w:val="22"/>
          <w:szCs w:val="22"/>
        </w:rPr>
        <w:t xml:space="preserve">. O novo preço só terá validade após parecer da autoridade competente e, para efeito de pagamento do serviço por ventura executado entre a data do pedido de adequação, retroagirá à data do pedido de adequação formulado pela </w:t>
      </w:r>
      <w:r w:rsidR="003F47BB" w:rsidRPr="00C47CB8">
        <w:rPr>
          <w:rFonts w:ascii="Arial" w:eastAsiaTheme="minorHAnsi" w:hAnsi="Arial" w:cs="Arial"/>
          <w:color w:val="000000"/>
          <w:sz w:val="22"/>
          <w:szCs w:val="22"/>
        </w:rPr>
        <w:t>DETENTORA</w:t>
      </w:r>
      <w:r w:rsidR="000A5D37" w:rsidRPr="00C47CB8">
        <w:rPr>
          <w:rFonts w:ascii="Arial" w:eastAsiaTheme="minorHAnsi" w:hAnsi="Arial" w:cs="Arial"/>
          <w:color w:val="000000"/>
          <w:sz w:val="22"/>
          <w:szCs w:val="22"/>
        </w:rPr>
        <w:t xml:space="preserve">. </w:t>
      </w:r>
    </w:p>
    <w:p w14:paraId="5A43FCC6" w14:textId="77777777" w:rsidR="000A5D37" w:rsidRPr="00C47CB8" w:rsidRDefault="000A5D37" w:rsidP="00934873">
      <w:pPr>
        <w:autoSpaceDE w:val="0"/>
        <w:autoSpaceDN w:val="0"/>
        <w:adjustRightInd w:val="0"/>
        <w:spacing w:line="276" w:lineRule="auto"/>
        <w:jc w:val="both"/>
        <w:rPr>
          <w:rFonts w:ascii="Arial" w:eastAsiaTheme="minorHAnsi" w:hAnsi="Arial" w:cs="Arial"/>
          <w:color w:val="000000"/>
          <w:sz w:val="22"/>
          <w:szCs w:val="22"/>
        </w:rPr>
      </w:pPr>
    </w:p>
    <w:p w14:paraId="7D4521CD" w14:textId="62ACE59F" w:rsidR="000A5D37" w:rsidRPr="00C47CB8" w:rsidRDefault="003E38EB" w:rsidP="00934873">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5.8</w:t>
      </w:r>
      <w:r w:rsidR="000A5D37" w:rsidRPr="00C47CB8">
        <w:rPr>
          <w:rFonts w:ascii="Arial" w:eastAsiaTheme="minorHAnsi" w:hAnsi="Arial" w:cs="Arial"/>
          <w:color w:val="000000"/>
          <w:sz w:val="22"/>
          <w:szCs w:val="22"/>
        </w:rPr>
        <w:t xml:space="preserve">. O diferencial de preço entre a proposta inicial da </w:t>
      </w:r>
      <w:r w:rsidR="003F47BB" w:rsidRPr="00C47CB8">
        <w:rPr>
          <w:rFonts w:ascii="Arial" w:eastAsiaTheme="minorHAnsi" w:hAnsi="Arial" w:cs="Arial"/>
          <w:color w:val="000000"/>
          <w:sz w:val="22"/>
          <w:szCs w:val="22"/>
        </w:rPr>
        <w:t xml:space="preserve">DETENTORA </w:t>
      </w:r>
      <w:r w:rsidR="000A5D37" w:rsidRPr="00C47CB8">
        <w:rPr>
          <w:rFonts w:ascii="Arial" w:eastAsiaTheme="minorHAnsi" w:hAnsi="Arial" w:cs="Arial"/>
          <w:color w:val="000000"/>
          <w:sz w:val="22"/>
          <w:szCs w:val="22"/>
        </w:rPr>
        <w:t>e a pesquisa de mercado efetuada pel</w:t>
      </w:r>
      <w:r w:rsidR="003F47BB" w:rsidRPr="00C47CB8">
        <w:rPr>
          <w:rFonts w:ascii="Arial" w:eastAsiaTheme="minorHAnsi" w:hAnsi="Arial" w:cs="Arial"/>
          <w:color w:val="000000"/>
          <w:sz w:val="22"/>
          <w:szCs w:val="22"/>
        </w:rPr>
        <w:t xml:space="preserve">o ÓRGÃO GERENCIADOR </w:t>
      </w:r>
      <w:r w:rsidR="000A5D37" w:rsidRPr="00C47CB8">
        <w:rPr>
          <w:rFonts w:ascii="Arial" w:eastAsiaTheme="minorHAnsi" w:hAnsi="Arial" w:cs="Arial"/>
          <w:color w:val="000000"/>
          <w:sz w:val="22"/>
          <w:szCs w:val="22"/>
        </w:rPr>
        <w:t xml:space="preserve">na ocasião da abertura do certame bem como eventuais descontos concedidos pela </w:t>
      </w:r>
      <w:r w:rsidR="003F47BB" w:rsidRPr="00C47CB8">
        <w:rPr>
          <w:rFonts w:ascii="Arial" w:eastAsiaTheme="minorHAnsi" w:hAnsi="Arial" w:cs="Arial"/>
          <w:color w:val="000000"/>
          <w:sz w:val="22"/>
          <w:szCs w:val="22"/>
        </w:rPr>
        <w:t>DETENTORA</w:t>
      </w:r>
      <w:r w:rsidR="000A5D37" w:rsidRPr="00C47CB8">
        <w:rPr>
          <w:rFonts w:ascii="Arial" w:eastAsiaTheme="minorHAnsi" w:hAnsi="Arial" w:cs="Arial"/>
          <w:color w:val="000000"/>
          <w:sz w:val="22"/>
          <w:szCs w:val="22"/>
        </w:rPr>
        <w:t xml:space="preserve">, serão sempre mantidos. </w:t>
      </w:r>
    </w:p>
    <w:p w14:paraId="602EA890" w14:textId="77777777" w:rsidR="000A5D37" w:rsidRPr="00C47CB8" w:rsidRDefault="000A5D37" w:rsidP="00934873">
      <w:pPr>
        <w:autoSpaceDE w:val="0"/>
        <w:autoSpaceDN w:val="0"/>
        <w:adjustRightInd w:val="0"/>
        <w:spacing w:line="276" w:lineRule="auto"/>
        <w:jc w:val="both"/>
        <w:rPr>
          <w:rFonts w:ascii="Arial" w:eastAsiaTheme="minorHAnsi" w:hAnsi="Arial" w:cs="Arial"/>
          <w:color w:val="000000"/>
          <w:sz w:val="22"/>
          <w:szCs w:val="22"/>
        </w:rPr>
      </w:pPr>
    </w:p>
    <w:p w14:paraId="79057626" w14:textId="5276CB94" w:rsidR="000A5D37" w:rsidRPr="00C47CB8" w:rsidRDefault="003E38EB" w:rsidP="00934873">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5.9</w:t>
      </w:r>
      <w:r w:rsidR="000A5D37" w:rsidRPr="00C47CB8">
        <w:rPr>
          <w:rFonts w:ascii="Arial" w:eastAsiaTheme="minorHAnsi" w:hAnsi="Arial" w:cs="Arial"/>
          <w:color w:val="000000"/>
          <w:sz w:val="22"/>
          <w:szCs w:val="22"/>
        </w:rPr>
        <w:t xml:space="preserve">. Durante a vigência </w:t>
      </w:r>
      <w:r w:rsidR="003F47BB" w:rsidRPr="00C47CB8">
        <w:rPr>
          <w:rFonts w:ascii="Arial" w:eastAsiaTheme="minorHAnsi" w:hAnsi="Arial" w:cs="Arial"/>
          <w:color w:val="000000"/>
          <w:sz w:val="22"/>
          <w:szCs w:val="22"/>
        </w:rPr>
        <w:t xml:space="preserve">da Ata de Registro de Preços, bem como </w:t>
      </w:r>
      <w:r w:rsidR="000A5D37" w:rsidRPr="00C47CB8">
        <w:rPr>
          <w:rFonts w:ascii="Arial" w:eastAsiaTheme="minorHAnsi" w:hAnsi="Arial" w:cs="Arial"/>
          <w:color w:val="000000"/>
          <w:sz w:val="22"/>
          <w:szCs w:val="22"/>
        </w:rPr>
        <w:t xml:space="preserve">do contrato, o preço registrado não poderá ficar acima dos praticados no mercado. Por conseguinte, independentemente de convocação pelo ÓRGÂO GERENCIADOR no caso de redução, ainda que temporária, dos preços de mercado, a </w:t>
      </w:r>
      <w:r w:rsidR="000A5D37" w:rsidRPr="00C47CB8">
        <w:rPr>
          <w:rFonts w:ascii="Arial" w:eastAsiaTheme="minorHAnsi" w:hAnsi="Arial" w:cs="Arial"/>
          <w:bCs/>
          <w:color w:val="000000"/>
          <w:sz w:val="22"/>
          <w:szCs w:val="22"/>
        </w:rPr>
        <w:t xml:space="preserve">contratada </w:t>
      </w:r>
      <w:r w:rsidR="000A5D37" w:rsidRPr="00C47CB8">
        <w:rPr>
          <w:rFonts w:ascii="Arial" w:eastAsiaTheme="minorHAnsi" w:hAnsi="Arial" w:cs="Arial"/>
          <w:color w:val="000000"/>
          <w:sz w:val="22"/>
          <w:szCs w:val="22"/>
        </w:rPr>
        <w:t xml:space="preserve">obriga-se a comunicar à unidade o novo preço que substituirá o então registrado. </w:t>
      </w:r>
    </w:p>
    <w:p w14:paraId="619287D7" w14:textId="77777777" w:rsidR="000A5D37" w:rsidRPr="00C47CB8" w:rsidRDefault="000A5D37" w:rsidP="00934873">
      <w:pPr>
        <w:autoSpaceDE w:val="0"/>
        <w:autoSpaceDN w:val="0"/>
        <w:adjustRightInd w:val="0"/>
        <w:spacing w:line="276" w:lineRule="auto"/>
        <w:jc w:val="both"/>
        <w:rPr>
          <w:rFonts w:ascii="Arial" w:eastAsiaTheme="minorHAnsi" w:hAnsi="Arial" w:cs="Arial"/>
          <w:color w:val="000000"/>
          <w:sz w:val="22"/>
          <w:szCs w:val="22"/>
        </w:rPr>
      </w:pPr>
    </w:p>
    <w:p w14:paraId="4D721CA5" w14:textId="77777777" w:rsidR="00BF08C4" w:rsidRPr="00C47CB8" w:rsidRDefault="00BF08C4" w:rsidP="00934873">
      <w:pPr>
        <w:pStyle w:val="Ttulo3"/>
        <w:spacing w:line="276" w:lineRule="auto"/>
        <w:rPr>
          <w:rFonts w:ascii="Arial" w:hAnsi="Arial" w:cs="Arial"/>
          <w:sz w:val="22"/>
          <w:szCs w:val="22"/>
        </w:rPr>
      </w:pPr>
      <w:r w:rsidRPr="00C47CB8">
        <w:rPr>
          <w:rFonts w:ascii="Arial" w:hAnsi="Arial" w:cs="Arial"/>
          <w:sz w:val="22"/>
          <w:szCs w:val="22"/>
        </w:rPr>
        <w:t>CLÁUSULA SEXTA</w:t>
      </w:r>
      <w:r w:rsidR="001E01AC" w:rsidRPr="00C47CB8">
        <w:rPr>
          <w:rFonts w:ascii="Arial" w:hAnsi="Arial" w:cs="Arial"/>
          <w:sz w:val="22"/>
          <w:szCs w:val="22"/>
        </w:rPr>
        <w:t xml:space="preserve"> - </w:t>
      </w:r>
      <w:r w:rsidRPr="00C47CB8">
        <w:rPr>
          <w:rFonts w:ascii="Arial" w:hAnsi="Arial" w:cs="Arial"/>
          <w:sz w:val="22"/>
          <w:szCs w:val="22"/>
        </w:rPr>
        <w:t>DA CONTRATAÇÃO</w:t>
      </w:r>
      <w:r w:rsidR="003F47BB" w:rsidRPr="00C47CB8">
        <w:rPr>
          <w:rFonts w:ascii="Arial" w:hAnsi="Arial" w:cs="Arial"/>
          <w:sz w:val="22"/>
          <w:szCs w:val="22"/>
        </w:rPr>
        <w:t xml:space="preserve"> E DA</w:t>
      </w:r>
      <w:r w:rsidR="00E062F1" w:rsidRPr="00C47CB8">
        <w:rPr>
          <w:rFonts w:ascii="Arial" w:hAnsi="Arial" w:cs="Arial"/>
          <w:sz w:val="22"/>
          <w:szCs w:val="22"/>
        </w:rPr>
        <w:t xml:space="preserve"> PRESTAÇÃO</w:t>
      </w:r>
      <w:r w:rsidR="0005233F" w:rsidRPr="00C47CB8">
        <w:rPr>
          <w:rFonts w:ascii="Arial" w:hAnsi="Arial" w:cs="Arial"/>
          <w:sz w:val="22"/>
          <w:szCs w:val="22"/>
        </w:rPr>
        <w:t xml:space="preserve"> DOS S</w:t>
      </w:r>
      <w:r w:rsidR="008959D4" w:rsidRPr="00C47CB8">
        <w:rPr>
          <w:rFonts w:ascii="Arial" w:hAnsi="Arial" w:cs="Arial"/>
          <w:sz w:val="22"/>
          <w:szCs w:val="22"/>
        </w:rPr>
        <w:t>ERVIÇOS.</w:t>
      </w:r>
    </w:p>
    <w:p w14:paraId="2DC1C21B" w14:textId="77777777" w:rsidR="00BF08C4" w:rsidRPr="00C47CB8" w:rsidRDefault="00BF08C4" w:rsidP="00934873">
      <w:pPr>
        <w:spacing w:line="276" w:lineRule="auto"/>
        <w:rPr>
          <w:rFonts w:ascii="Arial" w:hAnsi="Arial" w:cs="Arial"/>
          <w:sz w:val="22"/>
          <w:szCs w:val="22"/>
        </w:rPr>
      </w:pPr>
    </w:p>
    <w:p w14:paraId="7D404951" w14:textId="77777777" w:rsidR="00BF08C4" w:rsidRPr="00C47CB8" w:rsidRDefault="00843129" w:rsidP="00934873">
      <w:pPr>
        <w:widowControl w:val="0"/>
        <w:autoSpaceDE w:val="0"/>
        <w:autoSpaceDN w:val="0"/>
        <w:adjustRightInd w:val="0"/>
        <w:spacing w:line="276" w:lineRule="auto"/>
        <w:jc w:val="both"/>
        <w:rPr>
          <w:rFonts w:ascii="Arial" w:hAnsi="Arial" w:cs="Arial"/>
          <w:sz w:val="22"/>
          <w:szCs w:val="22"/>
        </w:rPr>
      </w:pPr>
      <w:r w:rsidRPr="00C47CB8">
        <w:rPr>
          <w:rFonts w:ascii="Arial" w:hAnsi="Arial" w:cs="Arial"/>
          <w:sz w:val="22"/>
          <w:szCs w:val="22"/>
        </w:rPr>
        <w:t>6</w:t>
      </w:r>
      <w:r w:rsidR="00BF08C4" w:rsidRPr="00C47CB8">
        <w:rPr>
          <w:rFonts w:ascii="Arial" w:hAnsi="Arial" w:cs="Arial"/>
          <w:sz w:val="22"/>
          <w:szCs w:val="22"/>
        </w:rPr>
        <w:t>.1. As obrigações deco</w:t>
      </w:r>
      <w:r w:rsidR="00E062F1" w:rsidRPr="00C47CB8">
        <w:rPr>
          <w:rFonts w:ascii="Arial" w:hAnsi="Arial" w:cs="Arial"/>
          <w:sz w:val="22"/>
          <w:szCs w:val="22"/>
        </w:rPr>
        <w:t>rrentes da prestação dos serviços</w:t>
      </w:r>
      <w:r w:rsidR="00BF08C4" w:rsidRPr="00C47CB8">
        <w:rPr>
          <w:rFonts w:ascii="Arial" w:hAnsi="Arial" w:cs="Arial"/>
          <w:sz w:val="22"/>
          <w:szCs w:val="22"/>
        </w:rPr>
        <w:t xml:space="preserve"> constantes do registro de preços, a serem firmadas entre o</w:t>
      </w:r>
      <w:r w:rsidR="0005233F" w:rsidRPr="00C47CB8">
        <w:rPr>
          <w:rFonts w:ascii="Arial" w:hAnsi="Arial" w:cs="Arial"/>
          <w:sz w:val="22"/>
          <w:szCs w:val="22"/>
        </w:rPr>
        <w:t xml:space="preserve"> </w:t>
      </w:r>
      <w:r w:rsidR="00A20EBB" w:rsidRPr="00C47CB8">
        <w:rPr>
          <w:rFonts w:ascii="Arial" w:hAnsi="Arial" w:cs="Arial"/>
          <w:sz w:val="22"/>
          <w:szCs w:val="22"/>
        </w:rPr>
        <w:t xml:space="preserve">ÓRGÃO </w:t>
      </w:r>
      <w:r w:rsidR="0005233F" w:rsidRPr="00C47CB8">
        <w:rPr>
          <w:rFonts w:ascii="Arial" w:hAnsi="Arial" w:cs="Arial"/>
          <w:sz w:val="22"/>
          <w:szCs w:val="22"/>
        </w:rPr>
        <w:t xml:space="preserve">PARTICIPANTE </w:t>
      </w:r>
      <w:r w:rsidR="00BF08C4" w:rsidRPr="00C47CB8">
        <w:rPr>
          <w:rFonts w:ascii="Arial" w:hAnsi="Arial" w:cs="Arial"/>
          <w:sz w:val="22"/>
          <w:szCs w:val="22"/>
        </w:rPr>
        <w:t xml:space="preserve">e a </w:t>
      </w:r>
      <w:r w:rsidR="0005233F" w:rsidRPr="00C47CB8">
        <w:rPr>
          <w:rFonts w:ascii="Arial" w:hAnsi="Arial" w:cs="Arial"/>
          <w:sz w:val="22"/>
          <w:szCs w:val="22"/>
        </w:rPr>
        <w:t>DETENTORA</w:t>
      </w:r>
      <w:r w:rsidR="00BF08C4" w:rsidRPr="00C47CB8">
        <w:rPr>
          <w:rFonts w:ascii="Arial" w:hAnsi="Arial" w:cs="Arial"/>
          <w:sz w:val="22"/>
          <w:szCs w:val="22"/>
        </w:rPr>
        <w:t xml:space="preserve"> poderão ser formalizadas através de contrato, observando-se as condições estabelecidas no Edital, seus anexos e na legislação vigente.</w:t>
      </w:r>
    </w:p>
    <w:p w14:paraId="26499B84" w14:textId="77777777" w:rsidR="00BF08C4" w:rsidRPr="00C47CB8" w:rsidRDefault="00BF08C4" w:rsidP="00934873">
      <w:pPr>
        <w:widowControl w:val="0"/>
        <w:autoSpaceDE w:val="0"/>
        <w:autoSpaceDN w:val="0"/>
        <w:adjustRightInd w:val="0"/>
        <w:spacing w:line="276" w:lineRule="auto"/>
        <w:jc w:val="both"/>
        <w:rPr>
          <w:rFonts w:ascii="Arial" w:hAnsi="Arial" w:cs="Arial"/>
          <w:sz w:val="22"/>
          <w:szCs w:val="22"/>
        </w:rPr>
      </w:pPr>
    </w:p>
    <w:p w14:paraId="70DFF0CA" w14:textId="77777777" w:rsidR="00BF08C4" w:rsidRPr="00C47CB8" w:rsidRDefault="00843129" w:rsidP="00934873">
      <w:pPr>
        <w:widowControl w:val="0"/>
        <w:autoSpaceDE w:val="0"/>
        <w:autoSpaceDN w:val="0"/>
        <w:adjustRightInd w:val="0"/>
        <w:spacing w:line="276" w:lineRule="auto"/>
        <w:jc w:val="both"/>
        <w:rPr>
          <w:rFonts w:ascii="Arial" w:hAnsi="Arial" w:cs="Arial"/>
          <w:sz w:val="22"/>
          <w:szCs w:val="22"/>
        </w:rPr>
      </w:pPr>
      <w:r w:rsidRPr="00C47CB8">
        <w:rPr>
          <w:rFonts w:ascii="Arial" w:hAnsi="Arial" w:cs="Arial"/>
          <w:sz w:val="22"/>
          <w:szCs w:val="22"/>
        </w:rPr>
        <w:t>6</w:t>
      </w:r>
      <w:r w:rsidR="00BF08C4" w:rsidRPr="00C47CB8">
        <w:rPr>
          <w:rFonts w:ascii="Arial" w:hAnsi="Arial" w:cs="Arial"/>
          <w:sz w:val="22"/>
          <w:szCs w:val="22"/>
        </w:rPr>
        <w:t xml:space="preserve">.2. Na hipótese da </w:t>
      </w:r>
      <w:r w:rsidR="00BF08C4" w:rsidRPr="00C47CB8">
        <w:rPr>
          <w:rFonts w:ascii="Arial" w:hAnsi="Arial" w:cs="Arial"/>
          <w:b/>
          <w:bCs/>
          <w:sz w:val="22"/>
          <w:szCs w:val="22"/>
        </w:rPr>
        <w:t>DETENTORA</w:t>
      </w:r>
      <w:r w:rsidR="00BF08C4" w:rsidRPr="00C47CB8">
        <w:rPr>
          <w:rFonts w:ascii="Arial" w:hAnsi="Arial" w:cs="Arial"/>
          <w:sz w:val="22"/>
          <w:szCs w:val="22"/>
        </w:rPr>
        <w:t xml:space="preserve"> primeira classificada ter seu registro revogado, não assinar, não aceitar ou não retirar o contrato no prazo e condições estabelecidos, poderão ser convocados os fornecedores remanescentes, na ordem de classificação, para fazê-lo em igual prazo e</w:t>
      </w:r>
      <w:r w:rsidR="001151A0" w:rsidRPr="00C47CB8">
        <w:rPr>
          <w:rFonts w:ascii="Arial" w:hAnsi="Arial" w:cs="Arial"/>
          <w:sz w:val="22"/>
          <w:szCs w:val="22"/>
        </w:rPr>
        <w:t xml:space="preserve"> preferencialmente </w:t>
      </w:r>
      <w:r w:rsidR="00BF08C4" w:rsidRPr="00C47CB8">
        <w:rPr>
          <w:rFonts w:ascii="Arial" w:hAnsi="Arial" w:cs="Arial"/>
          <w:sz w:val="22"/>
          <w:szCs w:val="22"/>
        </w:rPr>
        <w:t>nas mesmas condições propostas pelo primeiro classificado, inclusive quanto ao preço, independentemente da cominação prevista no art. 81 da Lei</w:t>
      </w:r>
      <w:r w:rsidR="008B4C03" w:rsidRPr="00C47CB8">
        <w:rPr>
          <w:rFonts w:ascii="Arial" w:hAnsi="Arial" w:cs="Arial"/>
          <w:sz w:val="22"/>
          <w:szCs w:val="22"/>
        </w:rPr>
        <w:t xml:space="preserve"> Federal </w:t>
      </w:r>
      <w:r w:rsidR="00BF08C4" w:rsidRPr="00C47CB8">
        <w:rPr>
          <w:rFonts w:ascii="Arial" w:hAnsi="Arial" w:cs="Arial"/>
          <w:sz w:val="22"/>
          <w:szCs w:val="22"/>
        </w:rPr>
        <w:t>n° 8.666/93.</w:t>
      </w:r>
    </w:p>
    <w:p w14:paraId="5A256D6B" w14:textId="77777777" w:rsidR="00BF08C4" w:rsidRPr="00C47CB8" w:rsidRDefault="00BF08C4" w:rsidP="00934873">
      <w:pPr>
        <w:widowControl w:val="0"/>
        <w:autoSpaceDE w:val="0"/>
        <w:autoSpaceDN w:val="0"/>
        <w:adjustRightInd w:val="0"/>
        <w:spacing w:line="276" w:lineRule="auto"/>
        <w:jc w:val="both"/>
        <w:rPr>
          <w:rFonts w:ascii="Arial" w:hAnsi="Arial" w:cs="Arial"/>
          <w:sz w:val="22"/>
          <w:szCs w:val="22"/>
        </w:rPr>
      </w:pPr>
    </w:p>
    <w:p w14:paraId="68E37B69" w14:textId="77777777" w:rsidR="00BF08C4" w:rsidRPr="00C47CB8" w:rsidRDefault="00843129" w:rsidP="00934873">
      <w:pPr>
        <w:widowControl w:val="0"/>
        <w:autoSpaceDE w:val="0"/>
        <w:autoSpaceDN w:val="0"/>
        <w:adjustRightInd w:val="0"/>
        <w:spacing w:line="276" w:lineRule="auto"/>
        <w:jc w:val="both"/>
        <w:rPr>
          <w:rFonts w:ascii="Arial" w:hAnsi="Arial" w:cs="Arial"/>
          <w:sz w:val="22"/>
          <w:szCs w:val="22"/>
        </w:rPr>
      </w:pPr>
      <w:r w:rsidRPr="00C47CB8">
        <w:rPr>
          <w:rFonts w:ascii="Arial" w:hAnsi="Arial" w:cs="Arial"/>
          <w:sz w:val="22"/>
          <w:szCs w:val="22"/>
        </w:rPr>
        <w:t>6</w:t>
      </w:r>
      <w:r w:rsidR="00BF08C4" w:rsidRPr="00C47CB8">
        <w:rPr>
          <w:rFonts w:ascii="Arial" w:hAnsi="Arial" w:cs="Arial"/>
          <w:sz w:val="22"/>
          <w:szCs w:val="22"/>
        </w:rPr>
        <w:t xml:space="preserve">.3. Observados os critérios e condições estabelecidos no Edital, o </w:t>
      </w:r>
      <w:r w:rsidR="0005233F" w:rsidRPr="00C47CB8">
        <w:rPr>
          <w:rFonts w:ascii="Arial" w:hAnsi="Arial" w:cs="Arial"/>
          <w:sz w:val="22"/>
          <w:szCs w:val="22"/>
        </w:rPr>
        <w:t xml:space="preserve">ÓRGÃO GERENCIADOR </w:t>
      </w:r>
      <w:r w:rsidR="00BF08C4" w:rsidRPr="00C47CB8">
        <w:rPr>
          <w:rFonts w:ascii="Arial" w:hAnsi="Arial" w:cs="Arial"/>
          <w:sz w:val="22"/>
          <w:szCs w:val="22"/>
        </w:rPr>
        <w:t>poderá solicitar a mais de um fornecedor registrado, segundo a ordem de classificação, desde que razões de interesse público justifiquem e que o primeiro classificado não possua capacidade de disponibilização dos bens compatível com as solicitadas, observadas as condições do Edital e o preço registrado.</w:t>
      </w:r>
    </w:p>
    <w:p w14:paraId="7A02474E" w14:textId="77777777" w:rsidR="00C54B22" w:rsidRPr="00C47CB8" w:rsidRDefault="00C54B22" w:rsidP="00934873">
      <w:pPr>
        <w:widowControl w:val="0"/>
        <w:autoSpaceDE w:val="0"/>
        <w:autoSpaceDN w:val="0"/>
        <w:adjustRightInd w:val="0"/>
        <w:spacing w:line="276" w:lineRule="auto"/>
        <w:jc w:val="both"/>
        <w:rPr>
          <w:rFonts w:ascii="Arial" w:hAnsi="Arial" w:cs="Arial"/>
          <w:sz w:val="22"/>
          <w:szCs w:val="22"/>
        </w:rPr>
      </w:pPr>
    </w:p>
    <w:p w14:paraId="44766536" w14:textId="77777777" w:rsidR="0005233F" w:rsidRPr="00C47CB8" w:rsidRDefault="00843129" w:rsidP="00934873">
      <w:pPr>
        <w:pStyle w:val="Default"/>
        <w:spacing w:line="276" w:lineRule="auto"/>
        <w:jc w:val="both"/>
        <w:rPr>
          <w:rFonts w:ascii="Arial" w:hAnsi="Arial" w:cs="Arial"/>
          <w:color w:val="auto"/>
          <w:sz w:val="22"/>
          <w:szCs w:val="22"/>
        </w:rPr>
      </w:pPr>
      <w:r w:rsidRPr="00C47CB8">
        <w:rPr>
          <w:rFonts w:ascii="Arial" w:hAnsi="Arial" w:cs="Arial"/>
          <w:color w:val="auto"/>
          <w:sz w:val="22"/>
          <w:szCs w:val="22"/>
        </w:rPr>
        <w:t>6</w:t>
      </w:r>
      <w:r w:rsidR="0005233F" w:rsidRPr="00C47CB8">
        <w:rPr>
          <w:rFonts w:ascii="Arial" w:hAnsi="Arial" w:cs="Arial"/>
          <w:color w:val="auto"/>
          <w:sz w:val="22"/>
          <w:szCs w:val="22"/>
        </w:rPr>
        <w:t xml:space="preserve">.4. Face ao disposto no artigo 65, § 1º, da Lei Federal n.º 8.666/93, os quantitativos poderão sofrer acréscimos ou supressões de até 25% (vinte e cinco por cento) do valor inicial. </w:t>
      </w:r>
    </w:p>
    <w:p w14:paraId="0D15956C" w14:textId="77777777" w:rsidR="0005233F" w:rsidRPr="00C47CB8" w:rsidRDefault="0005233F" w:rsidP="00934873">
      <w:pPr>
        <w:pStyle w:val="Default"/>
        <w:spacing w:line="276" w:lineRule="auto"/>
        <w:jc w:val="both"/>
        <w:rPr>
          <w:rFonts w:ascii="Arial" w:hAnsi="Arial" w:cs="Arial"/>
          <w:color w:val="auto"/>
          <w:sz w:val="22"/>
          <w:szCs w:val="22"/>
        </w:rPr>
      </w:pPr>
    </w:p>
    <w:p w14:paraId="10120AAF" w14:textId="77777777" w:rsidR="0005233F" w:rsidRPr="00C47CB8" w:rsidRDefault="00843129" w:rsidP="00934873">
      <w:pPr>
        <w:pStyle w:val="Default"/>
        <w:spacing w:line="276" w:lineRule="auto"/>
        <w:jc w:val="both"/>
        <w:rPr>
          <w:rFonts w:ascii="Arial" w:hAnsi="Arial" w:cs="Arial"/>
          <w:color w:val="auto"/>
          <w:sz w:val="22"/>
          <w:szCs w:val="22"/>
        </w:rPr>
      </w:pPr>
      <w:r w:rsidRPr="00C47CB8">
        <w:rPr>
          <w:rFonts w:ascii="Arial" w:hAnsi="Arial" w:cs="Arial"/>
          <w:color w:val="auto"/>
          <w:sz w:val="22"/>
          <w:szCs w:val="22"/>
        </w:rPr>
        <w:t>6</w:t>
      </w:r>
      <w:r w:rsidR="0005233F" w:rsidRPr="00C47CB8">
        <w:rPr>
          <w:rFonts w:ascii="Arial" w:hAnsi="Arial" w:cs="Arial"/>
          <w:color w:val="auto"/>
          <w:sz w:val="22"/>
          <w:szCs w:val="22"/>
        </w:rPr>
        <w:t xml:space="preserve">.5. O objeto desta Ata de Registro de Preços deve ser executado diretamente pela DETENTORA, não podendo ser sub-empreitado, cedido ou sub-locado, exceto aquilo que não se inclua em sua especialização, o que dependerá de prévia anuência da prefeitura consorciada, sem prejuízo da responsabilidade da DETENTORA pelo ônus e perfeição técnica do mesmo. </w:t>
      </w:r>
    </w:p>
    <w:p w14:paraId="1F3082C4" w14:textId="77777777" w:rsidR="0005233F" w:rsidRPr="00C47CB8" w:rsidRDefault="0005233F" w:rsidP="00934873">
      <w:pPr>
        <w:pStyle w:val="Default"/>
        <w:spacing w:line="276" w:lineRule="auto"/>
        <w:jc w:val="both"/>
        <w:rPr>
          <w:rFonts w:ascii="Arial" w:hAnsi="Arial" w:cs="Arial"/>
          <w:sz w:val="22"/>
          <w:szCs w:val="22"/>
        </w:rPr>
      </w:pPr>
    </w:p>
    <w:p w14:paraId="23154C9B" w14:textId="77777777" w:rsidR="00BF08C4" w:rsidRDefault="00843129" w:rsidP="00934873">
      <w:pPr>
        <w:widowControl w:val="0"/>
        <w:autoSpaceDE w:val="0"/>
        <w:autoSpaceDN w:val="0"/>
        <w:adjustRightInd w:val="0"/>
        <w:spacing w:line="276" w:lineRule="auto"/>
        <w:jc w:val="both"/>
        <w:rPr>
          <w:rFonts w:ascii="Arial" w:hAnsi="Arial" w:cs="Arial"/>
          <w:b/>
          <w:sz w:val="22"/>
          <w:szCs w:val="22"/>
        </w:rPr>
      </w:pPr>
      <w:r w:rsidRPr="00C47CB8">
        <w:rPr>
          <w:rFonts w:ascii="Arial" w:hAnsi="Arial" w:cs="Arial"/>
          <w:b/>
          <w:bCs/>
          <w:sz w:val="22"/>
          <w:szCs w:val="22"/>
        </w:rPr>
        <w:t xml:space="preserve">CLÁUSULA SÉTIMA </w:t>
      </w:r>
      <w:r w:rsidR="00BF08C4" w:rsidRPr="00C47CB8">
        <w:rPr>
          <w:rFonts w:ascii="Arial" w:hAnsi="Arial" w:cs="Arial"/>
          <w:b/>
          <w:bCs/>
          <w:sz w:val="22"/>
          <w:szCs w:val="22"/>
        </w:rPr>
        <w:t xml:space="preserve">- DAS </w:t>
      </w:r>
      <w:r w:rsidR="00BF08C4" w:rsidRPr="00C47CB8">
        <w:rPr>
          <w:rFonts w:ascii="Arial" w:hAnsi="Arial" w:cs="Arial"/>
          <w:b/>
          <w:sz w:val="22"/>
          <w:szCs w:val="22"/>
        </w:rPr>
        <w:t>OBRIGAÇÕES D</w:t>
      </w:r>
      <w:r w:rsidR="0005233F" w:rsidRPr="00C47CB8">
        <w:rPr>
          <w:rFonts w:ascii="Arial" w:hAnsi="Arial" w:cs="Arial"/>
          <w:b/>
          <w:sz w:val="22"/>
          <w:szCs w:val="22"/>
        </w:rPr>
        <w:t>O ORGÃO PARTIC</w:t>
      </w:r>
      <w:r w:rsidR="00B240EC" w:rsidRPr="00C47CB8">
        <w:rPr>
          <w:rFonts w:ascii="Arial" w:hAnsi="Arial" w:cs="Arial"/>
          <w:b/>
          <w:sz w:val="22"/>
          <w:szCs w:val="22"/>
        </w:rPr>
        <w:t>I</w:t>
      </w:r>
      <w:r w:rsidR="0005233F" w:rsidRPr="00C47CB8">
        <w:rPr>
          <w:rFonts w:ascii="Arial" w:hAnsi="Arial" w:cs="Arial"/>
          <w:b/>
          <w:sz w:val="22"/>
          <w:szCs w:val="22"/>
        </w:rPr>
        <w:t>PANTE</w:t>
      </w:r>
      <w:r w:rsidR="008959D4" w:rsidRPr="00C47CB8">
        <w:rPr>
          <w:rFonts w:ascii="Arial" w:hAnsi="Arial" w:cs="Arial"/>
          <w:b/>
          <w:sz w:val="22"/>
          <w:szCs w:val="22"/>
        </w:rPr>
        <w:t>.</w:t>
      </w:r>
    </w:p>
    <w:p w14:paraId="61456435" w14:textId="77777777" w:rsidR="00A2189B" w:rsidRDefault="00A2189B" w:rsidP="00934873">
      <w:pPr>
        <w:widowControl w:val="0"/>
        <w:autoSpaceDE w:val="0"/>
        <w:autoSpaceDN w:val="0"/>
        <w:adjustRightInd w:val="0"/>
        <w:spacing w:line="276" w:lineRule="auto"/>
        <w:jc w:val="both"/>
        <w:rPr>
          <w:rFonts w:ascii="Arial" w:hAnsi="Arial" w:cs="Arial"/>
          <w:b/>
          <w:sz w:val="22"/>
          <w:szCs w:val="22"/>
        </w:rPr>
      </w:pPr>
    </w:p>
    <w:p w14:paraId="3DBC5124" w14:textId="63FEE38A" w:rsidR="00A2189B" w:rsidRPr="00C47CB8" w:rsidRDefault="00A2189B" w:rsidP="00A2189B">
      <w:pPr>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7</w:t>
      </w:r>
      <w:r w:rsidRPr="00C47CB8">
        <w:rPr>
          <w:rFonts w:ascii="Arial" w:eastAsiaTheme="minorHAnsi" w:hAnsi="Arial" w:cs="Arial"/>
          <w:color w:val="000000"/>
          <w:sz w:val="22"/>
          <w:szCs w:val="22"/>
        </w:rPr>
        <w:t>.1. Firmar os Contratos decorrentes da Ata de Registro de Preços diretamente com a empresa detentora.</w:t>
      </w:r>
    </w:p>
    <w:p w14:paraId="7C81AFE3" w14:textId="77777777" w:rsidR="00A2189B" w:rsidRPr="00C47CB8" w:rsidRDefault="00A2189B" w:rsidP="00A2189B">
      <w:pPr>
        <w:spacing w:line="276" w:lineRule="auto"/>
        <w:jc w:val="both"/>
        <w:rPr>
          <w:rFonts w:ascii="Arial" w:eastAsiaTheme="minorHAnsi" w:hAnsi="Arial" w:cs="Arial"/>
          <w:color w:val="000000"/>
          <w:sz w:val="22"/>
          <w:szCs w:val="22"/>
        </w:rPr>
      </w:pPr>
    </w:p>
    <w:p w14:paraId="16458131" w14:textId="025D1761" w:rsidR="00A2189B" w:rsidRPr="00C47CB8" w:rsidRDefault="00A2189B" w:rsidP="00A2189B">
      <w:pPr>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7</w:t>
      </w:r>
      <w:r w:rsidRPr="00C47CB8">
        <w:rPr>
          <w:rFonts w:ascii="Arial" w:eastAsiaTheme="minorHAnsi" w:hAnsi="Arial" w:cs="Arial"/>
          <w:color w:val="000000"/>
          <w:sz w:val="22"/>
          <w:szCs w:val="22"/>
        </w:rPr>
        <w:t>.2. Efetuar os pagamentos devidos, na forma e condições ora estipuladas.</w:t>
      </w:r>
    </w:p>
    <w:p w14:paraId="0379F3AB" w14:textId="77777777" w:rsidR="00A2189B" w:rsidRPr="00C47CB8" w:rsidRDefault="00A2189B" w:rsidP="00A2189B">
      <w:pPr>
        <w:spacing w:line="276" w:lineRule="auto"/>
        <w:jc w:val="both"/>
        <w:rPr>
          <w:rFonts w:ascii="Arial" w:eastAsiaTheme="minorHAnsi" w:hAnsi="Arial" w:cs="Arial"/>
          <w:color w:val="000000"/>
          <w:sz w:val="22"/>
          <w:szCs w:val="22"/>
        </w:rPr>
      </w:pPr>
    </w:p>
    <w:p w14:paraId="7885A9CE" w14:textId="3A18DAE9" w:rsidR="00A2189B" w:rsidRDefault="00A2189B" w:rsidP="00A2189B">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7</w:t>
      </w:r>
      <w:r w:rsidRPr="00C47CB8">
        <w:rPr>
          <w:rFonts w:ascii="Arial" w:eastAsiaTheme="minorHAnsi" w:hAnsi="Arial" w:cs="Arial"/>
          <w:color w:val="000000"/>
          <w:sz w:val="22"/>
          <w:szCs w:val="22"/>
        </w:rPr>
        <w:t>.3. Prestar todos os es</w:t>
      </w:r>
      <w:r>
        <w:rPr>
          <w:rFonts w:ascii="Arial" w:eastAsiaTheme="minorHAnsi" w:hAnsi="Arial" w:cs="Arial"/>
          <w:color w:val="000000"/>
          <w:sz w:val="22"/>
          <w:szCs w:val="22"/>
        </w:rPr>
        <w:t>clarecimentos necessários para o</w:t>
      </w:r>
      <w:r w:rsidRPr="00C47CB8">
        <w:rPr>
          <w:rFonts w:ascii="Arial" w:eastAsiaTheme="minorHAnsi" w:hAnsi="Arial" w:cs="Arial"/>
          <w:color w:val="000000"/>
          <w:sz w:val="22"/>
          <w:szCs w:val="22"/>
        </w:rPr>
        <w:t xml:space="preserve"> </w:t>
      </w:r>
      <w:r>
        <w:rPr>
          <w:rFonts w:ascii="Arial" w:eastAsiaTheme="minorHAnsi" w:hAnsi="Arial" w:cs="Arial"/>
          <w:color w:val="000000"/>
          <w:sz w:val="22"/>
          <w:szCs w:val="22"/>
        </w:rPr>
        <w:t xml:space="preserve">fornecimento do </w:t>
      </w:r>
      <w:r w:rsidRPr="00C47CB8">
        <w:rPr>
          <w:rFonts w:ascii="Arial" w:eastAsiaTheme="minorHAnsi" w:hAnsi="Arial" w:cs="Arial"/>
          <w:color w:val="000000"/>
          <w:sz w:val="22"/>
          <w:szCs w:val="22"/>
        </w:rPr>
        <w:t xml:space="preserve">objeto desta contratação. </w:t>
      </w:r>
    </w:p>
    <w:p w14:paraId="3AD03700" w14:textId="77777777" w:rsidR="00A2189B" w:rsidRPr="00C47CB8" w:rsidRDefault="00A2189B" w:rsidP="00A2189B">
      <w:pPr>
        <w:autoSpaceDE w:val="0"/>
        <w:autoSpaceDN w:val="0"/>
        <w:adjustRightInd w:val="0"/>
        <w:spacing w:line="276" w:lineRule="auto"/>
        <w:jc w:val="both"/>
        <w:rPr>
          <w:rFonts w:ascii="Arial" w:eastAsiaTheme="minorHAnsi" w:hAnsi="Arial" w:cs="Arial"/>
          <w:color w:val="000000"/>
          <w:sz w:val="22"/>
          <w:szCs w:val="22"/>
        </w:rPr>
      </w:pPr>
    </w:p>
    <w:p w14:paraId="60DADBE1" w14:textId="2CDEDD8D" w:rsidR="00A2189B" w:rsidRPr="00C47CB8" w:rsidRDefault="00A2189B" w:rsidP="00A2189B">
      <w:pPr>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7</w:t>
      </w:r>
      <w:r w:rsidRPr="00C47CB8">
        <w:rPr>
          <w:rFonts w:ascii="Arial" w:eastAsiaTheme="minorHAnsi" w:hAnsi="Arial" w:cs="Arial"/>
          <w:color w:val="000000"/>
          <w:sz w:val="22"/>
          <w:szCs w:val="22"/>
        </w:rPr>
        <w:t>.4. Zelar</w:t>
      </w:r>
      <w:r>
        <w:rPr>
          <w:rFonts w:ascii="Arial" w:eastAsiaTheme="minorHAnsi" w:hAnsi="Arial" w:cs="Arial"/>
          <w:color w:val="000000"/>
          <w:sz w:val="22"/>
          <w:szCs w:val="22"/>
        </w:rPr>
        <w:t xml:space="preserve"> pela boa qualidade do objeto recebido</w:t>
      </w:r>
      <w:r w:rsidRPr="00C47CB8">
        <w:rPr>
          <w:rFonts w:ascii="Arial" w:eastAsiaTheme="minorHAnsi" w:hAnsi="Arial" w:cs="Arial"/>
          <w:color w:val="000000"/>
          <w:sz w:val="22"/>
          <w:szCs w:val="22"/>
        </w:rPr>
        <w:t>, receber, apurar e solucionar queixas e reclamações, quando for o caso.</w:t>
      </w:r>
    </w:p>
    <w:p w14:paraId="4732419F" w14:textId="77777777" w:rsidR="00A2189B" w:rsidRPr="00C47CB8" w:rsidRDefault="00A2189B" w:rsidP="00A2189B">
      <w:pPr>
        <w:spacing w:line="276" w:lineRule="auto"/>
        <w:jc w:val="both"/>
        <w:rPr>
          <w:rFonts w:ascii="Arial" w:eastAsiaTheme="minorHAnsi" w:hAnsi="Arial" w:cs="Arial"/>
          <w:color w:val="000000"/>
          <w:sz w:val="22"/>
          <w:szCs w:val="22"/>
        </w:rPr>
      </w:pPr>
    </w:p>
    <w:p w14:paraId="6E0C4667" w14:textId="2694C518" w:rsidR="00A2189B" w:rsidRPr="00C47CB8" w:rsidRDefault="00A2189B" w:rsidP="00A2189B">
      <w:pPr>
        <w:spacing w:line="276" w:lineRule="auto"/>
        <w:jc w:val="both"/>
        <w:rPr>
          <w:rFonts w:ascii="Arial" w:hAnsi="Arial" w:cs="Arial"/>
          <w:sz w:val="22"/>
          <w:szCs w:val="22"/>
        </w:rPr>
      </w:pPr>
      <w:r>
        <w:rPr>
          <w:rFonts w:ascii="Arial" w:hAnsi="Arial" w:cs="Arial"/>
          <w:sz w:val="22"/>
          <w:szCs w:val="22"/>
        </w:rPr>
        <w:t>7</w:t>
      </w:r>
      <w:r w:rsidRPr="00C47CB8">
        <w:rPr>
          <w:rFonts w:ascii="Arial" w:hAnsi="Arial" w:cs="Arial"/>
          <w:sz w:val="22"/>
          <w:szCs w:val="22"/>
        </w:rPr>
        <w:t xml:space="preserve">.5. Indicar funcionário para fiscalizar a execução do Contrato. </w:t>
      </w:r>
    </w:p>
    <w:p w14:paraId="67F5CEDB" w14:textId="77777777" w:rsidR="00A2189B" w:rsidRPr="00C47CB8" w:rsidRDefault="00A2189B" w:rsidP="00A2189B">
      <w:pPr>
        <w:spacing w:line="276" w:lineRule="auto"/>
        <w:jc w:val="both"/>
        <w:rPr>
          <w:rFonts w:ascii="Arial" w:hAnsi="Arial" w:cs="Arial"/>
          <w:sz w:val="22"/>
          <w:szCs w:val="22"/>
        </w:rPr>
      </w:pPr>
    </w:p>
    <w:p w14:paraId="5C0DA80F" w14:textId="780307C3" w:rsidR="00A2189B" w:rsidRPr="00C47CB8" w:rsidRDefault="00A2189B" w:rsidP="00A2189B">
      <w:pPr>
        <w:spacing w:line="276" w:lineRule="auto"/>
        <w:jc w:val="both"/>
        <w:rPr>
          <w:rFonts w:ascii="Arial" w:hAnsi="Arial" w:cs="Arial"/>
          <w:sz w:val="22"/>
          <w:szCs w:val="22"/>
        </w:rPr>
      </w:pPr>
      <w:r>
        <w:rPr>
          <w:rFonts w:ascii="Arial" w:hAnsi="Arial" w:cs="Arial"/>
          <w:sz w:val="22"/>
          <w:szCs w:val="22"/>
        </w:rPr>
        <w:t>7</w:t>
      </w:r>
      <w:r w:rsidRPr="00C47CB8">
        <w:rPr>
          <w:rFonts w:ascii="Arial" w:hAnsi="Arial" w:cs="Arial"/>
          <w:sz w:val="22"/>
          <w:szCs w:val="22"/>
        </w:rPr>
        <w:t>.6. Comunicar à empresa contratada, por escrito, a respeito da supressão ou do acréscimo previsto neste contrato, encaminhando o respectivo termo aditivo para ser assinado.</w:t>
      </w:r>
    </w:p>
    <w:p w14:paraId="4272CE6C" w14:textId="77777777" w:rsidR="004877BF" w:rsidRPr="00C47CB8" w:rsidRDefault="004877BF" w:rsidP="00934873">
      <w:pPr>
        <w:widowControl w:val="0"/>
        <w:autoSpaceDE w:val="0"/>
        <w:autoSpaceDN w:val="0"/>
        <w:adjustRightInd w:val="0"/>
        <w:spacing w:line="276" w:lineRule="auto"/>
        <w:jc w:val="both"/>
        <w:rPr>
          <w:rFonts w:ascii="Arial" w:hAnsi="Arial" w:cs="Arial"/>
          <w:b/>
          <w:sz w:val="22"/>
          <w:szCs w:val="22"/>
        </w:rPr>
      </w:pPr>
    </w:p>
    <w:p w14:paraId="19CC0C3D" w14:textId="77777777" w:rsidR="00BF08C4" w:rsidRDefault="00BF08C4" w:rsidP="00934873">
      <w:pPr>
        <w:spacing w:line="276" w:lineRule="auto"/>
        <w:jc w:val="both"/>
        <w:rPr>
          <w:rFonts w:ascii="Arial" w:hAnsi="Arial" w:cs="Arial"/>
          <w:b/>
          <w:bCs/>
          <w:sz w:val="22"/>
          <w:szCs w:val="22"/>
        </w:rPr>
      </w:pPr>
      <w:r w:rsidRPr="00C47CB8">
        <w:rPr>
          <w:rFonts w:ascii="Arial" w:hAnsi="Arial" w:cs="Arial"/>
          <w:b/>
          <w:bCs/>
          <w:sz w:val="22"/>
          <w:szCs w:val="22"/>
        </w:rPr>
        <w:t xml:space="preserve">CLÁUSULA </w:t>
      </w:r>
      <w:r w:rsidR="00843129" w:rsidRPr="00C47CB8">
        <w:rPr>
          <w:rFonts w:ascii="Arial" w:hAnsi="Arial" w:cs="Arial"/>
          <w:b/>
          <w:bCs/>
          <w:sz w:val="22"/>
          <w:szCs w:val="22"/>
        </w:rPr>
        <w:t xml:space="preserve">OITAVA </w:t>
      </w:r>
      <w:r w:rsidRPr="00C47CB8">
        <w:rPr>
          <w:rFonts w:ascii="Arial" w:hAnsi="Arial" w:cs="Arial"/>
          <w:b/>
          <w:bCs/>
          <w:sz w:val="22"/>
          <w:szCs w:val="22"/>
        </w:rPr>
        <w:t>- DAS OBRIGAÇÕES DA DETENTORA</w:t>
      </w:r>
      <w:r w:rsidR="008959D4" w:rsidRPr="00C47CB8">
        <w:rPr>
          <w:rFonts w:ascii="Arial" w:hAnsi="Arial" w:cs="Arial"/>
          <w:b/>
          <w:bCs/>
          <w:sz w:val="22"/>
          <w:szCs w:val="22"/>
        </w:rPr>
        <w:t>.</w:t>
      </w:r>
    </w:p>
    <w:p w14:paraId="486D928F" w14:textId="413D02D1" w:rsidR="001E6023" w:rsidRPr="00014818" w:rsidRDefault="001E6023" w:rsidP="001E6023">
      <w:pPr>
        <w:pStyle w:val="Default"/>
        <w:spacing w:line="276" w:lineRule="auto"/>
        <w:jc w:val="both"/>
        <w:rPr>
          <w:rFonts w:ascii="Arial" w:hAnsi="Arial" w:cs="Arial"/>
          <w:color w:val="auto"/>
          <w:sz w:val="22"/>
          <w:szCs w:val="22"/>
        </w:rPr>
      </w:pPr>
      <w:r>
        <w:rPr>
          <w:rFonts w:ascii="Arial" w:hAnsi="Arial" w:cs="Arial"/>
          <w:bCs/>
          <w:color w:val="auto"/>
          <w:sz w:val="22"/>
          <w:szCs w:val="22"/>
        </w:rPr>
        <w:t>8</w:t>
      </w:r>
      <w:r w:rsidRPr="00014818">
        <w:rPr>
          <w:rFonts w:ascii="Arial" w:hAnsi="Arial" w:cs="Arial"/>
          <w:bCs/>
          <w:color w:val="auto"/>
          <w:sz w:val="22"/>
          <w:szCs w:val="22"/>
        </w:rPr>
        <w:t xml:space="preserve">.1. </w:t>
      </w:r>
      <w:r w:rsidRPr="00014818">
        <w:rPr>
          <w:rFonts w:ascii="Arial" w:hAnsi="Arial" w:cs="Arial"/>
          <w:color w:val="auto"/>
          <w:sz w:val="22"/>
          <w:szCs w:val="22"/>
        </w:rPr>
        <w:t>Manter, durante toda a execução do contrato, em compatibilidade com as obrigações por ele assumidas, todas as condições de habilitação e qualificação exigidas.</w:t>
      </w:r>
    </w:p>
    <w:p w14:paraId="2E9C4594" w14:textId="77777777" w:rsidR="001E6023" w:rsidRPr="00014818" w:rsidRDefault="001E6023" w:rsidP="001E6023">
      <w:pPr>
        <w:pStyle w:val="Default"/>
        <w:tabs>
          <w:tab w:val="left" w:pos="1380"/>
        </w:tabs>
        <w:spacing w:line="276" w:lineRule="auto"/>
        <w:jc w:val="both"/>
        <w:rPr>
          <w:rFonts w:ascii="Arial" w:hAnsi="Arial" w:cs="Arial"/>
          <w:color w:val="auto"/>
          <w:sz w:val="22"/>
          <w:szCs w:val="22"/>
        </w:rPr>
      </w:pPr>
      <w:r w:rsidRPr="00014818">
        <w:rPr>
          <w:rFonts w:ascii="Arial" w:hAnsi="Arial" w:cs="Arial"/>
          <w:color w:val="auto"/>
          <w:sz w:val="22"/>
          <w:szCs w:val="22"/>
        </w:rPr>
        <w:tab/>
      </w:r>
    </w:p>
    <w:p w14:paraId="3C25F923" w14:textId="4A687CD5" w:rsidR="001E6023" w:rsidRPr="00014818" w:rsidRDefault="001E6023" w:rsidP="001E6023">
      <w:pPr>
        <w:spacing w:line="276" w:lineRule="auto"/>
        <w:jc w:val="both"/>
        <w:rPr>
          <w:rFonts w:ascii="Arial" w:hAnsi="Arial" w:cs="Arial"/>
          <w:sz w:val="22"/>
          <w:szCs w:val="22"/>
        </w:rPr>
      </w:pPr>
      <w:r>
        <w:rPr>
          <w:rFonts w:ascii="Arial" w:hAnsi="Arial" w:cs="Arial"/>
          <w:bCs/>
          <w:sz w:val="22"/>
          <w:szCs w:val="22"/>
        </w:rPr>
        <w:t>8</w:t>
      </w:r>
      <w:r w:rsidRPr="00014818">
        <w:rPr>
          <w:rFonts w:ascii="Arial" w:hAnsi="Arial" w:cs="Arial"/>
          <w:bCs/>
          <w:sz w:val="22"/>
          <w:szCs w:val="22"/>
        </w:rPr>
        <w:t xml:space="preserve">.2. </w:t>
      </w:r>
      <w:r w:rsidRPr="00014818">
        <w:rPr>
          <w:rFonts w:ascii="Arial" w:hAnsi="Arial" w:cs="Arial"/>
          <w:sz w:val="22"/>
          <w:szCs w:val="22"/>
        </w:rPr>
        <w:t>Indicar preposto, aceito pelo ÓRGÃO PARTICIPANTE,</w:t>
      </w:r>
      <w:r w:rsidRPr="00014818">
        <w:rPr>
          <w:rFonts w:ascii="Arial" w:hAnsi="Arial" w:cs="Arial"/>
          <w:b/>
          <w:sz w:val="22"/>
          <w:szCs w:val="22"/>
        </w:rPr>
        <w:t xml:space="preserve"> </w:t>
      </w:r>
      <w:r w:rsidRPr="00014818">
        <w:rPr>
          <w:rFonts w:ascii="Arial" w:hAnsi="Arial" w:cs="Arial"/>
          <w:sz w:val="22"/>
          <w:szCs w:val="22"/>
        </w:rPr>
        <w:t>para representá-lo na execução do contrato.</w:t>
      </w:r>
    </w:p>
    <w:p w14:paraId="17D37A4D" w14:textId="77777777" w:rsidR="001E6023" w:rsidRPr="00014818" w:rsidRDefault="001E6023" w:rsidP="001E6023">
      <w:pPr>
        <w:spacing w:line="276" w:lineRule="auto"/>
        <w:jc w:val="both"/>
        <w:rPr>
          <w:rFonts w:ascii="Arial" w:hAnsi="Arial" w:cs="Arial"/>
          <w:sz w:val="22"/>
          <w:szCs w:val="22"/>
        </w:rPr>
      </w:pPr>
    </w:p>
    <w:p w14:paraId="2707937F" w14:textId="32041056" w:rsidR="001E6023" w:rsidRPr="00014818" w:rsidRDefault="001E6023" w:rsidP="001E6023">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bCs/>
          <w:color w:val="000000"/>
          <w:sz w:val="22"/>
          <w:szCs w:val="22"/>
        </w:rPr>
        <w:t>8</w:t>
      </w:r>
      <w:r w:rsidRPr="00014818">
        <w:rPr>
          <w:rFonts w:ascii="Arial" w:eastAsiaTheme="minorHAnsi" w:hAnsi="Arial" w:cs="Arial"/>
          <w:bCs/>
          <w:color w:val="000000"/>
          <w:sz w:val="22"/>
          <w:szCs w:val="22"/>
        </w:rPr>
        <w:t xml:space="preserve">.3. </w:t>
      </w:r>
      <w:r w:rsidRPr="00014818">
        <w:rPr>
          <w:rFonts w:ascii="Arial" w:eastAsiaTheme="minorHAnsi" w:hAnsi="Arial" w:cs="Arial"/>
          <w:color w:val="000000"/>
          <w:sz w:val="22"/>
          <w:szCs w:val="22"/>
        </w:rPr>
        <w:t xml:space="preserve">Reparar, corrigir, remover, reconstruir ou substituir, às suas expensas, no total ou em parte, o objeto do contrato em que se verificarem vícios, defeitos ou incorreções resultantes da execução ou de materiais empregados. </w:t>
      </w:r>
    </w:p>
    <w:p w14:paraId="68B23977" w14:textId="77777777" w:rsidR="001E6023" w:rsidRPr="00014818" w:rsidRDefault="001E6023" w:rsidP="001E6023">
      <w:pPr>
        <w:autoSpaceDE w:val="0"/>
        <w:autoSpaceDN w:val="0"/>
        <w:adjustRightInd w:val="0"/>
        <w:spacing w:line="276" w:lineRule="auto"/>
        <w:jc w:val="both"/>
        <w:rPr>
          <w:rFonts w:ascii="Arial" w:eastAsiaTheme="minorHAnsi" w:hAnsi="Arial" w:cs="Arial"/>
          <w:color w:val="000000"/>
          <w:sz w:val="22"/>
          <w:szCs w:val="22"/>
        </w:rPr>
      </w:pPr>
    </w:p>
    <w:p w14:paraId="18536B44" w14:textId="7AC5CCCE" w:rsidR="001E6023" w:rsidRPr="00014818" w:rsidRDefault="001E6023" w:rsidP="001E6023">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bCs/>
          <w:color w:val="000000"/>
          <w:sz w:val="22"/>
          <w:szCs w:val="22"/>
        </w:rPr>
        <w:t>8</w:t>
      </w:r>
      <w:r w:rsidRPr="00014818">
        <w:rPr>
          <w:rFonts w:ascii="Arial" w:eastAsiaTheme="minorHAnsi" w:hAnsi="Arial" w:cs="Arial"/>
          <w:bCs/>
          <w:color w:val="000000"/>
          <w:sz w:val="22"/>
          <w:szCs w:val="22"/>
        </w:rPr>
        <w:t xml:space="preserve">.4. </w:t>
      </w:r>
      <w:r w:rsidRPr="00014818">
        <w:rPr>
          <w:rFonts w:ascii="Arial" w:eastAsiaTheme="minorHAnsi" w:hAnsi="Arial" w:cs="Arial"/>
          <w:color w:val="000000"/>
          <w:sz w:val="22"/>
          <w:szCs w:val="22"/>
        </w:rPr>
        <w:t xml:space="preserve">Ressarcir os danos causados diretamente à Administração ou a terceiros, decorrentes de sua culpa ou dolo na execução do contrato, não excluindo ou reduzindo essa responsabilidade a fiscalização ou o acompanhamento pelo contratante. </w:t>
      </w:r>
    </w:p>
    <w:p w14:paraId="5346CBCB" w14:textId="77777777" w:rsidR="001E6023" w:rsidRPr="00014818" w:rsidRDefault="001E6023" w:rsidP="001E6023">
      <w:pPr>
        <w:autoSpaceDE w:val="0"/>
        <w:autoSpaceDN w:val="0"/>
        <w:adjustRightInd w:val="0"/>
        <w:spacing w:line="276" w:lineRule="auto"/>
        <w:jc w:val="both"/>
        <w:rPr>
          <w:rFonts w:ascii="Arial" w:eastAsiaTheme="minorHAnsi" w:hAnsi="Arial" w:cs="Arial"/>
          <w:color w:val="000000"/>
          <w:sz w:val="22"/>
          <w:szCs w:val="22"/>
        </w:rPr>
      </w:pPr>
    </w:p>
    <w:p w14:paraId="5E051E82" w14:textId="1E82DA7D" w:rsidR="001E6023" w:rsidRDefault="001E6023" w:rsidP="001E6023">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bCs/>
          <w:color w:val="000000"/>
          <w:sz w:val="22"/>
          <w:szCs w:val="22"/>
        </w:rPr>
        <w:t>8</w:t>
      </w:r>
      <w:r w:rsidRPr="00014818">
        <w:rPr>
          <w:rFonts w:ascii="Arial" w:eastAsiaTheme="minorHAnsi" w:hAnsi="Arial" w:cs="Arial"/>
          <w:bCs/>
          <w:color w:val="000000"/>
          <w:sz w:val="22"/>
          <w:szCs w:val="22"/>
        </w:rPr>
        <w:t xml:space="preserve">.5. </w:t>
      </w:r>
      <w:r w:rsidRPr="00014818">
        <w:rPr>
          <w:rFonts w:ascii="Arial" w:eastAsiaTheme="minorHAnsi" w:hAnsi="Arial" w:cs="Arial"/>
          <w:color w:val="000000"/>
          <w:sz w:val="22"/>
          <w:szCs w:val="22"/>
        </w:rPr>
        <w:t>Pagar todas as obrigações fiscais, previdenciárias, comerciais e trabalhistas decorrentes das atividades envolvidas no escopo dos serviços contratados; não poderá ceder ou transferir a terceiros, os direitos e obrigações decorrentes deste contrato, sem a prévia e expressa concordância do contratante.</w:t>
      </w:r>
      <w:r w:rsidRPr="00FA737B">
        <w:rPr>
          <w:rFonts w:ascii="Arial" w:eastAsiaTheme="minorHAnsi" w:hAnsi="Arial" w:cs="Arial"/>
          <w:color w:val="000000"/>
          <w:sz w:val="22"/>
          <w:szCs w:val="22"/>
        </w:rPr>
        <w:t xml:space="preserve"> </w:t>
      </w:r>
    </w:p>
    <w:p w14:paraId="3E84093D" w14:textId="77777777" w:rsidR="001909AE" w:rsidRPr="000F7C3E" w:rsidRDefault="001909AE" w:rsidP="00DE0E04">
      <w:pPr>
        <w:jc w:val="both"/>
        <w:rPr>
          <w:rFonts w:ascii="Arial" w:hAnsi="Arial" w:cs="Arial"/>
          <w:sz w:val="22"/>
          <w:szCs w:val="22"/>
        </w:rPr>
      </w:pPr>
    </w:p>
    <w:p w14:paraId="3A8F83C7" w14:textId="77777777" w:rsidR="00BF08C4" w:rsidRPr="00C47CB8" w:rsidRDefault="00BF08C4" w:rsidP="00934873">
      <w:pPr>
        <w:pStyle w:val="Ttulo6"/>
        <w:spacing w:before="0" w:after="0" w:line="276" w:lineRule="auto"/>
        <w:jc w:val="both"/>
        <w:rPr>
          <w:rFonts w:ascii="Arial" w:eastAsia="Arial Unicode MS" w:hAnsi="Arial" w:cs="Arial"/>
        </w:rPr>
      </w:pPr>
      <w:r w:rsidRPr="00C47CB8">
        <w:rPr>
          <w:rFonts w:ascii="Arial" w:hAnsi="Arial" w:cs="Arial"/>
        </w:rPr>
        <w:t xml:space="preserve">CLÁUSULA </w:t>
      </w:r>
      <w:r w:rsidR="00843129" w:rsidRPr="00C47CB8">
        <w:rPr>
          <w:rFonts w:ascii="Arial" w:hAnsi="Arial" w:cs="Arial"/>
        </w:rPr>
        <w:t xml:space="preserve">NONA </w:t>
      </w:r>
      <w:r w:rsidRPr="00C47CB8">
        <w:rPr>
          <w:rFonts w:ascii="Arial" w:hAnsi="Arial" w:cs="Arial"/>
        </w:rPr>
        <w:t>– DO TERMO CONTRATUAL</w:t>
      </w:r>
      <w:r w:rsidR="008959D4" w:rsidRPr="00C47CB8">
        <w:rPr>
          <w:rFonts w:ascii="Arial" w:hAnsi="Arial" w:cs="Arial"/>
        </w:rPr>
        <w:t>.</w:t>
      </w:r>
    </w:p>
    <w:p w14:paraId="2EBF4F1F" w14:textId="77777777" w:rsidR="00BF08C4" w:rsidRPr="00C47CB8" w:rsidRDefault="00BF08C4" w:rsidP="00934873">
      <w:pPr>
        <w:pStyle w:val="Corpodetexto"/>
        <w:spacing w:after="0" w:line="276" w:lineRule="auto"/>
        <w:jc w:val="both"/>
        <w:rPr>
          <w:rFonts w:ascii="Arial" w:hAnsi="Arial" w:cs="Arial"/>
          <w:sz w:val="22"/>
          <w:szCs w:val="22"/>
        </w:rPr>
      </w:pPr>
    </w:p>
    <w:p w14:paraId="7C4B2C54" w14:textId="77777777" w:rsidR="00BF08C4" w:rsidRPr="00C47CB8" w:rsidRDefault="00843129" w:rsidP="00934873">
      <w:pPr>
        <w:pStyle w:val="Corpodetexto"/>
        <w:spacing w:after="0" w:line="276" w:lineRule="auto"/>
        <w:jc w:val="both"/>
        <w:rPr>
          <w:rFonts w:ascii="Arial" w:hAnsi="Arial" w:cs="Arial"/>
          <w:sz w:val="22"/>
          <w:szCs w:val="22"/>
        </w:rPr>
      </w:pPr>
      <w:r w:rsidRPr="00C47CB8">
        <w:rPr>
          <w:rFonts w:ascii="Arial" w:hAnsi="Arial" w:cs="Arial"/>
          <w:sz w:val="22"/>
          <w:szCs w:val="22"/>
        </w:rPr>
        <w:t>9</w:t>
      </w:r>
      <w:r w:rsidR="00BF08C4" w:rsidRPr="00C47CB8">
        <w:rPr>
          <w:rFonts w:ascii="Arial" w:hAnsi="Arial" w:cs="Arial"/>
          <w:sz w:val="22"/>
          <w:szCs w:val="22"/>
        </w:rPr>
        <w:t>.1. As obrigações decorrentes desta Ata de Registro de Preços serão formalizadas através de termo contratual, podendo consubstanciar-se na própria nota de empenho, na hipótese prevista no artigo 62 da Lei Federal n</w:t>
      </w:r>
      <w:r w:rsidR="00992177" w:rsidRPr="00C47CB8">
        <w:rPr>
          <w:rFonts w:ascii="Arial" w:hAnsi="Arial" w:cs="Arial"/>
          <w:sz w:val="22"/>
          <w:szCs w:val="22"/>
        </w:rPr>
        <w:t>.</w:t>
      </w:r>
      <w:r w:rsidR="00BF08C4" w:rsidRPr="00C47CB8">
        <w:rPr>
          <w:rFonts w:ascii="Arial" w:hAnsi="Arial" w:cs="Arial"/>
          <w:sz w:val="22"/>
          <w:szCs w:val="22"/>
        </w:rPr>
        <w:t>º 8</w:t>
      </w:r>
      <w:r w:rsidR="00992177" w:rsidRPr="00C47CB8">
        <w:rPr>
          <w:rFonts w:ascii="Arial" w:hAnsi="Arial" w:cs="Arial"/>
          <w:sz w:val="22"/>
          <w:szCs w:val="22"/>
        </w:rPr>
        <w:t>.</w:t>
      </w:r>
      <w:r w:rsidR="00BF08C4" w:rsidRPr="00C47CB8">
        <w:rPr>
          <w:rFonts w:ascii="Arial" w:hAnsi="Arial" w:cs="Arial"/>
          <w:sz w:val="22"/>
          <w:szCs w:val="22"/>
        </w:rPr>
        <w:t>666/93 e suas alterações.</w:t>
      </w:r>
    </w:p>
    <w:p w14:paraId="6AF08B13" w14:textId="77777777" w:rsidR="00C778CC" w:rsidRPr="00C47CB8" w:rsidRDefault="00C778CC" w:rsidP="00934873">
      <w:pPr>
        <w:spacing w:line="276" w:lineRule="auto"/>
        <w:jc w:val="both"/>
        <w:rPr>
          <w:rFonts w:ascii="Arial" w:hAnsi="Arial" w:cs="Arial"/>
          <w:sz w:val="22"/>
          <w:szCs w:val="22"/>
        </w:rPr>
      </w:pPr>
    </w:p>
    <w:p w14:paraId="29143BC9" w14:textId="77777777" w:rsidR="00BF08C4" w:rsidRPr="00C47CB8" w:rsidRDefault="00843129" w:rsidP="00934873">
      <w:pPr>
        <w:spacing w:line="276" w:lineRule="auto"/>
        <w:jc w:val="both"/>
        <w:rPr>
          <w:rFonts w:ascii="Arial" w:hAnsi="Arial" w:cs="Arial"/>
          <w:sz w:val="22"/>
          <w:szCs w:val="22"/>
        </w:rPr>
      </w:pPr>
      <w:r w:rsidRPr="00C47CB8">
        <w:rPr>
          <w:rFonts w:ascii="Arial" w:hAnsi="Arial" w:cs="Arial"/>
          <w:sz w:val="22"/>
          <w:szCs w:val="22"/>
        </w:rPr>
        <w:t>9</w:t>
      </w:r>
      <w:r w:rsidR="00BF08C4" w:rsidRPr="00C47CB8">
        <w:rPr>
          <w:rFonts w:ascii="Arial" w:hAnsi="Arial" w:cs="Arial"/>
          <w:sz w:val="22"/>
          <w:szCs w:val="22"/>
        </w:rPr>
        <w:t xml:space="preserve">.2. A recusa da </w:t>
      </w:r>
      <w:r w:rsidR="00BF08C4" w:rsidRPr="00C47CB8">
        <w:rPr>
          <w:rFonts w:ascii="Arial" w:hAnsi="Arial" w:cs="Arial"/>
          <w:bCs/>
          <w:sz w:val="22"/>
          <w:szCs w:val="22"/>
        </w:rPr>
        <w:t>DETENTORA</w:t>
      </w:r>
      <w:r w:rsidR="00BF08C4" w:rsidRPr="00C47CB8">
        <w:rPr>
          <w:rFonts w:ascii="Arial" w:hAnsi="Arial" w:cs="Arial"/>
          <w:sz w:val="22"/>
          <w:szCs w:val="22"/>
        </w:rPr>
        <w:t xml:space="preserve"> em retirar a nota de empenho ou assinar o contrato caracteriza descumprimento de obrigações, podendo-lhe acarretar as sanções previstas. </w:t>
      </w:r>
    </w:p>
    <w:p w14:paraId="08464672" w14:textId="77777777" w:rsidR="00BF08C4" w:rsidRPr="00C47CB8" w:rsidRDefault="00BF08C4" w:rsidP="00934873">
      <w:pPr>
        <w:spacing w:line="276" w:lineRule="auto"/>
        <w:jc w:val="both"/>
        <w:rPr>
          <w:rFonts w:ascii="Arial" w:hAnsi="Arial" w:cs="Arial"/>
          <w:sz w:val="22"/>
          <w:szCs w:val="22"/>
        </w:rPr>
      </w:pPr>
    </w:p>
    <w:p w14:paraId="0B092E47" w14:textId="77777777" w:rsidR="00BF08C4" w:rsidRPr="00C47CB8" w:rsidRDefault="00843129" w:rsidP="00934873">
      <w:pPr>
        <w:spacing w:line="276" w:lineRule="auto"/>
        <w:jc w:val="both"/>
        <w:rPr>
          <w:rFonts w:ascii="Arial" w:hAnsi="Arial" w:cs="Arial"/>
          <w:sz w:val="22"/>
          <w:szCs w:val="22"/>
        </w:rPr>
      </w:pPr>
      <w:r w:rsidRPr="00C47CB8">
        <w:rPr>
          <w:rFonts w:ascii="Arial" w:hAnsi="Arial" w:cs="Arial"/>
          <w:sz w:val="22"/>
          <w:szCs w:val="22"/>
        </w:rPr>
        <w:t>9</w:t>
      </w:r>
      <w:r w:rsidR="00BF08C4" w:rsidRPr="00C47CB8">
        <w:rPr>
          <w:rFonts w:ascii="Arial" w:hAnsi="Arial" w:cs="Arial"/>
          <w:sz w:val="22"/>
          <w:szCs w:val="22"/>
        </w:rPr>
        <w:t xml:space="preserve">.3. No caso previsto no subitem anterior, a critério </w:t>
      </w:r>
      <w:r w:rsidR="00694B60" w:rsidRPr="00C47CB8">
        <w:rPr>
          <w:rFonts w:ascii="Arial" w:hAnsi="Arial" w:cs="Arial"/>
          <w:sz w:val="22"/>
          <w:szCs w:val="22"/>
        </w:rPr>
        <w:t>do ÓRGÃO GERENCIADOR/ÓRGÃO PARTICIPANTE</w:t>
      </w:r>
      <w:r w:rsidR="00BF08C4" w:rsidRPr="00C47CB8">
        <w:rPr>
          <w:rFonts w:ascii="Arial" w:hAnsi="Arial" w:cs="Arial"/>
          <w:sz w:val="22"/>
          <w:szCs w:val="22"/>
        </w:rPr>
        <w:t>, poderá ser celebrado contrato com as remanescentes, obedecida à ordem classificatória</w:t>
      </w:r>
      <w:r w:rsidR="001151A0" w:rsidRPr="00C47CB8">
        <w:rPr>
          <w:rFonts w:ascii="Arial" w:hAnsi="Arial" w:cs="Arial"/>
          <w:sz w:val="22"/>
          <w:szCs w:val="22"/>
        </w:rPr>
        <w:t xml:space="preserve"> e preferencialmente </w:t>
      </w:r>
      <w:r w:rsidR="00BF08C4" w:rsidRPr="00C47CB8">
        <w:rPr>
          <w:rFonts w:ascii="Arial" w:hAnsi="Arial" w:cs="Arial"/>
          <w:sz w:val="22"/>
          <w:szCs w:val="22"/>
        </w:rPr>
        <w:t>as mesmas condições oferecidas pela</w:t>
      </w:r>
      <w:r w:rsidR="00694B60" w:rsidRPr="00C47CB8">
        <w:rPr>
          <w:rFonts w:ascii="Arial" w:hAnsi="Arial" w:cs="Arial"/>
          <w:sz w:val="22"/>
          <w:szCs w:val="22"/>
        </w:rPr>
        <w:t xml:space="preserve"> DETENTORA, </w:t>
      </w:r>
      <w:r w:rsidR="00BF08C4" w:rsidRPr="00C47CB8">
        <w:rPr>
          <w:rFonts w:ascii="Arial" w:hAnsi="Arial" w:cs="Arial"/>
          <w:sz w:val="22"/>
          <w:szCs w:val="22"/>
        </w:rPr>
        <w:t>inclusive quanto ao preço.</w:t>
      </w:r>
    </w:p>
    <w:p w14:paraId="7A41095F" w14:textId="77777777" w:rsidR="00BF08C4" w:rsidRPr="00C47CB8" w:rsidRDefault="00BF08C4" w:rsidP="00934873">
      <w:pPr>
        <w:spacing w:line="276" w:lineRule="auto"/>
        <w:jc w:val="both"/>
        <w:rPr>
          <w:rFonts w:ascii="Arial" w:hAnsi="Arial" w:cs="Arial"/>
          <w:sz w:val="22"/>
          <w:szCs w:val="22"/>
        </w:rPr>
      </w:pPr>
    </w:p>
    <w:p w14:paraId="2C116877" w14:textId="77777777" w:rsidR="00BF08C4" w:rsidRPr="00C47CB8" w:rsidRDefault="00843129" w:rsidP="00934873">
      <w:pPr>
        <w:widowControl w:val="0"/>
        <w:autoSpaceDE w:val="0"/>
        <w:autoSpaceDN w:val="0"/>
        <w:adjustRightInd w:val="0"/>
        <w:spacing w:line="276" w:lineRule="auto"/>
        <w:jc w:val="both"/>
        <w:rPr>
          <w:rFonts w:ascii="Arial" w:hAnsi="Arial" w:cs="Arial"/>
          <w:sz w:val="22"/>
          <w:szCs w:val="22"/>
        </w:rPr>
      </w:pPr>
      <w:r w:rsidRPr="00C47CB8">
        <w:rPr>
          <w:rFonts w:ascii="Arial" w:hAnsi="Arial" w:cs="Arial"/>
          <w:sz w:val="22"/>
          <w:szCs w:val="22"/>
        </w:rPr>
        <w:t>9</w:t>
      </w:r>
      <w:r w:rsidR="00BF08C4" w:rsidRPr="00C47CB8">
        <w:rPr>
          <w:rFonts w:ascii="Arial" w:hAnsi="Arial" w:cs="Arial"/>
          <w:sz w:val="22"/>
          <w:szCs w:val="22"/>
        </w:rPr>
        <w:t>.4. O eventual contrato resultante da presente Ata de Registro de Preços poderão ser alterados nos termos do artigo 65, da Lei Federal n</w:t>
      </w:r>
      <w:r w:rsidR="00992177" w:rsidRPr="00C47CB8">
        <w:rPr>
          <w:rFonts w:ascii="Arial" w:hAnsi="Arial" w:cs="Arial"/>
          <w:sz w:val="22"/>
          <w:szCs w:val="22"/>
        </w:rPr>
        <w:t>.</w:t>
      </w:r>
      <w:r w:rsidR="00BF08C4" w:rsidRPr="00C47CB8">
        <w:rPr>
          <w:rFonts w:ascii="Arial" w:hAnsi="Arial" w:cs="Arial"/>
          <w:sz w:val="22"/>
          <w:szCs w:val="22"/>
        </w:rPr>
        <w:t>º 8.666/93 e suas alterações.</w:t>
      </w:r>
    </w:p>
    <w:p w14:paraId="32E166E3" w14:textId="77777777" w:rsidR="007523E2" w:rsidRPr="00C47CB8" w:rsidRDefault="007523E2" w:rsidP="00934873">
      <w:pPr>
        <w:widowControl w:val="0"/>
        <w:autoSpaceDE w:val="0"/>
        <w:autoSpaceDN w:val="0"/>
        <w:adjustRightInd w:val="0"/>
        <w:spacing w:line="276" w:lineRule="auto"/>
        <w:jc w:val="both"/>
        <w:rPr>
          <w:rFonts w:ascii="Arial" w:hAnsi="Arial" w:cs="Arial"/>
          <w:sz w:val="22"/>
          <w:szCs w:val="22"/>
        </w:rPr>
      </w:pPr>
    </w:p>
    <w:p w14:paraId="0C34DB26" w14:textId="77777777" w:rsidR="00BF08C4" w:rsidRPr="00C47CB8" w:rsidRDefault="00BF08C4" w:rsidP="00934873">
      <w:pPr>
        <w:autoSpaceDE w:val="0"/>
        <w:autoSpaceDN w:val="0"/>
        <w:adjustRightInd w:val="0"/>
        <w:spacing w:line="276" w:lineRule="auto"/>
        <w:jc w:val="both"/>
        <w:rPr>
          <w:rFonts w:ascii="Arial" w:hAnsi="Arial" w:cs="Arial"/>
          <w:b/>
          <w:sz w:val="22"/>
          <w:szCs w:val="22"/>
        </w:rPr>
      </w:pPr>
      <w:r w:rsidRPr="00C47CB8">
        <w:rPr>
          <w:rFonts w:ascii="Arial" w:hAnsi="Arial" w:cs="Arial"/>
          <w:b/>
          <w:bCs/>
          <w:sz w:val="22"/>
          <w:szCs w:val="22"/>
        </w:rPr>
        <w:t xml:space="preserve">CLÁUSULA DÉCIMA – </w:t>
      </w:r>
      <w:r w:rsidRPr="00C47CB8">
        <w:rPr>
          <w:rFonts w:ascii="Arial" w:hAnsi="Arial" w:cs="Arial"/>
          <w:b/>
          <w:sz w:val="22"/>
          <w:szCs w:val="22"/>
        </w:rPr>
        <w:t>PENALIDADES</w:t>
      </w:r>
      <w:r w:rsidR="008959D4" w:rsidRPr="00C47CB8">
        <w:rPr>
          <w:rFonts w:ascii="Arial" w:hAnsi="Arial" w:cs="Arial"/>
          <w:b/>
          <w:sz w:val="22"/>
          <w:szCs w:val="22"/>
        </w:rPr>
        <w:t>.</w:t>
      </w:r>
    </w:p>
    <w:p w14:paraId="62C7FB9F" w14:textId="77777777" w:rsidR="00694B60" w:rsidRPr="00C47CB8" w:rsidRDefault="00694B60" w:rsidP="00934873">
      <w:pPr>
        <w:tabs>
          <w:tab w:val="left" w:pos="709"/>
        </w:tabs>
        <w:spacing w:before="120" w:line="276" w:lineRule="auto"/>
        <w:jc w:val="both"/>
        <w:rPr>
          <w:rFonts w:ascii="Arial" w:hAnsi="Arial" w:cs="Arial"/>
          <w:sz w:val="22"/>
          <w:szCs w:val="22"/>
        </w:rPr>
      </w:pPr>
      <w:r w:rsidRPr="00C47CB8">
        <w:rPr>
          <w:rFonts w:ascii="Arial" w:hAnsi="Arial" w:cs="Arial"/>
          <w:sz w:val="22"/>
          <w:szCs w:val="22"/>
        </w:rPr>
        <w:t>1</w:t>
      </w:r>
      <w:r w:rsidR="00843129" w:rsidRPr="00C47CB8">
        <w:rPr>
          <w:rFonts w:ascii="Arial" w:hAnsi="Arial" w:cs="Arial"/>
          <w:sz w:val="22"/>
          <w:szCs w:val="22"/>
        </w:rPr>
        <w:t>0</w:t>
      </w:r>
      <w:r w:rsidRPr="00C47CB8">
        <w:rPr>
          <w:rFonts w:ascii="Arial" w:hAnsi="Arial" w:cs="Arial"/>
          <w:sz w:val="22"/>
          <w:szCs w:val="22"/>
        </w:rPr>
        <w:t>.1.</w:t>
      </w:r>
      <w:r w:rsidRPr="00C47CB8">
        <w:rPr>
          <w:rFonts w:ascii="Arial" w:hAnsi="Arial" w:cs="Arial"/>
          <w:sz w:val="22"/>
          <w:szCs w:val="22"/>
        </w:rPr>
        <w:tab/>
        <w:t>Com fundamento nos artigos 86 e 87 da Lei n.º 8.666/1993, a DETENTORA ficará sujeita, no caso de atraso injustificado, inexecução parcial ou inexecução total da obrigação, sem prejuízo das responsabilidades civil e criminal, assegurada a prévia e ampla defesa, às seguintes penalidades:</w:t>
      </w:r>
    </w:p>
    <w:p w14:paraId="2D0CF328" w14:textId="68ECC85D" w:rsidR="00694B60" w:rsidRPr="00C47CB8" w:rsidRDefault="00694B60" w:rsidP="00322D42">
      <w:pPr>
        <w:pStyle w:val="PargrafodaLista"/>
        <w:numPr>
          <w:ilvl w:val="0"/>
          <w:numId w:val="7"/>
        </w:numPr>
        <w:tabs>
          <w:tab w:val="left" w:pos="284"/>
        </w:tabs>
        <w:spacing w:before="120" w:after="0"/>
        <w:ind w:hanging="1080"/>
        <w:jc w:val="both"/>
        <w:rPr>
          <w:rFonts w:ascii="Arial" w:hAnsi="Arial" w:cs="Arial"/>
        </w:rPr>
      </w:pPr>
      <w:r w:rsidRPr="00C47CB8">
        <w:rPr>
          <w:rFonts w:ascii="Arial" w:hAnsi="Arial" w:cs="Arial"/>
        </w:rPr>
        <w:t>Advertência;</w:t>
      </w:r>
    </w:p>
    <w:p w14:paraId="64D90AB0" w14:textId="77777777" w:rsidR="00694B60" w:rsidRPr="00C47CB8" w:rsidRDefault="00694B60" w:rsidP="00322D42">
      <w:pPr>
        <w:pStyle w:val="PargrafodaLista"/>
        <w:numPr>
          <w:ilvl w:val="0"/>
          <w:numId w:val="7"/>
        </w:numPr>
        <w:tabs>
          <w:tab w:val="left" w:pos="284"/>
        </w:tabs>
        <w:spacing w:before="120" w:after="0"/>
        <w:ind w:hanging="1080"/>
        <w:jc w:val="both"/>
        <w:rPr>
          <w:rFonts w:ascii="Arial" w:hAnsi="Arial" w:cs="Arial"/>
        </w:rPr>
      </w:pPr>
      <w:r w:rsidRPr="00C47CB8">
        <w:rPr>
          <w:rFonts w:ascii="Arial" w:hAnsi="Arial" w:cs="Arial"/>
        </w:rPr>
        <w:t>Multa;</w:t>
      </w:r>
    </w:p>
    <w:p w14:paraId="757BF4E0" w14:textId="77777777" w:rsidR="00694B60" w:rsidRPr="00C47CB8" w:rsidRDefault="00694B60" w:rsidP="00322D42">
      <w:pPr>
        <w:pStyle w:val="PargrafodaLista"/>
        <w:numPr>
          <w:ilvl w:val="0"/>
          <w:numId w:val="7"/>
        </w:numPr>
        <w:tabs>
          <w:tab w:val="left" w:pos="284"/>
        </w:tabs>
        <w:spacing w:before="120" w:after="0"/>
        <w:ind w:left="0" w:firstLine="0"/>
        <w:jc w:val="both"/>
        <w:rPr>
          <w:rFonts w:ascii="Arial" w:hAnsi="Arial" w:cs="Arial"/>
        </w:rPr>
      </w:pPr>
      <w:r w:rsidRPr="00C47CB8">
        <w:rPr>
          <w:rFonts w:ascii="Arial" w:hAnsi="Arial" w:cs="Arial"/>
        </w:rPr>
        <w:t>Suspensão temporária de participação em licitação e impedimento de contratar com o ÓRGÃO GERENCIADOR/ÓRGÃO PARTICPANTE;</w:t>
      </w:r>
    </w:p>
    <w:p w14:paraId="2F6E27A4" w14:textId="77777777" w:rsidR="00694B60" w:rsidRPr="00C47CB8" w:rsidRDefault="00694B60" w:rsidP="00322D42">
      <w:pPr>
        <w:pStyle w:val="PargrafodaLista"/>
        <w:numPr>
          <w:ilvl w:val="0"/>
          <w:numId w:val="7"/>
        </w:numPr>
        <w:tabs>
          <w:tab w:val="left" w:pos="1418"/>
        </w:tabs>
        <w:spacing w:before="120" w:after="0"/>
        <w:ind w:left="284" w:hanging="284"/>
        <w:jc w:val="both"/>
        <w:rPr>
          <w:rFonts w:ascii="Arial" w:hAnsi="Arial" w:cs="Arial"/>
        </w:rPr>
      </w:pPr>
      <w:r w:rsidRPr="00C47CB8">
        <w:rPr>
          <w:rFonts w:ascii="Arial" w:hAnsi="Arial" w:cs="Arial"/>
        </w:rPr>
        <w:t>Declaração de inidoneidade para licitar ou contratar com a Administração Pública.</w:t>
      </w:r>
    </w:p>
    <w:p w14:paraId="080A2A1A" w14:textId="77777777" w:rsidR="00890C32" w:rsidRDefault="00890C32" w:rsidP="00890C32">
      <w:pPr>
        <w:tabs>
          <w:tab w:val="left" w:pos="709"/>
        </w:tabs>
        <w:spacing w:line="276" w:lineRule="auto"/>
        <w:jc w:val="both"/>
        <w:rPr>
          <w:rFonts w:ascii="Arial" w:hAnsi="Arial" w:cs="Arial"/>
          <w:sz w:val="22"/>
          <w:szCs w:val="22"/>
        </w:rPr>
      </w:pPr>
    </w:p>
    <w:p w14:paraId="2F30D249" w14:textId="77777777" w:rsidR="00694B60" w:rsidRPr="00C47CB8" w:rsidRDefault="00694B60" w:rsidP="00934873">
      <w:pPr>
        <w:tabs>
          <w:tab w:val="left" w:pos="709"/>
        </w:tabs>
        <w:spacing w:before="120" w:line="276" w:lineRule="auto"/>
        <w:jc w:val="both"/>
        <w:rPr>
          <w:rFonts w:ascii="Arial" w:hAnsi="Arial" w:cs="Arial"/>
          <w:sz w:val="22"/>
          <w:szCs w:val="22"/>
        </w:rPr>
      </w:pPr>
      <w:r w:rsidRPr="00C47CB8">
        <w:rPr>
          <w:rFonts w:ascii="Arial" w:hAnsi="Arial" w:cs="Arial"/>
          <w:sz w:val="22"/>
          <w:szCs w:val="22"/>
        </w:rPr>
        <w:t>1</w:t>
      </w:r>
      <w:r w:rsidR="00843129" w:rsidRPr="00C47CB8">
        <w:rPr>
          <w:rFonts w:ascii="Arial" w:hAnsi="Arial" w:cs="Arial"/>
          <w:sz w:val="22"/>
          <w:szCs w:val="22"/>
        </w:rPr>
        <w:t>0</w:t>
      </w:r>
      <w:r w:rsidRPr="00C47CB8">
        <w:rPr>
          <w:rFonts w:ascii="Arial" w:hAnsi="Arial" w:cs="Arial"/>
          <w:sz w:val="22"/>
          <w:szCs w:val="22"/>
        </w:rPr>
        <w:t>.2.</w:t>
      </w:r>
      <w:r w:rsidRPr="00C47CB8">
        <w:rPr>
          <w:rFonts w:ascii="Arial" w:hAnsi="Arial" w:cs="Arial"/>
          <w:sz w:val="22"/>
          <w:szCs w:val="22"/>
        </w:rPr>
        <w:tab/>
        <w:t xml:space="preserve">A advertência poderá ser aplicada no caso de atraso superior a </w:t>
      </w:r>
      <w:r w:rsidR="004C63FF" w:rsidRPr="00C47CB8">
        <w:rPr>
          <w:rFonts w:ascii="Arial" w:hAnsi="Arial" w:cs="Arial"/>
          <w:sz w:val="22"/>
          <w:szCs w:val="22"/>
        </w:rPr>
        <w:t>0</w:t>
      </w:r>
      <w:r w:rsidRPr="00C47CB8">
        <w:rPr>
          <w:rFonts w:ascii="Arial" w:hAnsi="Arial" w:cs="Arial"/>
          <w:sz w:val="22"/>
          <w:szCs w:val="22"/>
        </w:rPr>
        <w:t>5 (cinco) dias na execução do cronograma de atividades ou de descumprimento de quaisquer obrigações previstas no contrato, que não configurem hipóteses de aplicação de sanções mais graves, sem prejuízo das multas eventualmente cabíveis.</w:t>
      </w:r>
    </w:p>
    <w:p w14:paraId="7F000BAA" w14:textId="77777777" w:rsidR="001E2431" w:rsidRPr="00C47CB8" w:rsidRDefault="001E2431" w:rsidP="00934873">
      <w:pPr>
        <w:tabs>
          <w:tab w:val="left" w:pos="709"/>
        </w:tabs>
        <w:spacing w:line="276" w:lineRule="auto"/>
        <w:jc w:val="both"/>
        <w:rPr>
          <w:rFonts w:ascii="Arial" w:hAnsi="Arial" w:cs="Arial"/>
          <w:sz w:val="22"/>
          <w:szCs w:val="22"/>
        </w:rPr>
      </w:pPr>
    </w:p>
    <w:p w14:paraId="3FCC6E19" w14:textId="77777777" w:rsidR="00694B60" w:rsidRPr="00C47CB8" w:rsidRDefault="00694B60" w:rsidP="00934873">
      <w:pPr>
        <w:tabs>
          <w:tab w:val="left" w:pos="709"/>
        </w:tabs>
        <w:spacing w:before="120" w:line="276" w:lineRule="auto"/>
        <w:jc w:val="both"/>
        <w:rPr>
          <w:rFonts w:ascii="Arial" w:hAnsi="Arial" w:cs="Arial"/>
          <w:sz w:val="22"/>
          <w:szCs w:val="22"/>
        </w:rPr>
      </w:pPr>
      <w:r w:rsidRPr="00C47CB8">
        <w:rPr>
          <w:rFonts w:ascii="Arial" w:hAnsi="Arial" w:cs="Arial"/>
          <w:sz w:val="22"/>
          <w:szCs w:val="22"/>
        </w:rPr>
        <w:t>1</w:t>
      </w:r>
      <w:r w:rsidR="00843129" w:rsidRPr="00C47CB8">
        <w:rPr>
          <w:rFonts w:ascii="Arial" w:hAnsi="Arial" w:cs="Arial"/>
          <w:sz w:val="22"/>
          <w:szCs w:val="22"/>
        </w:rPr>
        <w:t>0</w:t>
      </w:r>
      <w:r w:rsidRPr="00C47CB8">
        <w:rPr>
          <w:rFonts w:ascii="Arial" w:hAnsi="Arial" w:cs="Arial"/>
          <w:sz w:val="22"/>
          <w:szCs w:val="22"/>
        </w:rPr>
        <w:t>.3.</w:t>
      </w:r>
      <w:r w:rsidRPr="00C47CB8">
        <w:rPr>
          <w:rFonts w:ascii="Arial" w:hAnsi="Arial" w:cs="Arial"/>
          <w:sz w:val="22"/>
          <w:szCs w:val="22"/>
        </w:rPr>
        <w:tab/>
        <w:t>A advertência poderá ainda ser aplicada na primeira ocorrência de atraso e na primeira ocorrência de quaisquer dos itens relacionados no contrato.</w:t>
      </w:r>
    </w:p>
    <w:p w14:paraId="20A879F2" w14:textId="77777777" w:rsidR="001E2431" w:rsidRPr="00C47CB8" w:rsidRDefault="001E2431" w:rsidP="00934873">
      <w:pPr>
        <w:tabs>
          <w:tab w:val="left" w:pos="709"/>
        </w:tabs>
        <w:spacing w:line="276" w:lineRule="auto"/>
        <w:jc w:val="both"/>
        <w:rPr>
          <w:rFonts w:ascii="Arial" w:hAnsi="Arial" w:cs="Arial"/>
          <w:sz w:val="22"/>
          <w:szCs w:val="22"/>
        </w:rPr>
      </w:pPr>
    </w:p>
    <w:p w14:paraId="7A5AE99D" w14:textId="77777777" w:rsidR="00694B60" w:rsidRPr="00C47CB8" w:rsidRDefault="00694B60" w:rsidP="00934873">
      <w:pPr>
        <w:tabs>
          <w:tab w:val="left" w:pos="709"/>
        </w:tabs>
        <w:spacing w:before="120" w:line="276" w:lineRule="auto"/>
        <w:jc w:val="both"/>
        <w:rPr>
          <w:rFonts w:ascii="Arial" w:hAnsi="Arial" w:cs="Arial"/>
          <w:sz w:val="22"/>
          <w:szCs w:val="22"/>
        </w:rPr>
      </w:pPr>
      <w:r w:rsidRPr="00C47CB8">
        <w:rPr>
          <w:rFonts w:ascii="Arial" w:hAnsi="Arial" w:cs="Arial"/>
          <w:sz w:val="22"/>
          <w:szCs w:val="22"/>
        </w:rPr>
        <w:t>1</w:t>
      </w:r>
      <w:r w:rsidR="00843129" w:rsidRPr="00C47CB8">
        <w:rPr>
          <w:rFonts w:ascii="Arial" w:hAnsi="Arial" w:cs="Arial"/>
          <w:sz w:val="22"/>
          <w:szCs w:val="22"/>
        </w:rPr>
        <w:t>0</w:t>
      </w:r>
      <w:r w:rsidRPr="00C47CB8">
        <w:rPr>
          <w:rFonts w:ascii="Arial" w:hAnsi="Arial" w:cs="Arial"/>
          <w:sz w:val="22"/>
          <w:szCs w:val="22"/>
        </w:rPr>
        <w:t>.4.</w:t>
      </w:r>
      <w:r w:rsidRPr="00C47CB8">
        <w:rPr>
          <w:rFonts w:ascii="Arial" w:hAnsi="Arial" w:cs="Arial"/>
          <w:sz w:val="22"/>
          <w:szCs w:val="22"/>
        </w:rPr>
        <w:tab/>
        <w:t xml:space="preserve">Caso haja a inexecução total do objeto contratado será aplicada multa de 10% (dez por cento) sobre o valor total estimado do contrato. </w:t>
      </w:r>
    </w:p>
    <w:p w14:paraId="0CC12ECA" w14:textId="77777777" w:rsidR="001E2431" w:rsidRPr="00C47CB8" w:rsidRDefault="001E2431" w:rsidP="00934873">
      <w:pPr>
        <w:tabs>
          <w:tab w:val="left" w:pos="284"/>
        </w:tabs>
        <w:spacing w:line="276" w:lineRule="auto"/>
        <w:jc w:val="both"/>
        <w:rPr>
          <w:rFonts w:ascii="Arial" w:hAnsi="Arial" w:cs="Arial"/>
          <w:sz w:val="22"/>
          <w:szCs w:val="22"/>
        </w:rPr>
      </w:pPr>
    </w:p>
    <w:p w14:paraId="6A2CAD82" w14:textId="77777777" w:rsidR="00694B60" w:rsidRPr="00C47CB8" w:rsidRDefault="00694B60" w:rsidP="00934873">
      <w:pPr>
        <w:tabs>
          <w:tab w:val="left" w:pos="284"/>
        </w:tabs>
        <w:spacing w:before="120" w:line="276" w:lineRule="auto"/>
        <w:jc w:val="both"/>
        <w:rPr>
          <w:rFonts w:ascii="Arial" w:hAnsi="Arial" w:cs="Arial"/>
          <w:sz w:val="22"/>
          <w:szCs w:val="22"/>
        </w:rPr>
      </w:pPr>
      <w:r w:rsidRPr="00C47CB8">
        <w:rPr>
          <w:rFonts w:ascii="Arial" w:hAnsi="Arial" w:cs="Arial"/>
          <w:sz w:val="22"/>
          <w:szCs w:val="22"/>
        </w:rPr>
        <w:t>1</w:t>
      </w:r>
      <w:r w:rsidR="001E2431" w:rsidRPr="00C47CB8">
        <w:rPr>
          <w:rFonts w:ascii="Arial" w:hAnsi="Arial" w:cs="Arial"/>
          <w:sz w:val="22"/>
          <w:szCs w:val="22"/>
        </w:rPr>
        <w:t>0</w:t>
      </w:r>
      <w:r w:rsidRPr="00C47CB8">
        <w:rPr>
          <w:rFonts w:ascii="Arial" w:hAnsi="Arial" w:cs="Arial"/>
          <w:sz w:val="22"/>
          <w:szCs w:val="22"/>
        </w:rPr>
        <w:t>.5.</w:t>
      </w:r>
      <w:r w:rsidRPr="00C47CB8">
        <w:rPr>
          <w:rFonts w:ascii="Arial" w:hAnsi="Arial" w:cs="Arial"/>
          <w:sz w:val="22"/>
          <w:szCs w:val="22"/>
        </w:rPr>
        <w:tab/>
        <w:t>Será configurada a inexecução total do objeto quando houver atraso injustificado para início dos serviços por mais de 10 dias além dos 30 dias concedidos após a emissão da Ordem de Serviço - OS.</w:t>
      </w:r>
    </w:p>
    <w:p w14:paraId="4F0941EC" w14:textId="77777777" w:rsidR="001E2431" w:rsidRPr="00C47CB8" w:rsidRDefault="001E2431" w:rsidP="00890C32">
      <w:pPr>
        <w:tabs>
          <w:tab w:val="left" w:pos="709"/>
        </w:tabs>
        <w:spacing w:line="276" w:lineRule="auto"/>
        <w:jc w:val="both"/>
        <w:rPr>
          <w:rFonts w:ascii="Arial" w:hAnsi="Arial" w:cs="Arial"/>
          <w:sz w:val="22"/>
          <w:szCs w:val="22"/>
        </w:rPr>
      </w:pPr>
    </w:p>
    <w:p w14:paraId="2A1A559C" w14:textId="6E3EB6F5" w:rsidR="001E6023" w:rsidRPr="00CB6051" w:rsidRDefault="001E6023" w:rsidP="001E6023">
      <w:pPr>
        <w:tabs>
          <w:tab w:val="left" w:pos="709"/>
        </w:tabs>
        <w:spacing w:before="120" w:line="276" w:lineRule="auto"/>
        <w:jc w:val="both"/>
        <w:rPr>
          <w:rFonts w:ascii="Arial" w:hAnsi="Arial" w:cs="Arial"/>
          <w:sz w:val="22"/>
          <w:szCs w:val="22"/>
        </w:rPr>
      </w:pPr>
      <w:r w:rsidRPr="00CB6051">
        <w:rPr>
          <w:rFonts w:ascii="Arial" w:hAnsi="Arial" w:cs="Arial"/>
          <w:sz w:val="22"/>
          <w:szCs w:val="22"/>
        </w:rPr>
        <w:t>10.6.</w:t>
      </w:r>
      <w:r w:rsidRPr="00CB6051">
        <w:rPr>
          <w:rFonts w:ascii="Arial" w:hAnsi="Arial" w:cs="Arial"/>
          <w:sz w:val="22"/>
          <w:szCs w:val="22"/>
        </w:rPr>
        <w:tab/>
        <w:t xml:space="preserve">Além dessas penalidades, com fundamento nos </w:t>
      </w:r>
      <w:proofErr w:type="spellStart"/>
      <w:r w:rsidRPr="00CB6051">
        <w:rPr>
          <w:rFonts w:ascii="Arial" w:hAnsi="Arial" w:cs="Arial"/>
          <w:sz w:val="22"/>
          <w:szCs w:val="22"/>
        </w:rPr>
        <w:t>Arts</w:t>
      </w:r>
      <w:proofErr w:type="spellEnd"/>
      <w:r w:rsidRPr="00CB6051">
        <w:rPr>
          <w:rFonts w:ascii="Arial" w:hAnsi="Arial" w:cs="Arial"/>
          <w:sz w:val="22"/>
          <w:szCs w:val="22"/>
        </w:rPr>
        <w:t>. 86 e 87 da Lei n.º 8.666/1993, serão aplicadas multas, conforme as infrações cometidas e o grau respectivo, indicados nas tabelas 1 e 2 a seguir:</w:t>
      </w:r>
    </w:p>
    <w:p w14:paraId="4F530C13" w14:textId="77777777" w:rsidR="001E6023" w:rsidRPr="00CB6051" w:rsidRDefault="001E6023" w:rsidP="001E6023">
      <w:pPr>
        <w:pStyle w:val="PargrafodaLista"/>
        <w:numPr>
          <w:ilvl w:val="0"/>
          <w:numId w:val="5"/>
        </w:numPr>
        <w:tabs>
          <w:tab w:val="left" w:pos="709"/>
        </w:tabs>
        <w:spacing w:before="120" w:after="0"/>
        <w:jc w:val="both"/>
        <w:rPr>
          <w:rFonts w:ascii="Arial" w:hAnsi="Arial" w:cs="Arial"/>
        </w:rPr>
      </w:pPr>
      <w:r w:rsidRPr="00CB6051">
        <w:rPr>
          <w:rFonts w:ascii="Arial" w:hAnsi="Arial" w:cs="Arial"/>
          <w:b/>
        </w:rPr>
        <w:t>Tabela 1</w:t>
      </w:r>
    </w:p>
    <w:tbl>
      <w:tblPr>
        <w:tblW w:w="492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57"/>
        <w:gridCol w:w="7208"/>
      </w:tblGrid>
      <w:tr w:rsidR="001E6023" w:rsidRPr="00CB6051" w14:paraId="79DB9363" w14:textId="77777777" w:rsidTr="006C1403">
        <w:trPr>
          <w:trHeight w:val="345"/>
        </w:trPr>
        <w:tc>
          <w:tcPr>
            <w:tcW w:w="1024" w:type="pct"/>
            <w:tcBorders>
              <w:top w:val="single" w:sz="4" w:space="0" w:color="auto"/>
              <w:left w:val="single" w:sz="4" w:space="0" w:color="auto"/>
              <w:bottom w:val="single" w:sz="4" w:space="0" w:color="auto"/>
              <w:right w:val="single" w:sz="4" w:space="0" w:color="auto"/>
            </w:tcBorders>
            <w:hideMark/>
          </w:tcPr>
          <w:p w14:paraId="40031CE7"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b/>
                <w:bCs/>
                <w:sz w:val="22"/>
                <w:szCs w:val="22"/>
              </w:rPr>
              <w:t>GRAU</w:t>
            </w:r>
          </w:p>
        </w:tc>
        <w:tc>
          <w:tcPr>
            <w:tcW w:w="3976" w:type="pct"/>
            <w:tcBorders>
              <w:top w:val="single" w:sz="4" w:space="0" w:color="auto"/>
              <w:left w:val="single" w:sz="4" w:space="0" w:color="auto"/>
              <w:bottom w:val="single" w:sz="4" w:space="0" w:color="auto"/>
              <w:right w:val="single" w:sz="4" w:space="0" w:color="auto"/>
            </w:tcBorders>
            <w:hideMark/>
          </w:tcPr>
          <w:p w14:paraId="5278A840"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b/>
                <w:bCs/>
                <w:sz w:val="22"/>
                <w:szCs w:val="22"/>
              </w:rPr>
              <w:t>CORRESPONDÊNCIA</w:t>
            </w:r>
          </w:p>
        </w:tc>
      </w:tr>
      <w:tr w:rsidR="001E6023" w:rsidRPr="00CB6051" w14:paraId="15AA682B" w14:textId="77777777" w:rsidTr="006C1403">
        <w:tc>
          <w:tcPr>
            <w:tcW w:w="1024" w:type="pct"/>
            <w:tcBorders>
              <w:top w:val="single" w:sz="4" w:space="0" w:color="auto"/>
              <w:left w:val="single" w:sz="4" w:space="0" w:color="auto"/>
              <w:bottom w:val="single" w:sz="4" w:space="0" w:color="auto"/>
              <w:right w:val="single" w:sz="4" w:space="0" w:color="auto"/>
            </w:tcBorders>
            <w:hideMark/>
          </w:tcPr>
          <w:p w14:paraId="77B22BA2"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sz w:val="22"/>
                <w:szCs w:val="22"/>
              </w:rPr>
              <w:t>01</w:t>
            </w:r>
          </w:p>
        </w:tc>
        <w:tc>
          <w:tcPr>
            <w:tcW w:w="3976" w:type="pct"/>
            <w:tcBorders>
              <w:top w:val="single" w:sz="4" w:space="0" w:color="auto"/>
              <w:left w:val="single" w:sz="4" w:space="0" w:color="auto"/>
              <w:bottom w:val="single" w:sz="4" w:space="0" w:color="auto"/>
              <w:right w:val="single" w:sz="4" w:space="0" w:color="auto"/>
            </w:tcBorders>
            <w:hideMark/>
          </w:tcPr>
          <w:p w14:paraId="0940CAA2"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sz w:val="22"/>
                <w:szCs w:val="22"/>
              </w:rPr>
              <w:t>R$ 150,00</w:t>
            </w:r>
          </w:p>
        </w:tc>
      </w:tr>
      <w:tr w:rsidR="001E6023" w:rsidRPr="00CB6051" w14:paraId="6CF82947" w14:textId="77777777" w:rsidTr="006C1403">
        <w:tc>
          <w:tcPr>
            <w:tcW w:w="1024" w:type="pct"/>
            <w:tcBorders>
              <w:top w:val="single" w:sz="4" w:space="0" w:color="auto"/>
              <w:left w:val="single" w:sz="4" w:space="0" w:color="auto"/>
              <w:bottom w:val="single" w:sz="4" w:space="0" w:color="auto"/>
              <w:right w:val="single" w:sz="4" w:space="0" w:color="auto"/>
            </w:tcBorders>
            <w:hideMark/>
          </w:tcPr>
          <w:p w14:paraId="456AFFC1"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sz w:val="22"/>
                <w:szCs w:val="22"/>
              </w:rPr>
              <w:lastRenderedPageBreak/>
              <w:t>02</w:t>
            </w:r>
          </w:p>
        </w:tc>
        <w:tc>
          <w:tcPr>
            <w:tcW w:w="3976" w:type="pct"/>
            <w:tcBorders>
              <w:top w:val="single" w:sz="4" w:space="0" w:color="auto"/>
              <w:left w:val="single" w:sz="4" w:space="0" w:color="auto"/>
              <w:bottom w:val="single" w:sz="4" w:space="0" w:color="auto"/>
              <w:right w:val="single" w:sz="4" w:space="0" w:color="auto"/>
            </w:tcBorders>
            <w:hideMark/>
          </w:tcPr>
          <w:p w14:paraId="34E2698D"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sz w:val="22"/>
                <w:szCs w:val="22"/>
              </w:rPr>
              <w:t>R$ 250,00</w:t>
            </w:r>
          </w:p>
        </w:tc>
      </w:tr>
      <w:tr w:rsidR="001E6023" w:rsidRPr="00CB6051" w14:paraId="12EFC4BA" w14:textId="77777777" w:rsidTr="006C1403">
        <w:tc>
          <w:tcPr>
            <w:tcW w:w="1024" w:type="pct"/>
            <w:tcBorders>
              <w:top w:val="single" w:sz="4" w:space="0" w:color="auto"/>
              <w:left w:val="single" w:sz="4" w:space="0" w:color="auto"/>
              <w:bottom w:val="single" w:sz="4" w:space="0" w:color="auto"/>
              <w:right w:val="single" w:sz="4" w:space="0" w:color="auto"/>
            </w:tcBorders>
            <w:hideMark/>
          </w:tcPr>
          <w:p w14:paraId="07546795"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sz w:val="22"/>
                <w:szCs w:val="22"/>
              </w:rPr>
              <w:t>03</w:t>
            </w:r>
          </w:p>
        </w:tc>
        <w:tc>
          <w:tcPr>
            <w:tcW w:w="3976" w:type="pct"/>
            <w:tcBorders>
              <w:top w:val="single" w:sz="4" w:space="0" w:color="auto"/>
              <w:left w:val="single" w:sz="4" w:space="0" w:color="auto"/>
              <w:bottom w:val="single" w:sz="4" w:space="0" w:color="auto"/>
              <w:right w:val="single" w:sz="4" w:space="0" w:color="auto"/>
            </w:tcBorders>
            <w:hideMark/>
          </w:tcPr>
          <w:p w14:paraId="4C166A10"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sz w:val="22"/>
                <w:szCs w:val="22"/>
              </w:rPr>
              <w:t>R$ 350,00</w:t>
            </w:r>
          </w:p>
        </w:tc>
      </w:tr>
      <w:tr w:rsidR="001E6023" w:rsidRPr="00CB6051" w14:paraId="7C04542C" w14:textId="77777777" w:rsidTr="006C1403">
        <w:tc>
          <w:tcPr>
            <w:tcW w:w="1024" w:type="pct"/>
            <w:tcBorders>
              <w:top w:val="single" w:sz="4" w:space="0" w:color="auto"/>
              <w:left w:val="single" w:sz="4" w:space="0" w:color="auto"/>
              <w:bottom w:val="single" w:sz="4" w:space="0" w:color="auto"/>
              <w:right w:val="single" w:sz="4" w:space="0" w:color="auto"/>
            </w:tcBorders>
            <w:hideMark/>
          </w:tcPr>
          <w:p w14:paraId="135AD00A"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sz w:val="22"/>
                <w:szCs w:val="22"/>
              </w:rPr>
              <w:t>04</w:t>
            </w:r>
          </w:p>
        </w:tc>
        <w:tc>
          <w:tcPr>
            <w:tcW w:w="3976" w:type="pct"/>
            <w:tcBorders>
              <w:top w:val="single" w:sz="4" w:space="0" w:color="auto"/>
              <w:left w:val="single" w:sz="4" w:space="0" w:color="auto"/>
              <w:bottom w:val="single" w:sz="4" w:space="0" w:color="auto"/>
              <w:right w:val="single" w:sz="4" w:space="0" w:color="auto"/>
            </w:tcBorders>
            <w:hideMark/>
          </w:tcPr>
          <w:p w14:paraId="1DEBD984"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sz w:val="22"/>
                <w:szCs w:val="22"/>
              </w:rPr>
              <w:t>R$ 500,00</w:t>
            </w:r>
          </w:p>
        </w:tc>
      </w:tr>
      <w:tr w:rsidR="001E6023" w:rsidRPr="00CB6051" w14:paraId="38AA67E3" w14:textId="77777777" w:rsidTr="006C1403">
        <w:tc>
          <w:tcPr>
            <w:tcW w:w="1024" w:type="pct"/>
            <w:tcBorders>
              <w:top w:val="single" w:sz="4" w:space="0" w:color="auto"/>
              <w:left w:val="single" w:sz="4" w:space="0" w:color="auto"/>
              <w:bottom w:val="single" w:sz="4" w:space="0" w:color="auto"/>
              <w:right w:val="single" w:sz="4" w:space="0" w:color="auto"/>
            </w:tcBorders>
            <w:hideMark/>
          </w:tcPr>
          <w:p w14:paraId="4D1E172A"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sz w:val="22"/>
                <w:szCs w:val="22"/>
              </w:rPr>
              <w:t>05</w:t>
            </w:r>
          </w:p>
        </w:tc>
        <w:tc>
          <w:tcPr>
            <w:tcW w:w="3976" w:type="pct"/>
            <w:tcBorders>
              <w:top w:val="single" w:sz="4" w:space="0" w:color="auto"/>
              <w:left w:val="single" w:sz="4" w:space="0" w:color="auto"/>
              <w:bottom w:val="single" w:sz="4" w:space="0" w:color="auto"/>
              <w:right w:val="single" w:sz="4" w:space="0" w:color="auto"/>
            </w:tcBorders>
            <w:hideMark/>
          </w:tcPr>
          <w:p w14:paraId="166B97C7"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sz w:val="22"/>
                <w:szCs w:val="22"/>
              </w:rPr>
              <w:t>R$ 2.500,00</w:t>
            </w:r>
          </w:p>
        </w:tc>
      </w:tr>
    </w:tbl>
    <w:p w14:paraId="7C604AF3" w14:textId="77777777" w:rsidR="001E6023" w:rsidRPr="00CB6051" w:rsidRDefault="001E6023" w:rsidP="001E6023">
      <w:pPr>
        <w:spacing w:line="276" w:lineRule="auto"/>
        <w:ind w:right="707"/>
        <w:jc w:val="both"/>
        <w:rPr>
          <w:rFonts w:ascii="Arial" w:hAnsi="Arial" w:cs="Arial"/>
          <w:b/>
          <w:sz w:val="22"/>
          <w:szCs w:val="22"/>
        </w:rPr>
      </w:pPr>
    </w:p>
    <w:p w14:paraId="1528442A" w14:textId="77777777" w:rsidR="001E6023" w:rsidRPr="00CB6051" w:rsidRDefault="001E6023" w:rsidP="001E6023">
      <w:pPr>
        <w:pStyle w:val="PargrafodaLista"/>
        <w:numPr>
          <w:ilvl w:val="0"/>
          <w:numId w:val="2"/>
        </w:numPr>
        <w:spacing w:after="0"/>
        <w:ind w:right="707"/>
        <w:jc w:val="both"/>
        <w:rPr>
          <w:rFonts w:ascii="Arial" w:hAnsi="Arial" w:cs="Arial"/>
          <w:b/>
        </w:rPr>
      </w:pPr>
      <w:r w:rsidRPr="00CB6051">
        <w:rPr>
          <w:rFonts w:ascii="Arial" w:hAnsi="Arial" w:cs="Arial"/>
          <w:b/>
        </w:rPr>
        <w:t>Tabela 2</w:t>
      </w:r>
    </w:p>
    <w:tbl>
      <w:tblPr>
        <w:tblW w:w="492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61"/>
        <w:gridCol w:w="6491"/>
        <w:gridCol w:w="1113"/>
      </w:tblGrid>
      <w:tr w:rsidR="001E6023" w:rsidRPr="00CB6051" w14:paraId="5E181442" w14:textId="77777777" w:rsidTr="006C1403">
        <w:trPr>
          <w:cantSplit/>
        </w:trPr>
        <w:tc>
          <w:tcPr>
            <w:tcW w:w="806" w:type="pct"/>
            <w:vMerge w:val="restart"/>
            <w:tcBorders>
              <w:top w:val="single" w:sz="4" w:space="0" w:color="auto"/>
              <w:left w:val="single" w:sz="4" w:space="0" w:color="auto"/>
              <w:right w:val="single" w:sz="4" w:space="0" w:color="auto"/>
            </w:tcBorders>
            <w:vAlign w:val="center"/>
            <w:hideMark/>
          </w:tcPr>
          <w:p w14:paraId="44CBCAB6" w14:textId="77777777" w:rsidR="001E6023" w:rsidRPr="00CB6051" w:rsidRDefault="001E6023" w:rsidP="006C1403">
            <w:pPr>
              <w:spacing w:line="276" w:lineRule="auto"/>
              <w:jc w:val="both"/>
              <w:rPr>
                <w:rFonts w:ascii="Arial" w:hAnsi="Arial" w:cs="Arial"/>
                <w:b/>
                <w:sz w:val="22"/>
                <w:szCs w:val="22"/>
              </w:rPr>
            </w:pPr>
            <w:r w:rsidRPr="00CB6051">
              <w:rPr>
                <w:rFonts w:ascii="Arial" w:hAnsi="Arial" w:cs="Arial"/>
                <w:b/>
                <w:sz w:val="22"/>
                <w:szCs w:val="22"/>
              </w:rPr>
              <w:t xml:space="preserve">ITEM </w:t>
            </w:r>
          </w:p>
        </w:tc>
        <w:tc>
          <w:tcPr>
            <w:tcW w:w="3580" w:type="pct"/>
            <w:tcBorders>
              <w:top w:val="single" w:sz="4" w:space="0" w:color="auto"/>
              <w:left w:val="single" w:sz="4" w:space="0" w:color="auto"/>
              <w:bottom w:val="single" w:sz="4" w:space="0" w:color="auto"/>
              <w:right w:val="single" w:sz="4" w:space="0" w:color="auto"/>
            </w:tcBorders>
            <w:vAlign w:val="center"/>
          </w:tcPr>
          <w:p w14:paraId="592C7E95" w14:textId="77777777" w:rsidR="001E6023" w:rsidRPr="00CB6051" w:rsidRDefault="001E6023" w:rsidP="006C1403">
            <w:pPr>
              <w:spacing w:line="276" w:lineRule="auto"/>
              <w:jc w:val="both"/>
              <w:rPr>
                <w:rFonts w:ascii="Arial" w:hAnsi="Arial" w:cs="Arial"/>
                <w:b/>
                <w:sz w:val="22"/>
                <w:szCs w:val="22"/>
              </w:rPr>
            </w:pPr>
            <w:r w:rsidRPr="00CB6051">
              <w:rPr>
                <w:rFonts w:ascii="Arial" w:hAnsi="Arial" w:cs="Arial"/>
                <w:b/>
                <w:sz w:val="22"/>
                <w:szCs w:val="22"/>
              </w:rPr>
              <w:t>INFRAÇÃO</w:t>
            </w:r>
          </w:p>
        </w:tc>
        <w:tc>
          <w:tcPr>
            <w:tcW w:w="614" w:type="pct"/>
            <w:vMerge w:val="restart"/>
            <w:tcBorders>
              <w:top w:val="single" w:sz="4" w:space="0" w:color="auto"/>
              <w:left w:val="single" w:sz="4" w:space="0" w:color="auto"/>
              <w:bottom w:val="single" w:sz="4" w:space="0" w:color="auto"/>
              <w:right w:val="single" w:sz="4" w:space="0" w:color="auto"/>
            </w:tcBorders>
            <w:vAlign w:val="center"/>
            <w:hideMark/>
          </w:tcPr>
          <w:p w14:paraId="1B010B7F" w14:textId="77777777" w:rsidR="001E6023" w:rsidRPr="00CB6051" w:rsidRDefault="001E6023" w:rsidP="006C1403">
            <w:pPr>
              <w:spacing w:line="276" w:lineRule="auto"/>
              <w:jc w:val="both"/>
              <w:rPr>
                <w:rFonts w:ascii="Arial" w:hAnsi="Arial" w:cs="Arial"/>
                <w:b/>
                <w:sz w:val="22"/>
                <w:szCs w:val="22"/>
              </w:rPr>
            </w:pPr>
          </w:p>
          <w:p w14:paraId="1222DA29" w14:textId="77777777" w:rsidR="001E6023" w:rsidRPr="00CB6051" w:rsidRDefault="001E6023" w:rsidP="006C1403">
            <w:pPr>
              <w:spacing w:line="276" w:lineRule="auto"/>
              <w:jc w:val="both"/>
              <w:rPr>
                <w:rFonts w:ascii="Arial" w:hAnsi="Arial" w:cs="Arial"/>
                <w:b/>
                <w:sz w:val="22"/>
                <w:szCs w:val="22"/>
              </w:rPr>
            </w:pPr>
            <w:r w:rsidRPr="00CB6051">
              <w:rPr>
                <w:rFonts w:ascii="Arial" w:hAnsi="Arial" w:cs="Arial"/>
                <w:b/>
                <w:sz w:val="22"/>
                <w:szCs w:val="22"/>
              </w:rPr>
              <w:t>GRAU</w:t>
            </w:r>
          </w:p>
        </w:tc>
      </w:tr>
      <w:tr w:rsidR="001E6023" w:rsidRPr="00CB6051" w14:paraId="6C700BF6" w14:textId="77777777" w:rsidTr="006C1403">
        <w:trPr>
          <w:cantSplit/>
        </w:trPr>
        <w:tc>
          <w:tcPr>
            <w:tcW w:w="806" w:type="pct"/>
            <w:vMerge/>
            <w:tcBorders>
              <w:left w:val="single" w:sz="4" w:space="0" w:color="auto"/>
              <w:bottom w:val="single" w:sz="4" w:space="0" w:color="auto"/>
              <w:right w:val="single" w:sz="4" w:space="0" w:color="auto"/>
            </w:tcBorders>
            <w:vAlign w:val="center"/>
            <w:hideMark/>
          </w:tcPr>
          <w:p w14:paraId="5CCE1F1C" w14:textId="77777777" w:rsidR="001E6023" w:rsidRPr="00CB6051" w:rsidRDefault="001E6023" w:rsidP="006C1403">
            <w:pPr>
              <w:spacing w:line="276" w:lineRule="auto"/>
              <w:jc w:val="both"/>
              <w:rPr>
                <w:rFonts w:ascii="Arial" w:hAnsi="Arial" w:cs="Arial"/>
                <w:b/>
                <w:sz w:val="22"/>
                <w:szCs w:val="22"/>
              </w:rPr>
            </w:pPr>
          </w:p>
        </w:tc>
        <w:tc>
          <w:tcPr>
            <w:tcW w:w="3580" w:type="pct"/>
            <w:tcBorders>
              <w:top w:val="single" w:sz="4" w:space="0" w:color="auto"/>
              <w:left w:val="single" w:sz="4" w:space="0" w:color="auto"/>
              <w:bottom w:val="single" w:sz="4" w:space="0" w:color="auto"/>
              <w:right w:val="single" w:sz="4" w:space="0" w:color="auto"/>
            </w:tcBorders>
            <w:vAlign w:val="center"/>
            <w:hideMark/>
          </w:tcPr>
          <w:p w14:paraId="6A8C6E07" w14:textId="77777777" w:rsidR="001E6023" w:rsidRPr="00CB6051" w:rsidRDefault="001E6023" w:rsidP="006C1403">
            <w:pPr>
              <w:spacing w:line="276" w:lineRule="auto"/>
              <w:jc w:val="both"/>
              <w:rPr>
                <w:rFonts w:ascii="Arial" w:hAnsi="Arial" w:cs="Arial"/>
                <w:b/>
                <w:sz w:val="22"/>
                <w:szCs w:val="22"/>
              </w:rPr>
            </w:pPr>
            <w:r w:rsidRPr="00CB6051">
              <w:rPr>
                <w:rFonts w:ascii="Arial" w:hAnsi="Arial" w:cs="Arial"/>
                <w:b/>
                <w:sz w:val="22"/>
                <w:szCs w:val="22"/>
              </w:rPr>
              <w:t>DESCRIÇÃO</w:t>
            </w:r>
          </w:p>
        </w:tc>
        <w:tc>
          <w:tcPr>
            <w:tcW w:w="614" w:type="pct"/>
            <w:vMerge/>
            <w:tcBorders>
              <w:top w:val="single" w:sz="4" w:space="0" w:color="auto"/>
              <w:left w:val="single" w:sz="4" w:space="0" w:color="auto"/>
              <w:bottom w:val="single" w:sz="4" w:space="0" w:color="auto"/>
              <w:right w:val="single" w:sz="4" w:space="0" w:color="auto"/>
            </w:tcBorders>
            <w:vAlign w:val="center"/>
            <w:hideMark/>
          </w:tcPr>
          <w:p w14:paraId="28660239" w14:textId="77777777" w:rsidR="001E6023" w:rsidRPr="00CB6051" w:rsidRDefault="001E6023" w:rsidP="006C1403">
            <w:pPr>
              <w:spacing w:line="276" w:lineRule="auto"/>
              <w:jc w:val="both"/>
              <w:rPr>
                <w:rFonts w:ascii="Arial" w:hAnsi="Arial" w:cs="Arial"/>
                <w:b/>
                <w:sz w:val="22"/>
                <w:szCs w:val="22"/>
              </w:rPr>
            </w:pPr>
          </w:p>
        </w:tc>
      </w:tr>
      <w:tr w:rsidR="001E6023" w:rsidRPr="00CB6051" w14:paraId="6C63C36A" w14:textId="77777777" w:rsidTr="006C1403">
        <w:tc>
          <w:tcPr>
            <w:tcW w:w="806" w:type="pct"/>
            <w:tcBorders>
              <w:top w:val="single" w:sz="4" w:space="0" w:color="auto"/>
              <w:left w:val="single" w:sz="4" w:space="0" w:color="auto"/>
              <w:bottom w:val="nil"/>
              <w:right w:val="single" w:sz="4" w:space="0" w:color="auto"/>
            </w:tcBorders>
            <w:vAlign w:val="center"/>
            <w:hideMark/>
          </w:tcPr>
          <w:p w14:paraId="2187D29B"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sz w:val="22"/>
                <w:szCs w:val="22"/>
              </w:rPr>
              <w:t>01</w:t>
            </w:r>
          </w:p>
        </w:tc>
        <w:tc>
          <w:tcPr>
            <w:tcW w:w="3580" w:type="pct"/>
            <w:tcBorders>
              <w:top w:val="single" w:sz="4" w:space="0" w:color="auto"/>
              <w:left w:val="single" w:sz="4" w:space="0" w:color="auto"/>
              <w:bottom w:val="single" w:sz="4" w:space="0" w:color="auto"/>
              <w:right w:val="single" w:sz="4" w:space="0" w:color="auto"/>
            </w:tcBorders>
            <w:hideMark/>
          </w:tcPr>
          <w:p w14:paraId="72A7500F"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sz w:val="22"/>
                <w:szCs w:val="22"/>
              </w:rPr>
              <w:t xml:space="preserve">Suspender ou interromper, salvo motivo de força maior ou caso fortuito, os serviços contratuais; por dia. </w:t>
            </w:r>
          </w:p>
        </w:tc>
        <w:tc>
          <w:tcPr>
            <w:tcW w:w="614" w:type="pct"/>
            <w:tcBorders>
              <w:top w:val="single" w:sz="4" w:space="0" w:color="auto"/>
              <w:left w:val="single" w:sz="4" w:space="0" w:color="auto"/>
              <w:bottom w:val="single" w:sz="4" w:space="0" w:color="auto"/>
              <w:right w:val="single" w:sz="4" w:space="0" w:color="auto"/>
            </w:tcBorders>
            <w:vAlign w:val="center"/>
            <w:hideMark/>
          </w:tcPr>
          <w:p w14:paraId="17B741CB"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sz w:val="22"/>
                <w:szCs w:val="22"/>
              </w:rPr>
              <w:t>04</w:t>
            </w:r>
          </w:p>
        </w:tc>
      </w:tr>
      <w:tr w:rsidR="001E6023" w:rsidRPr="00CB6051" w14:paraId="12F97F97" w14:textId="77777777" w:rsidTr="006C1403">
        <w:tc>
          <w:tcPr>
            <w:tcW w:w="806" w:type="pct"/>
            <w:tcBorders>
              <w:top w:val="single" w:sz="4" w:space="0" w:color="auto"/>
              <w:left w:val="single" w:sz="4" w:space="0" w:color="auto"/>
              <w:bottom w:val="single" w:sz="4" w:space="0" w:color="auto"/>
              <w:right w:val="single" w:sz="4" w:space="0" w:color="auto"/>
            </w:tcBorders>
            <w:vAlign w:val="center"/>
            <w:hideMark/>
          </w:tcPr>
          <w:p w14:paraId="4A4C9BF7"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sz w:val="22"/>
                <w:szCs w:val="22"/>
              </w:rPr>
              <w:t>02</w:t>
            </w:r>
          </w:p>
        </w:tc>
        <w:tc>
          <w:tcPr>
            <w:tcW w:w="3580" w:type="pct"/>
            <w:tcBorders>
              <w:top w:val="single" w:sz="4" w:space="0" w:color="auto"/>
              <w:left w:val="single" w:sz="4" w:space="0" w:color="auto"/>
              <w:bottom w:val="single" w:sz="4" w:space="0" w:color="auto"/>
              <w:right w:val="single" w:sz="4" w:space="0" w:color="auto"/>
            </w:tcBorders>
            <w:hideMark/>
          </w:tcPr>
          <w:p w14:paraId="78082047"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sz w:val="22"/>
                <w:szCs w:val="22"/>
              </w:rPr>
              <w:t xml:space="preserve">Manter funcionário sem qualificação para a execução dos serviços; por empregado e por dia. </w:t>
            </w:r>
          </w:p>
        </w:tc>
        <w:tc>
          <w:tcPr>
            <w:tcW w:w="614" w:type="pct"/>
            <w:tcBorders>
              <w:top w:val="single" w:sz="4" w:space="0" w:color="auto"/>
              <w:left w:val="single" w:sz="4" w:space="0" w:color="auto"/>
              <w:bottom w:val="single" w:sz="4" w:space="0" w:color="auto"/>
              <w:right w:val="single" w:sz="4" w:space="0" w:color="auto"/>
            </w:tcBorders>
            <w:vAlign w:val="center"/>
            <w:hideMark/>
          </w:tcPr>
          <w:p w14:paraId="6ACB43EB"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sz w:val="22"/>
                <w:szCs w:val="22"/>
              </w:rPr>
              <w:t>04</w:t>
            </w:r>
          </w:p>
        </w:tc>
      </w:tr>
      <w:tr w:rsidR="001E6023" w:rsidRPr="00CB6051" w14:paraId="3FF2E81D" w14:textId="77777777" w:rsidTr="006C1403">
        <w:tc>
          <w:tcPr>
            <w:tcW w:w="806" w:type="pct"/>
            <w:tcBorders>
              <w:top w:val="single" w:sz="4" w:space="0" w:color="auto"/>
              <w:left w:val="single" w:sz="4" w:space="0" w:color="auto"/>
              <w:bottom w:val="single" w:sz="4" w:space="0" w:color="auto"/>
              <w:right w:val="single" w:sz="4" w:space="0" w:color="auto"/>
            </w:tcBorders>
            <w:vAlign w:val="center"/>
            <w:hideMark/>
          </w:tcPr>
          <w:p w14:paraId="08A08905"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sz w:val="22"/>
                <w:szCs w:val="22"/>
              </w:rPr>
              <w:t>03</w:t>
            </w:r>
          </w:p>
        </w:tc>
        <w:tc>
          <w:tcPr>
            <w:tcW w:w="3580" w:type="pct"/>
            <w:tcBorders>
              <w:top w:val="single" w:sz="4" w:space="0" w:color="auto"/>
              <w:left w:val="single" w:sz="4" w:space="0" w:color="auto"/>
              <w:bottom w:val="single" w:sz="4" w:space="0" w:color="auto"/>
              <w:right w:val="single" w:sz="4" w:space="0" w:color="auto"/>
            </w:tcBorders>
            <w:hideMark/>
          </w:tcPr>
          <w:p w14:paraId="11B52B08"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sz w:val="22"/>
                <w:szCs w:val="22"/>
              </w:rPr>
              <w:t xml:space="preserve">Utilizar as dependências da Prefeitura para fins diversos do objeto do Contrato; por ocorrência. </w:t>
            </w:r>
          </w:p>
        </w:tc>
        <w:tc>
          <w:tcPr>
            <w:tcW w:w="614" w:type="pct"/>
            <w:tcBorders>
              <w:top w:val="single" w:sz="4" w:space="0" w:color="auto"/>
              <w:left w:val="single" w:sz="4" w:space="0" w:color="auto"/>
              <w:bottom w:val="single" w:sz="4" w:space="0" w:color="auto"/>
              <w:right w:val="single" w:sz="4" w:space="0" w:color="auto"/>
            </w:tcBorders>
            <w:vAlign w:val="center"/>
            <w:hideMark/>
          </w:tcPr>
          <w:p w14:paraId="6E409DCE"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sz w:val="22"/>
                <w:szCs w:val="22"/>
              </w:rPr>
              <w:t>04</w:t>
            </w:r>
          </w:p>
        </w:tc>
      </w:tr>
      <w:tr w:rsidR="001E6023" w:rsidRPr="00CB6051" w14:paraId="0DE09C3C" w14:textId="77777777" w:rsidTr="006C1403">
        <w:tc>
          <w:tcPr>
            <w:tcW w:w="806" w:type="pct"/>
            <w:tcBorders>
              <w:top w:val="single" w:sz="4" w:space="0" w:color="auto"/>
              <w:left w:val="single" w:sz="4" w:space="0" w:color="auto"/>
              <w:bottom w:val="single" w:sz="4" w:space="0" w:color="auto"/>
              <w:right w:val="single" w:sz="4" w:space="0" w:color="auto"/>
            </w:tcBorders>
            <w:vAlign w:val="center"/>
            <w:hideMark/>
          </w:tcPr>
          <w:p w14:paraId="64BF792C"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sz w:val="22"/>
                <w:szCs w:val="22"/>
              </w:rPr>
              <w:t>04</w:t>
            </w:r>
          </w:p>
        </w:tc>
        <w:tc>
          <w:tcPr>
            <w:tcW w:w="3580" w:type="pct"/>
            <w:tcBorders>
              <w:top w:val="single" w:sz="4" w:space="0" w:color="auto"/>
              <w:left w:val="single" w:sz="4" w:space="0" w:color="auto"/>
              <w:bottom w:val="single" w:sz="4" w:space="0" w:color="auto"/>
              <w:right w:val="single" w:sz="4" w:space="0" w:color="auto"/>
            </w:tcBorders>
            <w:hideMark/>
          </w:tcPr>
          <w:p w14:paraId="2098889E"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sz w:val="22"/>
                <w:szCs w:val="22"/>
              </w:rPr>
              <w:t xml:space="preserve">Permitir situação que crie a possibilidade de causar ou cause dano físico, lesão corporal ou consequências letais; por ocorrência. </w:t>
            </w:r>
          </w:p>
        </w:tc>
        <w:tc>
          <w:tcPr>
            <w:tcW w:w="614" w:type="pct"/>
            <w:tcBorders>
              <w:top w:val="single" w:sz="4" w:space="0" w:color="auto"/>
              <w:left w:val="single" w:sz="4" w:space="0" w:color="auto"/>
              <w:bottom w:val="single" w:sz="4" w:space="0" w:color="auto"/>
              <w:right w:val="single" w:sz="4" w:space="0" w:color="auto"/>
            </w:tcBorders>
            <w:vAlign w:val="center"/>
            <w:hideMark/>
          </w:tcPr>
          <w:p w14:paraId="16BDE400"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sz w:val="22"/>
                <w:szCs w:val="22"/>
              </w:rPr>
              <w:t>05</w:t>
            </w:r>
          </w:p>
        </w:tc>
      </w:tr>
      <w:tr w:rsidR="001E6023" w:rsidRPr="00CB6051" w14:paraId="1373C841" w14:textId="77777777" w:rsidTr="006C1403">
        <w:tc>
          <w:tcPr>
            <w:tcW w:w="806" w:type="pct"/>
            <w:tcBorders>
              <w:top w:val="single" w:sz="4" w:space="0" w:color="auto"/>
              <w:left w:val="single" w:sz="4" w:space="0" w:color="auto"/>
              <w:bottom w:val="single" w:sz="4" w:space="0" w:color="auto"/>
              <w:right w:val="single" w:sz="4" w:space="0" w:color="auto"/>
            </w:tcBorders>
            <w:vAlign w:val="center"/>
            <w:hideMark/>
          </w:tcPr>
          <w:p w14:paraId="7CD6612A"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sz w:val="22"/>
                <w:szCs w:val="22"/>
              </w:rPr>
              <w:t>05</w:t>
            </w:r>
          </w:p>
        </w:tc>
        <w:tc>
          <w:tcPr>
            <w:tcW w:w="3580" w:type="pct"/>
            <w:tcBorders>
              <w:top w:val="single" w:sz="4" w:space="0" w:color="auto"/>
              <w:left w:val="single" w:sz="4" w:space="0" w:color="auto"/>
              <w:bottom w:val="single" w:sz="4" w:space="0" w:color="auto"/>
              <w:right w:val="single" w:sz="4" w:space="0" w:color="auto"/>
            </w:tcBorders>
            <w:hideMark/>
          </w:tcPr>
          <w:p w14:paraId="475A9160"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sz w:val="22"/>
                <w:szCs w:val="22"/>
              </w:rPr>
              <w:t xml:space="preserve">Usar indevidamente patentes registradas; por ocorrência. </w:t>
            </w:r>
          </w:p>
        </w:tc>
        <w:tc>
          <w:tcPr>
            <w:tcW w:w="614" w:type="pct"/>
            <w:tcBorders>
              <w:top w:val="single" w:sz="4" w:space="0" w:color="auto"/>
              <w:left w:val="single" w:sz="4" w:space="0" w:color="auto"/>
              <w:bottom w:val="single" w:sz="4" w:space="0" w:color="auto"/>
              <w:right w:val="single" w:sz="4" w:space="0" w:color="auto"/>
            </w:tcBorders>
            <w:vAlign w:val="center"/>
            <w:hideMark/>
          </w:tcPr>
          <w:p w14:paraId="7887F94C"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sz w:val="22"/>
                <w:szCs w:val="22"/>
              </w:rPr>
              <w:t>05</w:t>
            </w:r>
          </w:p>
        </w:tc>
      </w:tr>
      <w:tr w:rsidR="001E6023" w:rsidRPr="00CB6051" w14:paraId="4347AE17" w14:textId="77777777" w:rsidTr="006C1403">
        <w:trPr>
          <w:gridAfter w:val="2"/>
          <w:wAfter w:w="4194" w:type="pct"/>
        </w:trPr>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5BD631F7"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sz w:val="22"/>
                <w:szCs w:val="22"/>
              </w:rPr>
              <w:t>Para os itens a seguir, deixar de:</w:t>
            </w:r>
          </w:p>
        </w:tc>
      </w:tr>
      <w:tr w:rsidR="001E6023" w:rsidRPr="00CB6051" w14:paraId="663ED84F" w14:textId="77777777" w:rsidTr="006C1403">
        <w:tc>
          <w:tcPr>
            <w:tcW w:w="806" w:type="pct"/>
            <w:tcBorders>
              <w:top w:val="single" w:sz="4" w:space="0" w:color="auto"/>
              <w:left w:val="single" w:sz="4" w:space="0" w:color="auto"/>
              <w:bottom w:val="single" w:sz="4" w:space="0" w:color="auto"/>
              <w:right w:val="single" w:sz="4" w:space="0" w:color="auto"/>
            </w:tcBorders>
            <w:vAlign w:val="center"/>
            <w:hideMark/>
          </w:tcPr>
          <w:p w14:paraId="2FEE8EA2"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sz w:val="22"/>
                <w:szCs w:val="22"/>
              </w:rPr>
              <w:t>06</w:t>
            </w:r>
          </w:p>
        </w:tc>
        <w:tc>
          <w:tcPr>
            <w:tcW w:w="3580" w:type="pct"/>
            <w:tcBorders>
              <w:top w:val="single" w:sz="4" w:space="0" w:color="auto"/>
              <w:left w:val="single" w:sz="4" w:space="0" w:color="auto"/>
              <w:bottom w:val="single" w:sz="4" w:space="0" w:color="auto"/>
              <w:right w:val="single" w:sz="4" w:space="0" w:color="auto"/>
            </w:tcBorders>
            <w:hideMark/>
          </w:tcPr>
          <w:p w14:paraId="6DE2B45E"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sz w:val="22"/>
                <w:szCs w:val="22"/>
              </w:rPr>
              <w:t xml:space="preserve">Substituir empregado que tenha conduta inconveniente ou incompatível com suas atribuições; por empregado e por dia. </w:t>
            </w:r>
          </w:p>
        </w:tc>
        <w:tc>
          <w:tcPr>
            <w:tcW w:w="614" w:type="pct"/>
            <w:tcBorders>
              <w:top w:val="single" w:sz="4" w:space="0" w:color="auto"/>
              <w:left w:val="single" w:sz="4" w:space="0" w:color="auto"/>
              <w:bottom w:val="single" w:sz="4" w:space="0" w:color="auto"/>
              <w:right w:val="single" w:sz="4" w:space="0" w:color="auto"/>
            </w:tcBorders>
            <w:vAlign w:val="center"/>
            <w:hideMark/>
          </w:tcPr>
          <w:p w14:paraId="2D2E59FC"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sz w:val="22"/>
                <w:szCs w:val="22"/>
              </w:rPr>
              <w:t>01</w:t>
            </w:r>
          </w:p>
        </w:tc>
      </w:tr>
      <w:tr w:rsidR="001E6023" w:rsidRPr="00CB6051" w14:paraId="3079421D" w14:textId="77777777" w:rsidTr="006C1403">
        <w:tc>
          <w:tcPr>
            <w:tcW w:w="806" w:type="pct"/>
            <w:tcBorders>
              <w:top w:val="single" w:sz="4" w:space="0" w:color="auto"/>
              <w:left w:val="single" w:sz="4" w:space="0" w:color="auto"/>
              <w:bottom w:val="single" w:sz="4" w:space="0" w:color="auto"/>
              <w:right w:val="single" w:sz="4" w:space="0" w:color="auto"/>
            </w:tcBorders>
            <w:vAlign w:val="center"/>
            <w:hideMark/>
          </w:tcPr>
          <w:p w14:paraId="13FD3EA5"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sz w:val="22"/>
                <w:szCs w:val="22"/>
              </w:rPr>
              <w:t>07</w:t>
            </w:r>
          </w:p>
        </w:tc>
        <w:tc>
          <w:tcPr>
            <w:tcW w:w="3580" w:type="pct"/>
            <w:tcBorders>
              <w:top w:val="single" w:sz="4" w:space="0" w:color="auto"/>
              <w:left w:val="single" w:sz="4" w:space="0" w:color="auto"/>
              <w:bottom w:val="single" w:sz="4" w:space="0" w:color="auto"/>
              <w:right w:val="single" w:sz="4" w:space="0" w:color="auto"/>
            </w:tcBorders>
            <w:hideMark/>
          </w:tcPr>
          <w:p w14:paraId="755901A7"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sz w:val="22"/>
                <w:szCs w:val="22"/>
              </w:rPr>
              <w:t xml:space="preserve">Cumprir determinação da FISCALIZAÇÃO para controle de acesso de seus funcionários; por ocorrência. </w:t>
            </w:r>
          </w:p>
        </w:tc>
        <w:tc>
          <w:tcPr>
            <w:tcW w:w="614" w:type="pct"/>
            <w:tcBorders>
              <w:top w:val="single" w:sz="4" w:space="0" w:color="auto"/>
              <w:left w:val="single" w:sz="4" w:space="0" w:color="auto"/>
              <w:bottom w:val="single" w:sz="4" w:space="0" w:color="auto"/>
              <w:right w:val="single" w:sz="4" w:space="0" w:color="auto"/>
            </w:tcBorders>
            <w:vAlign w:val="center"/>
            <w:hideMark/>
          </w:tcPr>
          <w:p w14:paraId="72A148F8"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sz w:val="22"/>
                <w:szCs w:val="22"/>
              </w:rPr>
              <w:t>01</w:t>
            </w:r>
          </w:p>
        </w:tc>
      </w:tr>
      <w:tr w:rsidR="001E6023" w:rsidRPr="00CB6051" w14:paraId="7E93AB3E" w14:textId="77777777" w:rsidTr="006C1403">
        <w:tc>
          <w:tcPr>
            <w:tcW w:w="806" w:type="pct"/>
            <w:tcBorders>
              <w:top w:val="single" w:sz="4" w:space="0" w:color="auto"/>
              <w:left w:val="single" w:sz="4" w:space="0" w:color="auto"/>
              <w:bottom w:val="single" w:sz="4" w:space="0" w:color="auto"/>
              <w:right w:val="single" w:sz="4" w:space="0" w:color="auto"/>
            </w:tcBorders>
            <w:vAlign w:val="center"/>
            <w:hideMark/>
          </w:tcPr>
          <w:p w14:paraId="36EA1B4B"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sz w:val="22"/>
                <w:szCs w:val="22"/>
              </w:rPr>
              <w:t>08</w:t>
            </w:r>
          </w:p>
        </w:tc>
        <w:tc>
          <w:tcPr>
            <w:tcW w:w="3580" w:type="pct"/>
            <w:tcBorders>
              <w:top w:val="single" w:sz="4" w:space="0" w:color="auto"/>
              <w:left w:val="single" w:sz="4" w:space="0" w:color="auto"/>
              <w:bottom w:val="single" w:sz="4" w:space="0" w:color="auto"/>
              <w:right w:val="single" w:sz="4" w:space="0" w:color="auto"/>
            </w:tcBorders>
            <w:hideMark/>
          </w:tcPr>
          <w:p w14:paraId="4E25CE08"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sz w:val="22"/>
                <w:szCs w:val="22"/>
              </w:rPr>
              <w:t xml:space="preserve">Cumprir determinação formal ou instrução complementar da FISCALIZAÇÃO; por ocorrência. </w:t>
            </w:r>
          </w:p>
        </w:tc>
        <w:tc>
          <w:tcPr>
            <w:tcW w:w="614" w:type="pct"/>
            <w:tcBorders>
              <w:top w:val="single" w:sz="4" w:space="0" w:color="auto"/>
              <w:left w:val="single" w:sz="4" w:space="0" w:color="auto"/>
              <w:bottom w:val="single" w:sz="4" w:space="0" w:color="auto"/>
              <w:right w:val="single" w:sz="4" w:space="0" w:color="auto"/>
            </w:tcBorders>
            <w:vAlign w:val="center"/>
            <w:hideMark/>
          </w:tcPr>
          <w:p w14:paraId="1B5DF52E"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sz w:val="22"/>
                <w:szCs w:val="22"/>
              </w:rPr>
              <w:t>02</w:t>
            </w:r>
          </w:p>
        </w:tc>
      </w:tr>
      <w:tr w:rsidR="001E6023" w:rsidRPr="00C47CB8" w14:paraId="4327EFB5" w14:textId="77777777" w:rsidTr="006C1403">
        <w:trPr>
          <w:trHeight w:val="556"/>
        </w:trPr>
        <w:tc>
          <w:tcPr>
            <w:tcW w:w="806" w:type="pct"/>
            <w:tcBorders>
              <w:top w:val="single" w:sz="4" w:space="0" w:color="auto"/>
              <w:left w:val="single" w:sz="4" w:space="0" w:color="auto"/>
              <w:right w:val="single" w:sz="4" w:space="0" w:color="auto"/>
            </w:tcBorders>
            <w:vAlign w:val="center"/>
            <w:hideMark/>
          </w:tcPr>
          <w:p w14:paraId="021D58F2"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sz w:val="22"/>
                <w:szCs w:val="22"/>
              </w:rPr>
              <w:t>09</w:t>
            </w:r>
          </w:p>
        </w:tc>
        <w:tc>
          <w:tcPr>
            <w:tcW w:w="3580" w:type="pct"/>
            <w:tcBorders>
              <w:top w:val="single" w:sz="4" w:space="0" w:color="auto"/>
              <w:left w:val="single" w:sz="4" w:space="0" w:color="auto"/>
              <w:right w:val="single" w:sz="4" w:space="0" w:color="auto"/>
            </w:tcBorders>
            <w:hideMark/>
          </w:tcPr>
          <w:p w14:paraId="3AE9F349"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sz w:val="22"/>
                <w:szCs w:val="22"/>
              </w:rPr>
              <w:t>Indicar e manter durante a execução do contrato, nas quantidades previstas neste termo de referência; por dia.</w:t>
            </w:r>
          </w:p>
        </w:tc>
        <w:tc>
          <w:tcPr>
            <w:tcW w:w="614" w:type="pct"/>
            <w:tcBorders>
              <w:top w:val="single" w:sz="4" w:space="0" w:color="auto"/>
              <w:left w:val="single" w:sz="4" w:space="0" w:color="auto"/>
              <w:right w:val="single" w:sz="4" w:space="0" w:color="auto"/>
            </w:tcBorders>
            <w:vAlign w:val="center"/>
            <w:hideMark/>
          </w:tcPr>
          <w:p w14:paraId="3C271A47" w14:textId="77777777" w:rsidR="001E6023" w:rsidRPr="00C47CB8" w:rsidRDefault="001E6023" w:rsidP="006C1403">
            <w:pPr>
              <w:spacing w:line="276" w:lineRule="auto"/>
              <w:jc w:val="both"/>
              <w:rPr>
                <w:rFonts w:ascii="Arial" w:hAnsi="Arial" w:cs="Arial"/>
                <w:sz w:val="22"/>
                <w:szCs w:val="22"/>
              </w:rPr>
            </w:pPr>
            <w:r w:rsidRPr="00CB6051">
              <w:rPr>
                <w:rFonts w:ascii="Arial" w:hAnsi="Arial" w:cs="Arial"/>
                <w:sz w:val="22"/>
                <w:szCs w:val="22"/>
              </w:rPr>
              <w:t>04</w:t>
            </w:r>
          </w:p>
        </w:tc>
      </w:tr>
    </w:tbl>
    <w:p w14:paraId="6C7C0099" w14:textId="77777777" w:rsidR="00694B60" w:rsidRPr="00C47CB8" w:rsidRDefault="00694B60" w:rsidP="00934873">
      <w:pPr>
        <w:spacing w:line="276" w:lineRule="auto"/>
        <w:jc w:val="both"/>
        <w:rPr>
          <w:rFonts w:ascii="Arial" w:hAnsi="Arial" w:cs="Arial"/>
          <w:color w:val="000000"/>
          <w:sz w:val="22"/>
          <w:szCs w:val="22"/>
        </w:rPr>
      </w:pPr>
    </w:p>
    <w:p w14:paraId="6C2FD80E" w14:textId="77777777" w:rsidR="00694B60" w:rsidRPr="00C47CB8" w:rsidRDefault="00694B60" w:rsidP="00934873">
      <w:pPr>
        <w:tabs>
          <w:tab w:val="left" w:pos="709"/>
        </w:tabs>
        <w:spacing w:after="120" w:line="276" w:lineRule="auto"/>
        <w:jc w:val="both"/>
        <w:rPr>
          <w:rFonts w:ascii="Arial" w:hAnsi="Arial" w:cs="Arial"/>
          <w:sz w:val="22"/>
          <w:szCs w:val="22"/>
        </w:rPr>
      </w:pPr>
      <w:r w:rsidRPr="00C47CB8">
        <w:rPr>
          <w:rFonts w:ascii="Arial" w:hAnsi="Arial" w:cs="Arial"/>
          <w:sz w:val="22"/>
          <w:szCs w:val="22"/>
        </w:rPr>
        <w:t>1</w:t>
      </w:r>
      <w:r w:rsidR="001E2431" w:rsidRPr="00C47CB8">
        <w:rPr>
          <w:rFonts w:ascii="Arial" w:hAnsi="Arial" w:cs="Arial"/>
          <w:sz w:val="22"/>
          <w:szCs w:val="22"/>
        </w:rPr>
        <w:t>0</w:t>
      </w:r>
      <w:r w:rsidRPr="00C47CB8">
        <w:rPr>
          <w:rFonts w:ascii="Arial" w:hAnsi="Arial" w:cs="Arial"/>
          <w:sz w:val="22"/>
          <w:szCs w:val="22"/>
        </w:rPr>
        <w:t>.7.</w:t>
      </w:r>
      <w:r w:rsidRPr="00C47CB8">
        <w:rPr>
          <w:rFonts w:ascii="Arial" w:hAnsi="Arial" w:cs="Arial"/>
          <w:sz w:val="22"/>
          <w:szCs w:val="22"/>
        </w:rPr>
        <w:tab/>
        <w:t xml:space="preserve">Quando a </w:t>
      </w:r>
      <w:r w:rsidR="004C63FF" w:rsidRPr="00C47CB8">
        <w:rPr>
          <w:rFonts w:ascii="Arial" w:hAnsi="Arial" w:cs="Arial"/>
          <w:sz w:val="22"/>
          <w:szCs w:val="22"/>
        </w:rPr>
        <w:t>DETENTORA</w:t>
      </w:r>
      <w:r w:rsidRPr="00C47CB8">
        <w:rPr>
          <w:rFonts w:ascii="Arial" w:hAnsi="Arial" w:cs="Arial"/>
          <w:sz w:val="22"/>
          <w:szCs w:val="22"/>
        </w:rPr>
        <w:t xml:space="preserve"> deixar de cumprir prazo previamente estabelecido para execução dos serviços previstos na proposta comercial por ele apresentada serão aplicadas multas conforme tabela 3.</w:t>
      </w:r>
    </w:p>
    <w:p w14:paraId="02806F46" w14:textId="77777777" w:rsidR="001E2431" w:rsidRPr="00C47CB8" w:rsidRDefault="001E2431" w:rsidP="00934873">
      <w:pPr>
        <w:tabs>
          <w:tab w:val="left" w:pos="709"/>
        </w:tabs>
        <w:spacing w:line="276" w:lineRule="auto"/>
        <w:jc w:val="both"/>
        <w:rPr>
          <w:rFonts w:ascii="Arial" w:hAnsi="Arial" w:cs="Arial"/>
          <w:sz w:val="22"/>
          <w:szCs w:val="22"/>
        </w:rPr>
      </w:pPr>
    </w:p>
    <w:p w14:paraId="14399059" w14:textId="77777777" w:rsidR="00694B60" w:rsidRPr="00C47CB8" w:rsidRDefault="00694B60" w:rsidP="00934873">
      <w:pPr>
        <w:tabs>
          <w:tab w:val="left" w:pos="709"/>
        </w:tabs>
        <w:spacing w:after="120" w:line="276" w:lineRule="auto"/>
        <w:jc w:val="both"/>
        <w:rPr>
          <w:rFonts w:ascii="Arial" w:hAnsi="Arial" w:cs="Arial"/>
          <w:sz w:val="22"/>
          <w:szCs w:val="22"/>
        </w:rPr>
      </w:pPr>
      <w:r w:rsidRPr="00C47CB8">
        <w:rPr>
          <w:rFonts w:ascii="Arial" w:hAnsi="Arial" w:cs="Arial"/>
          <w:sz w:val="22"/>
          <w:szCs w:val="22"/>
        </w:rPr>
        <w:t>1</w:t>
      </w:r>
      <w:r w:rsidR="001E2431" w:rsidRPr="00C47CB8">
        <w:rPr>
          <w:rFonts w:ascii="Arial" w:hAnsi="Arial" w:cs="Arial"/>
          <w:sz w:val="22"/>
          <w:szCs w:val="22"/>
        </w:rPr>
        <w:t>0</w:t>
      </w:r>
      <w:r w:rsidRPr="00C47CB8">
        <w:rPr>
          <w:rFonts w:ascii="Arial" w:hAnsi="Arial" w:cs="Arial"/>
          <w:sz w:val="22"/>
          <w:szCs w:val="22"/>
        </w:rPr>
        <w:t>.8.</w:t>
      </w:r>
      <w:r w:rsidRPr="00C47CB8">
        <w:rPr>
          <w:rFonts w:ascii="Arial" w:hAnsi="Arial" w:cs="Arial"/>
          <w:sz w:val="22"/>
          <w:szCs w:val="22"/>
        </w:rPr>
        <w:tab/>
        <w:t xml:space="preserve">O atraso injustificado na execução dos serviços sujeitará a </w:t>
      </w:r>
      <w:r w:rsidR="004C63FF" w:rsidRPr="00C47CB8">
        <w:rPr>
          <w:rFonts w:ascii="Arial" w:hAnsi="Arial" w:cs="Arial"/>
          <w:sz w:val="22"/>
          <w:szCs w:val="22"/>
        </w:rPr>
        <w:t xml:space="preserve">DETENTORA </w:t>
      </w:r>
      <w:r w:rsidRPr="00C47CB8">
        <w:rPr>
          <w:rFonts w:ascii="Arial" w:hAnsi="Arial" w:cs="Arial"/>
          <w:sz w:val="22"/>
          <w:szCs w:val="22"/>
        </w:rPr>
        <w:t>multa, conforme tabela 3 a seguir:</w:t>
      </w:r>
    </w:p>
    <w:p w14:paraId="7F63577C" w14:textId="77777777" w:rsidR="00694B60" w:rsidRPr="00C47CB8" w:rsidRDefault="00694B60" w:rsidP="00934873">
      <w:pPr>
        <w:tabs>
          <w:tab w:val="left" w:pos="709"/>
        </w:tabs>
        <w:spacing w:line="276" w:lineRule="auto"/>
        <w:jc w:val="both"/>
        <w:rPr>
          <w:rFonts w:ascii="Arial" w:hAnsi="Arial" w:cs="Arial"/>
          <w:b/>
          <w:sz w:val="22"/>
          <w:szCs w:val="22"/>
        </w:rPr>
      </w:pPr>
      <w:r w:rsidRPr="00C47CB8">
        <w:rPr>
          <w:rFonts w:ascii="Arial" w:hAnsi="Arial" w:cs="Arial"/>
          <w:b/>
          <w:sz w:val="22"/>
          <w:szCs w:val="22"/>
        </w:rPr>
        <w:t>Tabela 3</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7"/>
        <w:gridCol w:w="1109"/>
        <w:gridCol w:w="6926"/>
      </w:tblGrid>
      <w:tr w:rsidR="00694B60" w:rsidRPr="00C47CB8" w14:paraId="1114EA3C" w14:textId="77777777" w:rsidTr="00156054">
        <w:trPr>
          <w:trHeight w:val="232"/>
        </w:trPr>
        <w:tc>
          <w:tcPr>
            <w:tcW w:w="1037" w:type="dxa"/>
          </w:tcPr>
          <w:p w14:paraId="212026E3" w14:textId="77777777" w:rsidR="00694B60" w:rsidRPr="00C47CB8" w:rsidRDefault="00694B60" w:rsidP="00934873">
            <w:pPr>
              <w:pStyle w:val="Default"/>
              <w:spacing w:line="276" w:lineRule="auto"/>
              <w:jc w:val="both"/>
              <w:rPr>
                <w:rFonts w:ascii="Arial" w:hAnsi="Arial" w:cs="Arial"/>
                <w:color w:val="auto"/>
                <w:sz w:val="22"/>
                <w:szCs w:val="22"/>
              </w:rPr>
            </w:pPr>
            <w:r w:rsidRPr="00C47CB8">
              <w:rPr>
                <w:rFonts w:ascii="Arial" w:hAnsi="Arial" w:cs="Arial"/>
                <w:b/>
                <w:bCs/>
                <w:color w:val="auto"/>
                <w:sz w:val="22"/>
                <w:szCs w:val="22"/>
              </w:rPr>
              <w:t>GRAU</w:t>
            </w:r>
          </w:p>
        </w:tc>
        <w:tc>
          <w:tcPr>
            <w:tcW w:w="1109" w:type="dxa"/>
          </w:tcPr>
          <w:p w14:paraId="6980893C" w14:textId="77777777" w:rsidR="00694B60" w:rsidRPr="00C47CB8" w:rsidRDefault="00694B60" w:rsidP="00934873">
            <w:pPr>
              <w:pStyle w:val="Default"/>
              <w:spacing w:line="276" w:lineRule="auto"/>
              <w:jc w:val="both"/>
              <w:rPr>
                <w:rFonts w:ascii="Arial" w:hAnsi="Arial" w:cs="Arial"/>
                <w:b/>
                <w:bCs/>
                <w:color w:val="auto"/>
                <w:sz w:val="22"/>
                <w:szCs w:val="22"/>
              </w:rPr>
            </w:pPr>
            <w:r w:rsidRPr="00C47CB8">
              <w:rPr>
                <w:rFonts w:ascii="Arial" w:hAnsi="Arial" w:cs="Arial"/>
                <w:b/>
                <w:bCs/>
                <w:color w:val="auto"/>
                <w:sz w:val="22"/>
                <w:szCs w:val="22"/>
              </w:rPr>
              <w:t>MULTA</w:t>
            </w:r>
          </w:p>
          <w:p w14:paraId="031DBA89" w14:textId="77777777" w:rsidR="00694B60" w:rsidRPr="00C47CB8" w:rsidRDefault="00694B60" w:rsidP="00934873">
            <w:pPr>
              <w:pStyle w:val="Default"/>
              <w:spacing w:line="276" w:lineRule="auto"/>
              <w:jc w:val="both"/>
              <w:rPr>
                <w:rFonts w:ascii="Arial" w:hAnsi="Arial" w:cs="Arial"/>
                <w:color w:val="auto"/>
                <w:sz w:val="22"/>
                <w:szCs w:val="22"/>
              </w:rPr>
            </w:pPr>
          </w:p>
        </w:tc>
        <w:tc>
          <w:tcPr>
            <w:tcW w:w="6926" w:type="dxa"/>
          </w:tcPr>
          <w:p w14:paraId="2689D74A" w14:textId="77777777" w:rsidR="00694B60" w:rsidRPr="00C47CB8" w:rsidRDefault="00694B60" w:rsidP="00934873">
            <w:pPr>
              <w:pStyle w:val="Default"/>
              <w:spacing w:line="276" w:lineRule="auto"/>
              <w:jc w:val="both"/>
              <w:rPr>
                <w:rFonts w:ascii="Arial" w:hAnsi="Arial" w:cs="Arial"/>
                <w:color w:val="auto"/>
                <w:sz w:val="22"/>
                <w:szCs w:val="22"/>
              </w:rPr>
            </w:pPr>
            <w:r w:rsidRPr="00C47CB8">
              <w:rPr>
                <w:rFonts w:ascii="Arial" w:hAnsi="Arial" w:cs="Arial"/>
                <w:b/>
                <w:bCs/>
                <w:color w:val="auto"/>
                <w:sz w:val="22"/>
                <w:szCs w:val="22"/>
              </w:rPr>
              <w:t>TIPO DE ATRASO</w:t>
            </w:r>
          </w:p>
        </w:tc>
      </w:tr>
      <w:tr w:rsidR="00694B60" w:rsidRPr="00C47CB8" w14:paraId="1786700B" w14:textId="77777777" w:rsidTr="00156054">
        <w:trPr>
          <w:trHeight w:val="104"/>
        </w:trPr>
        <w:tc>
          <w:tcPr>
            <w:tcW w:w="1037" w:type="dxa"/>
          </w:tcPr>
          <w:p w14:paraId="6A6ABAB0" w14:textId="77777777" w:rsidR="00694B60" w:rsidRPr="00C47CB8" w:rsidRDefault="00694B60" w:rsidP="00934873">
            <w:pPr>
              <w:pStyle w:val="Default"/>
              <w:spacing w:line="276" w:lineRule="auto"/>
              <w:jc w:val="both"/>
              <w:rPr>
                <w:rFonts w:ascii="Arial" w:hAnsi="Arial" w:cs="Arial"/>
                <w:color w:val="auto"/>
                <w:sz w:val="22"/>
                <w:szCs w:val="22"/>
              </w:rPr>
            </w:pPr>
            <w:r w:rsidRPr="00C47CB8">
              <w:rPr>
                <w:rFonts w:ascii="Arial" w:hAnsi="Arial" w:cs="Arial"/>
                <w:color w:val="auto"/>
                <w:sz w:val="22"/>
                <w:szCs w:val="22"/>
              </w:rPr>
              <w:t>01</w:t>
            </w:r>
          </w:p>
        </w:tc>
        <w:tc>
          <w:tcPr>
            <w:tcW w:w="1109" w:type="dxa"/>
          </w:tcPr>
          <w:p w14:paraId="1B88E94D" w14:textId="77777777" w:rsidR="00694B60" w:rsidRPr="00C47CB8" w:rsidRDefault="00694B60" w:rsidP="00934873">
            <w:pPr>
              <w:pStyle w:val="Default"/>
              <w:spacing w:line="276" w:lineRule="auto"/>
              <w:jc w:val="both"/>
              <w:rPr>
                <w:rFonts w:ascii="Arial" w:hAnsi="Arial" w:cs="Arial"/>
                <w:color w:val="auto"/>
                <w:sz w:val="22"/>
                <w:szCs w:val="22"/>
              </w:rPr>
            </w:pPr>
            <w:r w:rsidRPr="00C47CB8">
              <w:rPr>
                <w:rFonts w:ascii="Arial" w:hAnsi="Arial" w:cs="Arial"/>
                <w:color w:val="auto"/>
                <w:sz w:val="22"/>
                <w:szCs w:val="22"/>
              </w:rPr>
              <w:t>2%</w:t>
            </w:r>
          </w:p>
        </w:tc>
        <w:tc>
          <w:tcPr>
            <w:tcW w:w="6926" w:type="dxa"/>
          </w:tcPr>
          <w:p w14:paraId="6E6AF002" w14:textId="77777777" w:rsidR="00694B60" w:rsidRPr="00C47CB8" w:rsidRDefault="00694B60" w:rsidP="00934873">
            <w:pPr>
              <w:pStyle w:val="Pargrafo"/>
              <w:numPr>
                <w:ilvl w:val="0"/>
                <w:numId w:val="0"/>
              </w:numPr>
              <w:spacing w:line="276" w:lineRule="auto"/>
              <w:rPr>
                <w:rFonts w:ascii="Arial" w:hAnsi="Arial" w:cs="Arial"/>
                <w:sz w:val="22"/>
                <w:szCs w:val="22"/>
              </w:rPr>
            </w:pPr>
            <w:r w:rsidRPr="00C47CB8">
              <w:rPr>
                <w:rFonts w:ascii="Arial" w:hAnsi="Arial" w:cs="Arial"/>
                <w:sz w:val="22"/>
                <w:szCs w:val="22"/>
              </w:rPr>
              <w:t xml:space="preserve">Sobre o valor total estimado do contrato, se ultrapassar, injustificadamente, o prazo de 30 (trinta) dias, após a emissão ordem de serviço, para o início da obra. </w:t>
            </w:r>
          </w:p>
        </w:tc>
      </w:tr>
      <w:tr w:rsidR="00694B60" w:rsidRPr="00C47CB8" w14:paraId="655FABBC" w14:textId="77777777" w:rsidTr="00156054">
        <w:trPr>
          <w:trHeight w:val="104"/>
        </w:trPr>
        <w:tc>
          <w:tcPr>
            <w:tcW w:w="1037" w:type="dxa"/>
          </w:tcPr>
          <w:p w14:paraId="1B851E74" w14:textId="77777777" w:rsidR="00694B60" w:rsidRPr="00C47CB8" w:rsidRDefault="00694B60" w:rsidP="00934873">
            <w:pPr>
              <w:pStyle w:val="Default"/>
              <w:spacing w:line="276" w:lineRule="auto"/>
              <w:jc w:val="both"/>
              <w:rPr>
                <w:rFonts w:ascii="Arial" w:hAnsi="Arial" w:cs="Arial"/>
                <w:color w:val="auto"/>
                <w:sz w:val="22"/>
                <w:szCs w:val="22"/>
              </w:rPr>
            </w:pPr>
            <w:r w:rsidRPr="00C47CB8">
              <w:rPr>
                <w:rFonts w:ascii="Arial" w:hAnsi="Arial" w:cs="Arial"/>
                <w:color w:val="auto"/>
                <w:sz w:val="22"/>
                <w:szCs w:val="22"/>
              </w:rPr>
              <w:t>02</w:t>
            </w:r>
          </w:p>
        </w:tc>
        <w:tc>
          <w:tcPr>
            <w:tcW w:w="1109" w:type="dxa"/>
          </w:tcPr>
          <w:p w14:paraId="5CEE146B" w14:textId="77777777" w:rsidR="00694B60" w:rsidRPr="00C47CB8" w:rsidRDefault="00694B60" w:rsidP="00934873">
            <w:pPr>
              <w:pStyle w:val="Default"/>
              <w:spacing w:line="276" w:lineRule="auto"/>
              <w:jc w:val="both"/>
              <w:rPr>
                <w:rFonts w:ascii="Arial" w:hAnsi="Arial" w:cs="Arial"/>
                <w:color w:val="auto"/>
                <w:sz w:val="22"/>
                <w:szCs w:val="22"/>
              </w:rPr>
            </w:pPr>
            <w:r w:rsidRPr="00C47CB8">
              <w:rPr>
                <w:rFonts w:ascii="Arial" w:hAnsi="Arial" w:cs="Arial"/>
                <w:color w:val="auto"/>
                <w:sz w:val="22"/>
                <w:szCs w:val="22"/>
              </w:rPr>
              <w:t>3%</w:t>
            </w:r>
          </w:p>
        </w:tc>
        <w:tc>
          <w:tcPr>
            <w:tcW w:w="6926" w:type="dxa"/>
          </w:tcPr>
          <w:p w14:paraId="34922344" w14:textId="77777777" w:rsidR="00694B60" w:rsidRPr="00C47CB8" w:rsidRDefault="00694B60" w:rsidP="00934873">
            <w:pPr>
              <w:pStyle w:val="Pargrafo"/>
              <w:numPr>
                <w:ilvl w:val="0"/>
                <w:numId w:val="0"/>
              </w:numPr>
              <w:spacing w:line="276" w:lineRule="auto"/>
              <w:rPr>
                <w:rFonts w:ascii="Arial" w:hAnsi="Arial" w:cs="Arial"/>
                <w:sz w:val="22"/>
                <w:szCs w:val="22"/>
              </w:rPr>
            </w:pPr>
            <w:r w:rsidRPr="00C47CB8">
              <w:rPr>
                <w:rFonts w:ascii="Arial" w:hAnsi="Arial" w:cs="Arial"/>
                <w:sz w:val="22"/>
                <w:szCs w:val="22"/>
              </w:rPr>
              <w:t>Por dia de atraso na</w:t>
            </w:r>
            <w:r w:rsidRPr="00C47CB8">
              <w:rPr>
                <w:rFonts w:ascii="Arial" w:hAnsi="Arial" w:cs="Arial"/>
                <w:color w:val="FF0000"/>
                <w:sz w:val="22"/>
                <w:szCs w:val="22"/>
              </w:rPr>
              <w:t xml:space="preserve"> </w:t>
            </w:r>
            <w:r w:rsidRPr="00C47CB8">
              <w:rPr>
                <w:rFonts w:ascii="Arial" w:hAnsi="Arial" w:cs="Arial"/>
                <w:sz w:val="22"/>
                <w:szCs w:val="22"/>
              </w:rPr>
              <w:t xml:space="preserve">entrega, até o 30°(trigésimo) dia, sobre o valor </w:t>
            </w:r>
            <w:r w:rsidRPr="00C47CB8">
              <w:rPr>
                <w:rFonts w:ascii="Arial" w:hAnsi="Arial" w:cs="Arial"/>
                <w:sz w:val="22"/>
                <w:szCs w:val="22"/>
              </w:rPr>
              <w:lastRenderedPageBreak/>
              <w:t>da parcela do serviço não prestado.</w:t>
            </w:r>
          </w:p>
        </w:tc>
      </w:tr>
      <w:tr w:rsidR="00694B60" w:rsidRPr="00C47CB8" w14:paraId="606B6DCD" w14:textId="77777777" w:rsidTr="00156054">
        <w:trPr>
          <w:trHeight w:val="104"/>
        </w:trPr>
        <w:tc>
          <w:tcPr>
            <w:tcW w:w="1037" w:type="dxa"/>
          </w:tcPr>
          <w:p w14:paraId="224C48CE" w14:textId="77777777" w:rsidR="00694B60" w:rsidRPr="00C47CB8" w:rsidRDefault="00694B60" w:rsidP="00934873">
            <w:pPr>
              <w:pStyle w:val="Default"/>
              <w:spacing w:line="276" w:lineRule="auto"/>
              <w:jc w:val="both"/>
              <w:rPr>
                <w:rFonts w:ascii="Arial" w:hAnsi="Arial" w:cs="Arial"/>
                <w:color w:val="auto"/>
                <w:sz w:val="22"/>
                <w:szCs w:val="22"/>
              </w:rPr>
            </w:pPr>
            <w:r w:rsidRPr="00C47CB8">
              <w:rPr>
                <w:rFonts w:ascii="Arial" w:hAnsi="Arial" w:cs="Arial"/>
                <w:color w:val="auto"/>
                <w:sz w:val="22"/>
                <w:szCs w:val="22"/>
              </w:rPr>
              <w:lastRenderedPageBreak/>
              <w:t>03</w:t>
            </w:r>
          </w:p>
        </w:tc>
        <w:tc>
          <w:tcPr>
            <w:tcW w:w="1109" w:type="dxa"/>
          </w:tcPr>
          <w:p w14:paraId="6391C3D3" w14:textId="77777777" w:rsidR="00694B60" w:rsidRPr="00C47CB8" w:rsidRDefault="00694B60" w:rsidP="00934873">
            <w:pPr>
              <w:pStyle w:val="Default"/>
              <w:spacing w:line="276" w:lineRule="auto"/>
              <w:jc w:val="both"/>
              <w:rPr>
                <w:rFonts w:ascii="Arial" w:hAnsi="Arial" w:cs="Arial"/>
                <w:color w:val="auto"/>
                <w:sz w:val="22"/>
                <w:szCs w:val="22"/>
              </w:rPr>
            </w:pPr>
            <w:r w:rsidRPr="00C47CB8">
              <w:rPr>
                <w:rFonts w:ascii="Arial" w:hAnsi="Arial" w:cs="Arial"/>
                <w:color w:val="auto"/>
                <w:sz w:val="22"/>
                <w:szCs w:val="22"/>
              </w:rPr>
              <w:t>5%</w:t>
            </w:r>
          </w:p>
        </w:tc>
        <w:tc>
          <w:tcPr>
            <w:tcW w:w="6926" w:type="dxa"/>
          </w:tcPr>
          <w:p w14:paraId="6A12704F" w14:textId="77777777" w:rsidR="00694B60" w:rsidRPr="00C47CB8" w:rsidRDefault="00694B60" w:rsidP="00934873">
            <w:pPr>
              <w:pStyle w:val="Pargrafo"/>
              <w:numPr>
                <w:ilvl w:val="0"/>
                <w:numId w:val="0"/>
              </w:numPr>
              <w:spacing w:line="276" w:lineRule="auto"/>
              <w:rPr>
                <w:rFonts w:ascii="Arial" w:hAnsi="Arial" w:cs="Arial"/>
                <w:sz w:val="22"/>
                <w:szCs w:val="22"/>
              </w:rPr>
            </w:pPr>
            <w:r w:rsidRPr="00C47CB8">
              <w:rPr>
                <w:rFonts w:ascii="Arial" w:hAnsi="Arial" w:cs="Arial"/>
                <w:sz w:val="22"/>
                <w:szCs w:val="22"/>
              </w:rPr>
              <w:t>Sobre o valor do saldo da contratação, no caso de atraso na entrega superior a 30 (trinta) dias, com a consequente rescisão contratual.</w:t>
            </w:r>
          </w:p>
        </w:tc>
      </w:tr>
    </w:tbl>
    <w:p w14:paraId="146028EB" w14:textId="77777777" w:rsidR="004C63FF" w:rsidRPr="00C47CB8" w:rsidRDefault="004C63FF" w:rsidP="00934873">
      <w:pPr>
        <w:tabs>
          <w:tab w:val="left" w:pos="709"/>
        </w:tabs>
        <w:spacing w:after="120" w:line="276" w:lineRule="auto"/>
        <w:jc w:val="both"/>
        <w:rPr>
          <w:rFonts w:ascii="Arial" w:hAnsi="Arial" w:cs="Arial"/>
          <w:sz w:val="22"/>
          <w:szCs w:val="22"/>
        </w:rPr>
      </w:pPr>
    </w:p>
    <w:p w14:paraId="480E71DF" w14:textId="77777777" w:rsidR="004C63FF" w:rsidRPr="00C47CB8" w:rsidRDefault="00694B60" w:rsidP="00934873">
      <w:pPr>
        <w:tabs>
          <w:tab w:val="left" w:pos="709"/>
        </w:tabs>
        <w:spacing w:before="120" w:after="120" w:line="276" w:lineRule="auto"/>
        <w:jc w:val="both"/>
        <w:rPr>
          <w:rFonts w:ascii="Arial" w:hAnsi="Arial" w:cs="Arial"/>
          <w:sz w:val="22"/>
          <w:szCs w:val="22"/>
        </w:rPr>
      </w:pPr>
      <w:r w:rsidRPr="00C47CB8">
        <w:rPr>
          <w:rFonts w:ascii="Arial" w:hAnsi="Arial" w:cs="Arial"/>
          <w:sz w:val="22"/>
          <w:szCs w:val="22"/>
        </w:rPr>
        <w:t>1</w:t>
      </w:r>
      <w:r w:rsidR="001E2431" w:rsidRPr="00C47CB8">
        <w:rPr>
          <w:rFonts w:ascii="Arial" w:hAnsi="Arial" w:cs="Arial"/>
          <w:sz w:val="22"/>
          <w:szCs w:val="22"/>
        </w:rPr>
        <w:t>0</w:t>
      </w:r>
      <w:r w:rsidRPr="00C47CB8">
        <w:rPr>
          <w:rFonts w:ascii="Arial" w:hAnsi="Arial" w:cs="Arial"/>
          <w:sz w:val="22"/>
          <w:szCs w:val="22"/>
        </w:rPr>
        <w:t>.9.</w:t>
      </w:r>
      <w:r w:rsidRPr="00C47CB8">
        <w:rPr>
          <w:rFonts w:ascii="Arial" w:hAnsi="Arial" w:cs="Arial"/>
          <w:sz w:val="22"/>
          <w:szCs w:val="22"/>
        </w:rPr>
        <w:tab/>
        <w:t>Suspensão temporária de participação em licitação e impedimentos de contratar com a Administração Pública, se, por culpa ou dolo, por até 02 (dois) anos, no caso de inexecução do objeto, conforme previsto nos itens anteriores sobre multas, entre outros casos.</w:t>
      </w:r>
    </w:p>
    <w:p w14:paraId="6D33622F" w14:textId="77777777" w:rsidR="00694B60" w:rsidRPr="00C47CB8" w:rsidRDefault="00694B60" w:rsidP="00934873">
      <w:pPr>
        <w:tabs>
          <w:tab w:val="left" w:pos="709"/>
        </w:tabs>
        <w:spacing w:before="120" w:after="120" w:line="276" w:lineRule="auto"/>
        <w:jc w:val="both"/>
        <w:rPr>
          <w:rFonts w:ascii="Arial" w:hAnsi="Arial" w:cs="Arial"/>
          <w:sz w:val="22"/>
          <w:szCs w:val="22"/>
        </w:rPr>
      </w:pPr>
      <w:r w:rsidRPr="00C47CB8">
        <w:rPr>
          <w:rFonts w:ascii="Arial" w:hAnsi="Arial" w:cs="Arial"/>
          <w:sz w:val="22"/>
          <w:szCs w:val="22"/>
        </w:rPr>
        <w:t>1</w:t>
      </w:r>
      <w:r w:rsidR="001E2431" w:rsidRPr="00C47CB8">
        <w:rPr>
          <w:rFonts w:ascii="Arial" w:hAnsi="Arial" w:cs="Arial"/>
          <w:sz w:val="22"/>
          <w:szCs w:val="22"/>
        </w:rPr>
        <w:t>0</w:t>
      </w:r>
      <w:r w:rsidRPr="00C47CB8">
        <w:rPr>
          <w:rFonts w:ascii="Arial" w:hAnsi="Arial" w:cs="Arial"/>
          <w:sz w:val="22"/>
          <w:szCs w:val="22"/>
        </w:rPr>
        <w:t>.10.</w:t>
      </w:r>
      <w:r w:rsidRPr="00C47CB8">
        <w:rPr>
          <w:rFonts w:ascii="Arial" w:hAnsi="Arial" w:cs="Arial"/>
          <w:b/>
          <w:sz w:val="22"/>
          <w:szCs w:val="22"/>
        </w:rPr>
        <w:t xml:space="preserve"> </w:t>
      </w:r>
      <w:r w:rsidRPr="00C47CB8">
        <w:rPr>
          <w:rFonts w:ascii="Arial" w:hAnsi="Arial" w:cs="Arial"/>
          <w:sz w:val="22"/>
          <w:szCs w:val="22"/>
        </w:rPr>
        <w:t>Declaração de Inidoneidade para licitar ou contratar com a Administração Pública, prevista no inciso IV, art. 87, da Lei Federal nº 8.666/93, será aplicada, dentre outros casos, quando:</w:t>
      </w:r>
    </w:p>
    <w:p w14:paraId="674A8DAC" w14:textId="77777777" w:rsidR="00694B60" w:rsidRPr="00C47CB8" w:rsidRDefault="00694B60" w:rsidP="00934873">
      <w:pPr>
        <w:pStyle w:val="Cabealho"/>
        <w:tabs>
          <w:tab w:val="num" w:pos="2203"/>
        </w:tabs>
        <w:spacing w:after="120" w:line="276" w:lineRule="auto"/>
        <w:jc w:val="both"/>
        <w:rPr>
          <w:rFonts w:ascii="Arial" w:hAnsi="Arial" w:cs="Arial"/>
          <w:sz w:val="22"/>
          <w:szCs w:val="22"/>
        </w:rPr>
      </w:pPr>
      <w:r w:rsidRPr="00C47CB8">
        <w:rPr>
          <w:rFonts w:ascii="Arial" w:hAnsi="Arial" w:cs="Arial"/>
          <w:sz w:val="22"/>
          <w:szCs w:val="22"/>
        </w:rPr>
        <w:t>a) tiver sofrido condenação definitiva por ter praticado, por meios dolosos, fraude fiscal no recolhimento de quaisquer tributos;</w:t>
      </w:r>
    </w:p>
    <w:p w14:paraId="3229EF34" w14:textId="77777777" w:rsidR="00694B60" w:rsidRPr="00C47CB8" w:rsidRDefault="00694B60" w:rsidP="00934873">
      <w:pPr>
        <w:pStyle w:val="Cabealho"/>
        <w:tabs>
          <w:tab w:val="num" w:pos="2203"/>
        </w:tabs>
        <w:spacing w:after="120" w:line="276" w:lineRule="auto"/>
        <w:jc w:val="both"/>
        <w:rPr>
          <w:rFonts w:ascii="Arial" w:hAnsi="Arial" w:cs="Arial"/>
          <w:sz w:val="22"/>
          <w:szCs w:val="22"/>
        </w:rPr>
      </w:pPr>
      <w:r w:rsidRPr="00C47CB8">
        <w:rPr>
          <w:rFonts w:ascii="Arial" w:hAnsi="Arial" w:cs="Arial"/>
          <w:sz w:val="22"/>
          <w:szCs w:val="22"/>
        </w:rPr>
        <w:t>b) praticar atos ilícitos, visando frustrar os objetivos da licitação;</w:t>
      </w:r>
    </w:p>
    <w:p w14:paraId="0DCA7110" w14:textId="77777777" w:rsidR="00694B60" w:rsidRPr="00C47CB8" w:rsidRDefault="00694B60" w:rsidP="00934873">
      <w:pPr>
        <w:pStyle w:val="Cabealho"/>
        <w:tabs>
          <w:tab w:val="num" w:pos="2203"/>
        </w:tabs>
        <w:spacing w:after="120" w:line="276" w:lineRule="auto"/>
        <w:jc w:val="both"/>
        <w:rPr>
          <w:rFonts w:ascii="Arial" w:hAnsi="Arial" w:cs="Arial"/>
          <w:sz w:val="22"/>
          <w:szCs w:val="22"/>
        </w:rPr>
      </w:pPr>
      <w:r w:rsidRPr="00C47CB8">
        <w:rPr>
          <w:rFonts w:ascii="Arial" w:hAnsi="Arial" w:cs="Arial"/>
          <w:sz w:val="22"/>
          <w:szCs w:val="22"/>
        </w:rPr>
        <w:t xml:space="preserve">c) reproduzir, divulgar ou utilizar, em benefício próprio ou de terceiros, quaisquer informações de que seus empregados tenham tido conhecimento em razão da execução do objeto contratado, sem consentimento prévio do </w:t>
      </w:r>
      <w:r w:rsidR="004C63FF" w:rsidRPr="00C47CB8">
        <w:rPr>
          <w:rFonts w:ascii="Arial" w:hAnsi="Arial" w:cs="Arial"/>
          <w:sz w:val="22"/>
          <w:szCs w:val="22"/>
        </w:rPr>
        <w:t>ÓRGÃO GERENCIADOR/ORGÃO PARTICIPANTE</w:t>
      </w:r>
      <w:r w:rsidRPr="00C47CB8">
        <w:rPr>
          <w:rFonts w:ascii="Arial" w:hAnsi="Arial" w:cs="Arial"/>
          <w:sz w:val="22"/>
          <w:szCs w:val="22"/>
        </w:rPr>
        <w:t xml:space="preserve">; </w:t>
      </w:r>
    </w:p>
    <w:p w14:paraId="2A603E1E" w14:textId="77777777" w:rsidR="00694B60" w:rsidRPr="00C47CB8" w:rsidRDefault="00694B60" w:rsidP="00934873">
      <w:pPr>
        <w:pStyle w:val="Cabealho"/>
        <w:tabs>
          <w:tab w:val="num" w:pos="2203"/>
        </w:tabs>
        <w:spacing w:after="120" w:line="276" w:lineRule="auto"/>
        <w:jc w:val="both"/>
        <w:rPr>
          <w:rFonts w:ascii="Arial" w:hAnsi="Arial" w:cs="Arial"/>
          <w:sz w:val="22"/>
          <w:szCs w:val="22"/>
        </w:rPr>
      </w:pPr>
      <w:r w:rsidRPr="00C47CB8">
        <w:rPr>
          <w:rFonts w:ascii="Arial" w:hAnsi="Arial" w:cs="Arial"/>
          <w:sz w:val="22"/>
          <w:szCs w:val="22"/>
        </w:rPr>
        <w:t xml:space="preserve">d) ocorrência de ato capitulado como crime pela Lei Federal n.º 8.666/93, praticado durante o procedimento licitatório, que venha ao conhecimento do </w:t>
      </w:r>
      <w:r w:rsidR="004C63FF" w:rsidRPr="00C47CB8">
        <w:rPr>
          <w:rFonts w:ascii="Arial" w:hAnsi="Arial" w:cs="Arial"/>
          <w:sz w:val="22"/>
          <w:szCs w:val="22"/>
        </w:rPr>
        <w:t>ORGÃO GERENCIADOR/ÓRGÃO PARTICPANTE</w:t>
      </w:r>
      <w:r w:rsidRPr="00C47CB8">
        <w:rPr>
          <w:rFonts w:ascii="Arial" w:hAnsi="Arial" w:cs="Arial"/>
          <w:sz w:val="22"/>
          <w:szCs w:val="22"/>
        </w:rPr>
        <w:t xml:space="preserve"> após o recebimento da Nota de Empenho;</w:t>
      </w:r>
    </w:p>
    <w:p w14:paraId="493BCD6E" w14:textId="77777777" w:rsidR="00694B60" w:rsidRPr="00C47CB8" w:rsidRDefault="00694B60" w:rsidP="00934873">
      <w:pPr>
        <w:pStyle w:val="Cabealho"/>
        <w:tabs>
          <w:tab w:val="num" w:pos="2203"/>
        </w:tabs>
        <w:spacing w:after="120" w:line="276" w:lineRule="auto"/>
        <w:jc w:val="both"/>
        <w:rPr>
          <w:rFonts w:ascii="Arial" w:hAnsi="Arial" w:cs="Arial"/>
          <w:sz w:val="22"/>
          <w:szCs w:val="22"/>
        </w:rPr>
      </w:pPr>
      <w:r w:rsidRPr="00C47CB8">
        <w:rPr>
          <w:rFonts w:ascii="Arial" w:hAnsi="Arial" w:cs="Arial"/>
          <w:sz w:val="22"/>
          <w:szCs w:val="22"/>
        </w:rPr>
        <w:t xml:space="preserve">e) apresentação, ao </w:t>
      </w:r>
      <w:r w:rsidR="004C63FF" w:rsidRPr="00C47CB8">
        <w:rPr>
          <w:rFonts w:ascii="Arial" w:hAnsi="Arial" w:cs="Arial"/>
          <w:sz w:val="22"/>
          <w:szCs w:val="22"/>
        </w:rPr>
        <w:t>ORGÃO GERENCIADOR/ORGÃO PARTICPANTE</w:t>
      </w:r>
      <w:r w:rsidRPr="00C47CB8">
        <w:rPr>
          <w:rFonts w:ascii="Arial" w:hAnsi="Arial" w:cs="Arial"/>
          <w:sz w:val="22"/>
          <w:szCs w:val="22"/>
        </w:rPr>
        <w:t>, de qualquer documento falso ou falsificado, no todo ou em parte, com o objetivo de participar da licitação ou para comprovar, durante a execução do objeto, a manutenção das condições apresentadas na habilitação;</w:t>
      </w:r>
    </w:p>
    <w:p w14:paraId="1644C836" w14:textId="77777777" w:rsidR="00694B60" w:rsidRPr="00C47CB8" w:rsidRDefault="00694B60" w:rsidP="00934873">
      <w:pPr>
        <w:pStyle w:val="Cabealho"/>
        <w:tabs>
          <w:tab w:val="num" w:pos="2203"/>
        </w:tabs>
        <w:spacing w:after="120" w:line="276" w:lineRule="auto"/>
        <w:jc w:val="both"/>
        <w:rPr>
          <w:rFonts w:ascii="Arial" w:hAnsi="Arial" w:cs="Arial"/>
          <w:b/>
          <w:sz w:val="22"/>
          <w:szCs w:val="22"/>
        </w:rPr>
      </w:pPr>
      <w:r w:rsidRPr="00C47CB8">
        <w:rPr>
          <w:rFonts w:ascii="Arial" w:hAnsi="Arial" w:cs="Arial"/>
          <w:sz w:val="22"/>
          <w:szCs w:val="22"/>
        </w:rPr>
        <w:t>f) inexecução total do objeto.</w:t>
      </w:r>
    </w:p>
    <w:p w14:paraId="67C16B86" w14:textId="77777777" w:rsidR="004C63FF" w:rsidRPr="00C47CB8" w:rsidRDefault="004C63FF" w:rsidP="00934873">
      <w:pPr>
        <w:pStyle w:val="Cabealho"/>
        <w:tabs>
          <w:tab w:val="left" w:pos="709"/>
        </w:tabs>
        <w:spacing w:line="276" w:lineRule="auto"/>
        <w:jc w:val="both"/>
        <w:rPr>
          <w:rFonts w:ascii="Arial" w:hAnsi="Arial" w:cs="Arial"/>
          <w:sz w:val="22"/>
          <w:szCs w:val="22"/>
        </w:rPr>
      </w:pPr>
    </w:p>
    <w:p w14:paraId="0246DE75" w14:textId="77777777" w:rsidR="00694B60" w:rsidRPr="00C47CB8" w:rsidRDefault="00694B60" w:rsidP="00934873">
      <w:pPr>
        <w:pStyle w:val="Cabealho"/>
        <w:tabs>
          <w:tab w:val="left" w:pos="709"/>
        </w:tabs>
        <w:spacing w:after="120" w:line="276" w:lineRule="auto"/>
        <w:jc w:val="both"/>
        <w:rPr>
          <w:rFonts w:ascii="Arial" w:hAnsi="Arial" w:cs="Arial"/>
          <w:sz w:val="22"/>
          <w:szCs w:val="22"/>
        </w:rPr>
      </w:pPr>
      <w:r w:rsidRPr="00C47CB8">
        <w:rPr>
          <w:rFonts w:ascii="Arial" w:hAnsi="Arial" w:cs="Arial"/>
          <w:sz w:val="22"/>
          <w:szCs w:val="22"/>
        </w:rPr>
        <w:t>1</w:t>
      </w:r>
      <w:r w:rsidR="001E2431" w:rsidRPr="00C47CB8">
        <w:rPr>
          <w:rFonts w:ascii="Arial" w:hAnsi="Arial" w:cs="Arial"/>
          <w:sz w:val="22"/>
          <w:szCs w:val="22"/>
        </w:rPr>
        <w:t>0</w:t>
      </w:r>
      <w:r w:rsidRPr="00C47CB8">
        <w:rPr>
          <w:rFonts w:ascii="Arial" w:hAnsi="Arial" w:cs="Arial"/>
          <w:sz w:val="22"/>
          <w:szCs w:val="22"/>
        </w:rPr>
        <w:t>.11.</w:t>
      </w:r>
      <w:r w:rsidRPr="00C47CB8">
        <w:rPr>
          <w:rFonts w:ascii="Arial" w:hAnsi="Arial" w:cs="Arial"/>
          <w:sz w:val="22"/>
          <w:szCs w:val="22"/>
        </w:rPr>
        <w:tab/>
        <w:t xml:space="preserve"> As sanções de multa podem ser aplicadas à empresa contratada juntamente com a de advertência, suspensão temporária do direito de participação em licitação e impedimento de contratar com os ÓRGÃOS PARTICIPANTES/ÓRGÃO GERENCIADOR e declaração de inidoneidade para licitar ou contratar com a Administração Pública, descontando-a do pagamento a ser efetuado.</w:t>
      </w:r>
    </w:p>
    <w:p w14:paraId="73D0DBC2" w14:textId="77777777" w:rsidR="004C63FF" w:rsidRPr="00C47CB8" w:rsidRDefault="004C63FF" w:rsidP="00934873">
      <w:pPr>
        <w:pStyle w:val="Cabealho"/>
        <w:tabs>
          <w:tab w:val="left" w:pos="709"/>
        </w:tabs>
        <w:spacing w:line="276" w:lineRule="auto"/>
        <w:jc w:val="both"/>
        <w:rPr>
          <w:rFonts w:ascii="Arial" w:hAnsi="Arial" w:cs="Arial"/>
          <w:sz w:val="22"/>
          <w:szCs w:val="22"/>
        </w:rPr>
      </w:pPr>
    </w:p>
    <w:p w14:paraId="2E8B9698" w14:textId="77777777" w:rsidR="00694B60" w:rsidRPr="00C47CB8" w:rsidRDefault="00694B60" w:rsidP="00934873">
      <w:pPr>
        <w:pStyle w:val="Cabealho"/>
        <w:tabs>
          <w:tab w:val="left" w:pos="709"/>
        </w:tabs>
        <w:spacing w:after="120" w:line="276" w:lineRule="auto"/>
        <w:jc w:val="both"/>
        <w:rPr>
          <w:rFonts w:ascii="Arial" w:hAnsi="Arial" w:cs="Arial"/>
          <w:sz w:val="22"/>
          <w:szCs w:val="22"/>
        </w:rPr>
      </w:pPr>
      <w:r w:rsidRPr="00C47CB8">
        <w:rPr>
          <w:rFonts w:ascii="Arial" w:hAnsi="Arial" w:cs="Arial"/>
          <w:sz w:val="22"/>
          <w:szCs w:val="22"/>
        </w:rPr>
        <w:t>1</w:t>
      </w:r>
      <w:r w:rsidR="001E2431" w:rsidRPr="00C47CB8">
        <w:rPr>
          <w:rFonts w:ascii="Arial" w:hAnsi="Arial" w:cs="Arial"/>
          <w:sz w:val="22"/>
          <w:szCs w:val="22"/>
        </w:rPr>
        <w:t>0</w:t>
      </w:r>
      <w:r w:rsidRPr="00C47CB8">
        <w:rPr>
          <w:rFonts w:ascii="Arial" w:hAnsi="Arial" w:cs="Arial"/>
          <w:sz w:val="22"/>
          <w:szCs w:val="22"/>
        </w:rPr>
        <w:t>.12.</w:t>
      </w:r>
      <w:r w:rsidRPr="00C47CB8">
        <w:rPr>
          <w:rFonts w:ascii="Arial" w:hAnsi="Arial" w:cs="Arial"/>
          <w:sz w:val="22"/>
          <w:szCs w:val="22"/>
        </w:rPr>
        <w:tab/>
        <w:t xml:space="preserve"> O valor da multa poderá ser descontado do pagamento a ser efetuado à </w:t>
      </w:r>
      <w:r w:rsidR="004C63FF" w:rsidRPr="00C47CB8">
        <w:rPr>
          <w:rFonts w:ascii="Arial" w:hAnsi="Arial" w:cs="Arial"/>
          <w:sz w:val="22"/>
          <w:szCs w:val="22"/>
        </w:rPr>
        <w:t>DETENTORA</w:t>
      </w:r>
      <w:r w:rsidRPr="00C47CB8">
        <w:rPr>
          <w:rFonts w:ascii="Arial" w:hAnsi="Arial" w:cs="Arial"/>
          <w:sz w:val="22"/>
          <w:szCs w:val="22"/>
        </w:rPr>
        <w:t>.</w:t>
      </w:r>
    </w:p>
    <w:p w14:paraId="3C1D0C07" w14:textId="77777777" w:rsidR="004C63FF" w:rsidRPr="00C47CB8" w:rsidRDefault="004C63FF" w:rsidP="00934873">
      <w:pPr>
        <w:pStyle w:val="Cabealho"/>
        <w:tabs>
          <w:tab w:val="left" w:pos="709"/>
        </w:tabs>
        <w:spacing w:line="276" w:lineRule="auto"/>
        <w:jc w:val="both"/>
        <w:rPr>
          <w:rFonts w:ascii="Arial" w:hAnsi="Arial" w:cs="Arial"/>
          <w:sz w:val="22"/>
          <w:szCs w:val="22"/>
        </w:rPr>
      </w:pPr>
    </w:p>
    <w:p w14:paraId="416334F8" w14:textId="77777777" w:rsidR="00694B60" w:rsidRPr="00C47CB8" w:rsidRDefault="00694B60" w:rsidP="00934873">
      <w:pPr>
        <w:pStyle w:val="Cabealho"/>
        <w:spacing w:after="120" w:line="276" w:lineRule="auto"/>
        <w:jc w:val="both"/>
        <w:rPr>
          <w:rFonts w:ascii="Arial" w:hAnsi="Arial" w:cs="Arial"/>
          <w:sz w:val="22"/>
          <w:szCs w:val="22"/>
        </w:rPr>
      </w:pPr>
      <w:r w:rsidRPr="00C47CB8">
        <w:rPr>
          <w:rFonts w:ascii="Arial" w:hAnsi="Arial" w:cs="Arial"/>
          <w:sz w:val="22"/>
          <w:szCs w:val="22"/>
        </w:rPr>
        <w:t>1</w:t>
      </w:r>
      <w:r w:rsidR="001E2431" w:rsidRPr="00C47CB8">
        <w:rPr>
          <w:rFonts w:ascii="Arial" w:hAnsi="Arial" w:cs="Arial"/>
          <w:sz w:val="22"/>
          <w:szCs w:val="22"/>
        </w:rPr>
        <w:t>0</w:t>
      </w:r>
      <w:r w:rsidRPr="00C47CB8">
        <w:rPr>
          <w:rFonts w:ascii="Arial" w:hAnsi="Arial" w:cs="Arial"/>
          <w:sz w:val="22"/>
          <w:szCs w:val="22"/>
        </w:rPr>
        <w:t xml:space="preserve">.13. </w:t>
      </w:r>
      <w:r w:rsidRPr="00C47CB8">
        <w:rPr>
          <w:rFonts w:ascii="Arial" w:hAnsi="Arial" w:cs="Arial"/>
          <w:sz w:val="22"/>
          <w:szCs w:val="22"/>
        </w:rPr>
        <w:tab/>
        <w:t>Se o valor do pagamento for insuficiente, fica a</w:t>
      </w:r>
      <w:r w:rsidR="004C63FF" w:rsidRPr="00C47CB8">
        <w:rPr>
          <w:rFonts w:ascii="Arial" w:hAnsi="Arial" w:cs="Arial"/>
          <w:sz w:val="22"/>
          <w:szCs w:val="22"/>
        </w:rPr>
        <w:t xml:space="preserve"> DETENTORA </w:t>
      </w:r>
      <w:r w:rsidRPr="00C47CB8">
        <w:rPr>
          <w:rFonts w:ascii="Arial" w:hAnsi="Arial" w:cs="Arial"/>
          <w:sz w:val="22"/>
          <w:szCs w:val="22"/>
        </w:rPr>
        <w:t>obrigada a recolher a importância devida no prazo de 15 (quinze) dias, contado da comunicação oficial.</w:t>
      </w:r>
    </w:p>
    <w:p w14:paraId="15F3F26D" w14:textId="77777777" w:rsidR="004C63FF" w:rsidRPr="00C47CB8" w:rsidRDefault="004C63FF" w:rsidP="00934873">
      <w:pPr>
        <w:spacing w:line="276" w:lineRule="auto"/>
        <w:jc w:val="both"/>
        <w:rPr>
          <w:rFonts w:ascii="Arial" w:hAnsi="Arial" w:cs="Arial"/>
          <w:sz w:val="22"/>
          <w:szCs w:val="22"/>
        </w:rPr>
      </w:pPr>
    </w:p>
    <w:p w14:paraId="4AA7FB64" w14:textId="77777777" w:rsidR="00694B60" w:rsidRPr="00C47CB8" w:rsidRDefault="00694B60" w:rsidP="00934873">
      <w:pPr>
        <w:spacing w:line="276" w:lineRule="auto"/>
        <w:jc w:val="both"/>
        <w:rPr>
          <w:rFonts w:ascii="Arial" w:hAnsi="Arial" w:cs="Arial"/>
          <w:sz w:val="22"/>
          <w:szCs w:val="22"/>
        </w:rPr>
      </w:pPr>
      <w:r w:rsidRPr="00C47CB8">
        <w:rPr>
          <w:rFonts w:ascii="Arial" w:hAnsi="Arial" w:cs="Arial"/>
          <w:sz w:val="22"/>
          <w:szCs w:val="22"/>
        </w:rPr>
        <w:lastRenderedPageBreak/>
        <w:t>1</w:t>
      </w:r>
      <w:r w:rsidR="001E2431" w:rsidRPr="00C47CB8">
        <w:rPr>
          <w:rFonts w:ascii="Arial" w:hAnsi="Arial" w:cs="Arial"/>
          <w:sz w:val="22"/>
          <w:szCs w:val="22"/>
        </w:rPr>
        <w:t>0</w:t>
      </w:r>
      <w:r w:rsidRPr="00C47CB8">
        <w:rPr>
          <w:rFonts w:ascii="Arial" w:hAnsi="Arial" w:cs="Arial"/>
          <w:sz w:val="22"/>
          <w:szCs w:val="22"/>
        </w:rPr>
        <w:t xml:space="preserve">.14. A abertura do procedimento administrativo para apuração de descumprimento contratual e eventual aplicação de penalidades será de responsabilidade de cada ÓRGÃO PARTICIPANTE Contratante. </w:t>
      </w:r>
    </w:p>
    <w:p w14:paraId="29640339" w14:textId="77777777" w:rsidR="00143795" w:rsidRPr="00C47CB8" w:rsidRDefault="00143795" w:rsidP="00934873">
      <w:pPr>
        <w:spacing w:line="276" w:lineRule="auto"/>
        <w:rPr>
          <w:rFonts w:ascii="Arial" w:hAnsi="Arial" w:cs="Arial"/>
          <w:b/>
          <w:bCs/>
          <w:sz w:val="22"/>
          <w:szCs w:val="22"/>
        </w:rPr>
      </w:pPr>
    </w:p>
    <w:p w14:paraId="7CDC57A7" w14:textId="77777777" w:rsidR="00BF08C4" w:rsidRPr="00C47CB8" w:rsidRDefault="00BF08C4" w:rsidP="00934873">
      <w:pPr>
        <w:widowControl w:val="0"/>
        <w:autoSpaceDE w:val="0"/>
        <w:autoSpaceDN w:val="0"/>
        <w:adjustRightInd w:val="0"/>
        <w:spacing w:line="276" w:lineRule="auto"/>
        <w:jc w:val="both"/>
        <w:rPr>
          <w:rFonts w:ascii="Arial" w:hAnsi="Arial" w:cs="Arial"/>
          <w:b/>
          <w:bCs/>
          <w:sz w:val="22"/>
          <w:szCs w:val="22"/>
        </w:rPr>
      </w:pPr>
      <w:r w:rsidRPr="00C47CB8">
        <w:rPr>
          <w:rFonts w:ascii="Arial" w:hAnsi="Arial" w:cs="Arial"/>
          <w:b/>
          <w:bCs/>
          <w:sz w:val="22"/>
          <w:szCs w:val="22"/>
        </w:rPr>
        <w:t xml:space="preserve">CLÁUSULA DÉCIMA </w:t>
      </w:r>
      <w:r w:rsidR="001E2431" w:rsidRPr="00C47CB8">
        <w:rPr>
          <w:rFonts w:ascii="Arial" w:hAnsi="Arial" w:cs="Arial"/>
          <w:b/>
          <w:bCs/>
          <w:sz w:val="22"/>
          <w:szCs w:val="22"/>
        </w:rPr>
        <w:t>PRIMEIRA</w:t>
      </w:r>
      <w:r w:rsidRPr="00C47CB8">
        <w:rPr>
          <w:rFonts w:ascii="Arial" w:hAnsi="Arial" w:cs="Arial"/>
          <w:b/>
          <w:bCs/>
          <w:sz w:val="22"/>
          <w:szCs w:val="22"/>
        </w:rPr>
        <w:t xml:space="preserve"> - DO FORO</w:t>
      </w:r>
      <w:r w:rsidR="008959D4" w:rsidRPr="00C47CB8">
        <w:rPr>
          <w:rFonts w:ascii="Arial" w:hAnsi="Arial" w:cs="Arial"/>
          <w:b/>
          <w:bCs/>
          <w:sz w:val="22"/>
          <w:szCs w:val="22"/>
        </w:rPr>
        <w:t>.</w:t>
      </w:r>
    </w:p>
    <w:p w14:paraId="2C1B997B" w14:textId="77777777" w:rsidR="00BF08C4" w:rsidRPr="00C47CB8" w:rsidRDefault="00BF08C4" w:rsidP="00934873">
      <w:pPr>
        <w:widowControl w:val="0"/>
        <w:autoSpaceDE w:val="0"/>
        <w:autoSpaceDN w:val="0"/>
        <w:adjustRightInd w:val="0"/>
        <w:spacing w:line="276" w:lineRule="auto"/>
        <w:jc w:val="both"/>
        <w:rPr>
          <w:rFonts w:ascii="Arial" w:hAnsi="Arial" w:cs="Arial"/>
          <w:sz w:val="22"/>
          <w:szCs w:val="22"/>
        </w:rPr>
      </w:pPr>
    </w:p>
    <w:p w14:paraId="39DBC83E" w14:textId="77777777" w:rsidR="00BF08C4" w:rsidRPr="00C47CB8" w:rsidRDefault="00143795" w:rsidP="00934873">
      <w:pPr>
        <w:widowControl w:val="0"/>
        <w:autoSpaceDE w:val="0"/>
        <w:autoSpaceDN w:val="0"/>
        <w:adjustRightInd w:val="0"/>
        <w:spacing w:line="276" w:lineRule="auto"/>
        <w:jc w:val="both"/>
        <w:rPr>
          <w:rFonts w:ascii="Arial" w:hAnsi="Arial" w:cs="Arial"/>
          <w:sz w:val="22"/>
          <w:szCs w:val="22"/>
        </w:rPr>
      </w:pPr>
      <w:r w:rsidRPr="00C47CB8">
        <w:rPr>
          <w:rFonts w:ascii="Arial" w:hAnsi="Arial" w:cs="Arial"/>
          <w:sz w:val="22"/>
          <w:szCs w:val="22"/>
        </w:rPr>
        <w:t>1</w:t>
      </w:r>
      <w:r w:rsidR="001E2431" w:rsidRPr="00C47CB8">
        <w:rPr>
          <w:rFonts w:ascii="Arial" w:hAnsi="Arial" w:cs="Arial"/>
          <w:sz w:val="22"/>
          <w:szCs w:val="22"/>
        </w:rPr>
        <w:t>1</w:t>
      </w:r>
      <w:r w:rsidRPr="00C47CB8">
        <w:rPr>
          <w:rFonts w:ascii="Arial" w:hAnsi="Arial" w:cs="Arial"/>
          <w:sz w:val="22"/>
          <w:szCs w:val="22"/>
        </w:rPr>
        <w:t xml:space="preserve">. </w:t>
      </w:r>
      <w:r w:rsidR="00BF08C4" w:rsidRPr="00C47CB8">
        <w:rPr>
          <w:rFonts w:ascii="Arial" w:hAnsi="Arial" w:cs="Arial"/>
          <w:sz w:val="22"/>
          <w:szCs w:val="22"/>
        </w:rPr>
        <w:t>Fica eleito o foro da cidade de Pouso Alegre</w:t>
      </w:r>
      <w:r w:rsidR="008D52DB" w:rsidRPr="00C47CB8">
        <w:rPr>
          <w:rFonts w:ascii="Arial" w:hAnsi="Arial" w:cs="Arial"/>
          <w:sz w:val="22"/>
          <w:szCs w:val="22"/>
        </w:rPr>
        <w:t>/MG</w:t>
      </w:r>
      <w:r w:rsidR="00BF08C4" w:rsidRPr="00C47CB8">
        <w:rPr>
          <w:rFonts w:ascii="Arial" w:hAnsi="Arial" w:cs="Arial"/>
          <w:sz w:val="22"/>
          <w:szCs w:val="22"/>
        </w:rPr>
        <w:t>, para dirimir eventuais dúvidas e/ou conflitos originados pela presente Ata e pelo futuro contrato, com renúncia a quaisquer outros por mais privilegiados que possam ser.</w:t>
      </w:r>
    </w:p>
    <w:p w14:paraId="3F9DD415" w14:textId="77777777" w:rsidR="00BF08C4" w:rsidRPr="00C47CB8" w:rsidRDefault="00BF08C4" w:rsidP="00934873">
      <w:pPr>
        <w:widowControl w:val="0"/>
        <w:tabs>
          <w:tab w:val="left" w:leader="dot" w:pos="1478"/>
          <w:tab w:val="left" w:leader="dot" w:pos="3302"/>
        </w:tabs>
        <w:autoSpaceDE w:val="0"/>
        <w:autoSpaceDN w:val="0"/>
        <w:adjustRightInd w:val="0"/>
        <w:spacing w:line="276" w:lineRule="auto"/>
        <w:rPr>
          <w:rFonts w:ascii="Arial" w:hAnsi="Arial" w:cs="Arial"/>
          <w:sz w:val="22"/>
          <w:szCs w:val="22"/>
        </w:rPr>
      </w:pPr>
    </w:p>
    <w:p w14:paraId="2E89FF84" w14:textId="6B4F6E65" w:rsidR="00890C32" w:rsidRPr="00A60088" w:rsidRDefault="00890C32" w:rsidP="00890C32">
      <w:pPr>
        <w:widowControl w:val="0"/>
        <w:tabs>
          <w:tab w:val="left" w:leader="dot" w:pos="1478"/>
          <w:tab w:val="left" w:leader="dot" w:pos="3302"/>
        </w:tabs>
        <w:autoSpaceDE w:val="0"/>
        <w:autoSpaceDN w:val="0"/>
        <w:adjustRightInd w:val="0"/>
        <w:spacing w:line="276" w:lineRule="auto"/>
        <w:jc w:val="center"/>
        <w:rPr>
          <w:rFonts w:ascii="Arial" w:hAnsi="Arial" w:cs="Arial"/>
          <w:sz w:val="22"/>
          <w:szCs w:val="22"/>
        </w:rPr>
      </w:pPr>
      <w:r w:rsidRPr="00A60088">
        <w:rPr>
          <w:rFonts w:ascii="Arial" w:hAnsi="Arial" w:cs="Arial"/>
          <w:sz w:val="22"/>
          <w:szCs w:val="22"/>
        </w:rPr>
        <w:t>Pouso Alegre</w:t>
      </w:r>
      <w:r>
        <w:rPr>
          <w:rFonts w:ascii="Arial" w:hAnsi="Arial" w:cs="Arial"/>
          <w:sz w:val="22"/>
          <w:szCs w:val="22"/>
        </w:rPr>
        <w:t>/MG</w:t>
      </w:r>
      <w:r w:rsidRPr="00A60088">
        <w:rPr>
          <w:rFonts w:ascii="Arial" w:hAnsi="Arial" w:cs="Arial"/>
          <w:sz w:val="22"/>
          <w:szCs w:val="22"/>
        </w:rPr>
        <w:t>,</w:t>
      </w:r>
      <w:proofErr w:type="gramStart"/>
      <w:r w:rsidRPr="00A60088">
        <w:rPr>
          <w:rFonts w:ascii="Arial" w:hAnsi="Arial" w:cs="Arial"/>
          <w:sz w:val="22"/>
          <w:szCs w:val="22"/>
        </w:rPr>
        <w:t>..</w:t>
      </w:r>
      <w:r>
        <w:rPr>
          <w:rFonts w:ascii="Arial" w:hAnsi="Arial" w:cs="Arial"/>
          <w:sz w:val="22"/>
          <w:szCs w:val="22"/>
        </w:rPr>
        <w:t>.........</w:t>
      </w:r>
      <w:r w:rsidRPr="00A60088">
        <w:rPr>
          <w:rFonts w:ascii="Arial" w:hAnsi="Arial" w:cs="Arial"/>
          <w:sz w:val="22"/>
          <w:szCs w:val="22"/>
        </w:rPr>
        <w:t>.</w:t>
      </w:r>
      <w:proofErr w:type="gramEnd"/>
      <w:r w:rsidRPr="00A60088">
        <w:rPr>
          <w:rFonts w:ascii="Arial" w:hAnsi="Arial" w:cs="Arial"/>
          <w:sz w:val="22"/>
          <w:szCs w:val="22"/>
        </w:rPr>
        <w:t xml:space="preserve"> de ....</w:t>
      </w:r>
      <w:r>
        <w:rPr>
          <w:rFonts w:ascii="Arial" w:hAnsi="Arial" w:cs="Arial"/>
          <w:sz w:val="22"/>
          <w:szCs w:val="22"/>
        </w:rPr>
        <w:t>.............</w:t>
      </w:r>
      <w:r w:rsidRPr="00A60088">
        <w:rPr>
          <w:rFonts w:ascii="Arial" w:hAnsi="Arial" w:cs="Arial"/>
          <w:sz w:val="22"/>
          <w:szCs w:val="22"/>
        </w:rPr>
        <w:t xml:space="preserve">...................... </w:t>
      </w:r>
      <w:proofErr w:type="gramStart"/>
      <w:r w:rsidRPr="00A60088">
        <w:rPr>
          <w:rFonts w:ascii="Arial" w:hAnsi="Arial" w:cs="Arial"/>
          <w:sz w:val="22"/>
          <w:szCs w:val="22"/>
        </w:rPr>
        <w:t>de</w:t>
      </w:r>
      <w:proofErr w:type="gramEnd"/>
      <w:r w:rsidRPr="00A60088">
        <w:rPr>
          <w:rFonts w:ascii="Arial" w:hAnsi="Arial" w:cs="Arial"/>
          <w:sz w:val="22"/>
          <w:szCs w:val="22"/>
        </w:rPr>
        <w:t xml:space="preserve"> </w:t>
      </w:r>
      <w:r>
        <w:rPr>
          <w:rFonts w:ascii="Arial" w:hAnsi="Arial" w:cs="Arial"/>
          <w:sz w:val="22"/>
          <w:szCs w:val="22"/>
        </w:rPr>
        <w:t>202</w:t>
      </w:r>
      <w:r w:rsidR="002E7796">
        <w:rPr>
          <w:rFonts w:ascii="Arial" w:hAnsi="Arial" w:cs="Arial"/>
          <w:sz w:val="22"/>
          <w:szCs w:val="22"/>
        </w:rPr>
        <w:t>2</w:t>
      </w:r>
      <w:r w:rsidRPr="00A60088">
        <w:rPr>
          <w:rFonts w:ascii="Arial" w:hAnsi="Arial" w:cs="Arial"/>
          <w:sz w:val="22"/>
          <w:szCs w:val="22"/>
        </w:rPr>
        <w:t>.</w:t>
      </w:r>
    </w:p>
    <w:p w14:paraId="2AD590E0" w14:textId="77777777" w:rsidR="003853F5" w:rsidRDefault="003853F5" w:rsidP="00156054">
      <w:pPr>
        <w:spacing w:line="276" w:lineRule="auto"/>
        <w:jc w:val="center"/>
        <w:rPr>
          <w:rFonts w:ascii="Arial" w:hAnsi="Arial" w:cs="Arial"/>
          <w:b/>
          <w:sz w:val="22"/>
          <w:szCs w:val="22"/>
        </w:rPr>
      </w:pPr>
    </w:p>
    <w:p w14:paraId="5E23A722" w14:textId="77777777" w:rsidR="003853F5" w:rsidRDefault="003853F5" w:rsidP="00156054">
      <w:pPr>
        <w:spacing w:line="276" w:lineRule="auto"/>
        <w:jc w:val="center"/>
        <w:rPr>
          <w:rFonts w:ascii="Arial" w:hAnsi="Arial" w:cs="Arial"/>
          <w:b/>
          <w:sz w:val="22"/>
          <w:szCs w:val="22"/>
        </w:rPr>
      </w:pPr>
    </w:p>
    <w:p w14:paraId="18CFA150" w14:textId="77777777" w:rsidR="003853F5" w:rsidRDefault="003853F5" w:rsidP="00156054">
      <w:pPr>
        <w:spacing w:line="276" w:lineRule="auto"/>
        <w:jc w:val="center"/>
        <w:rPr>
          <w:rFonts w:ascii="Arial" w:hAnsi="Arial" w:cs="Arial"/>
          <w:b/>
          <w:sz w:val="22"/>
          <w:szCs w:val="22"/>
        </w:rPr>
      </w:pPr>
    </w:p>
    <w:p w14:paraId="3657BF7A" w14:textId="77777777" w:rsidR="00156054" w:rsidRPr="000C3450" w:rsidRDefault="00156054" w:rsidP="00156054">
      <w:pPr>
        <w:spacing w:line="276" w:lineRule="auto"/>
        <w:jc w:val="center"/>
        <w:rPr>
          <w:rFonts w:ascii="Arial" w:hAnsi="Arial" w:cs="Arial"/>
          <w:b/>
          <w:sz w:val="22"/>
          <w:szCs w:val="22"/>
        </w:rPr>
      </w:pPr>
      <w:r w:rsidRPr="000C3450">
        <w:rPr>
          <w:rFonts w:ascii="Arial" w:hAnsi="Arial" w:cs="Arial"/>
          <w:b/>
          <w:sz w:val="22"/>
          <w:szCs w:val="22"/>
        </w:rPr>
        <w:t xml:space="preserve">AMESP </w:t>
      </w:r>
    </w:p>
    <w:p w14:paraId="5F597A71" w14:textId="77777777" w:rsidR="00156054" w:rsidRPr="000C3450" w:rsidRDefault="00156054" w:rsidP="00156054">
      <w:pPr>
        <w:spacing w:line="276" w:lineRule="auto"/>
        <w:jc w:val="center"/>
        <w:rPr>
          <w:rFonts w:ascii="Arial" w:hAnsi="Arial" w:cs="Arial"/>
          <w:b/>
          <w:sz w:val="22"/>
          <w:szCs w:val="22"/>
        </w:rPr>
      </w:pPr>
      <w:r w:rsidRPr="000C3450">
        <w:rPr>
          <w:rFonts w:ascii="Arial" w:hAnsi="Arial" w:cs="Arial"/>
          <w:b/>
          <w:sz w:val="22"/>
          <w:szCs w:val="22"/>
        </w:rPr>
        <w:t>ORGÃO GERENCIADOR</w:t>
      </w:r>
    </w:p>
    <w:p w14:paraId="06BB3A10" w14:textId="77777777" w:rsidR="00156054" w:rsidRPr="000C3450" w:rsidRDefault="00156054" w:rsidP="00156054">
      <w:pPr>
        <w:spacing w:line="276" w:lineRule="auto"/>
        <w:jc w:val="center"/>
        <w:rPr>
          <w:rFonts w:ascii="Arial" w:hAnsi="Arial" w:cs="Arial"/>
          <w:b/>
          <w:sz w:val="22"/>
          <w:szCs w:val="22"/>
        </w:rPr>
      </w:pPr>
      <w:r w:rsidRPr="000C3450">
        <w:rPr>
          <w:rFonts w:ascii="Arial" w:hAnsi="Arial" w:cs="Arial"/>
          <w:b/>
          <w:sz w:val="22"/>
          <w:szCs w:val="22"/>
        </w:rPr>
        <w:t xml:space="preserve">Presidente Ronaldo Laurindo Bueno </w:t>
      </w:r>
    </w:p>
    <w:p w14:paraId="706C4B5B" w14:textId="77777777" w:rsidR="003853F5" w:rsidRDefault="003853F5" w:rsidP="00156054">
      <w:pPr>
        <w:pStyle w:val="Standard"/>
        <w:spacing w:line="276" w:lineRule="auto"/>
        <w:jc w:val="center"/>
        <w:rPr>
          <w:rFonts w:ascii="Arial" w:hAnsi="Arial" w:cs="Arial"/>
          <w:b/>
          <w:bCs/>
          <w:sz w:val="22"/>
          <w:szCs w:val="22"/>
        </w:rPr>
      </w:pPr>
    </w:p>
    <w:p w14:paraId="0593E556" w14:textId="77777777" w:rsidR="003853F5" w:rsidRDefault="003853F5" w:rsidP="00156054">
      <w:pPr>
        <w:pStyle w:val="Standard"/>
        <w:spacing w:line="276" w:lineRule="auto"/>
        <w:jc w:val="center"/>
        <w:rPr>
          <w:rFonts w:ascii="Arial" w:hAnsi="Arial" w:cs="Arial"/>
          <w:b/>
          <w:bCs/>
          <w:sz w:val="22"/>
          <w:szCs w:val="22"/>
        </w:rPr>
      </w:pPr>
    </w:p>
    <w:p w14:paraId="15D1D0B6" w14:textId="77777777" w:rsidR="003853F5" w:rsidRDefault="003853F5" w:rsidP="00156054">
      <w:pPr>
        <w:pStyle w:val="Standard"/>
        <w:spacing w:line="276" w:lineRule="auto"/>
        <w:jc w:val="center"/>
        <w:rPr>
          <w:rFonts w:ascii="Arial" w:hAnsi="Arial" w:cs="Arial"/>
          <w:b/>
          <w:bCs/>
          <w:sz w:val="22"/>
          <w:szCs w:val="22"/>
        </w:rPr>
      </w:pPr>
    </w:p>
    <w:p w14:paraId="5AC4F857" w14:textId="77777777" w:rsidR="00156054" w:rsidRDefault="00156054" w:rsidP="00156054">
      <w:pPr>
        <w:pStyle w:val="Standard"/>
        <w:spacing w:line="276" w:lineRule="auto"/>
        <w:jc w:val="center"/>
        <w:rPr>
          <w:rFonts w:ascii="Arial" w:hAnsi="Arial" w:cs="Arial"/>
          <w:b/>
          <w:bCs/>
          <w:sz w:val="22"/>
          <w:szCs w:val="22"/>
        </w:rPr>
      </w:pPr>
      <w:r>
        <w:rPr>
          <w:rFonts w:ascii="Arial" w:hAnsi="Arial" w:cs="Arial"/>
          <w:b/>
          <w:bCs/>
          <w:sz w:val="22"/>
          <w:szCs w:val="22"/>
        </w:rPr>
        <w:t xml:space="preserve">BORDA DA MATA </w:t>
      </w:r>
    </w:p>
    <w:p w14:paraId="51780329" w14:textId="77777777" w:rsidR="00156054" w:rsidRDefault="00156054" w:rsidP="00156054">
      <w:pPr>
        <w:pStyle w:val="Standard"/>
        <w:spacing w:line="276" w:lineRule="auto"/>
        <w:jc w:val="center"/>
        <w:rPr>
          <w:rFonts w:ascii="Arial" w:hAnsi="Arial" w:cs="Arial"/>
          <w:b/>
          <w:bCs/>
          <w:sz w:val="22"/>
          <w:szCs w:val="22"/>
        </w:rPr>
      </w:pPr>
      <w:r>
        <w:rPr>
          <w:rFonts w:ascii="Arial" w:hAnsi="Arial" w:cs="Arial"/>
          <w:b/>
          <w:bCs/>
          <w:sz w:val="22"/>
          <w:szCs w:val="22"/>
        </w:rPr>
        <w:t xml:space="preserve">ORGÃO PARTICIPANTE </w:t>
      </w:r>
    </w:p>
    <w:p w14:paraId="041E28C5" w14:textId="77777777" w:rsidR="00156054" w:rsidRDefault="00156054" w:rsidP="00156054">
      <w:pPr>
        <w:pStyle w:val="Standard"/>
        <w:spacing w:line="276" w:lineRule="auto"/>
        <w:jc w:val="center"/>
        <w:rPr>
          <w:rFonts w:ascii="Arial" w:hAnsi="Arial" w:cs="Arial"/>
          <w:b/>
          <w:bCs/>
          <w:sz w:val="22"/>
          <w:szCs w:val="22"/>
        </w:rPr>
      </w:pPr>
      <w:r>
        <w:rPr>
          <w:rFonts w:ascii="Arial" w:hAnsi="Arial" w:cs="Arial"/>
          <w:b/>
          <w:bCs/>
          <w:sz w:val="22"/>
          <w:szCs w:val="22"/>
        </w:rPr>
        <w:t xml:space="preserve">Prefeito Afonso Raimundo de Souza </w:t>
      </w:r>
    </w:p>
    <w:p w14:paraId="2D409FFF" w14:textId="77777777" w:rsidR="003853F5" w:rsidRDefault="003853F5" w:rsidP="00156054">
      <w:pPr>
        <w:pStyle w:val="Standard"/>
        <w:spacing w:line="276" w:lineRule="auto"/>
        <w:jc w:val="center"/>
        <w:rPr>
          <w:rFonts w:ascii="Arial" w:hAnsi="Arial" w:cs="Arial"/>
          <w:b/>
          <w:bCs/>
          <w:sz w:val="22"/>
          <w:szCs w:val="22"/>
        </w:rPr>
      </w:pPr>
    </w:p>
    <w:p w14:paraId="2346D739" w14:textId="77777777" w:rsidR="003853F5" w:rsidRDefault="003853F5" w:rsidP="00156054">
      <w:pPr>
        <w:pStyle w:val="Standard"/>
        <w:spacing w:line="276" w:lineRule="auto"/>
        <w:jc w:val="center"/>
        <w:rPr>
          <w:rFonts w:ascii="Arial" w:hAnsi="Arial" w:cs="Arial"/>
          <w:b/>
          <w:bCs/>
          <w:sz w:val="22"/>
          <w:szCs w:val="22"/>
        </w:rPr>
      </w:pPr>
    </w:p>
    <w:p w14:paraId="6FBB7A86" w14:textId="77777777" w:rsidR="003853F5" w:rsidRDefault="003853F5" w:rsidP="00156054">
      <w:pPr>
        <w:pStyle w:val="Standard"/>
        <w:spacing w:line="276" w:lineRule="auto"/>
        <w:jc w:val="center"/>
        <w:rPr>
          <w:rFonts w:ascii="Arial" w:hAnsi="Arial" w:cs="Arial"/>
          <w:b/>
          <w:bCs/>
          <w:sz w:val="22"/>
          <w:szCs w:val="22"/>
        </w:rPr>
      </w:pPr>
    </w:p>
    <w:p w14:paraId="60B860E8" w14:textId="77777777" w:rsidR="00156054" w:rsidRPr="000C3450" w:rsidRDefault="00156054" w:rsidP="00156054">
      <w:pPr>
        <w:pStyle w:val="Standard"/>
        <w:spacing w:line="276" w:lineRule="auto"/>
        <w:jc w:val="center"/>
        <w:rPr>
          <w:rFonts w:ascii="Arial" w:hAnsi="Arial" w:cs="Arial"/>
          <w:b/>
          <w:bCs/>
          <w:sz w:val="22"/>
          <w:szCs w:val="22"/>
        </w:rPr>
      </w:pPr>
      <w:r w:rsidRPr="000C3450">
        <w:rPr>
          <w:rFonts w:ascii="Arial" w:hAnsi="Arial" w:cs="Arial"/>
          <w:b/>
          <w:bCs/>
          <w:sz w:val="22"/>
          <w:szCs w:val="22"/>
        </w:rPr>
        <w:t>BUENO BRANDÃO</w:t>
      </w:r>
    </w:p>
    <w:p w14:paraId="1C6A865D" w14:textId="77777777" w:rsidR="00156054" w:rsidRPr="000C3450" w:rsidRDefault="00156054" w:rsidP="00156054">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3DB16EB5" w14:textId="77777777" w:rsidR="00156054" w:rsidRPr="000C3450" w:rsidRDefault="00156054" w:rsidP="00156054">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Silvio Antônio Félix </w:t>
      </w:r>
    </w:p>
    <w:p w14:paraId="06585833" w14:textId="77777777" w:rsidR="003853F5" w:rsidRDefault="003853F5" w:rsidP="00156054">
      <w:pPr>
        <w:pStyle w:val="Standard"/>
        <w:spacing w:line="276" w:lineRule="auto"/>
        <w:jc w:val="center"/>
        <w:rPr>
          <w:rFonts w:ascii="Arial" w:hAnsi="Arial" w:cs="Arial"/>
          <w:b/>
          <w:bCs/>
          <w:sz w:val="22"/>
          <w:szCs w:val="22"/>
        </w:rPr>
      </w:pPr>
    </w:p>
    <w:p w14:paraId="063C5733" w14:textId="77777777" w:rsidR="003853F5" w:rsidRDefault="003853F5" w:rsidP="00156054">
      <w:pPr>
        <w:pStyle w:val="Standard"/>
        <w:spacing w:line="276" w:lineRule="auto"/>
        <w:jc w:val="center"/>
        <w:rPr>
          <w:rFonts w:ascii="Arial" w:hAnsi="Arial" w:cs="Arial"/>
          <w:b/>
          <w:bCs/>
          <w:sz w:val="22"/>
          <w:szCs w:val="22"/>
        </w:rPr>
      </w:pPr>
    </w:p>
    <w:p w14:paraId="53E9FB9E" w14:textId="77777777" w:rsidR="003853F5" w:rsidRDefault="003853F5" w:rsidP="00156054">
      <w:pPr>
        <w:pStyle w:val="Standard"/>
        <w:spacing w:line="276" w:lineRule="auto"/>
        <w:jc w:val="center"/>
        <w:rPr>
          <w:rFonts w:ascii="Arial" w:hAnsi="Arial" w:cs="Arial"/>
          <w:b/>
          <w:bCs/>
          <w:sz w:val="22"/>
          <w:szCs w:val="22"/>
        </w:rPr>
      </w:pPr>
    </w:p>
    <w:p w14:paraId="15B81A44" w14:textId="77777777" w:rsidR="00156054" w:rsidRPr="000C3450" w:rsidRDefault="00156054" w:rsidP="00156054">
      <w:pPr>
        <w:pStyle w:val="Standard"/>
        <w:spacing w:line="276" w:lineRule="auto"/>
        <w:jc w:val="center"/>
        <w:rPr>
          <w:rFonts w:ascii="Arial" w:hAnsi="Arial" w:cs="Arial"/>
          <w:b/>
          <w:bCs/>
          <w:sz w:val="22"/>
          <w:szCs w:val="22"/>
        </w:rPr>
      </w:pPr>
      <w:r w:rsidRPr="000C3450">
        <w:rPr>
          <w:rFonts w:ascii="Arial" w:hAnsi="Arial" w:cs="Arial"/>
          <w:b/>
          <w:bCs/>
          <w:sz w:val="22"/>
          <w:szCs w:val="22"/>
        </w:rPr>
        <w:t>CACHOEIRA DE MINAS</w:t>
      </w:r>
    </w:p>
    <w:p w14:paraId="52D4647D" w14:textId="77777777" w:rsidR="00156054" w:rsidRPr="000C3450" w:rsidRDefault="00156054" w:rsidP="00156054">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391FFBAF" w14:textId="77777777" w:rsidR="00156054" w:rsidRPr="000C3450" w:rsidRDefault="00156054" w:rsidP="00156054">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Dirceu D’Ângelo de Faria  </w:t>
      </w:r>
    </w:p>
    <w:p w14:paraId="5266D029" w14:textId="77777777" w:rsidR="003853F5" w:rsidRDefault="003853F5" w:rsidP="00156054">
      <w:pPr>
        <w:pStyle w:val="Standard"/>
        <w:spacing w:line="276" w:lineRule="auto"/>
        <w:jc w:val="center"/>
        <w:rPr>
          <w:rFonts w:ascii="Arial" w:hAnsi="Arial" w:cs="Arial"/>
          <w:b/>
          <w:bCs/>
          <w:sz w:val="22"/>
          <w:szCs w:val="22"/>
        </w:rPr>
      </w:pPr>
    </w:p>
    <w:p w14:paraId="4D4CA716" w14:textId="77777777" w:rsidR="003853F5" w:rsidRDefault="003853F5" w:rsidP="00156054">
      <w:pPr>
        <w:pStyle w:val="Standard"/>
        <w:spacing w:line="276" w:lineRule="auto"/>
        <w:jc w:val="center"/>
        <w:rPr>
          <w:rFonts w:ascii="Arial" w:hAnsi="Arial" w:cs="Arial"/>
          <w:b/>
          <w:bCs/>
          <w:sz w:val="22"/>
          <w:szCs w:val="22"/>
        </w:rPr>
      </w:pPr>
    </w:p>
    <w:p w14:paraId="10B2C9F1" w14:textId="77777777" w:rsidR="003853F5" w:rsidRDefault="003853F5" w:rsidP="00156054">
      <w:pPr>
        <w:pStyle w:val="Standard"/>
        <w:spacing w:line="276" w:lineRule="auto"/>
        <w:jc w:val="center"/>
        <w:rPr>
          <w:rFonts w:ascii="Arial" w:hAnsi="Arial" w:cs="Arial"/>
          <w:b/>
          <w:bCs/>
          <w:sz w:val="22"/>
          <w:szCs w:val="22"/>
        </w:rPr>
      </w:pPr>
    </w:p>
    <w:p w14:paraId="40C970DF" w14:textId="77777777" w:rsidR="00156054" w:rsidRPr="000C3450" w:rsidRDefault="00156054" w:rsidP="00156054">
      <w:pPr>
        <w:pStyle w:val="Standard"/>
        <w:spacing w:line="276" w:lineRule="auto"/>
        <w:jc w:val="center"/>
        <w:rPr>
          <w:rFonts w:ascii="Arial" w:hAnsi="Arial" w:cs="Arial"/>
          <w:b/>
          <w:bCs/>
          <w:sz w:val="22"/>
          <w:szCs w:val="22"/>
        </w:rPr>
      </w:pPr>
      <w:r w:rsidRPr="000C3450">
        <w:rPr>
          <w:rFonts w:ascii="Arial" w:hAnsi="Arial" w:cs="Arial"/>
          <w:b/>
          <w:bCs/>
          <w:sz w:val="22"/>
          <w:szCs w:val="22"/>
        </w:rPr>
        <w:t>CAREAÇU</w:t>
      </w:r>
    </w:p>
    <w:p w14:paraId="0AFBEFFC" w14:textId="77777777" w:rsidR="00156054" w:rsidRPr="000C3450" w:rsidRDefault="00156054" w:rsidP="00156054">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7E324945" w14:textId="77777777" w:rsidR="00156054" w:rsidRPr="000C3450" w:rsidRDefault="00156054" w:rsidP="00156054">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Tovar dos Santos Barroso </w:t>
      </w:r>
    </w:p>
    <w:p w14:paraId="35F9D8F3" w14:textId="77777777" w:rsidR="003853F5" w:rsidRDefault="003853F5" w:rsidP="00156054">
      <w:pPr>
        <w:pStyle w:val="Standard"/>
        <w:spacing w:line="276" w:lineRule="auto"/>
        <w:jc w:val="center"/>
        <w:rPr>
          <w:rFonts w:ascii="Arial" w:hAnsi="Arial" w:cs="Arial"/>
          <w:b/>
          <w:bCs/>
          <w:sz w:val="22"/>
          <w:szCs w:val="22"/>
        </w:rPr>
      </w:pPr>
    </w:p>
    <w:p w14:paraId="4D04B72C" w14:textId="77777777" w:rsidR="003853F5" w:rsidRDefault="003853F5" w:rsidP="00156054">
      <w:pPr>
        <w:pStyle w:val="Standard"/>
        <w:spacing w:line="276" w:lineRule="auto"/>
        <w:jc w:val="center"/>
        <w:rPr>
          <w:rFonts w:ascii="Arial" w:hAnsi="Arial" w:cs="Arial"/>
          <w:b/>
          <w:bCs/>
          <w:sz w:val="22"/>
          <w:szCs w:val="22"/>
        </w:rPr>
      </w:pPr>
    </w:p>
    <w:p w14:paraId="48F3E51B" w14:textId="77777777" w:rsidR="003853F5" w:rsidRDefault="003853F5" w:rsidP="00156054">
      <w:pPr>
        <w:pStyle w:val="Standard"/>
        <w:spacing w:line="276" w:lineRule="auto"/>
        <w:jc w:val="center"/>
        <w:rPr>
          <w:rFonts w:ascii="Arial" w:hAnsi="Arial" w:cs="Arial"/>
          <w:b/>
          <w:bCs/>
          <w:sz w:val="22"/>
          <w:szCs w:val="22"/>
        </w:rPr>
      </w:pPr>
    </w:p>
    <w:p w14:paraId="4FA919A5" w14:textId="77777777" w:rsidR="003853F5" w:rsidRDefault="003853F5" w:rsidP="00156054">
      <w:pPr>
        <w:pStyle w:val="Standard"/>
        <w:spacing w:line="276" w:lineRule="auto"/>
        <w:jc w:val="center"/>
        <w:rPr>
          <w:rFonts w:ascii="Arial" w:hAnsi="Arial" w:cs="Arial"/>
          <w:b/>
          <w:bCs/>
          <w:sz w:val="22"/>
          <w:szCs w:val="22"/>
        </w:rPr>
      </w:pPr>
    </w:p>
    <w:p w14:paraId="2549AACE" w14:textId="77777777" w:rsidR="003853F5" w:rsidRDefault="003853F5" w:rsidP="00156054">
      <w:pPr>
        <w:pStyle w:val="Standard"/>
        <w:spacing w:line="276" w:lineRule="auto"/>
        <w:jc w:val="center"/>
        <w:rPr>
          <w:rFonts w:ascii="Arial" w:hAnsi="Arial" w:cs="Arial"/>
          <w:b/>
          <w:bCs/>
          <w:sz w:val="22"/>
          <w:szCs w:val="22"/>
        </w:rPr>
      </w:pPr>
    </w:p>
    <w:p w14:paraId="162A6ED7" w14:textId="77777777" w:rsidR="003853F5" w:rsidRDefault="003853F5" w:rsidP="00156054">
      <w:pPr>
        <w:pStyle w:val="Standard"/>
        <w:spacing w:line="276" w:lineRule="auto"/>
        <w:jc w:val="center"/>
        <w:rPr>
          <w:rFonts w:ascii="Arial" w:hAnsi="Arial" w:cs="Arial"/>
          <w:b/>
          <w:bCs/>
          <w:sz w:val="22"/>
          <w:szCs w:val="22"/>
        </w:rPr>
      </w:pPr>
    </w:p>
    <w:p w14:paraId="74EAE4F3" w14:textId="77777777" w:rsidR="003853F5" w:rsidRDefault="003853F5" w:rsidP="00156054">
      <w:pPr>
        <w:pStyle w:val="Standard"/>
        <w:spacing w:line="276" w:lineRule="auto"/>
        <w:jc w:val="center"/>
        <w:rPr>
          <w:rFonts w:ascii="Arial" w:hAnsi="Arial" w:cs="Arial"/>
          <w:b/>
          <w:bCs/>
          <w:sz w:val="22"/>
          <w:szCs w:val="22"/>
        </w:rPr>
      </w:pPr>
    </w:p>
    <w:p w14:paraId="74A2BDE7" w14:textId="77777777" w:rsidR="00156054" w:rsidRPr="000C3450" w:rsidRDefault="00156054" w:rsidP="00156054">
      <w:pPr>
        <w:pStyle w:val="Standard"/>
        <w:spacing w:line="276" w:lineRule="auto"/>
        <w:jc w:val="center"/>
        <w:rPr>
          <w:rFonts w:ascii="Arial" w:hAnsi="Arial" w:cs="Arial"/>
          <w:b/>
          <w:bCs/>
          <w:sz w:val="22"/>
          <w:szCs w:val="22"/>
        </w:rPr>
      </w:pPr>
      <w:r w:rsidRPr="000C3450">
        <w:rPr>
          <w:rFonts w:ascii="Arial" w:hAnsi="Arial" w:cs="Arial"/>
          <w:b/>
          <w:bCs/>
          <w:sz w:val="22"/>
          <w:szCs w:val="22"/>
        </w:rPr>
        <w:t>CAMANDUCAIA</w:t>
      </w:r>
    </w:p>
    <w:p w14:paraId="225C477F" w14:textId="77777777" w:rsidR="00156054" w:rsidRPr="000C3450" w:rsidRDefault="00156054" w:rsidP="00156054">
      <w:pPr>
        <w:pStyle w:val="Standard"/>
        <w:spacing w:line="276" w:lineRule="auto"/>
        <w:jc w:val="center"/>
        <w:rPr>
          <w:rFonts w:ascii="Arial" w:hAnsi="Arial" w:cs="Arial"/>
          <w:b/>
          <w:bCs/>
          <w:sz w:val="22"/>
          <w:szCs w:val="22"/>
        </w:rPr>
      </w:pPr>
      <w:r w:rsidRPr="000C3450">
        <w:rPr>
          <w:rFonts w:ascii="Arial" w:hAnsi="Arial" w:cs="Arial"/>
          <w:b/>
          <w:bCs/>
          <w:sz w:val="22"/>
          <w:szCs w:val="22"/>
        </w:rPr>
        <w:t>ORGÃO PARTICIPANTE</w:t>
      </w:r>
    </w:p>
    <w:p w14:paraId="492FA149" w14:textId="77777777" w:rsidR="00156054" w:rsidRPr="000C3450" w:rsidRDefault="00156054" w:rsidP="00156054">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Rodrigo Alves de Oliveira   </w:t>
      </w:r>
    </w:p>
    <w:p w14:paraId="725E3CFA" w14:textId="77777777" w:rsidR="003853F5" w:rsidRDefault="003853F5" w:rsidP="00156054">
      <w:pPr>
        <w:pStyle w:val="Standard"/>
        <w:spacing w:line="276" w:lineRule="auto"/>
        <w:jc w:val="center"/>
        <w:rPr>
          <w:rFonts w:ascii="Arial" w:hAnsi="Arial" w:cs="Arial"/>
          <w:b/>
          <w:bCs/>
          <w:sz w:val="22"/>
          <w:szCs w:val="22"/>
        </w:rPr>
      </w:pPr>
    </w:p>
    <w:p w14:paraId="24564905" w14:textId="77777777" w:rsidR="003853F5" w:rsidRDefault="003853F5" w:rsidP="00156054">
      <w:pPr>
        <w:pStyle w:val="Standard"/>
        <w:spacing w:line="276" w:lineRule="auto"/>
        <w:jc w:val="center"/>
        <w:rPr>
          <w:rFonts w:ascii="Arial" w:hAnsi="Arial" w:cs="Arial"/>
          <w:b/>
          <w:bCs/>
          <w:sz w:val="22"/>
          <w:szCs w:val="22"/>
        </w:rPr>
      </w:pPr>
    </w:p>
    <w:p w14:paraId="1D3C0495" w14:textId="77777777" w:rsidR="003853F5" w:rsidRDefault="003853F5" w:rsidP="00156054">
      <w:pPr>
        <w:pStyle w:val="Standard"/>
        <w:spacing w:line="276" w:lineRule="auto"/>
        <w:jc w:val="center"/>
        <w:rPr>
          <w:rFonts w:ascii="Arial" w:hAnsi="Arial" w:cs="Arial"/>
          <w:b/>
          <w:bCs/>
          <w:sz w:val="22"/>
          <w:szCs w:val="22"/>
        </w:rPr>
      </w:pPr>
    </w:p>
    <w:p w14:paraId="0F21EB0C" w14:textId="77777777" w:rsidR="00156054" w:rsidRPr="000C3450" w:rsidRDefault="00156054" w:rsidP="00156054">
      <w:pPr>
        <w:pStyle w:val="Standard"/>
        <w:spacing w:line="276" w:lineRule="auto"/>
        <w:jc w:val="center"/>
        <w:rPr>
          <w:rFonts w:ascii="Arial" w:hAnsi="Arial" w:cs="Arial"/>
          <w:b/>
          <w:bCs/>
          <w:sz w:val="22"/>
          <w:szCs w:val="22"/>
        </w:rPr>
      </w:pPr>
      <w:r w:rsidRPr="000C3450">
        <w:rPr>
          <w:rFonts w:ascii="Arial" w:hAnsi="Arial" w:cs="Arial"/>
          <w:b/>
          <w:bCs/>
          <w:sz w:val="22"/>
          <w:szCs w:val="22"/>
        </w:rPr>
        <w:t>CARMO DA CACHOEIRA</w:t>
      </w:r>
    </w:p>
    <w:p w14:paraId="2342F491" w14:textId="77777777" w:rsidR="00156054" w:rsidRPr="000C3450" w:rsidRDefault="00156054" w:rsidP="00156054">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5AAD23E9" w14:textId="77777777" w:rsidR="00156054" w:rsidRPr="000C3450" w:rsidRDefault="00156054" w:rsidP="00156054">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Hélcio Antônio Chagas Reis </w:t>
      </w:r>
    </w:p>
    <w:p w14:paraId="228891B6" w14:textId="77777777" w:rsidR="003853F5" w:rsidRDefault="003853F5" w:rsidP="00156054">
      <w:pPr>
        <w:pStyle w:val="Standard"/>
        <w:spacing w:line="276" w:lineRule="auto"/>
        <w:jc w:val="center"/>
        <w:rPr>
          <w:rFonts w:ascii="Arial" w:hAnsi="Arial" w:cs="Arial"/>
          <w:b/>
          <w:bCs/>
          <w:sz w:val="22"/>
          <w:szCs w:val="22"/>
        </w:rPr>
      </w:pPr>
    </w:p>
    <w:p w14:paraId="6C4AB4D4" w14:textId="77777777" w:rsidR="003853F5" w:rsidRDefault="003853F5" w:rsidP="00156054">
      <w:pPr>
        <w:pStyle w:val="Standard"/>
        <w:spacing w:line="276" w:lineRule="auto"/>
        <w:jc w:val="center"/>
        <w:rPr>
          <w:rFonts w:ascii="Arial" w:hAnsi="Arial" w:cs="Arial"/>
          <w:b/>
          <w:bCs/>
          <w:sz w:val="22"/>
          <w:szCs w:val="22"/>
        </w:rPr>
      </w:pPr>
    </w:p>
    <w:p w14:paraId="09080E53" w14:textId="77777777" w:rsidR="003853F5" w:rsidRDefault="003853F5" w:rsidP="00156054">
      <w:pPr>
        <w:pStyle w:val="Standard"/>
        <w:spacing w:line="276" w:lineRule="auto"/>
        <w:jc w:val="center"/>
        <w:rPr>
          <w:rFonts w:ascii="Arial" w:hAnsi="Arial" w:cs="Arial"/>
          <w:b/>
          <w:bCs/>
          <w:sz w:val="22"/>
          <w:szCs w:val="22"/>
        </w:rPr>
      </w:pPr>
    </w:p>
    <w:p w14:paraId="19F262BD" w14:textId="77777777" w:rsidR="00156054" w:rsidRPr="000C3450" w:rsidRDefault="00156054" w:rsidP="00156054">
      <w:pPr>
        <w:pStyle w:val="Standard"/>
        <w:spacing w:line="276" w:lineRule="auto"/>
        <w:jc w:val="center"/>
        <w:rPr>
          <w:rFonts w:ascii="Arial" w:hAnsi="Arial" w:cs="Arial"/>
          <w:b/>
          <w:bCs/>
          <w:sz w:val="22"/>
          <w:szCs w:val="22"/>
        </w:rPr>
      </w:pPr>
      <w:r w:rsidRPr="000C3450">
        <w:rPr>
          <w:rFonts w:ascii="Arial" w:hAnsi="Arial" w:cs="Arial"/>
          <w:b/>
          <w:bCs/>
          <w:sz w:val="22"/>
          <w:szCs w:val="22"/>
        </w:rPr>
        <w:t>CONCEIÇÃO DOS OUROS</w:t>
      </w:r>
    </w:p>
    <w:p w14:paraId="02C2AA41" w14:textId="77777777" w:rsidR="00156054" w:rsidRPr="000C3450" w:rsidRDefault="00156054" w:rsidP="00156054">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010A3EEF" w14:textId="77777777" w:rsidR="00156054" w:rsidRPr="000C3450" w:rsidRDefault="00156054" w:rsidP="00156054">
      <w:pPr>
        <w:spacing w:line="276" w:lineRule="auto"/>
        <w:jc w:val="center"/>
        <w:rPr>
          <w:rFonts w:ascii="Arial" w:hAnsi="Arial" w:cs="Arial"/>
          <w:b/>
          <w:bCs/>
          <w:sz w:val="22"/>
          <w:szCs w:val="22"/>
        </w:rPr>
      </w:pPr>
      <w:r w:rsidRPr="000C3450">
        <w:rPr>
          <w:rFonts w:ascii="Arial" w:hAnsi="Arial" w:cs="Arial"/>
          <w:b/>
          <w:bCs/>
          <w:sz w:val="22"/>
          <w:szCs w:val="22"/>
        </w:rPr>
        <w:t>Prefeito Luís Fernando Rosa de Castro</w:t>
      </w:r>
    </w:p>
    <w:p w14:paraId="151A2972" w14:textId="77777777" w:rsidR="003853F5" w:rsidRDefault="003853F5" w:rsidP="00156054">
      <w:pPr>
        <w:pStyle w:val="Standard"/>
        <w:spacing w:line="276" w:lineRule="auto"/>
        <w:jc w:val="center"/>
        <w:rPr>
          <w:rFonts w:ascii="Arial" w:hAnsi="Arial" w:cs="Arial"/>
          <w:b/>
          <w:bCs/>
          <w:sz w:val="22"/>
          <w:szCs w:val="22"/>
        </w:rPr>
      </w:pPr>
    </w:p>
    <w:p w14:paraId="27B4C319" w14:textId="77777777" w:rsidR="003853F5" w:rsidRDefault="003853F5" w:rsidP="00156054">
      <w:pPr>
        <w:pStyle w:val="Standard"/>
        <w:spacing w:line="276" w:lineRule="auto"/>
        <w:jc w:val="center"/>
        <w:rPr>
          <w:rFonts w:ascii="Arial" w:hAnsi="Arial" w:cs="Arial"/>
          <w:b/>
          <w:bCs/>
          <w:sz w:val="22"/>
          <w:szCs w:val="22"/>
        </w:rPr>
      </w:pPr>
    </w:p>
    <w:p w14:paraId="5CAD50E6" w14:textId="77777777" w:rsidR="003853F5" w:rsidRDefault="003853F5" w:rsidP="00156054">
      <w:pPr>
        <w:pStyle w:val="Standard"/>
        <w:spacing w:line="276" w:lineRule="auto"/>
        <w:jc w:val="center"/>
        <w:rPr>
          <w:rFonts w:ascii="Arial" w:hAnsi="Arial" w:cs="Arial"/>
          <w:b/>
          <w:bCs/>
          <w:sz w:val="22"/>
          <w:szCs w:val="22"/>
        </w:rPr>
      </w:pPr>
    </w:p>
    <w:p w14:paraId="050D7A20" w14:textId="77777777" w:rsidR="00156054" w:rsidRPr="000C3450" w:rsidRDefault="00156054" w:rsidP="00156054">
      <w:pPr>
        <w:pStyle w:val="Standard"/>
        <w:spacing w:line="276" w:lineRule="auto"/>
        <w:jc w:val="center"/>
        <w:rPr>
          <w:rFonts w:ascii="Arial" w:hAnsi="Arial" w:cs="Arial"/>
          <w:b/>
          <w:bCs/>
          <w:sz w:val="22"/>
          <w:szCs w:val="22"/>
        </w:rPr>
      </w:pPr>
      <w:r w:rsidRPr="000C3450">
        <w:rPr>
          <w:rFonts w:ascii="Arial" w:hAnsi="Arial" w:cs="Arial"/>
          <w:b/>
          <w:bCs/>
          <w:sz w:val="22"/>
          <w:szCs w:val="22"/>
        </w:rPr>
        <w:t>CONGONHAL</w:t>
      </w:r>
    </w:p>
    <w:p w14:paraId="7112CF26" w14:textId="77777777" w:rsidR="00156054" w:rsidRPr="000C3450" w:rsidRDefault="00156054" w:rsidP="00156054">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79A1E77A" w14:textId="77777777" w:rsidR="00156054" w:rsidRPr="000C3450" w:rsidRDefault="00156054" w:rsidP="00156054">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Moisés Ferreira Vaz </w:t>
      </w:r>
    </w:p>
    <w:p w14:paraId="000577F4" w14:textId="77777777" w:rsidR="003853F5" w:rsidRDefault="003853F5" w:rsidP="00156054">
      <w:pPr>
        <w:pStyle w:val="Standard"/>
        <w:spacing w:line="276" w:lineRule="auto"/>
        <w:jc w:val="center"/>
        <w:rPr>
          <w:rFonts w:ascii="Arial" w:hAnsi="Arial" w:cs="Arial"/>
          <w:b/>
          <w:bCs/>
          <w:sz w:val="22"/>
          <w:szCs w:val="22"/>
        </w:rPr>
      </w:pPr>
    </w:p>
    <w:p w14:paraId="6CD76A6F" w14:textId="77777777" w:rsidR="003853F5" w:rsidRDefault="003853F5" w:rsidP="00156054">
      <w:pPr>
        <w:pStyle w:val="Standard"/>
        <w:spacing w:line="276" w:lineRule="auto"/>
        <w:jc w:val="center"/>
        <w:rPr>
          <w:rFonts w:ascii="Arial" w:hAnsi="Arial" w:cs="Arial"/>
          <w:b/>
          <w:bCs/>
          <w:sz w:val="22"/>
          <w:szCs w:val="22"/>
        </w:rPr>
      </w:pPr>
    </w:p>
    <w:p w14:paraId="1F1B1745" w14:textId="77777777" w:rsidR="003853F5" w:rsidRDefault="003853F5" w:rsidP="00156054">
      <w:pPr>
        <w:pStyle w:val="Standard"/>
        <w:spacing w:line="276" w:lineRule="auto"/>
        <w:jc w:val="center"/>
        <w:rPr>
          <w:rFonts w:ascii="Arial" w:hAnsi="Arial" w:cs="Arial"/>
          <w:b/>
          <w:bCs/>
          <w:sz w:val="22"/>
          <w:szCs w:val="22"/>
        </w:rPr>
      </w:pPr>
    </w:p>
    <w:p w14:paraId="5E471FC9" w14:textId="77777777" w:rsidR="00156054" w:rsidRPr="000C3450" w:rsidRDefault="00156054" w:rsidP="00156054">
      <w:pPr>
        <w:pStyle w:val="Standard"/>
        <w:spacing w:line="276" w:lineRule="auto"/>
        <w:jc w:val="center"/>
        <w:rPr>
          <w:rFonts w:ascii="Arial" w:hAnsi="Arial" w:cs="Arial"/>
          <w:b/>
          <w:bCs/>
          <w:sz w:val="22"/>
          <w:szCs w:val="22"/>
        </w:rPr>
      </w:pPr>
      <w:r w:rsidRPr="000C3450">
        <w:rPr>
          <w:rFonts w:ascii="Arial" w:hAnsi="Arial" w:cs="Arial"/>
          <w:b/>
          <w:bCs/>
          <w:sz w:val="22"/>
          <w:szCs w:val="22"/>
        </w:rPr>
        <w:t>ESPÍRITO SANTO DOURADO</w:t>
      </w:r>
    </w:p>
    <w:p w14:paraId="699B558F" w14:textId="77777777" w:rsidR="00156054" w:rsidRPr="000C3450" w:rsidRDefault="00156054" w:rsidP="00156054">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072E2C3D" w14:textId="77777777" w:rsidR="00156054" w:rsidRPr="000C3450" w:rsidRDefault="00156054" w:rsidP="00156054">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Adalto Luiz Leal </w:t>
      </w:r>
    </w:p>
    <w:p w14:paraId="6D58658A" w14:textId="77777777" w:rsidR="003853F5" w:rsidRDefault="003853F5" w:rsidP="00156054">
      <w:pPr>
        <w:pStyle w:val="Standard"/>
        <w:spacing w:line="276" w:lineRule="auto"/>
        <w:jc w:val="center"/>
        <w:rPr>
          <w:rFonts w:ascii="Arial" w:hAnsi="Arial" w:cs="Arial"/>
          <w:b/>
          <w:bCs/>
          <w:sz w:val="22"/>
          <w:szCs w:val="22"/>
        </w:rPr>
      </w:pPr>
    </w:p>
    <w:p w14:paraId="7B403485" w14:textId="77777777" w:rsidR="003853F5" w:rsidRDefault="003853F5" w:rsidP="00156054">
      <w:pPr>
        <w:pStyle w:val="Standard"/>
        <w:spacing w:line="276" w:lineRule="auto"/>
        <w:jc w:val="center"/>
        <w:rPr>
          <w:rFonts w:ascii="Arial" w:hAnsi="Arial" w:cs="Arial"/>
          <w:b/>
          <w:bCs/>
          <w:sz w:val="22"/>
          <w:szCs w:val="22"/>
        </w:rPr>
      </w:pPr>
    </w:p>
    <w:p w14:paraId="692BD224" w14:textId="77777777" w:rsidR="003853F5" w:rsidRDefault="003853F5" w:rsidP="00156054">
      <w:pPr>
        <w:pStyle w:val="Standard"/>
        <w:spacing w:line="276" w:lineRule="auto"/>
        <w:jc w:val="center"/>
        <w:rPr>
          <w:rFonts w:ascii="Arial" w:hAnsi="Arial" w:cs="Arial"/>
          <w:b/>
          <w:bCs/>
          <w:sz w:val="22"/>
          <w:szCs w:val="22"/>
        </w:rPr>
      </w:pPr>
    </w:p>
    <w:p w14:paraId="4689B696" w14:textId="2098E61A" w:rsidR="003853F5" w:rsidRPr="000C3450" w:rsidRDefault="003853F5" w:rsidP="003853F5">
      <w:pPr>
        <w:pStyle w:val="Standard"/>
        <w:spacing w:line="276" w:lineRule="auto"/>
        <w:jc w:val="center"/>
        <w:rPr>
          <w:rFonts w:ascii="Arial" w:hAnsi="Arial" w:cs="Arial"/>
          <w:b/>
          <w:bCs/>
          <w:sz w:val="22"/>
          <w:szCs w:val="22"/>
        </w:rPr>
      </w:pPr>
      <w:r w:rsidRPr="000C3450">
        <w:rPr>
          <w:rFonts w:ascii="Arial" w:hAnsi="Arial" w:cs="Arial"/>
          <w:b/>
          <w:bCs/>
          <w:sz w:val="22"/>
          <w:szCs w:val="22"/>
        </w:rPr>
        <w:t>E</w:t>
      </w:r>
      <w:r>
        <w:rPr>
          <w:rFonts w:ascii="Arial" w:hAnsi="Arial" w:cs="Arial"/>
          <w:b/>
          <w:bCs/>
          <w:sz w:val="22"/>
          <w:szCs w:val="22"/>
        </w:rPr>
        <w:t>STIVA</w:t>
      </w:r>
    </w:p>
    <w:p w14:paraId="2C2E82F8" w14:textId="77777777" w:rsidR="003853F5" w:rsidRPr="000C3450" w:rsidRDefault="003853F5" w:rsidP="003853F5">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0F631BD8" w14:textId="2074A1A8" w:rsidR="003853F5" w:rsidRPr="000C3450" w:rsidRDefault="003853F5" w:rsidP="003853F5">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w:t>
      </w:r>
      <w:r w:rsidR="00F60DE8">
        <w:rPr>
          <w:rFonts w:ascii="Arial" w:hAnsi="Arial" w:cs="Arial"/>
          <w:b/>
          <w:bCs/>
          <w:sz w:val="22"/>
          <w:szCs w:val="22"/>
        </w:rPr>
        <w:t xml:space="preserve">Vagner Abílio Belizário </w:t>
      </w:r>
    </w:p>
    <w:p w14:paraId="356A7303" w14:textId="77777777" w:rsidR="00F60DE8" w:rsidRDefault="00F60DE8" w:rsidP="00156054">
      <w:pPr>
        <w:pStyle w:val="Standard"/>
        <w:spacing w:line="276" w:lineRule="auto"/>
        <w:jc w:val="center"/>
        <w:rPr>
          <w:rFonts w:ascii="Arial" w:hAnsi="Arial" w:cs="Arial"/>
          <w:b/>
          <w:bCs/>
          <w:sz w:val="22"/>
          <w:szCs w:val="22"/>
        </w:rPr>
      </w:pPr>
    </w:p>
    <w:p w14:paraId="4FCB10C8" w14:textId="77777777" w:rsidR="00F60DE8" w:rsidRDefault="00F60DE8" w:rsidP="00156054">
      <w:pPr>
        <w:pStyle w:val="Standard"/>
        <w:spacing w:line="276" w:lineRule="auto"/>
        <w:jc w:val="center"/>
        <w:rPr>
          <w:rFonts w:ascii="Arial" w:hAnsi="Arial" w:cs="Arial"/>
          <w:b/>
          <w:bCs/>
          <w:sz w:val="22"/>
          <w:szCs w:val="22"/>
        </w:rPr>
      </w:pPr>
    </w:p>
    <w:p w14:paraId="3C4FA891" w14:textId="77777777" w:rsidR="00F60DE8" w:rsidRDefault="00F60DE8" w:rsidP="00156054">
      <w:pPr>
        <w:pStyle w:val="Standard"/>
        <w:spacing w:line="276" w:lineRule="auto"/>
        <w:jc w:val="center"/>
        <w:rPr>
          <w:rFonts w:ascii="Arial" w:hAnsi="Arial" w:cs="Arial"/>
          <w:b/>
          <w:bCs/>
          <w:sz w:val="22"/>
          <w:szCs w:val="22"/>
        </w:rPr>
      </w:pPr>
    </w:p>
    <w:p w14:paraId="6EB815B5" w14:textId="77777777" w:rsidR="00156054" w:rsidRPr="000C3450" w:rsidRDefault="00156054" w:rsidP="00156054">
      <w:pPr>
        <w:pStyle w:val="Standard"/>
        <w:spacing w:line="276" w:lineRule="auto"/>
        <w:jc w:val="center"/>
        <w:rPr>
          <w:rFonts w:ascii="Arial" w:hAnsi="Arial" w:cs="Arial"/>
          <w:b/>
          <w:bCs/>
          <w:sz w:val="22"/>
          <w:szCs w:val="22"/>
        </w:rPr>
      </w:pPr>
      <w:r w:rsidRPr="000C3450">
        <w:rPr>
          <w:rFonts w:ascii="Arial" w:hAnsi="Arial" w:cs="Arial"/>
          <w:b/>
          <w:bCs/>
          <w:sz w:val="22"/>
          <w:szCs w:val="22"/>
        </w:rPr>
        <w:t>INCONFIDENTES</w:t>
      </w:r>
    </w:p>
    <w:p w14:paraId="2725AB14" w14:textId="77777777" w:rsidR="00156054" w:rsidRPr="000C3450" w:rsidRDefault="00156054" w:rsidP="00156054">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6B20EE83" w14:textId="77777777" w:rsidR="00156054" w:rsidRPr="000C3450" w:rsidRDefault="00156054" w:rsidP="00156054">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Prefeita Rosângela Maria Dantas  </w:t>
      </w:r>
    </w:p>
    <w:p w14:paraId="3DD28F22" w14:textId="77777777" w:rsidR="003853F5" w:rsidRDefault="003853F5" w:rsidP="00156054">
      <w:pPr>
        <w:pStyle w:val="Standard"/>
        <w:spacing w:line="276" w:lineRule="auto"/>
        <w:jc w:val="center"/>
        <w:rPr>
          <w:rFonts w:ascii="Arial" w:hAnsi="Arial" w:cs="Arial"/>
          <w:b/>
          <w:bCs/>
          <w:sz w:val="22"/>
          <w:szCs w:val="22"/>
        </w:rPr>
      </w:pPr>
    </w:p>
    <w:p w14:paraId="51C9D5E8" w14:textId="77777777" w:rsidR="003853F5" w:rsidRDefault="003853F5" w:rsidP="00156054">
      <w:pPr>
        <w:pStyle w:val="Standard"/>
        <w:spacing w:line="276" w:lineRule="auto"/>
        <w:jc w:val="center"/>
        <w:rPr>
          <w:rFonts w:ascii="Arial" w:hAnsi="Arial" w:cs="Arial"/>
          <w:b/>
          <w:bCs/>
          <w:sz w:val="22"/>
          <w:szCs w:val="22"/>
        </w:rPr>
      </w:pPr>
    </w:p>
    <w:p w14:paraId="471FF4DB" w14:textId="77777777" w:rsidR="003853F5" w:rsidRDefault="003853F5" w:rsidP="00156054">
      <w:pPr>
        <w:pStyle w:val="Standard"/>
        <w:spacing w:line="276" w:lineRule="auto"/>
        <w:jc w:val="center"/>
        <w:rPr>
          <w:rFonts w:ascii="Arial" w:hAnsi="Arial" w:cs="Arial"/>
          <w:b/>
          <w:bCs/>
          <w:sz w:val="22"/>
          <w:szCs w:val="22"/>
        </w:rPr>
      </w:pPr>
    </w:p>
    <w:p w14:paraId="57028955" w14:textId="77777777" w:rsidR="00F60DE8" w:rsidRDefault="00F60DE8" w:rsidP="00156054">
      <w:pPr>
        <w:pStyle w:val="Standard"/>
        <w:spacing w:line="276" w:lineRule="auto"/>
        <w:jc w:val="center"/>
        <w:rPr>
          <w:rFonts w:ascii="Arial" w:hAnsi="Arial" w:cs="Arial"/>
          <w:b/>
          <w:bCs/>
          <w:sz w:val="22"/>
          <w:szCs w:val="22"/>
        </w:rPr>
      </w:pPr>
    </w:p>
    <w:p w14:paraId="175B66BC" w14:textId="77777777" w:rsidR="00F60DE8" w:rsidRDefault="00F60DE8" w:rsidP="00156054">
      <w:pPr>
        <w:pStyle w:val="Standard"/>
        <w:spacing w:line="276" w:lineRule="auto"/>
        <w:jc w:val="center"/>
        <w:rPr>
          <w:rFonts w:ascii="Arial" w:hAnsi="Arial" w:cs="Arial"/>
          <w:b/>
          <w:bCs/>
          <w:sz w:val="22"/>
          <w:szCs w:val="22"/>
        </w:rPr>
      </w:pPr>
    </w:p>
    <w:p w14:paraId="28810082" w14:textId="77777777" w:rsidR="00F60DE8" w:rsidRDefault="00F60DE8" w:rsidP="00156054">
      <w:pPr>
        <w:pStyle w:val="Standard"/>
        <w:spacing w:line="276" w:lineRule="auto"/>
        <w:jc w:val="center"/>
        <w:rPr>
          <w:rFonts w:ascii="Arial" w:hAnsi="Arial" w:cs="Arial"/>
          <w:b/>
          <w:bCs/>
          <w:sz w:val="22"/>
          <w:szCs w:val="22"/>
        </w:rPr>
      </w:pPr>
    </w:p>
    <w:p w14:paraId="6D372F97" w14:textId="77777777" w:rsidR="00156054" w:rsidRPr="000C3450" w:rsidRDefault="00156054" w:rsidP="00156054">
      <w:pPr>
        <w:pStyle w:val="Standard"/>
        <w:spacing w:line="276" w:lineRule="auto"/>
        <w:jc w:val="center"/>
        <w:rPr>
          <w:rFonts w:ascii="Arial" w:hAnsi="Arial" w:cs="Arial"/>
          <w:b/>
          <w:bCs/>
          <w:sz w:val="22"/>
          <w:szCs w:val="22"/>
        </w:rPr>
      </w:pPr>
      <w:r w:rsidRPr="000C3450">
        <w:rPr>
          <w:rFonts w:ascii="Arial" w:hAnsi="Arial" w:cs="Arial"/>
          <w:b/>
          <w:bCs/>
          <w:sz w:val="22"/>
          <w:szCs w:val="22"/>
        </w:rPr>
        <w:t>IPUIUNA</w:t>
      </w:r>
    </w:p>
    <w:p w14:paraId="79299EDA" w14:textId="77777777" w:rsidR="00156054" w:rsidRPr="000C3450" w:rsidRDefault="00156054" w:rsidP="00156054">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4CBFF9B8" w14:textId="77777777" w:rsidR="00156054" w:rsidRPr="000C3450" w:rsidRDefault="00156054" w:rsidP="00156054">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Elder Cássio de Souza Oliva </w:t>
      </w:r>
    </w:p>
    <w:p w14:paraId="4AD2014B" w14:textId="77777777" w:rsidR="00B52709" w:rsidRDefault="00B52709" w:rsidP="00B52709">
      <w:pPr>
        <w:pStyle w:val="Standard"/>
        <w:spacing w:line="276" w:lineRule="auto"/>
        <w:jc w:val="center"/>
        <w:rPr>
          <w:rFonts w:ascii="Arial" w:hAnsi="Arial" w:cs="Arial"/>
          <w:b/>
          <w:bCs/>
          <w:sz w:val="22"/>
          <w:szCs w:val="22"/>
        </w:rPr>
      </w:pPr>
    </w:p>
    <w:p w14:paraId="758875F5" w14:textId="77777777" w:rsidR="00B52709" w:rsidRDefault="00B52709" w:rsidP="00B52709">
      <w:pPr>
        <w:pStyle w:val="Standard"/>
        <w:spacing w:line="276" w:lineRule="auto"/>
        <w:jc w:val="center"/>
        <w:rPr>
          <w:rFonts w:ascii="Arial" w:hAnsi="Arial" w:cs="Arial"/>
          <w:b/>
          <w:bCs/>
          <w:sz w:val="22"/>
          <w:szCs w:val="22"/>
        </w:rPr>
      </w:pPr>
    </w:p>
    <w:p w14:paraId="0F221E6F" w14:textId="77777777" w:rsidR="00B52709" w:rsidRDefault="00B52709" w:rsidP="00B52709">
      <w:pPr>
        <w:pStyle w:val="Standard"/>
        <w:spacing w:line="276" w:lineRule="auto"/>
        <w:jc w:val="center"/>
        <w:rPr>
          <w:rFonts w:ascii="Arial" w:hAnsi="Arial" w:cs="Arial"/>
          <w:b/>
          <w:bCs/>
          <w:sz w:val="22"/>
          <w:szCs w:val="22"/>
        </w:rPr>
      </w:pPr>
    </w:p>
    <w:p w14:paraId="7ADAE429" w14:textId="3D721BA5" w:rsidR="00B52709" w:rsidRPr="000C3450" w:rsidRDefault="00B52709" w:rsidP="00B52709">
      <w:pPr>
        <w:pStyle w:val="Standard"/>
        <w:spacing w:line="276" w:lineRule="auto"/>
        <w:jc w:val="center"/>
        <w:rPr>
          <w:rFonts w:ascii="Arial" w:hAnsi="Arial" w:cs="Arial"/>
          <w:b/>
          <w:bCs/>
          <w:sz w:val="22"/>
          <w:szCs w:val="22"/>
        </w:rPr>
      </w:pPr>
      <w:r>
        <w:rPr>
          <w:rFonts w:ascii="Arial" w:hAnsi="Arial" w:cs="Arial"/>
          <w:b/>
          <w:bCs/>
          <w:sz w:val="22"/>
          <w:szCs w:val="22"/>
        </w:rPr>
        <w:t xml:space="preserve">JACUTINGA </w:t>
      </w:r>
    </w:p>
    <w:p w14:paraId="3A6FE804" w14:textId="77777777" w:rsidR="00B52709" w:rsidRPr="000C3450" w:rsidRDefault="00B52709" w:rsidP="00B52709">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7224A350" w14:textId="452164F8" w:rsidR="00B52709" w:rsidRDefault="00B52709" w:rsidP="00B52709">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w:t>
      </w:r>
      <w:r>
        <w:rPr>
          <w:rFonts w:ascii="Arial" w:hAnsi="Arial" w:cs="Arial"/>
          <w:b/>
          <w:bCs/>
          <w:sz w:val="22"/>
          <w:szCs w:val="22"/>
        </w:rPr>
        <w:t>Melquíades de Araújo</w:t>
      </w:r>
    </w:p>
    <w:p w14:paraId="3FEFE78F" w14:textId="77777777" w:rsidR="00B52709" w:rsidRDefault="00B52709" w:rsidP="00B52709">
      <w:pPr>
        <w:pStyle w:val="Standard"/>
        <w:spacing w:line="276" w:lineRule="auto"/>
        <w:jc w:val="center"/>
        <w:rPr>
          <w:rFonts w:ascii="Arial" w:hAnsi="Arial" w:cs="Arial"/>
          <w:b/>
          <w:bCs/>
          <w:sz w:val="22"/>
          <w:szCs w:val="22"/>
        </w:rPr>
      </w:pPr>
    </w:p>
    <w:p w14:paraId="719320E1" w14:textId="77777777" w:rsidR="00B52709" w:rsidRDefault="00B52709" w:rsidP="00B52709">
      <w:pPr>
        <w:pStyle w:val="Standard"/>
        <w:spacing w:line="276" w:lineRule="auto"/>
        <w:jc w:val="center"/>
        <w:rPr>
          <w:rFonts w:ascii="Arial" w:hAnsi="Arial" w:cs="Arial"/>
          <w:b/>
          <w:bCs/>
          <w:sz w:val="22"/>
          <w:szCs w:val="22"/>
        </w:rPr>
      </w:pPr>
    </w:p>
    <w:p w14:paraId="11DFB3AF" w14:textId="77777777" w:rsidR="00B52709" w:rsidRPr="000C3450" w:rsidRDefault="00B52709" w:rsidP="00B52709">
      <w:pPr>
        <w:pStyle w:val="Standard"/>
        <w:spacing w:line="276" w:lineRule="auto"/>
        <w:jc w:val="center"/>
        <w:rPr>
          <w:rFonts w:ascii="Arial" w:hAnsi="Arial" w:cs="Arial"/>
          <w:b/>
          <w:bCs/>
          <w:sz w:val="22"/>
          <w:szCs w:val="22"/>
        </w:rPr>
      </w:pPr>
      <w:r>
        <w:rPr>
          <w:rFonts w:ascii="Arial" w:hAnsi="Arial" w:cs="Arial"/>
          <w:b/>
          <w:bCs/>
          <w:sz w:val="22"/>
          <w:szCs w:val="22"/>
        </w:rPr>
        <w:t xml:space="preserve">MONTE SIÃO </w:t>
      </w:r>
    </w:p>
    <w:p w14:paraId="4DFD08F4" w14:textId="77777777" w:rsidR="00B52709" w:rsidRPr="000C3450" w:rsidRDefault="00B52709" w:rsidP="00B52709">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7F4D644F" w14:textId="77777777" w:rsidR="00B52709" w:rsidRDefault="00B52709" w:rsidP="00B52709">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w:t>
      </w:r>
      <w:r>
        <w:rPr>
          <w:rFonts w:ascii="Arial" w:hAnsi="Arial" w:cs="Arial"/>
          <w:b/>
          <w:bCs/>
          <w:sz w:val="22"/>
          <w:szCs w:val="22"/>
        </w:rPr>
        <w:t xml:space="preserve">José Pocai Júnior </w:t>
      </w:r>
    </w:p>
    <w:p w14:paraId="570E2B93" w14:textId="77777777" w:rsidR="00B52709" w:rsidRDefault="00B52709" w:rsidP="00156054">
      <w:pPr>
        <w:pStyle w:val="Standard"/>
        <w:spacing w:line="276" w:lineRule="auto"/>
        <w:jc w:val="center"/>
        <w:rPr>
          <w:rFonts w:ascii="Arial" w:hAnsi="Arial" w:cs="Arial"/>
          <w:b/>
          <w:bCs/>
          <w:sz w:val="22"/>
          <w:szCs w:val="22"/>
        </w:rPr>
      </w:pPr>
    </w:p>
    <w:p w14:paraId="55AA906D" w14:textId="77777777" w:rsidR="00B52709" w:rsidRDefault="00B52709" w:rsidP="00156054">
      <w:pPr>
        <w:pStyle w:val="Standard"/>
        <w:spacing w:line="276" w:lineRule="auto"/>
        <w:jc w:val="center"/>
        <w:rPr>
          <w:rFonts w:ascii="Arial" w:hAnsi="Arial" w:cs="Arial"/>
          <w:b/>
          <w:bCs/>
          <w:sz w:val="22"/>
          <w:szCs w:val="22"/>
        </w:rPr>
      </w:pPr>
    </w:p>
    <w:p w14:paraId="0B738044" w14:textId="77777777" w:rsidR="00B52709" w:rsidRDefault="00B52709" w:rsidP="00156054">
      <w:pPr>
        <w:pStyle w:val="Standard"/>
        <w:spacing w:line="276" w:lineRule="auto"/>
        <w:jc w:val="center"/>
        <w:rPr>
          <w:rFonts w:ascii="Arial" w:hAnsi="Arial" w:cs="Arial"/>
          <w:b/>
          <w:bCs/>
          <w:sz w:val="22"/>
          <w:szCs w:val="22"/>
        </w:rPr>
      </w:pPr>
    </w:p>
    <w:p w14:paraId="6C174DB5" w14:textId="77777777" w:rsidR="00156054" w:rsidRPr="000C3450" w:rsidRDefault="00156054" w:rsidP="00156054">
      <w:pPr>
        <w:pStyle w:val="Standard"/>
        <w:spacing w:line="276" w:lineRule="auto"/>
        <w:jc w:val="center"/>
        <w:rPr>
          <w:rFonts w:ascii="Arial" w:hAnsi="Arial" w:cs="Arial"/>
          <w:b/>
          <w:bCs/>
          <w:sz w:val="22"/>
          <w:szCs w:val="22"/>
        </w:rPr>
      </w:pPr>
      <w:r w:rsidRPr="000C3450">
        <w:rPr>
          <w:rFonts w:ascii="Arial" w:hAnsi="Arial" w:cs="Arial"/>
          <w:b/>
          <w:bCs/>
          <w:sz w:val="22"/>
          <w:szCs w:val="22"/>
        </w:rPr>
        <w:t>NATÉRCIA</w:t>
      </w:r>
    </w:p>
    <w:p w14:paraId="550D0FF7" w14:textId="77777777" w:rsidR="00156054" w:rsidRPr="000C3450" w:rsidRDefault="00156054" w:rsidP="00156054">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2D2B60C7" w14:textId="77777777" w:rsidR="00B52709" w:rsidRDefault="00156054" w:rsidP="00156054">
      <w:pPr>
        <w:pStyle w:val="Standard"/>
        <w:spacing w:line="276" w:lineRule="auto"/>
        <w:jc w:val="center"/>
        <w:rPr>
          <w:rFonts w:ascii="Arial" w:hAnsi="Arial" w:cs="Arial"/>
          <w:b/>
          <w:bCs/>
          <w:sz w:val="22"/>
          <w:szCs w:val="22"/>
        </w:rPr>
      </w:pPr>
      <w:r w:rsidRPr="000C3450">
        <w:rPr>
          <w:rFonts w:ascii="Arial" w:hAnsi="Arial" w:cs="Arial"/>
          <w:b/>
          <w:bCs/>
          <w:sz w:val="22"/>
          <w:szCs w:val="22"/>
        </w:rPr>
        <w:t>Prefeito Gabriel Tiago de Vilas Boas</w:t>
      </w:r>
    </w:p>
    <w:p w14:paraId="6DB65002" w14:textId="77777777" w:rsidR="00B52709" w:rsidRDefault="00B52709" w:rsidP="00B52709">
      <w:pPr>
        <w:pStyle w:val="Standard"/>
        <w:spacing w:line="276" w:lineRule="auto"/>
        <w:jc w:val="center"/>
        <w:rPr>
          <w:rFonts w:ascii="Arial" w:hAnsi="Arial" w:cs="Arial"/>
          <w:b/>
          <w:bCs/>
          <w:sz w:val="22"/>
          <w:szCs w:val="22"/>
        </w:rPr>
      </w:pPr>
    </w:p>
    <w:p w14:paraId="062846E7" w14:textId="77777777" w:rsidR="00B52709" w:rsidRDefault="00B52709" w:rsidP="00B52709">
      <w:pPr>
        <w:pStyle w:val="Standard"/>
        <w:spacing w:line="276" w:lineRule="auto"/>
        <w:jc w:val="center"/>
        <w:rPr>
          <w:rFonts w:ascii="Arial" w:hAnsi="Arial" w:cs="Arial"/>
          <w:b/>
          <w:bCs/>
          <w:sz w:val="22"/>
          <w:szCs w:val="22"/>
        </w:rPr>
      </w:pPr>
    </w:p>
    <w:p w14:paraId="5234CE3B" w14:textId="77777777" w:rsidR="00B52709" w:rsidRDefault="00B52709" w:rsidP="00B52709">
      <w:pPr>
        <w:pStyle w:val="Standard"/>
        <w:spacing w:line="276" w:lineRule="auto"/>
        <w:jc w:val="center"/>
        <w:rPr>
          <w:rFonts w:ascii="Arial" w:hAnsi="Arial" w:cs="Arial"/>
          <w:b/>
          <w:bCs/>
          <w:sz w:val="22"/>
          <w:szCs w:val="22"/>
        </w:rPr>
      </w:pPr>
    </w:p>
    <w:p w14:paraId="6F4B2D67" w14:textId="77777777" w:rsidR="00B52709" w:rsidRPr="000C3450" w:rsidRDefault="00B52709" w:rsidP="00B52709">
      <w:pPr>
        <w:pStyle w:val="Standard"/>
        <w:spacing w:line="276" w:lineRule="auto"/>
        <w:jc w:val="center"/>
        <w:rPr>
          <w:rFonts w:ascii="Arial" w:hAnsi="Arial" w:cs="Arial"/>
          <w:b/>
          <w:bCs/>
          <w:sz w:val="22"/>
          <w:szCs w:val="22"/>
        </w:rPr>
      </w:pPr>
      <w:r w:rsidRPr="000C3450">
        <w:rPr>
          <w:rFonts w:ascii="Arial" w:hAnsi="Arial" w:cs="Arial"/>
          <w:b/>
          <w:bCs/>
          <w:sz w:val="22"/>
          <w:szCs w:val="22"/>
        </w:rPr>
        <w:t>PARAISÓPOLIS</w:t>
      </w:r>
    </w:p>
    <w:p w14:paraId="3219B058" w14:textId="77777777" w:rsidR="00B52709" w:rsidRPr="000C3450" w:rsidRDefault="00B52709" w:rsidP="00B52709">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1E8EF76A" w14:textId="77777777" w:rsidR="00B52709" w:rsidRPr="000C3450" w:rsidRDefault="00B52709" w:rsidP="00B52709">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Everton de Assis Ferreira </w:t>
      </w:r>
    </w:p>
    <w:p w14:paraId="4ED87DC2" w14:textId="77777777" w:rsidR="00B52709" w:rsidRDefault="00B52709" w:rsidP="00156054">
      <w:pPr>
        <w:pStyle w:val="Standard"/>
        <w:spacing w:line="276" w:lineRule="auto"/>
        <w:jc w:val="center"/>
        <w:rPr>
          <w:rFonts w:ascii="Arial" w:hAnsi="Arial" w:cs="Arial"/>
          <w:b/>
          <w:bCs/>
          <w:sz w:val="22"/>
          <w:szCs w:val="22"/>
        </w:rPr>
      </w:pPr>
    </w:p>
    <w:p w14:paraId="763A008D" w14:textId="77777777" w:rsidR="00B52709" w:rsidRDefault="00B52709" w:rsidP="00156054">
      <w:pPr>
        <w:pStyle w:val="Standard"/>
        <w:spacing w:line="276" w:lineRule="auto"/>
        <w:jc w:val="center"/>
        <w:rPr>
          <w:rFonts w:ascii="Arial" w:hAnsi="Arial" w:cs="Arial"/>
          <w:b/>
          <w:bCs/>
          <w:sz w:val="22"/>
          <w:szCs w:val="22"/>
        </w:rPr>
      </w:pPr>
    </w:p>
    <w:p w14:paraId="2A341118" w14:textId="77777777" w:rsidR="00B52709" w:rsidRDefault="00B52709" w:rsidP="00156054">
      <w:pPr>
        <w:pStyle w:val="Standard"/>
        <w:spacing w:line="276" w:lineRule="auto"/>
        <w:jc w:val="center"/>
        <w:rPr>
          <w:rFonts w:ascii="Arial" w:hAnsi="Arial" w:cs="Arial"/>
          <w:b/>
          <w:bCs/>
          <w:sz w:val="22"/>
          <w:szCs w:val="22"/>
        </w:rPr>
      </w:pPr>
    </w:p>
    <w:p w14:paraId="1ECFF82A" w14:textId="586E7D20" w:rsidR="00B52709" w:rsidRPr="000C3450" w:rsidRDefault="00B52709" w:rsidP="00B52709">
      <w:pPr>
        <w:pStyle w:val="Standard"/>
        <w:spacing w:line="276" w:lineRule="auto"/>
        <w:jc w:val="center"/>
        <w:rPr>
          <w:rFonts w:ascii="Arial" w:hAnsi="Arial" w:cs="Arial"/>
          <w:b/>
          <w:bCs/>
          <w:sz w:val="22"/>
          <w:szCs w:val="22"/>
        </w:rPr>
      </w:pPr>
      <w:r>
        <w:rPr>
          <w:rFonts w:ascii="Arial" w:hAnsi="Arial" w:cs="Arial"/>
          <w:b/>
          <w:bCs/>
          <w:sz w:val="22"/>
          <w:szCs w:val="22"/>
        </w:rPr>
        <w:t xml:space="preserve">POÇO FUNDO </w:t>
      </w:r>
    </w:p>
    <w:p w14:paraId="2B70286B" w14:textId="77777777" w:rsidR="00B52709" w:rsidRPr="000C3450" w:rsidRDefault="00B52709" w:rsidP="00B52709">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08CB5D74" w14:textId="1A271F8C" w:rsidR="00B52709" w:rsidRPr="000C3450" w:rsidRDefault="00B52709" w:rsidP="00B52709">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w:t>
      </w:r>
      <w:r>
        <w:rPr>
          <w:rFonts w:ascii="Arial" w:hAnsi="Arial" w:cs="Arial"/>
          <w:b/>
          <w:bCs/>
          <w:sz w:val="22"/>
          <w:szCs w:val="22"/>
        </w:rPr>
        <w:t>Rosiel de Lima</w:t>
      </w:r>
      <w:proofErr w:type="gramStart"/>
      <w:r>
        <w:rPr>
          <w:rFonts w:ascii="Arial" w:hAnsi="Arial" w:cs="Arial"/>
          <w:b/>
          <w:bCs/>
          <w:sz w:val="22"/>
          <w:szCs w:val="22"/>
        </w:rPr>
        <w:t xml:space="preserve"> </w:t>
      </w:r>
      <w:r w:rsidRPr="000C3450">
        <w:rPr>
          <w:rFonts w:ascii="Arial" w:hAnsi="Arial" w:cs="Arial"/>
          <w:b/>
          <w:bCs/>
          <w:sz w:val="22"/>
          <w:szCs w:val="22"/>
        </w:rPr>
        <w:t xml:space="preserve"> </w:t>
      </w:r>
    </w:p>
    <w:p w14:paraId="4A459765" w14:textId="77777777" w:rsidR="00B52709" w:rsidRDefault="00B52709" w:rsidP="00156054">
      <w:pPr>
        <w:pStyle w:val="Standard"/>
        <w:spacing w:line="276" w:lineRule="auto"/>
        <w:jc w:val="center"/>
        <w:rPr>
          <w:rFonts w:ascii="Arial" w:hAnsi="Arial" w:cs="Arial"/>
          <w:b/>
          <w:bCs/>
          <w:sz w:val="22"/>
          <w:szCs w:val="22"/>
        </w:rPr>
      </w:pPr>
      <w:proofErr w:type="gramEnd"/>
    </w:p>
    <w:p w14:paraId="6ACDE697" w14:textId="77777777" w:rsidR="00B52709" w:rsidRDefault="00B52709" w:rsidP="00156054">
      <w:pPr>
        <w:pStyle w:val="Standard"/>
        <w:spacing w:line="276" w:lineRule="auto"/>
        <w:jc w:val="center"/>
        <w:rPr>
          <w:rFonts w:ascii="Arial" w:hAnsi="Arial" w:cs="Arial"/>
          <w:b/>
          <w:bCs/>
          <w:sz w:val="22"/>
          <w:szCs w:val="22"/>
        </w:rPr>
      </w:pPr>
    </w:p>
    <w:p w14:paraId="78141415" w14:textId="77777777" w:rsidR="00B52709" w:rsidRDefault="00B52709" w:rsidP="00156054">
      <w:pPr>
        <w:pStyle w:val="Standard"/>
        <w:spacing w:line="276" w:lineRule="auto"/>
        <w:jc w:val="center"/>
        <w:rPr>
          <w:rFonts w:ascii="Arial" w:hAnsi="Arial" w:cs="Arial"/>
          <w:b/>
          <w:bCs/>
          <w:sz w:val="22"/>
          <w:szCs w:val="22"/>
        </w:rPr>
      </w:pPr>
    </w:p>
    <w:p w14:paraId="5D35C2D6" w14:textId="77777777" w:rsidR="00156054" w:rsidRPr="000C3450" w:rsidRDefault="00156054" w:rsidP="00156054">
      <w:pPr>
        <w:pStyle w:val="Standard"/>
        <w:spacing w:line="276" w:lineRule="auto"/>
        <w:jc w:val="center"/>
        <w:rPr>
          <w:rFonts w:ascii="Arial" w:hAnsi="Arial" w:cs="Arial"/>
          <w:b/>
          <w:bCs/>
          <w:sz w:val="22"/>
          <w:szCs w:val="22"/>
        </w:rPr>
      </w:pPr>
      <w:r w:rsidRPr="000C3450">
        <w:rPr>
          <w:rFonts w:ascii="Arial" w:hAnsi="Arial" w:cs="Arial"/>
          <w:b/>
          <w:bCs/>
          <w:sz w:val="22"/>
          <w:szCs w:val="22"/>
        </w:rPr>
        <w:t>SANTA RITA DO SAPUCAÍ</w:t>
      </w:r>
    </w:p>
    <w:p w14:paraId="728084D3" w14:textId="77777777" w:rsidR="00156054" w:rsidRPr="000C3450" w:rsidRDefault="00156054" w:rsidP="00156054">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477480DF" w14:textId="77777777" w:rsidR="00156054" w:rsidRPr="000C3450" w:rsidRDefault="00156054" w:rsidP="00156054">
      <w:pPr>
        <w:pStyle w:val="Standard"/>
        <w:spacing w:line="276" w:lineRule="auto"/>
        <w:jc w:val="center"/>
        <w:rPr>
          <w:rFonts w:ascii="Arial" w:hAnsi="Arial" w:cs="Arial"/>
          <w:b/>
          <w:bCs/>
          <w:sz w:val="22"/>
          <w:szCs w:val="22"/>
        </w:rPr>
      </w:pPr>
      <w:r w:rsidRPr="000C3450">
        <w:rPr>
          <w:rFonts w:ascii="Arial" w:hAnsi="Arial" w:cs="Arial"/>
          <w:b/>
          <w:bCs/>
          <w:sz w:val="22"/>
          <w:szCs w:val="22"/>
        </w:rPr>
        <w:t>Prefeito Wander Wilson Chaves</w:t>
      </w:r>
    </w:p>
    <w:p w14:paraId="6065CE74" w14:textId="77777777" w:rsidR="003853F5" w:rsidRDefault="003853F5" w:rsidP="00156054">
      <w:pPr>
        <w:pStyle w:val="Standard"/>
        <w:spacing w:line="276" w:lineRule="auto"/>
        <w:jc w:val="center"/>
        <w:rPr>
          <w:rFonts w:ascii="Arial" w:hAnsi="Arial" w:cs="Arial"/>
          <w:b/>
          <w:bCs/>
          <w:sz w:val="22"/>
          <w:szCs w:val="22"/>
        </w:rPr>
      </w:pPr>
    </w:p>
    <w:p w14:paraId="7E3C4D1C" w14:textId="77777777" w:rsidR="003853F5" w:rsidRDefault="003853F5" w:rsidP="00156054">
      <w:pPr>
        <w:pStyle w:val="Standard"/>
        <w:spacing w:line="276" w:lineRule="auto"/>
        <w:jc w:val="center"/>
        <w:rPr>
          <w:rFonts w:ascii="Arial" w:hAnsi="Arial" w:cs="Arial"/>
          <w:b/>
          <w:bCs/>
          <w:sz w:val="22"/>
          <w:szCs w:val="22"/>
        </w:rPr>
      </w:pPr>
    </w:p>
    <w:p w14:paraId="69F20723" w14:textId="77777777" w:rsidR="00B52709" w:rsidRDefault="00B52709" w:rsidP="00156054">
      <w:pPr>
        <w:pStyle w:val="Standard"/>
        <w:spacing w:line="276" w:lineRule="auto"/>
        <w:jc w:val="center"/>
        <w:rPr>
          <w:rFonts w:ascii="Arial" w:hAnsi="Arial" w:cs="Arial"/>
          <w:b/>
          <w:bCs/>
          <w:sz w:val="22"/>
          <w:szCs w:val="22"/>
        </w:rPr>
      </w:pPr>
    </w:p>
    <w:p w14:paraId="0508BC49" w14:textId="77777777" w:rsidR="00B52709" w:rsidRDefault="00B52709" w:rsidP="00156054">
      <w:pPr>
        <w:pStyle w:val="Standard"/>
        <w:spacing w:line="276" w:lineRule="auto"/>
        <w:jc w:val="center"/>
        <w:rPr>
          <w:rFonts w:ascii="Arial" w:hAnsi="Arial" w:cs="Arial"/>
          <w:b/>
          <w:bCs/>
          <w:sz w:val="22"/>
          <w:szCs w:val="22"/>
        </w:rPr>
      </w:pPr>
    </w:p>
    <w:p w14:paraId="3B2BE595" w14:textId="77777777" w:rsidR="00B52709" w:rsidRDefault="00B52709" w:rsidP="00156054">
      <w:pPr>
        <w:pStyle w:val="Standard"/>
        <w:spacing w:line="276" w:lineRule="auto"/>
        <w:jc w:val="center"/>
        <w:rPr>
          <w:rFonts w:ascii="Arial" w:hAnsi="Arial" w:cs="Arial"/>
          <w:b/>
          <w:bCs/>
          <w:sz w:val="22"/>
          <w:szCs w:val="22"/>
        </w:rPr>
      </w:pPr>
    </w:p>
    <w:p w14:paraId="1E134D4A" w14:textId="77777777" w:rsidR="00B52709" w:rsidRDefault="00B52709" w:rsidP="00156054">
      <w:pPr>
        <w:pStyle w:val="Standard"/>
        <w:spacing w:line="276" w:lineRule="auto"/>
        <w:jc w:val="center"/>
        <w:rPr>
          <w:rFonts w:ascii="Arial" w:hAnsi="Arial" w:cs="Arial"/>
          <w:b/>
          <w:bCs/>
          <w:sz w:val="22"/>
          <w:szCs w:val="22"/>
        </w:rPr>
      </w:pPr>
    </w:p>
    <w:p w14:paraId="6588C049" w14:textId="77777777" w:rsidR="00B52709" w:rsidRDefault="00B52709" w:rsidP="00156054">
      <w:pPr>
        <w:pStyle w:val="Standard"/>
        <w:spacing w:line="276" w:lineRule="auto"/>
        <w:jc w:val="center"/>
        <w:rPr>
          <w:rFonts w:ascii="Arial" w:hAnsi="Arial" w:cs="Arial"/>
          <w:b/>
          <w:bCs/>
          <w:sz w:val="22"/>
          <w:szCs w:val="22"/>
        </w:rPr>
      </w:pPr>
    </w:p>
    <w:p w14:paraId="32BFBB85" w14:textId="77777777" w:rsidR="00156054" w:rsidRPr="000C3450" w:rsidRDefault="00156054" w:rsidP="00156054">
      <w:pPr>
        <w:pStyle w:val="Standard"/>
        <w:spacing w:line="276" w:lineRule="auto"/>
        <w:jc w:val="center"/>
        <w:rPr>
          <w:rFonts w:ascii="Arial" w:hAnsi="Arial" w:cs="Arial"/>
          <w:b/>
          <w:bCs/>
          <w:sz w:val="22"/>
          <w:szCs w:val="22"/>
        </w:rPr>
      </w:pPr>
      <w:r w:rsidRPr="000C3450">
        <w:rPr>
          <w:rFonts w:ascii="Arial" w:hAnsi="Arial" w:cs="Arial"/>
          <w:b/>
          <w:bCs/>
          <w:sz w:val="22"/>
          <w:szCs w:val="22"/>
        </w:rPr>
        <w:t>SÃO BENTO ABADE</w:t>
      </w:r>
    </w:p>
    <w:p w14:paraId="0089B74F" w14:textId="77777777" w:rsidR="00156054" w:rsidRPr="000C3450" w:rsidRDefault="00156054" w:rsidP="00156054">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3E4A0AF2" w14:textId="77777777" w:rsidR="00156054" w:rsidRPr="000C3450" w:rsidRDefault="00156054" w:rsidP="00156054">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Eneias Machado de Souza  </w:t>
      </w:r>
    </w:p>
    <w:p w14:paraId="355352C1" w14:textId="77777777" w:rsidR="00B52709" w:rsidRDefault="00B52709" w:rsidP="00156054">
      <w:pPr>
        <w:pStyle w:val="Standard"/>
        <w:spacing w:line="276" w:lineRule="auto"/>
        <w:jc w:val="center"/>
        <w:rPr>
          <w:rFonts w:ascii="Arial" w:hAnsi="Arial" w:cs="Arial"/>
          <w:b/>
          <w:bCs/>
          <w:sz w:val="22"/>
          <w:szCs w:val="22"/>
        </w:rPr>
      </w:pPr>
    </w:p>
    <w:p w14:paraId="589A89F5" w14:textId="77777777" w:rsidR="00B52709" w:rsidRDefault="00B52709" w:rsidP="00156054">
      <w:pPr>
        <w:pStyle w:val="Standard"/>
        <w:spacing w:line="276" w:lineRule="auto"/>
        <w:jc w:val="center"/>
        <w:rPr>
          <w:rFonts w:ascii="Arial" w:hAnsi="Arial" w:cs="Arial"/>
          <w:b/>
          <w:bCs/>
          <w:sz w:val="22"/>
          <w:szCs w:val="22"/>
        </w:rPr>
      </w:pPr>
    </w:p>
    <w:p w14:paraId="3BAB5FA9" w14:textId="77777777" w:rsidR="00B52709" w:rsidRDefault="00B52709" w:rsidP="00156054">
      <w:pPr>
        <w:pStyle w:val="Standard"/>
        <w:spacing w:line="276" w:lineRule="auto"/>
        <w:jc w:val="center"/>
        <w:rPr>
          <w:rFonts w:ascii="Arial" w:hAnsi="Arial" w:cs="Arial"/>
          <w:b/>
          <w:bCs/>
          <w:sz w:val="22"/>
          <w:szCs w:val="22"/>
        </w:rPr>
      </w:pPr>
    </w:p>
    <w:p w14:paraId="14A3DA7D" w14:textId="77777777" w:rsidR="00156054" w:rsidRPr="000C3450" w:rsidRDefault="00156054" w:rsidP="00156054">
      <w:pPr>
        <w:pStyle w:val="Standard"/>
        <w:spacing w:line="276" w:lineRule="auto"/>
        <w:jc w:val="center"/>
        <w:rPr>
          <w:rFonts w:ascii="Arial" w:hAnsi="Arial" w:cs="Arial"/>
          <w:b/>
          <w:bCs/>
          <w:sz w:val="22"/>
          <w:szCs w:val="22"/>
        </w:rPr>
      </w:pPr>
      <w:r w:rsidRPr="000C3450">
        <w:rPr>
          <w:rFonts w:ascii="Arial" w:hAnsi="Arial" w:cs="Arial"/>
          <w:b/>
          <w:bCs/>
          <w:sz w:val="22"/>
          <w:szCs w:val="22"/>
        </w:rPr>
        <w:t>SÃO JOÃO DA MATA</w:t>
      </w:r>
    </w:p>
    <w:p w14:paraId="6D019CFD" w14:textId="77777777" w:rsidR="00156054" w:rsidRPr="000C3450" w:rsidRDefault="00156054" w:rsidP="00156054">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71F07CDC" w14:textId="77777777" w:rsidR="00156054" w:rsidRPr="000C3450" w:rsidRDefault="00156054" w:rsidP="00156054">
      <w:pPr>
        <w:spacing w:line="276" w:lineRule="auto"/>
        <w:jc w:val="center"/>
        <w:rPr>
          <w:rFonts w:ascii="Arial" w:hAnsi="Arial" w:cs="Arial"/>
          <w:b/>
          <w:bCs/>
          <w:sz w:val="22"/>
          <w:szCs w:val="22"/>
        </w:rPr>
      </w:pPr>
      <w:r w:rsidRPr="000C3450">
        <w:rPr>
          <w:rFonts w:ascii="Arial" w:hAnsi="Arial" w:cs="Arial"/>
          <w:b/>
          <w:bCs/>
          <w:sz w:val="22"/>
          <w:szCs w:val="22"/>
        </w:rPr>
        <w:t>Prefeito Rosemiro de Paiva Muniz</w:t>
      </w:r>
    </w:p>
    <w:p w14:paraId="3FADF6C9" w14:textId="77777777" w:rsidR="00B52709" w:rsidRDefault="00B52709" w:rsidP="00156054">
      <w:pPr>
        <w:pStyle w:val="Standard"/>
        <w:spacing w:line="276" w:lineRule="auto"/>
        <w:jc w:val="center"/>
        <w:rPr>
          <w:rFonts w:ascii="Arial" w:hAnsi="Arial" w:cs="Arial"/>
          <w:b/>
          <w:bCs/>
          <w:sz w:val="22"/>
          <w:szCs w:val="22"/>
        </w:rPr>
      </w:pPr>
    </w:p>
    <w:p w14:paraId="0FE15104" w14:textId="77777777" w:rsidR="00B52709" w:rsidRDefault="00B52709" w:rsidP="00156054">
      <w:pPr>
        <w:pStyle w:val="Standard"/>
        <w:spacing w:line="276" w:lineRule="auto"/>
        <w:jc w:val="center"/>
        <w:rPr>
          <w:rFonts w:ascii="Arial" w:hAnsi="Arial" w:cs="Arial"/>
          <w:b/>
          <w:bCs/>
          <w:sz w:val="22"/>
          <w:szCs w:val="22"/>
        </w:rPr>
      </w:pPr>
    </w:p>
    <w:p w14:paraId="51EDD1AE" w14:textId="77777777" w:rsidR="00B52709" w:rsidRDefault="00B52709" w:rsidP="00156054">
      <w:pPr>
        <w:pStyle w:val="Standard"/>
        <w:spacing w:line="276" w:lineRule="auto"/>
        <w:jc w:val="center"/>
        <w:rPr>
          <w:rFonts w:ascii="Arial" w:hAnsi="Arial" w:cs="Arial"/>
          <w:b/>
          <w:bCs/>
          <w:sz w:val="22"/>
          <w:szCs w:val="22"/>
        </w:rPr>
      </w:pPr>
    </w:p>
    <w:p w14:paraId="7076AA34" w14:textId="77777777" w:rsidR="00156054" w:rsidRPr="000C3450" w:rsidRDefault="00156054" w:rsidP="00156054">
      <w:pPr>
        <w:pStyle w:val="Standard"/>
        <w:spacing w:line="276" w:lineRule="auto"/>
        <w:jc w:val="center"/>
        <w:rPr>
          <w:rFonts w:ascii="Arial" w:hAnsi="Arial" w:cs="Arial"/>
          <w:b/>
          <w:bCs/>
          <w:sz w:val="22"/>
          <w:szCs w:val="22"/>
        </w:rPr>
      </w:pPr>
      <w:r w:rsidRPr="000C3450">
        <w:rPr>
          <w:rFonts w:ascii="Arial" w:hAnsi="Arial" w:cs="Arial"/>
          <w:b/>
          <w:bCs/>
          <w:sz w:val="22"/>
          <w:szCs w:val="22"/>
        </w:rPr>
        <w:t>SÃO SEBASTIÃO DA BELA VISTA</w:t>
      </w:r>
    </w:p>
    <w:p w14:paraId="136C90EB" w14:textId="77777777" w:rsidR="00156054" w:rsidRPr="000C3450" w:rsidRDefault="00156054" w:rsidP="00156054">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47003CF2" w14:textId="77777777" w:rsidR="00156054" w:rsidRPr="000C3450" w:rsidRDefault="00156054" w:rsidP="00156054">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Ronaldo Laurindo Bueno  </w:t>
      </w:r>
    </w:p>
    <w:p w14:paraId="64EE5C95" w14:textId="77777777" w:rsidR="00156054" w:rsidRDefault="00156054" w:rsidP="00156054">
      <w:pPr>
        <w:pStyle w:val="Standard"/>
        <w:spacing w:line="276" w:lineRule="auto"/>
        <w:jc w:val="center"/>
        <w:rPr>
          <w:rFonts w:ascii="Arial" w:hAnsi="Arial" w:cs="Arial"/>
          <w:b/>
          <w:bCs/>
          <w:sz w:val="22"/>
          <w:szCs w:val="22"/>
        </w:rPr>
      </w:pPr>
    </w:p>
    <w:p w14:paraId="2762BEFC" w14:textId="77777777" w:rsidR="00156054" w:rsidRDefault="00156054" w:rsidP="00156054">
      <w:pPr>
        <w:pStyle w:val="Standard"/>
        <w:spacing w:line="276" w:lineRule="auto"/>
        <w:jc w:val="center"/>
        <w:rPr>
          <w:rFonts w:ascii="Arial" w:hAnsi="Arial" w:cs="Arial"/>
          <w:b/>
          <w:bCs/>
          <w:sz w:val="22"/>
          <w:szCs w:val="22"/>
        </w:rPr>
      </w:pPr>
    </w:p>
    <w:p w14:paraId="124590E2" w14:textId="77777777" w:rsidR="00156054" w:rsidRDefault="00156054" w:rsidP="00156054">
      <w:pPr>
        <w:pStyle w:val="Standard"/>
        <w:spacing w:line="276" w:lineRule="auto"/>
        <w:jc w:val="center"/>
        <w:rPr>
          <w:rFonts w:ascii="Arial" w:hAnsi="Arial" w:cs="Arial"/>
          <w:b/>
          <w:bCs/>
          <w:sz w:val="22"/>
          <w:szCs w:val="22"/>
        </w:rPr>
      </w:pPr>
    </w:p>
    <w:p w14:paraId="7FC46BB6" w14:textId="77777777" w:rsidR="00156054" w:rsidRPr="000C3450" w:rsidRDefault="00156054" w:rsidP="00156054">
      <w:pPr>
        <w:pStyle w:val="Standard"/>
        <w:spacing w:line="276" w:lineRule="auto"/>
        <w:jc w:val="center"/>
        <w:rPr>
          <w:rFonts w:ascii="Arial" w:hAnsi="Arial" w:cs="Arial"/>
          <w:b/>
          <w:bCs/>
          <w:sz w:val="22"/>
          <w:szCs w:val="22"/>
        </w:rPr>
      </w:pPr>
      <w:r w:rsidRPr="000C3450">
        <w:rPr>
          <w:rFonts w:ascii="Arial" w:hAnsi="Arial" w:cs="Arial"/>
          <w:b/>
          <w:bCs/>
          <w:sz w:val="22"/>
          <w:szCs w:val="22"/>
        </w:rPr>
        <w:t>SENADOR AMARAL</w:t>
      </w:r>
    </w:p>
    <w:p w14:paraId="2D652060" w14:textId="77777777" w:rsidR="00156054" w:rsidRPr="000C3450" w:rsidRDefault="00156054" w:rsidP="00156054">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1B97D513" w14:textId="77777777" w:rsidR="00156054" w:rsidRPr="000C3450" w:rsidRDefault="00156054" w:rsidP="00156054">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Ademilson Lopes da Silveira </w:t>
      </w:r>
    </w:p>
    <w:p w14:paraId="11D3DE95" w14:textId="77777777" w:rsidR="00156054" w:rsidRDefault="00156054" w:rsidP="00156054">
      <w:pPr>
        <w:pStyle w:val="Standard"/>
        <w:spacing w:line="276" w:lineRule="auto"/>
        <w:jc w:val="center"/>
        <w:rPr>
          <w:rFonts w:ascii="Arial" w:hAnsi="Arial" w:cs="Arial"/>
          <w:b/>
          <w:bCs/>
          <w:sz w:val="22"/>
          <w:szCs w:val="22"/>
        </w:rPr>
      </w:pPr>
    </w:p>
    <w:p w14:paraId="080EC19D" w14:textId="77777777" w:rsidR="00156054" w:rsidRDefault="00156054" w:rsidP="00156054">
      <w:pPr>
        <w:pStyle w:val="Standard"/>
        <w:spacing w:line="276" w:lineRule="auto"/>
        <w:jc w:val="center"/>
        <w:rPr>
          <w:rFonts w:ascii="Arial" w:hAnsi="Arial" w:cs="Arial"/>
          <w:b/>
          <w:bCs/>
          <w:sz w:val="22"/>
          <w:szCs w:val="22"/>
        </w:rPr>
      </w:pPr>
    </w:p>
    <w:p w14:paraId="39266273" w14:textId="77777777" w:rsidR="00156054" w:rsidRDefault="00156054" w:rsidP="00156054">
      <w:pPr>
        <w:pStyle w:val="Standard"/>
        <w:spacing w:line="276" w:lineRule="auto"/>
        <w:jc w:val="center"/>
        <w:rPr>
          <w:rFonts w:ascii="Arial" w:hAnsi="Arial" w:cs="Arial"/>
          <w:b/>
          <w:bCs/>
          <w:sz w:val="22"/>
          <w:szCs w:val="22"/>
        </w:rPr>
      </w:pPr>
    </w:p>
    <w:p w14:paraId="11B2C5B6" w14:textId="77777777" w:rsidR="00156054" w:rsidRPr="000C3450" w:rsidRDefault="00156054" w:rsidP="00156054">
      <w:pPr>
        <w:pStyle w:val="Standard"/>
        <w:spacing w:line="276" w:lineRule="auto"/>
        <w:jc w:val="center"/>
        <w:rPr>
          <w:rFonts w:ascii="Arial" w:hAnsi="Arial" w:cs="Arial"/>
          <w:b/>
          <w:bCs/>
          <w:sz w:val="22"/>
          <w:szCs w:val="22"/>
        </w:rPr>
      </w:pPr>
      <w:r w:rsidRPr="000C3450">
        <w:rPr>
          <w:rFonts w:ascii="Arial" w:hAnsi="Arial" w:cs="Arial"/>
          <w:b/>
          <w:bCs/>
          <w:sz w:val="22"/>
          <w:szCs w:val="22"/>
        </w:rPr>
        <w:t>SENADOR JOSÉ BENTO</w:t>
      </w:r>
    </w:p>
    <w:p w14:paraId="12578A25" w14:textId="77777777" w:rsidR="00156054" w:rsidRPr="000C3450" w:rsidRDefault="00156054" w:rsidP="00156054">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435B7BAB" w14:textId="77777777" w:rsidR="00156054" w:rsidRPr="000C3450" w:rsidRDefault="00156054" w:rsidP="00156054">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Fernando Cesar Fernandes </w:t>
      </w:r>
    </w:p>
    <w:p w14:paraId="2B91E823" w14:textId="77777777" w:rsidR="00B52709" w:rsidRDefault="00B52709" w:rsidP="00156054">
      <w:pPr>
        <w:pStyle w:val="Standard"/>
        <w:spacing w:line="276" w:lineRule="auto"/>
        <w:jc w:val="center"/>
        <w:rPr>
          <w:rFonts w:ascii="Arial" w:hAnsi="Arial" w:cs="Arial"/>
          <w:b/>
          <w:bCs/>
          <w:sz w:val="22"/>
          <w:szCs w:val="22"/>
        </w:rPr>
      </w:pPr>
    </w:p>
    <w:p w14:paraId="17835E16" w14:textId="77777777" w:rsidR="00B52709" w:rsidRDefault="00B52709" w:rsidP="00156054">
      <w:pPr>
        <w:pStyle w:val="Standard"/>
        <w:spacing w:line="276" w:lineRule="auto"/>
        <w:jc w:val="center"/>
        <w:rPr>
          <w:rFonts w:ascii="Arial" w:hAnsi="Arial" w:cs="Arial"/>
          <w:b/>
          <w:bCs/>
          <w:sz w:val="22"/>
          <w:szCs w:val="22"/>
        </w:rPr>
      </w:pPr>
    </w:p>
    <w:p w14:paraId="25BD1D87" w14:textId="77777777" w:rsidR="00B52709" w:rsidRDefault="00B52709" w:rsidP="00156054">
      <w:pPr>
        <w:pStyle w:val="Standard"/>
        <w:spacing w:line="276" w:lineRule="auto"/>
        <w:jc w:val="center"/>
        <w:rPr>
          <w:rFonts w:ascii="Arial" w:hAnsi="Arial" w:cs="Arial"/>
          <w:b/>
          <w:bCs/>
          <w:sz w:val="22"/>
          <w:szCs w:val="22"/>
        </w:rPr>
      </w:pPr>
    </w:p>
    <w:p w14:paraId="73050042" w14:textId="77777777" w:rsidR="00156054" w:rsidRPr="000C3450" w:rsidRDefault="00156054" w:rsidP="00156054">
      <w:pPr>
        <w:pStyle w:val="Standard"/>
        <w:spacing w:line="276" w:lineRule="auto"/>
        <w:jc w:val="center"/>
        <w:rPr>
          <w:rFonts w:ascii="Arial" w:hAnsi="Arial" w:cs="Arial"/>
          <w:b/>
          <w:bCs/>
          <w:sz w:val="22"/>
          <w:szCs w:val="22"/>
        </w:rPr>
      </w:pPr>
      <w:r w:rsidRPr="000C3450">
        <w:rPr>
          <w:rFonts w:ascii="Arial" w:hAnsi="Arial" w:cs="Arial"/>
          <w:b/>
          <w:bCs/>
          <w:sz w:val="22"/>
          <w:szCs w:val="22"/>
        </w:rPr>
        <w:t>TOCOS DO MOJI</w:t>
      </w:r>
    </w:p>
    <w:p w14:paraId="21E7E5E8" w14:textId="77777777" w:rsidR="00156054" w:rsidRPr="000C3450" w:rsidRDefault="00156054" w:rsidP="00156054">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586BA78F" w14:textId="77777777" w:rsidR="00156054" w:rsidRPr="000C3450" w:rsidRDefault="00156054" w:rsidP="00156054">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Givanildo José da Silva  </w:t>
      </w:r>
    </w:p>
    <w:p w14:paraId="3881A033" w14:textId="77777777" w:rsidR="00B52709" w:rsidRDefault="00B52709" w:rsidP="00156054">
      <w:pPr>
        <w:pStyle w:val="Standard"/>
        <w:spacing w:line="276" w:lineRule="auto"/>
        <w:jc w:val="center"/>
        <w:rPr>
          <w:rFonts w:ascii="Arial" w:hAnsi="Arial" w:cs="Arial"/>
          <w:b/>
          <w:bCs/>
          <w:sz w:val="22"/>
          <w:szCs w:val="22"/>
        </w:rPr>
      </w:pPr>
    </w:p>
    <w:p w14:paraId="5FEB9B25" w14:textId="77777777" w:rsidR="00B52709" w:rsidRDefault="00B52709" w:rsidP="00156054">
      <w:pPr>
        <w:pStyle w:val="Standard"/>
        <w:spacing w:line="276" w:lineRule="auto"/>
        <w:jc w:val="center"/>
        <w:rPr>
          <w:rFonts w:ascii="Arial" w:hAnsi="Arial" w:cs="Arial"/>
          <w:b/>
          <w:bCs/>
          <w:sz w:val="22"/>
          <w:szCs w:val="22"/>
        </w:rPr>
      </w:pPr>
    </w:p>
    <w:p w14:paraId="6CABB361" w14:textId="77777777" w:rsidR="00B52709" w:rsidRDefault="00B52709" w:rsidP="00156054">
      <w:pPr>
        <w:pStyle w:val="Standard"/>
        <w:spacing w:line="276" w:lineRule="auto"/>
        <w:jc w:val="center"/>
        <w:rPr>
          <w:rFonts w:ascii="Arial" w:hAnsi="Arial" w:cs="Arial"/>
          <w:b/>
          <w:bCs/>
          <w:sz w:val="22"/>
          <w:szCs w:val="22"/>
        </w:rPr>
      </w:pPr>
    </w:p>
    <w:p w14:paraId="5AF220B8" w14:textId="77777777" w:rsidR="00156054" w:rsidRPr="000C3450" w:rsidRDefault="00156054" w:rsidP="00156054">
      <w:pPr>
        <w:pStyle w:val="Standard"/>
        <w:spacing w:line="276" w:lineRule="auto"/>
        <w:jc w:val="center"/>
        <w:rPr>
          <w:rFonts w:ascii="Arial" w:hAnsi="Arial" w:cs="Arial"/>
          <w:b/>
          <w:bCs/>
          <w:sz w:val="22"/>
          <w:szCs w:val="22"/>
        </w:rPr>
      </w:pPr>
      <w:r w:rsidRPr="000C3450">
        <w:rPr>
          <w:rFonts w:ascii="Arial" w:hAnsi="Arial" w:cs="Arial"/>
          <w:b/>
          <w:bCs/>
          <w:sz w:val="22"/>
          <w:szCs w:val="22"/>
        </w:rPr>
        <w:t>TURVOLÂNDIA</w:t>
      </w:r>
    </w:p>
    <w:p w14:paraId="15DE148E" w14:textId="77777777" w:rsidR="00156054" w:rsidRPr="000C3450" w:rsidRDefault="00156054" w:rsidP="00156054">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5F0F6850" w14:textId="283CF23E" w:rsidR="00156054" w:rsidRPr="000C3450" w:rsidRDefault="00156054" w:rsidP="00471A89">
      <w:pPr>
        <w:pStyle w:val="Standard"/>
        <w:spacing w:line="276" w:lineRule="auto"/>
        <w:jc w:val="center"/>
        <w:rPr>
          <w:rFonts w:ascii="Arial" w:hAnsi="Arial" w:cs="Arial"/>
          <w:sz w:val="22"/>
          <w:szCs w:val="22"/>
        </w:rPr>
      </w:pPr>
      <w:r w:rsidRPr="000C3450">
        <w:rPr>
          <w:rFonts w:ascii="Arial" w:hAnsi="Arial" w:cs="Arial"/>
          <w:b/>
          <w:bCs/>
          <w:sz w:val="22"/>
          <w:szCs w:val="22"/>
        </w:rPr>
        <w:t xml:space="preserve">Prefeito José Nelson Martins  </w:t>
      </w:r>
    </w:p>
    <w:p w14:paraId="5EC08EF8" w14:textId="77777777" w:rsidR="003853F5" w:rsidRDefault="003853F5" w:rsidP="00156054">
      <w:pPr>
        <w:spacing w:line="276" w:lineRule="auto"/>
        <w:jc w:val="center"/>
        <w:rPr>
          <w:rFonts w:ascii="Arial" w:hAnsi="Arial" w:cs="Arial"/>
          <w:b/>
          <w:bCs/>
          <w:sz w:val="22"/>
          <w:szCs w:val="22"/>
        </w:rPr>
      </w:pPr>
    </w:p>
    <w:p w14:paraId="120D8162" w14:textId="77777777" w:rsidR="00B52709" w:rsidRDefault="00B52709" w:rsidP="00156054">
      <w:pPr>
        <w:spacing w:line="276" w:lineRule="auto"/>
        <w:jc w:val="center"/>
        <w:rPr>
          <w:rFonts w:ascii="Arial" w:hAnsi="Arial" w:cs="Arial"/>
          <w:b/>
          <w:bCs/>
          <w:sz w:val="22"/>
          <w:szCs w:val="22"/>
        </w:rPr>
      </w:pPr>
    </w:p>
    <w:p w14:paraId="2B294ADE" w14:textId="77777777" w:rsidR="00B52709" w:rsidRDefault="00B52709" w:rsidP="00156054">
      <w:pPr>
        <w:spacing w:line="276" w:lineRule="auto"/>
        <w:jc w:val="center"/>
        <w:rPr>
          <w:rFonts w:ascii="Arial" w:hAnsi="Arial" w:cs="Arial"/>
          <w:b/>
          <w:bCs/>
          <w:sz w:val="22"/>
          <w:szCs w:val="22"/>
        </w:rPr>
      </w:pPr>
    </w:p>
    <w:p w14:paraId="6A29FE50" w14:textId="77777777" w:rsidR="00B52709" w:rsidRDefault="00B52709" w:rsidP="00156054">
      <w:pPr>
        <w:spacing w:line="276" w:lineRule="auto"/>
        <w:jc w:val="center"/>
        <w:rPr>
          <w:rFonts w:ascii="Arial" w:hAnsi="Arial" w:cs="Arial"/>
          <w:b/>
          <w:bCs/>
          <w:sz w:val="22"/>
          <w:szCs w:val="22"/>
        </w:rPr>
      </w:pPr>
    </w:p>
    <w:p w14:paraId="680E30D5" w14:textId="77777777" w:rsidR="00B52709" w:rsidRDefault="00B52709" w:rsidP="00156054">
      <w:pPr>
        <w:spacing w:line="276" w:lineRule="auto"/>
        <w:jc w:val="center"/>
        <w:rPr>
          <w:rFonts w:ascii="Arial" w:hAnsi="Arial" w:cs="Arial"/>
          <w:b/>
          <w:bCs/>
          <w:sz w:val="22"/>
          <w:szCs w:val="22"/>
        </w:rPr>
      </w:pPr>
    </w:p>
    <w:p w14:paraId="1C39A7CC" w14:textId="77777777" w:rsidR="003853F5" w:rsidRDefault="003853F5" w:rsidP="00156054">
      <w:pPr>
        <w:spacing w:line="276" w:lineRule="auto"/>
        <w:jc w:val="center"/>
        <w:rPr>
          <w:rFonts w:ascii="Arial" w:hAnsi="Arial" w:cs="Arial"/>
          <w:b/>
          <w:bCs/>
          <w:sz w:val="22"/>
          <w:szCs w:val="22"/>
        </w:rPr>
      </w:pPr>
    </w:p>
    <w:p w14:paraId="6AE6FF92" w14:textId="77777777" w:rsidR="003853F5" w:rsidRDefault="003853F5" w:rsidP="00156054">
      <w:pPr>
        <w:spacing w:line="276" w:lineRule="auto"/>
        <w:jc w:val="center"/>
        <w:rPr>
          <w:rFonts w:ascii="Arial" w:hAnsi="Arial" w:cs="Arial"/>
          <w:b/>
          <w:bCs/>
          <w:sz w:val="22"/>
          <w:szCs w:val="22"/>
        </w:rPr>
      </w:pPr>
    </w:p>
    <w:p w14:paraId="3F3E458E" w14:textId="77777777" w:rsidR="00156054" w:rsidRPr="000C3450" w:rsidRDefault="00156054" w:rsidP="00156054">
      <w:pPr>
        <w:spacing w:line="276" w:lineRule="auto"/>
        <w:jc w:val="center"/>
        <w:rPr>
          <w:rFonts w:ascii="Arial" w:hAnsi="Arial" w:cs="Arial"/>
          <w:b/>
          <w:bCs/>
          <w:sz w:val="22"/>
          <w:szCs w:val="22"/>
        </w:rPr>
      </w:pPr>
      <w:r w:rsidRPr="000C3450">
        <w:rPr>
          <w:rFonts w:ascii="Arial" w:hAnsi="Arial" w:cs="Arial"/>
          <w:b/>
          <w:bCs/>
          <w:sz w:val="22"/>
          <w:szCs w:val="22"/>
        </w:rPr>
        <w:t>XXXXXXXXXXXXXXXXXXXX</w:t>
      </w:r>
    </w:p>
    <w:p w14:paraId="5A7FA677" w14:textId="3AE7624D" w:rsidR="000B20AC" w:rsidRDefault="003853F5" w:rsidP="00471A89">
      <w:pPr>
        <w:spacing w:line="276" w:lineRule="auto"/>
        <w:jc w:val="center"/>
        <w:rPr>
          <w:rFonts w:ascii="Arial" w:hAnsi="Arial" w:cs="Arial"/>
          <w:b/>
          <w:bCs/>
          <w:sz w:val="22"/>
          <w:szCs w:val="22"/>
        </w:rPr>
      </w:pPr>
      <w:r>
        <w:rPr>
          <w:rFonts w:ascii="Arial" w:hAnsi="Arial" w:cs="Arial"/>
          <w:b/>
          <w:bCs/>
          <w:sz w:val="22"/>
          <w:szCs w:val="22"/>
        </w:rPr>
        <w:t xml:space="preserve">EMPRESA </w:t>
      </w:r>
      <w:r w:rsidR="00156054" w:rsidRPr="000C3450">
        <w:rPr>
          <w:rFonts w:ascii="Arial" w:hAnsi="Arial" w:cs="Arial"/>
          <w:b/>
          <w:bCs/>
          <w:sz w:val="22"/>
          <w:szCs w:val="22"/>
        </w:rPr>
        <w:t>DETENTORA</w:t>
      </w:r>
    </w:p>
    <w:p w14:paraId="6D0F5B82" w14:textId="77777777" w:rsidR="00471A89" w:rsidRDefault="00471A89" w:rsidP="00471A89">
      <w:pPr>
        <w:spacing w:line="276" w:lineRule="auto"/>
        <w:jc w:val="center"/>
        <w:rPr>
          <w:rFonts w:ascii="Arial" w:hAnsi="Arial" w:cs="Arial"/>
          <w:b/>
          <w:bCs/>
          <w:sz w:val="22"/>
          <w:szCs w:val="22"/>
          <w:u w:val="single"/>
        </w:rPr>
      </w:pPr>
    </w:p>
    <w:p w14:paraId="614AFA9F" w14:textId="77777777" w:rsidR="002E7796" w:rsidRDefault="002E7796" w:rsidP="00471A89">
      <w:pPr>
        <w:spacing w:line="276" w:lineRule="auto"/>
        <w:jc w:val="center"/>
        <w:rPr>
          <w:rFonts w:ascii="Arial" w:hAnsi="Arial" w:cs="Arial"/>
          <w:b/>
          <w:bCs/>
          <w:sz w:val="22"/>
          <w:szCs w:val="22"/>
          <w:u w:val="single"/>
        </w:rPr>
      </w:pPr>
    </w:p>
    <w:p w14:paraId="147D8F30" w14:textId="77777777" w:rsidR="002E7796" w:rsidRDefault="002E7796" w:rsidP="00471A89">
      <w:pPr>
        <w:spacing w:line="276" w:lineRule="auto"/>
        <w:jc w:val="center"/>
        <w:rPr>
          <w:rFonts w:ascii="Arial" w:hAnsi="Arial" w:cs="Arial"/>
          <w:b/>
          <w:bCs/>
          <w:sz w:val="22"/>
          <w:szCs w:val="22"/>
          <w:u w:val="single"/>
        </w:rPr>
      </w:pPr>
    </w:p>
    <w:p w14:paraId="136E13DF" w14:textId="77777777" w:rsidR="003853F5" w:rsidRDefault="003853F5" w:rsidP="00471A89">
      <w:pPr>
        <w:spacing w:line="276" w:lineRule="auto"/>
        <w:jc w:val="center"/>
        <w:rPr>
          <w:rFonts w:ascii="Arial" w:hAnsi="Arial" w:cs="Arial"/>
          <w:b/>
          <w:bCs/>
          <w:sz w:val="22"/>
          <w:szCs w:val="22"/>
          <w:u w:val="single"/>
        </w:rPr>
      </w:pPr>
    </w:p>
    <w:p w14:paraId="00FD1FF1" w14:textId="77777777" w:rsidR="003853F5" w:rsidRDefault="003853F5" w:rsidP="00471A89">
      <w:pPr>
        <w:spacing w:line="276" w:lineRule="auto"/>
        <w:jc w:val="center"/>
        <w:rPr>
          <w:rFonts w:ascii="Arial" w:hAnsi="Arial" w:cs="Arial"/>
          <w:b/>
          <w:bCs/>
          <w:sz w:val="22"/>
          <w:szCs w:val="22"/>
          <w:u w:val="single"/>
        </w:rPr>
      </w:pPr>
    </w:p>
    <w:p w14:paraId="09BF106F" w14:textId="77777777" w:rsidR="003853F5" w:rsidRDefault="003853F5" w:rsidP="00471A89">
      <w:pPr>
        <w:spacing w:line="276" w:lineRule="auto"/>
        <w:jc w:val="center"/>
        <w:rPr>
          <w:rFonts w:ascii="Arial" w:hAnsi="Arial" w:cs="Arial"/>
          <w:b/>
          <w:bCs/>
          <w:sz w:val="22"/>
          <w:szCs w:val="22"/>
          <w:u w:val="single"/>
        </w:rPr>
      </w:pPr>
    </w:p>
    <w:p w14:paraId="01E6286E" w14:textId="77777777" w:rsidR="003853F5" w:rsidRDefault="003853F5" w:rsidP="00471A89">
      <w:pPr>
        <w:spacing w:line="276" w:lineRule="auto"/>
        <w:jc w:val="center"/>
        <w:rPr>
          <w:rFonts w:ascii="Arial" w:hAnsi="Arial" w:cs="Arial"/>
          <w:b/>
          <w:bCs/>
          <w:sz w:val="22"/>
          <w:szCs w:val="22"/>
          <w:u w:val="single"/>
        </w:rPr>
      </w:pPr>
    </w:p>
    <w:p w14:paraId="75A9A21E" w14:textId="77777777" w:rsidR="003853F5" w:rsidRDefault="003853F5" w:rsidP="00471A89">
      <w:pPr>
        <w:spacing w:line="276" w:lineRule="auto"/>
        <w:jc w:val="center"/>
        <w:rPr>
          <w:rFonts w:ascii="Arial" w:hAnsi="Arial" w:cs="Arial"/>
          <w:b/>
          <w:bCs/>
          <w:sz w:val="22"/>
          <w:szCs w:val="22"/>
          <w:u w:val="single"/>
        </w:rPr>
      </w:pPr>
    </w:p>
    <w:p w14:paraId="07BD4A29" w14:textId="77777777" w:rsidR="003853F5" w:rsidRDefault="003853F5" w:rsidP="00471A89">
      <w:pPr>
        <w:spacing w:line="276" w:lineRule="auto"/>
        <w:jc w:val="center"/>
        <w:rPr>
          <w:rFonts w:ascii="Arial" w:hAnsi="Arial" w:cs="Arial"/>
          <w:b/>
          <w:bCs/>
          <w:sz w:val="22"/>
          <w:szCs w:val="22"/>
          <w:u w:val="single"/>
        </w:rPr>
      </w:pPr>
    </w:p>
    <w:p w14:paraId="03D2AD09" w14:textId="77777777" w:rsidR="003853F5" w:rsidRDefault="003853F5" w:rsidP="00471A89">
      <w:pPr>
        <w:spacing w:line="276" w:lineRule="auto"/>
        <w:jc w:val="center"/>
        <w:rPr>
          <w:rFonts w:ascii="Arial" w:hAnsi="Arial" w:cs="Arial"/>
          <w:b/>
          <w:bCs/>
          <w:sz w:val="22"/>
          <w:szCs w:val="22"/>
          <w:u w:val="single"/>
        </w:rPr>
      </w:pPr>
    </w:p>
    <w:p w14:paraId="4444F734" w14:textId="77777777" w:rsidR="003853F5" w:rsidRDefault="003853F5" w:rsidP="00471A89">
      <w:pPr>
        <w:spacing w:line="276" w:lineRule="auto"/>
        <w:jc w:val="center"/>
        <w:rPr>
          <w:rFonts w:ascii="Arial" w:hAnsi="Arial" w:cs="Arial"/>
          <w:b/>
          <w:bCs/>
          <w:sz w:val="22"/>
          <w:szCs w:val="22"/>
          <w:u w:val="single"/>
        </w:rPr>
      </w:pPr>
    </w:p>
    <w:p w14:paraId="24CC63ED" w14:textId="77777777" w:rsidR="003853F5" w:rsidRDefault="003853F5" w:rsidP="00471A89">
      <w:pPr>
        <w:spacing w:line="276" w:lineRule="auto"/>
        <w:jc w:val="center"/>
        <w:rPr>
          <w:rFonts w:ascii="Arial" w:hAnsi="Arial" w:cs="Arial"/>
          <w:b/>
          <w:bCs/>
          <w:sz w:val="22"/>
          <w:szCs w:val="22"/>
          <w:u w:val="single"/>
        </w:rPr>
      </w:pPr>
    </w:p>
    <w:p w14:paraId="5022535D" w14:textId="77777777" w:rsidR="003853F5" w:rsidRDefault="003853F5" w:rsidP="00471A89">
      <w:pPr>
        <w:spacing w:line="276" w:lineRule="auto"/>
        <w:jc w:val="center"/>
        <w:rPr>
          <w:rFonts w:ascii="Arial" w:hAnsi="Arial" w:cs="Arial"/>
          <w:b/>
          <w:bCs/>
          <w:sz w:val="22"/>
          <w:szCs w:val="22"/>
          <w:u w:val="single"/>
        </w:rPr>
      </w:pPr>
    </w:p>
    <w:p w14:paraId="4FE4EF93" w14:textId="77777777" w:rsidR="003853F5" w:rsidRDefault="003853F5" w:rsidP="00471A89">
      <w:pPr>
        <w:spacing w:line="276" w:lineRule="auto"/>
        <w:jc w:val="center"/>
        <w:rPr>
          <w:rFonts w:ascii="Arial" w:hAnsi="Arial" w:cs="Arial"/>
          <w:b/>
          <w:bCs/>
          <w:sz w:val="22"/>
          <w:szCs w:val="22"/>
          <w:u w:val="single"/>
        </w:rPr>
      </w:pPr>
    </w:p>
    <w:p w14:paraId="1CC7BD9C" w14:textId="77777777" w:rsidR="003853F5" w:rsidRDefault="003853F5" w:rsidP="00471A89">
      <w:pPr>
        <w:spacing w:line="276" w:lineRule="auto"/>
        <w:jc w:val="center"/>
        <w:rPr>
          <w:rFonts w:ascii="Arial" w:hAnsi="Arial" w:cs="Arial"/>
          <w:b/>
          <w:bCs/>
          <w:sz w:val="22"/>
          <w:szCs w:val="22"/>
          <w:u w:val="single"/>
        </w:rPr>
      </w:pPr>
    </w:p>
    <w:p w14:paraId="35C1D008" w14:textId="77777777" w:rsidR="003853F5" w:rsidRDefault="003853F5" w:rsidP="00471A89">
      <w:pPr>
        <w:spacing w:line="276" w:lineRule="auto"/>
        <w:jc w:val="center"/>
        <w:rPr>
          <w:rFonts w:ascii="Arial" w:hAnsi="Arial" w:cs="Arial"/>
          <w:b/>
          <w:bCs/>
          <w:sz w:val="22"/>
          <w:szCs w:val="22"/>
          <w:u w:val="single"/>
        </w:rPr>
      </w:pPr>
    </w:p>
    <w:p w14:paraId="67568BE2" w14:textId="77777777" w:rsidR="003853F5" w:rsidRDefault="003853F5" w:rsidP="00471A89">
      <w:pPr>
        <w:spacing w:line="276" w:lineRule="auto"/>
        <w:jc w:val="center"/>
        <w:rPr>
          <w:rFonts w:ascii="Arial" w:hAnsi="Arial" w:cs="Arial"/>
          <w:b/>
          <w:bCs/>
          <w:sz w:val="22"/>
          <w:szCs w:val="22"/>
          <w:u w:val="single"/>
        </w:rPr>
      </w:pPr>
    </w:p>
    <w:p w14:paraId="7E415A27" w14:textId="77777777" w:rsidR="003853F5" w:rsidRDefault="003853F5" w:rsidP="00471A89">
      <w:pPr>
        <w:spacing w:line="276" w:lineRule="auto"/>
        <w:jc w:val="center"/>
        <w:rPr>
          <w:rFonts w:ascii="Arial" w:hAnsi="Arial" w:cs="Arial"/>
          <w:b/>
          <w:bCs/>
          <w:sz w:val="22"/>
          <w:szCs w:val="22"/>
          <w:u w:val="single"/>
        </w:rPr>
      </w:pPr>
    </w:p>
    <w:p w14:paraId="2C2C9071" w14:textId="77777777" w:rsidR="003853F5" w:rsidRDefault="003853F5" w:rsidP="00471A89">
      <w:pPr>
        <w:spacing w:line="276" w:lineRule="auto"/>
        <w:jc w:val="center"/>
        <w:rPr>
          <w:rFonts w:ascii="Arial" w:hAnsi="Arial" w:cs="Arial"/>
          <w:b/>
          <w:bCs/>
          <w:sz w:val="22"/>
          <w:szCs w:val="22"/>
          <w:u w:val="single"/>
        </w:rPr>
      </w:pPr>
    </w:p>
    <w:p w14:paraId="44AE05B5" w14:textId="77777777" w:rsidR="003853F5" w:rsidRDefault="003853F5" w:rsidP="00471A89">
      <w:pPr>
        <w:spacing w:line="276" w:lineRule="auto"/>
        <w:jc w:val="center"/>
        <w:rPr>
          <w:rFonts w:ascii="Arial" w:hAnsi="Arial" w:cs="Arial"/>
          <w:b/>
          <w:bCs/>
          <w:sz w:val="22"/>
          <w:szCs w:val="22"/>
          <w:u w:val="single"/>
        </w:rPr>
      </w:pPr>
    </w:p>
    <w:p w14:paraId="631DD59B" w14:textId="77777777" w:rsidR="003853F5" w:rsidRDefault="003853F5" w:rsidP="00471A89">
      <w:pPr>
        <w:spacing w:line="276" w:lineRule="auto"/>
        <w:jc w:val="center"/>
        <w:rPr>
          <w:rFonts w:ascii="Arial" w:hAnsi="Arial" w:cs="Arial"/>
          <w:b/>
          <w:bCs/>
          <w:sz w:val="22"/>
          <w:szCs w:val="22"/>
          <w:u w:val="single"/>
        </w:rPr>
      </w:pPr>
    </w:p>
    <w:p w14:paraId="03743931" w14:textId="77777777" w:rsidR="00B52709" w:rsidRDefault="00B52709" w:rsidP="00471A89">
      <w:pPr>
        <w:spacing w:line="276" w:lineRule="auto"/>
        <w:jc w:val="center"/>
        <w:rPr>
          <w:rFonts w:ascii="Arial" w:hAnsi="Arial" w:cs="Arial"/>
          <w:b/>
          <w:bCs/>
          <w:sz w:val="22"/>
          <w:szCs w:val="22"/>
          <w:u w:val="single"/>
        </w:rPr>
      </w:pPr>
    </w:p>
    <w:p w14:paraId="1CC2D02A" w14:textId="77777777" w:rsidR="00B52709" w:rsidRDefault="00B52709" w:rsidP="00471A89">
      <w:pPr>
        <w:spacing w:line="276" w:lineRule="auto"/>
        <w:jc w:val="center"/>
        <w:rPr>
          <w:rFonts w:ascii="Arial" w:hAnsi="Arial" w:cs="Arial"/>
          <w:b/>
          <w:bCs/>
          <w:sz w:val="22"/>
          <w:szCs w:val="22"/>
          <w:u w:val="single"/>
        </w:rPr>
      </w:pPr>
    </w:p>
    <w:p w14:paraId="78B89A0B" w14:textId="77777777" w:rsidR="00B52709" w:rsidRDefault="00B52709" w:rsidP="00471A89">
      <w:pPr>
        <w:spacing w:line="276" w:lineRule="auto"/>
        <w:jc w:val="center"/>
        <w:rPr>
          <w:rFonts w:ascii="Arial" w:hAnsi="Arial" w:cs="Arial"/>
          <w:b/>
          <w:bCs/>
          <w:sz w:val="22"/>
          <w:szCs w:val="22"/>
          <w:u w:val="single"/>
        </w:rPr>
      </w:pPr>
    </w:p>
    <w:p w14:paraId="5CFAA070" w14:textId="77777777" w:rsidR="00B52709" w:rsidRDefault="00B52709" w:rsidP="00471A89">
      <w:pPr>
        <w:spacing w:line="276" w:lineRule="auto"/>
        <w:jc w:val="center"/>
        <w:rPr>
          <w:rFonts w:ascii="Arial" w:hAnsi="Arial" w:cs="Arial"/>
          <w:b/>
          <w:bCs/>
          <w:sz w:val="22"/>
          <w:szCs w:val="22"/>
          <w:u w:val="single"/>
        </w:rPr>
      </w:pPr>
    </w:p>
    <w:p w14:paraId="15E9E00D" w14:textId="77777777" w:rsidR="00B52709" w:rsidRDefault="00B52709" w:rsidP="00471A89">
      <w:pPr>
        <w:spacing w:line="276" w:lineRule="auto"/>
        <w:jc w:val="center"/>
        <w:rPr>
          <w:rFonts w:ascii="Arial" w:hAnsi="Arial" w:cs="Arial"/>
          <w:b/>
          <w:bCs/>
          <w:sz w:val="22"/>
          <w:szCs w:val="22"/>
          <w:u w:val="single"/>
        </w:rPr>
      </w:pPr>
    </w:p>
    <w:p w14:paraId="484513C3" w14:textId="77777777" w:rsidR="00B52709" w:rsidRDefault="00B52709" w:rsidP="00471A89">
      <w:pPr>
        <w:spacing w:line="276" w:lineRule="auto"/>
        <w:jc w:val="center"/>
        <w:rPr>
          <w:rFonts w:ascii="Arial" w:hAnsi="Arial" w:cs="Arial"/>
          <w:b/>
          <w:bCs/>
          <w:sz w:val="22"/>
          <w:szCs w:val="22"/>
          <w:u w:val="single"/>
        </w:rPr>
      </w:pPr>
    </w:p>
    <w:p w14:paraId="1D13ECCB" w14:textId="77777777" w:rsidR="00B52709" w:rsidRDefault="00B52709" w:rsidP="00471A89">
      <w:pPr>
        <w:spacing w:line="276" w:lineRule="auto"/>
        <w:jc w:val="center"/>
        <w:rPr>
          <w:rFonts w:ascii="Arial" w:hAnsi="Arial" w:cs="Arial"/>
          <w:b/>
          <w:bCs/>
          <w:sz w:val="22"/>
          <w:szCs w:val="22"/>
          <w:u w:val="single"/>
        </w:rPr>
      </w:pPr>
    </w:p>
    <w:p w14:paraId="206FF021" w14:textId="77777777" w:rsidR="00B52709" w:rsidRDefault="00B52709" w:rsidP="00471A89">
      <w:pPr>
        <w:spacing w:line="276" w:lineRule="auto"/>
        <w:jc w:val="center"/>
        <w:rPr>
          <w:rFonts w:ascii="Arial" w:hAnsi="Arial" w:cs="Arial"/>
          <w:b/>
          <w:bCs/>
          <w:sz w:val="22"/>
          <w:szCs w:val="22"/>
          <w:u w:val="single"/>
        </w:rPr>
      </w:pPr>
    </w:p>
    <w:p w14:paraId="015BE74D" w14:textId="77777777" w:rsidR="00B52709" w:rsidRDefault="00B52709" w:rsidP="00471A89">
      <w:pPr>
        <w:spacing w:line="276" w:lineRule="auto"/>
        <w:jc w:val="center"/>
        <w:rPr>
          <w:rFonts w:ascii="Arial" w:hAnsi="Arial" w:cs="Arial"/>
          <w:b/>
          <w:bCs/>
          <w:sz w:val="22"/>
          <w:szCs w:val="22"/>
          <w:u w:val="single"/>
        </w:rPr>
      </w:pPr>
    </w:p>
    <w:p w14:paraId="3DC52920" w14:textId="77777777" w:rsidR="00B52709" w:rsidRDefault="00B52709" w:rsidP="00471A89">
      <w:pPr>
        <w:spacing w:line="276" w:lineRule="auto"/>
        <w:jc w:val="center"/>
        <w:rPr>
          <w:rFonts w:ascii="Arial" w:hAnsi="Arial" w:cs="Arial"/>
          <w:b/>
          <w:bCs/>
          <w:sz w:val="22"/>
          <w:szCs w:val="22"/>
          <w:u w:val="single"/>
        </w:rPr>
      </w:pPr>
    </w:p>
    <w:p w14:paraId="4FC77449" w14:textId="77777777" w:rsidR="00B52709" w:rsidRDefault="00B52709" w:rsidP="00471A89">
      <w:pPr>
        <w:spacing w:line="276" w:lineRule="auto"/>
        <w:jc w:val="center"/>
        <w:rPr>
          <w:rFonts w:ascii="Arial" w:hAnsi="Arial" w:cs="Arial"/>
          <w:b/>
          <w:bCs/>
          <w:sz w:val="22"/>
          <w:szCs w:val="22"/>
          <w:u w:val="single"/>
        </w:rPr>
      </w:pPr>
    </w:p>
    <w:p w14:paraId="31C4FAA6" w14:textId="77777777" w:rsidR="00B52709" w:rsidRDefault="00B52709" w:rsidP="00471A89">
      <w:pPr>
        <w:spacing w:line="276" w:lineRule="auto"/>
        <w:jc w:val="center"/>
        <w:rPr>
          <w:rFonts w:ascii="Arial" w:hAnsi="Arial" w:cs="Arial"/>
          <w:b/>
          <w:bCs/>
          <w:sz w:val="22"/>
          <w:szCs w:val="22"/>
          <w:u w:val="single"/>
        </w:rPr>
      </w:pPr>
    </w:p>
    <w:p w14:paraId="6CD07BE2" w14:textId="77777777" w:rsidR="00B52709" w:rsidRDefault="00B52709" w:rsidP="00471A89">
      <w:pPr>
        <w:spacing w:line="276" w:lineRule="auto"/>
        <w:jc w:val="center"/>
        <w:rPr>
          <w:rFonts w:ascii="Arial" w:hAnsi="Arial" w:cs="Arial"/>
          <w:b/>
          <w:bCs/>
          <w:sz w:val="22"/>
          <w:szCs w:val="22"/>
          <w:u w:val="single"/>
        </w:rPr>
      </w:pPr>
    </w:p>
    <w:p w14:paraId="152D752E" w14:textId="77777777" w:rsidR="00B52709" w:rsidRDefault="00B52709" w:rsidP="00471A89">
      <w:pPr>
        <w:spacing w:line="276" w:lineRule="auto"/>
        <w:jc w:val="center"/>
        <w:rPr>
          <w:rFonts w:ascii="Arial" w:hAnsi="Arial" w:cs="Arial"/>
          <w:b/>
          <w:bCs/>
          <w:sz w:val="22"/>
          <w:szCs w:val="22"/>
          <w:u w:val="single"/>
        </w:rPr>
      </w:pPr>
    </w:p>
    <w:p w14:paraId="0BF524BB" w14:textId="77777777" w:rsidR="00B52709" w:rsidRDefault="00B52709" w:rsidP="00471A89">
      <w:pPr>
        <w:spacing w:line="276" w:lineRule="auto"/>
        <w:jc w:val="center"/>
        <w:rPr>
          <w:rFonts w:ascii="Arial" w:hAnsi="Arial" w:cs="Arial"/>
          <w:b/>
          <w:bCs/>
          <w:sz w:val="22"/>
          <w:szCs w:val="22"/>
          <w:u w:val="single"/>
        </w:rPr>
      </w:pPr>
    </w:p>
    <w:p w14:paraId="568EC431" w14:textId="77777777" w:rsidR="00B52709" w:rsidRDefault="00B52709" w:rsidP="00471A89">
      <w:pPr>
        <w:spacing w:line="276" w:lineRule="auto"/>
        <w:jc w:val="center"/>
        <w:rPr>
          <w:rFonts w:ascii="Arial" w:hAnsi="Arial" w:cs="Arial"/>
          <w:b/>
          <w:bCs/>
          <w:sz w:val="22"/>
          <w:szCs w:val="22"/>
          <w:u w:val="single"/>
        </w:rPr>
      </w:pPr>
    </w:p>
    <w:p w14:paraId="3E0976B9" w14:textId="77777777" w:rsidR="00B52709" w:rsidRDefault="00B52709" w:rsidP="00471A89">
      <w:pPr>
        <w:spacing w:line="276" w:lineRule="auto"/>
        <w:jc w:val="center"/>
        <w:rPr>
          <w:rFonts w:ascii="Arial" w:hAnsi="Arial" w:cs="Arial"/>
          <w:b/>
          <w:bCs/>
          <w:sz w:val="22"/>
          <w:szCs w:val="22"/>
          <w:u w:val="single"/>
        </w:rPr>
      </w:pPr>
    </w:p>
    <w:p w14:paraId="0A9887E2" w14:textId="77777777" w:rsidR="003853F5" w:rsidRDefault="003853F5" w:rsidP="00471A89">
      <w:pPr>
        <w:spacing w:line="276" w:lineRule="auto"/>
        <w:jc w:val="center"/>
        <w:rPr>
          <w:rFonts w:ascii="Arial" w:hAnsi="Arial" w:cs="Arial"/>
          <w:b/>
          <w:bCs/>
          <w:sz w:val="22"/>
          <w:szCs w:val="22"/>
          <w:u w:val="single"/>
        </w:rPr>
      </w:pPr>
    </w:p>
    <w:p w14:paraId="45483992" w14:textId="77777777" w:rsidR="00BF08C4" w:rsidRPr="00C47CB8" w:rsidRDefault="00BF08C4" w:rsidP="00934873">
      <w:pPr>
        <w:widowControl w:val="0"/>
        <w:autoSpaceDE w:val="0"/>
        <w:autoSpaceDN w:val="0"/>
        <w:adjustRightInd w:val="0"/>
        <w:spacing w:line="276" w:lineRule="auto"/>
        <w:jc w:val="center"/>
        <w:rPr>
          <w:rFonts w:ascii="Arial" w:hAnsi="Arial" w:cs="Arial"/>
          <w:b/>
          <w:bCs/>
          <w:sz w:val="22"/>
          <w:szCs w:val="22"/>
          <w:u w:val="single"/>
        </w:rPr>
      </w:pPr>
      <w:proofErr w:type="gramStart"/>
      <w:r w:rsidRPr="00C47CB8">
        <w:rPr>
          <w:rFonts w:ascii="Arial" w:hAnsi="Arial" w:cs="Arial"/>
          <w:b/>
          <w:bCs/>
          <w:sz w:val="22"/>
          <w:szCs w:val="22"/>
          <w:u w:val="single"/>
        </w:rPr>
        <w:lastRenderedPageBreak/>
        <w:t>ANEXO VI</w:t>
      </w:r>
      <w:proofErr w:type="gramEnd"/>
    </w:p>
    <w:p w14:paraId="7ED57FAF" w14:textId="77777777" w:rsidR="00BF08C4" w:rsidRPr="00C47CB8" w:rsidRDefault="00BF08C4" w:rsidP="00934873">
      <w:pPr>
        <w:widowControl w:val="0"/>
        <w:autoSpaceDE w:val="0"/>
        <w:autoSpaceDN w:val="0"/>
        <w:adjustRightInd w:val="0"/>
        <w:spacing w:line="276" w:lineRule="auto"/>
        <w:jc w:val="center"/>
        <w:rPr>
          <w:rFonts w:ascii="Arial" w:hAnsi="Arial" w:cs="Arial"/>
          <w:b/>
          <w:bCs/>
          <w:sz w:val="22"/>
          <w:szCs w:val="22"/>
        </w:rPr>
      </w:pPr>
    </w:p>
    <w:p w14:paraId="5F90611F" w14:textId="5A4033C8" w:rsidR="00BF08C4" w:rsidRPr="00C47CB8" w:rsidRDefault="00BF08C4" w:rsidP="00934873">
      <w:pPr>
        <w:widowControl w:val="0"/>
        <w:autoSpaceDE w:val="0"/>
        <w:autoSpaceDN w:val="0"/>
        <w:adjustRightInd w:val="0"/>
        <w:spacing w:line="276" w:lineRule="auto"/>
        <w:jc w:val="center"/>
        <w:rPr>
          <w:rFonts w:ascii="Arial" w:hAnsi="Arial" w:cs="Arial"/>
          <w:b/>
          <w:sz w:val="22"/>
          <w:szCs w:val="22"/>
        </w:rPr>
      </w:pPr>
      <w:r w:rsidRPr="00C47CB8">
        <w:rPr>
          <w:rFonts w:ascii="Arial" w:hAnsi="Arial" w:cs="Arial"/>
          <w:b/>
          <w:sz w:val="22"/>
          <w:szCs w:val="22"/>
        </w:rPr>
        <w:t>TERMO DE CONTRATO N°</w:t>
      </w:r>
      <w:r w:rsidR="00742F24" w:rsidRPr="00C47CB8">
        <w:rPr>
          <w:rFonts w:ascii="Arial" w:hAnsi="Arial" w:cs="Arial"/>
          <w:b/>
          <w:sz w:val="22"/>
          <w:szCs w:val="22"/>
        </w:rPr>
        <w:t xml:space="preserve"> XX</w:t>
      </w:r>
      <w:r w:rsidRPr="00C47CB8">
        <w:rPr>
          <w:rFonts w:ascii="Arial" w:hAnsi="Arial" w:cs="Arial"/>
          <w:b/>
          <w:sz w:val="22"/>
          <w:szCs w:val="22"/>
        </w:rPr>
        <w:t>/</w:t>
      </w:r>
      <w:r w:rsidR="006638A6" w:rsidRPr="00C47CB8">
        <w:rPr>
          <w:rFonts w:ascii="Arial" w:hAnsi="Arial" w:cs="Arial"/>
          <w:b/>
          <w:sz w:val="22"/>
          <w:szCs w:val="22"/>
        </w:rPr>
        <w:t>202</w:t>
      </w:r>
      <w:r w:rsidR="002E7796">
        <w:rPr>
          <w:rFonts w:ascii="Arial" w:hAnsi="Arial" w:cs="Arial"/>
          <w:b/>
          <w:sz w:val="22"/>
          <w:szCs w:val="22"/>
        </w:rPr>
        <w:t>2</w:t>
      </w:r>
    </w:p>
    <w:p w14:paraId="40EAC88A" w14:textId="77777777" w:rsidR="00BF08C4" w:rsidRPr="00C47CB8" w:rsidRDefault="00BF08C4" w:rsidP="00934873">
      <w:pPr>
        <w:widowControl w:val="0"/>
        <w:autoSpaceDE w:val="0"/>
        <w:autoSpaceDN w:val="0"/>
        <w:adjustRightInd w:val="0"/>
        <w:spacing w:line="276" w:lineRule="auto"/>
        <w:rPr>
          <w:rFonts w:ascii="Arial" w:hAnsi="Arial" w:cs="Arial"/>
          <w:sz w:val="22"/>
          <w:szCs w:val="22"/>
        </w:rPr>
      </w:pPr>
    </w:p>
    <w:p w14:paraId="0A1C2DA7" w14:textId="70D09DE4" w:rsidR="00742F24" w:rsidRPr="00C47CB8" w:rsidRDefault="00143795" w:rsidP="00934873">
      <w:pPr>
        <w:spacing w:line="276" w:lineRule="auto"/>
        <w:rPr>
          <w:rFonts w:ascii="Arial" w:hAnsi="Arial" w:cs="Arial"/>
          <w:b/>
          <w:sz w:val="22"/>
          <w:szCs w:val="22"/>
        </w:rPr>
      </w:pPr>
      <w:r w:rsidRPr="00C47CB8">
        <w:rPr>
          <w:rFonts w:ascii="Arial" w:hAnsi="Arial" w:cs="Arial"/>
          <w:b/>
          <w:sz w:val="22"/>
          <w:szCs w:val="22"/>
        </w:rPr>
        <w:t xml:space="preserve">PROCESSO </w:t>
      </w:r>
      <w:r w:rsidR="00742F24" w:rsidRPr="00C47CB8">
        <w:rPr>
          <w:rFonts w:ascii="Arial" w:hAnsi="Arial" w:cs="Arial"/>
          <w:b/>
          <w:sz w:val="22"/>
          <w:szCs w:val="22"/>
        </w:rPr>
        <w:t xml:space="preserve">N.º </w:t>
      </w:r>
      <w:r w:rsidR="001A3C72">
        <w:rPr>
          <w:rFonts w:ascii="Arial" w:hAnsi="Arial" w:cs="Arial"/>
          <w:b/>
          <w:sz w:val="22"/>
          <w:szCs w:val="22"/>
        </w:rPr>
        <w:t>02</w:t>
      </w:r>
      <w:r w:rsidR="00134A12">
        <w:rPr>
          <w:rFonts w:ascii="Arial" w:hAnsi="Arial" w:cs="Arial"/>
          <w:b/>
          <w:sz w:val="22"/>
          <w:szCs w:val="22"/>
        </w:rPr>
        <w:t>/202</w:t>
      </w:r>
      <w:r w:rsidR="002E7796">
        <w:rPr>
          <w:rFonts w:ascii="Arial" w:hAnsi="Arial" w:cs="Arial"/>
          <w:b/>
          <w:sz w:val="22"/>
          <w:szCs w:val="22"/>
        </w:rPr>
        <w:t>2</w:t>
      </w:r>
    </w:p>
    <w:p w14:paraId="76101923" w14:textId="77777777" w:rsidR="00143795" w:rsidRPr="00C47CB8" w:rsidRDefault="00143795" w:rsidP="00934873">
      <w:pPr>
        <w:spacing w:line="276" w:lineRule="auto"/>
        <w:rPr>
          <w:rFonts w:ascii="Arial" w:hAnsi="Arial" w:cs="Arial"/>
          <w:b/>
          <w:sz w:val="22"/>
          <w:szCs w:val="22"/>
        </w:rPr>
      </w:pPr>
      <w:r w:rsidRPr="00C47CB8">
        <w:rPr>
          <w:rFonts w:ascii="Arial" w:hAnsi="Arial" w:cs="Arial"/>
          <w:b/>
          <w:sz w:val="22"/>
          <w:szCs w:val="22"/>
        </w:rPr>
        <w:tab/>
      </w:r>
    </w:p>
    <w:p w14:paraId="62A139C4" w14:textId="24A5CF05" w:rsidR="00BF08C4" w:rsidRPr="00C47CB8" w:rsidRDefault="00BF08C4" w:rsidP="00934873">
      <w:pPr>
        <w:spacing w:line="276" w:lineRule="auto"/>
        <w:rPr>
          <w:rFonts w:ascii="Arial" w:hAnsi="Arial" w:cs="Arial"/>
          <w:b/>
          <w:sz w:val="22"/>
          <w:szCs w:val="22"/>
        </w:rPr>
      </w:pPr>
      <w:r w:rsidRPr="00C47CB8">
        <w:rPr>
          <w:rFonts w:ascii="Arial" w:hAnsi="Arial" w:cs="Arial"/>
          <w:b/>
          <w:sz w:val="22"/>
          <w:szCs w:val="22"/>
        </w:rPr>
        <w:t>PREGÃO PRESENCIAL</w:t>
      </w:r>
      <w:r w:rsidR="00353A45" w:rsidRPr="00C47CB8">
        <w:rPr>
          <w:rFonts w:ascii="Arial" w:hAnsi="Arial" w:cs="Arial"/>
          <w:b/>
          <w:sz w:val="22"/>
          <w:szCs w:val="22"/>
        </w:rPr>
        <w:t xml:space="preserve"> </w:t>
      </w:r>
      <w:r w:rsidRPr="00C47CB8">
        <w:rPr>
          <w:rFonts w:ascii="Arial" w:hAnsi="Arial" w:cs="Arial"/>
          <w:b/>
          <w:sz w:val="22"/>
          <w:szCs w:val="22"/>
        </w:rPr>
        <w:t xml:space="preserve">N.º </w:t>
      </w:r>
      <w:r w:rsidR="002E7796">
        <w:rPr>
          <w:rFonts w:ascii="Arial" w:hAnsi="Arial" w:cs="Arial"/>
          <w:b/>
          <w:sz w:val="22"/>
          <w:szCs w:val="22"/>
        </w:rPr>
        <w:t>01</w:t>
      </w:r>
      <w:r w:rsidR="00B5399F">
        <w:rPr>
          <w:rFonts w:ascii="Arial" w:hAnsi="Arial" w:cs="Arial"/>
          <w:b/>
          <w:sz w:val="22"/>
          <w:szCs w:val="22"/>
        </w:rPr>
        <w:t>/202</w:t>
      </w:r>
      <w:r w:rsidR="002E7796">
        <w:rPr>
          <w:rFonts w:ascii="Arial" w:hAnsi="Arial" w:cs="Arial"/>
          <w:b/>
          <w:sz w:val="22"/>
          <w:szCs w:val="22"/>
        </w:rPr>
        <w:t>2</w:t>
      </w:r>
    </w:p>
    <w:p w14:paraId="5E31FD53" w14:textId="77777777" w:rsidR="00BF08C4" w:rsidRPr="00C47CB8" w:rsidRDefault="00BF08C4" w:rsidP="00934873">
      <w:pPr>
        <w:spacing w:line="276" w:lineRule="auto"/>
        <w:rPr>
          <w:rFonts w:ascii="Arial" w:hAnsi="Arial" w:cs="Arial"/>
          <w:b/>
          <w:sz w:val="22"/>
          <w:szCs w:val="22"/>
        </w:rPr>
      </w:pPr>
    </w:p>
    <w:p w14:paraId="3ED05349" w14:textId="77777777" w:rsidR="00BF08C4" w:rsidRPr="00C47CB8" w:rsidRDefault="00BF08C4" w:rsidP="00934873">
      <w:pPr>
        <w:spacing w:line="276" w:lineRule="auto"/>
        <w:jc w:val="center"/>
        <w:rPr>
          <w:rFonts w:ascii="Arial" w:hAnsi="Arial" w:cs="Arial"/>
          <w:b/>
          <w:bCs/>
          <w:sz w:val="22"/>
          <w:szCs w:val="22"/>
        </w:rPr>
      </w:pPr>
    </w:p>
    <w:p w14:paraId="5917F434" w14:textId="16CE5C4C" w:rsidR="001E2431" w:rsidRPr="00C47CB8" w:rsidRDefault="001E2431" w:rsidP="00934873">
      <w:pPr>
        <w:spacing w:line="276" w:lineRule="auto"/>
        <w:jc w:val="both"/>
        <w:rPr>
          <w:rFonts w:ascii="Arial" w:hAnsi="Arial" w:cs="Arial"/>
          <w:sz w:val="22"/>
          <w:szCs w:val="22"/>
        </w:rPr>
      </w:pPr>
      <w:r w:rsidRPr="00C47CB8">
        <w:rPr>
          <w:rFonts w:ascii="Arial" w:hAnsi="Arial" w:cs="Arial"/>
          <w:sz w:val="22"/>
          <w:szCs w:val="22"/>
        </w:rPr>
        <w:t xml:space="preserve">Aos...............dias do mês de ..................................... </w:t>
      </w:r>
      <w:proofErr w:type="gramStart"/>
      <w:r w:rsidRPr="00C47CB8">
        <w:rPr>
          <w:rFonts w:ascii="Arial" w:hAnsi="Arial" w:cs="Arial"/>
          <w:sz w:val="22"/>
          <w:szCs w:val="22"/>
        </w:rPr>
        <w:t>do</w:t>
      </w:r>
      <w:proofErr w:type="gramEnd"/>
      <w:r w:rsidRPr="00C47CB8">
        <w:rPr>
          <w:rFonts w:ascii="Arial" w:hAnsi="Arial" w:cs="Arial"/>
          <w:sz w:val="22"/>
          <w:szCs w:val="22"/>
        </w:rPr>
        <w:t xml:space="preserve"> ano de 20</w:t>
      </w:r>
      <w:r w:rsidR="006638A6" w:rsidRPr="00C47CB8">
        <w:rPr>
          <w:rFonts w:ascii="Arial" w:hAnsi="Arial" w:cs="Arial"/>
          <w:sz w:val="22"/>
          <w:szCs w:val="22"/>
        </w:rPr>
        <w:t>2</w:t>
      </w:r>
      <w:r w:rsidR="002E7796">
        <w:rPr>
          <w:rFonts w:ascii="Arial" w:hAnsi="Arial" w:cs="Arial"/>
          <w:sz w:val="22"/>
          <w:szCs w:val="22"/>
        </w:rPr>
        <w:t>2</w:t>
      </w:r>
      <w:r w:rsidRPr="00C47CB8">
        <w:rPr>
          <w:rFonts w:ascii="Arial" w:hAnsi="Arial" w:cs="Arial"/>
          <w:sz w:val="22"/>
          <w:szCs w:val="22"/>
        </w:rPr>
        <w:t xml:space="preserve"> (dois mil e </w:t>
      </w:r>
      <w:r w:rsidR="00C95727" w:rsidRPr="00C47CB8">
        <w:rPr>
          <w:rFonts w:ascii="Arial" w:hAnsi="Arial" w:cs="Arial"/>
          <w:sz w:val="22"/>
          <w:szCs w:val="22"/>
        </w:rPr>
        <w:t>vinte</w:t>
      </w:r>
      <w:r w:rsidR="006638A6" w:rsidRPr="00C47CB8">
        <w:rPr>
          <w:rFonts w:ascii="Arial" w:hAnsi="Arial" w:cs="Arial"/>
          <w:sz w:val="22"/>
          <w:szCs w:val="22"/>
        </w:rPr>
        <w:t xml:space="preserve"> e </w:t>
      </w:r>
      <w:r w:rsidR="002E7796">
        <w:rPr>
          <w:rFonts w:ascii="Arial" w:hAnsi="Arial" w:cs="Arial"/>
          <w:sz w:val="22"/>
          <w:szCs w:val="22"/>
        </w:rPr>
        <w:t>dois</w:t>
      </w:r>
      <w:r w:rsidRPr="00C47CB8">
        <w:rPr>
          <w:rFonts w:ascii="Arial" w:hAnsi="Arial" w:cs="Arial"/>
          <w:sz w:val="22"/>
          <w:szCs w:val="22"/>
        </w:rPr>
        <w:t xml:space="preserve">), nesta cidade de Pouso Alegre, Estado de Minas Gerais, as partes de um lado o </w:t>
      </w:r>
      <w:r w:rsidRPr="00C47CB8">
        <w:rPr>
          <w:rFonts w:ascii="Arial" w:hAnsi="Arial" w:cs="Arial"/>
          <w:b/>
          <w:bCs/>
          <w:sz w:val="22"/>
          <w:szCs w:val="22"/>
        </w:rPr>
        <w:t xml:space="preserve">MUNICÍPIO DE .........................................................................................., </w:t>
      </w:r>
      <w:r w:rsidRPr="00C47CB8">
        <w:rPr>
          <w:rFonts w:ascii="Arial" w:hAnsi="Arial" w:cs="Arial"/>
          <w:sz w:val="22"/>
          <w:szCs w:val="22"/>
        </w:rPr>
        <w:t xml:space="preserve">pessoa jurídica de direito público interno, sediada à (Rua, Av.) ........................................................................................., Bairro ........................................................., cadastrada junto ao Cadastro Nacional de Pessoa Jurídica do Ministério da Fazenda (CNPJ/MF) sob nº ....................................................................... neste ato representado pelo Prefeito Municipal, </w:t>
      </w:r>
      <w:r w:rsidRPr="00C47CB8">
        <w:rPr>
          <w:rFonts w:ascii="Arial" w:hAnsi="Arial" w:cs="Arial"/>
          <w:b/>
          <w:bCs/>
          <w:sz w:val="22"/>
          <w:szCs w:val="22"/>
        </w:rPr>
        <w:t>Sr.................................................................................</w:t>
      </w:r>
      <w:r w:rsidRPr="00C47CB8">
        <w:rPr>
          <w:rFonts w:ascii="Arial" w:hAnsi="Arial" w:cs="Arial"/>
          <w:sz w:val="22"/>
          <w:szCs w:val="22"/>
        </w:rPr>
        <w:t xml:space="preserve"> , ..............., ..................., portador da Cédula de Identidade RG n.º......................................................., devidamente inscrita junto ao Cadastro de Pessoas Físicas do Ministério da Fazenda (CPF/MF) sob o nº ....................................................................................., doravante denominada </w:t>
      </w:r>
      <w:r w:rsidRPr="00C47CB8">
        <w:rPr>
          <w:rFonts w:ascii="Arial" w:hAnsi="Arial" w:cs="Arial"/>
          <w:b/>
          <w:sz w:val="22"/>
          <w:szCs w:val="22"/>
        </w:rPr>
        <w:t>ÓRGÃO PARTICIPANTE (contratante),</w:t>
      </w:r>
      <w:r w:rsidRPr="00C47CB8">
        <w:rPr>
          <w:rFonts w:ascii="Arial" w:hAnsi="Arial" w:cs="Arial"/>
          <w:sz w:val="22"/>
          <w:szCs w:val="22"/>
        </w:rPr>
        <w:t xml:space="preserve"> e, de outro lado, a empresa</w:t>
      </w:r>
      <w:r w:rsidRPr="00C47CB8">
        <w:rPr>
          <w:rFonts w:ascii="Arial" w:hAnsi="Arial" w:cs="Arial"/>
          <w:b/>
          <w:bCs/>
          <w:sz w:val="22"/>
          <w:szCs w:val="22"/>
        </w:rPr>
        <w:t xml:space="preserve"> ................................................................................</w:t>
      </w:r>
      <w:r w:rsidRPr="00C47CB8">
        <w:rPr>
          <w:rFonts w:ascii="Arial" w:hAnsi="Arial" w:cs="Arial"/>
          <w:sz w:val="22"/>
          <w:szCs w:val="22"/>
        </w:rPr>
        <w:t xml:space="preserve">, pessoa jurídica de direito privado, sediada na (Rua, Av.) ........................................................................................., no Município de ......................................................................., Estado de ......................................................................, cadastrada junto ao Cadastro Nacional de Pessoa Jurídica do Ministério da Fazenda - CNPJ/MF sob o nº ........................................................................, com Inscrição Estadual registrada sob nº ..............................................................., neste ato representado pelo </w:t>
      </w:r>
      <w:r w:rsidRPr="00C47CB8">
        <w:rPr>
          <w:rFonts w:ascii="Arial" w:hAnsi="Arial" w:cs="Arial"/>
          <w:b/>
          <w:sz w:val="22"/>
          <w:szCs w:val="22"/>
        </w:rPr>
        <w:t>Sr. .................................................................</w:t>
      </w:r>
      <w:r w:rsidRPr="00C47CB8">
        <w:rPr>
          <w:rFonts w:ascii="Arial" w:hAnsi="Arial" w:cs="Arial"/>
          <w:sz w:val="22"/>
          <w:szCs w:val="22"/>
        </w:rPr>
        <w:t xml:space="preserve">, ................., .............., ............, portador da Cédula de Identidade RG nº ................................................, inscrita no Cadastro de Pessoas Físicas do Ministério da Fazenda - CPF/MF sob o nº ............................................................, doravante denominada </w:t>
      </w:r>
      <w:r w:rsidRPr="00C47CB8">
        <w:rPr>
          <w:rFonts w:ascii="Arial" w:hAnsi="Arial" w:cs="Arial"/>
          <w:b/>
          <w:bCs/>
          <w:sz w:val="22"/>
          <w:szCs w:val="22"/>
        </w:rPr>
        <w:t>CONTRATADA</w:t>
      </w:r>
      <w:r w:rsidRPr="00C47CB8">
        <w:rPr>
          <w:rFonts w:ascii="Arial" w:hAnsi="Arial" w:cs="Arial"/>
          <w:sz w:val="22"/>
          <w:szCs w:val="22"/>
        </w:rPr>
        <w:t xml:space="preserve">, têm entre si justo e acordado celebrar o presente contrato, em face do resultado do </w:t>
      </w:r>
      <w:r w:rsidRPr="00C47CB8">
        <w:rPr>
          <w:rFonts w:ascii="Arial" w:hAnsi="Arial" w:cs="Arial"/>
          <w:b/>
          <w:sz w:val="22"/>
          <w:szCs w:val="22"/>
        </w:rPr>
        <w:t xml:space="preserve">Pregão Para o Registro de Preços, </w:t>
      </w:r>
      <w:r w:rsidRPr="00C47CB8">
        <w:rPr>
          <w:rFonts w:ascii="Arial" w:hAnsi="Arial" w:cs="Arial"/>
          <w:sz w:val="22"/>
          <w:szCs w:val="22"/>
        </w:rPr>
        <w:t xml:space="preserve">que se regerá pela Lei Federal n.º 8.666, de 21 de junho de 1.993, Lei Federal n.º 10.520/02, bem como o Edital referido, a proposta da </w:t>
      </w:r>
      <w:r w:rsidRPr="00C47CB8">
        <w:rPr>
          <w:rFonts w:ascii="Arial" w:hAnsi="Arial" w:cs="Arial"/>
          <w:b/>
          <w:bCs/>
          <w:sz w:val="22"/>
          <w:szCs w:val="22"/>
        </w:rPr>
        <w:t>CONTRATADA</w:t>
      </w:r>
      <w:r w:rsidRPr="00C47CB8">
        <w:rPr>
          <w:rFonts w:ascii="Arial" w:hAnsi="Arial" w:cs="Arial"/>
          <w:sz w:val="22"/>
          <w:szCs w:val="22"/>
        </w:rPr>
        <w:t>, e as cláusulas seguintes:</w:t>
      </w:r>
    </w:p>
    <w:p w14:paraId="0700632F" w14:textId="77777777" w:rsidR="00BF08C4" w:rsidRPr="00C47CB8" w:rsidRDefault="00BF08C4" w:rsidP="00934873">
      <w:pPr>
        <w:pStyle w:val="Ttulo3"/>
        <w:widowControl w:val="0"/>
        <w:autoSpaceDE w:val="0"/>
        <w:autoSpaceDN w:val="0"/>
        <w:adjustRightInd w:val="0"/>
        <w:spacing w:line="276" w:lineRule="auto"/>
        <w:rPr>
          <w:rFonts w:ascii="Arial" w:hAnsi="Arial" w:cs="Arial"/>
          <w:bCs/>
          <w:iCs w:val="0"/>
          <w:sz w:val="22"/>
          <w:szCs w:val="22"/>
        </w:rPr>
      </w:pPr>
    </w:p>
    <w:p w14:paraId="34E9B1F4" w14:textId="77777777" w:rsidR="00591A77" w:rsidRPr="00C47CB8" w:rsidRDefault="00591A77" w:rsidP="00934873">
      <w:pPr>
        <w:pStyle w:val="Ttulo3"/>
        <w:widowControl w:val="0"/>
        <w:autoSpaceDE w:val="0"/>
        <w:autoSpaceDN w:val="0"/>
        <w:adjustRightInd w:val="0"/>
        <w:spacing w:line="276" w:lineRule="auto"/>
        <w:rPr>
          <w:rFonts w:ascii="Arial" w:hAnsi="Arial" w:cs="Arial"/>
          <w:bCs/>
          <w:iCs w:val="0"/>
          <w:sz w:val="22"/>
          <w:szCs w:val="22"/>
        </w:rPr>
      </w:pPr>
      <w:r w:rsidRPr="00C47CB8">
        <w:rPr>
          <w:rFonts w:ascii="Arial" w:hAnsi="Arial" w:cs="Arial"/>
          <w:bCs/>
          <w:iCs w:val="0"/>
          <w:sz w:val="22"/>
          <w:szCs w:val="22"/>
        </w:rPr>
        <w:t xml:space="preserve">CLÁUSULA PRIMEIRA - DO OBJETO.          </w:t>
      </w:r>
    </w:p>
    <w:p w14:paraId="045CBA1B" w14:textId="77777777" w:rsidR="00591A77" w:rsidRPr="00C47CB8" w:rsidRDefault="00591A77" w:rsidP="00934873">
      <w:pPr>
        <w:widowControl w:val="0"/>
        <w:autoSpaceDE w:val="0"/>
        <w:autoSpaceDN w:val="0"/>
        <w:adjustRightInd w:val="0"/>
        <w:spacing w:line="276" w:lineRule="auto"/>
        <w:jc w:val="both"/>
        <w:rPr>
          <w:rFonts w:ascii="Arial" w:hAnsi="Arial" w:cs="Arial"/>
          <w:sz w:val="22"/>
          <w:szCs w:val="22"/>
        </w:rPr>
      </w:pPr>
    </w:p>
    <w:p w14:paraId="52F4F73D" w14:textId="72105C1E" w:rsidR="0014686E" w:rsidRPr="00C47CB8" w:rsidRDefault="00591A77" w:rsidP="0014686E">
      <w:pPr>
        <w:pStyle w:val="Default"/>
        <w:spacing w:line="276" w:lineRule="auto"/>
        <w:jc w:val="both"/>
        <w:rPr>
          <w:rFonts w:ascii="Arial" w:hAnsi="Arial" w:cs="Arial"/>
          <w:color w:val="auto"/>
          <w:sz w:val="22"/>
          <w:szCs w:val="22"/>
        </w:rPr>
      </w:pPr>
      <w:r w:rsidRPr="00C47CB8">
        <w:rPr>
          <w:rFonts w:ascii="Arial" w:hAnsi="Arial" w:cs="Arial"/>
          <w:sz w:val="22"/>
          <w:szCs w:val="22"/>
        </w:rPr>
        <w:t xml:space="preserve">1.1. </w:t>
      </w:r>
      <w:r w:rsidR="00B54B5A" w:rsidRPr="00C47CB8">
        <w:rPr>
          <w:rFonts w:ascii="Arial" w:hAnsi="Arial" w:cs="Arial"/>
          <w:sz w:val="22"/>
          <w:szCs w:val="22"/>
        </w:rPr>
        <w:t xml:space="preserve">O objeto do </w:t>
      </w:r>
      <w:r w:rsidRPr="00C47CB8">
        <w:rPr>
          <w:rFonts w:ascii="Arial" w:hAnsi="Arial" w:cs="Arial"/>
          <w:sz w:val="22"/>
          <w:szCs w:val="22"/>
        </w:rPr>
        <w:t xml:space="preserve">presente </w:t>
      </w:r>
      <w:r w:rsidR="00B54B5A" w:rsidRPr="00C47CB8">
        <w:rPr>
          <w:rFonts w:ascii="Arial" w:hAnsi="Arial" w:cs="Arial"/>
          <w:sz w:val="22"/>
          <w:szCs w:val="22"/>
        </w:rPr>
        <w:t xml:space="preserve">Contrato </w:t>
      </w:r>
      <w:r w:rsidRPr="00C47CB8">
        <w:rPr>
          <w:rFonts w:ascii="Arial" w:hAnsi="Arial" w:cs="Arial"/>
          <w:sz w:val="22"/>
          <w:szCs w:val="22"/>
        </w:rPr>
        <w:t xml:space="preserve">a </w:t>
      </w:r>
      <w:r w:rsidR="00BF614B" w:rsidRPr="00C47CB8">
        <w:rPr>
          <w:rFonts w:ascii="Arial" w:hAnsi="Arial" w:cs="Arial"/>
          <w:b/>
          <w:bCs/>
          <w:iCs/>
          <w:sz w:val="22"/>
          <w:szCs w:val="22"/>
        </w:rPr>
        <w:t>LICITAÇÃO COMPARTILHADA,</w:t>
      </w:r>
      <w:r w:rsidR="00BF614B" w:rsidRPr="00C47CB8">
        <w:rPr>
          <w:rFonts w:ascii="Arial" w:hAnsi="Arial" w:cs="Arial"/>
          <w:sz w:val="22"/>
          <w:szCs w:val="22"/>
        </w:rPr>
        <w:t xml:space="preserve"> para a </w:t>
      </w:r>
      <w:r w:rsidR="0014686E" w:rsidRPr="00C47CB8">
        <w:rPr>
          <w:rFonts w:ascii="Arial" w:eastAsia="Calibri" w:hAnsi="Arial" w:cs="Arial"/>
          <w:b/>
          <w:bCs/>
          <w:color w:val="auto"/>
          <w:sz w:val="22"/>
          <w:szCs w:val="22"/>
        </w:rPr>
        <w:t>CONTRATAÇÃO DE EMPRESA</w:t>
      </w:r>
      <w:r w:rsidR="0014686E">
        <w:rPr>
          <w:rFonts w:ascii="Arial" w:eastAsia="Calibri" w:hAnsi="Arial" w:cs="Arial"/>
          <w:b/>
          <w:bCs/>
          <w:color w:val="auto"/>
          <w:sz w:val="22"/>
          <w:szCs w:val="22"/>
        </w:rPr>
        <w:t xml:space="preserve"> ESPECIALIZADA</w:t>
      </w:r>
      <w:r w:rsidR="0014686E" w:rsidRPr="00C47CB8">
        <w:rPr>
          <w:rFonts w:ascii="Arial" w:eastAsia="Calibri" w:hAnsi="Arial" w:cs="Arial"/>
          <w:b/>
          <w:bCs/>
          <w:color w:val="auto"/>
          <w:sz w:val="22"/>
          <w:szCs w:val="22"/>
        </w:rPr>
        <w:t xml:space="preserve"> </w:t>
      </w:r>
      <w:r w:rsidR="0014686E">
        <w:rPr>
          <w:rFonts w:ascii="Arial" w:eastAsia="Calibri" w:hAnsi="Arial" w:cs="Arial"/>
          <w:b/>
          <w:bCs/>
          <w:color w:val="auto"/>
          <w:sz w:val="22"/>
          <w:szCs w:val="22"/>
        </w:rPr>
        <w:t>PARA FORNECIMENTO DE</w:t>
      </w:r>
      <w:r w:rsidR="00083D1C">
        <w:rPr>
          <w:rFonts w:ascii="Arial" w:eastAsia="Calibri" w:hAnsi="Arial" w:cs="Arial"/>
          <w:b/>
          <w:bCs/>
          <w:color w:val="auto"/>
          <w:sz w:val="22"/>
          <w:szCs w:val="22"/>
        </w:rPr>
        <w:t xml:space="preserve"> ACESSÓRIOS E</w:t>
      </w:r>
      <w:r w:rsidR="0014686E">
        <w:rPr>
          <w:rFonts w:ascii="Arial" w:eastAsia="Calibri" w:hAnsi="Arial" w:cs="Arial"/>
          <w:b/>
          <w:bCs/>
          <w:color w:val="auto"/>
          <w:sz w:val="22"/>
          <w:szCs w:val="22"/>
        </w:rPr>
        <w:t xml:space="preserve"> </w:t>
      </w:r>
      <w:r w:rsidR="00AC2958">
        <w:rPr>
          <w:rFonts w:ascii="Arial" w:eastAsia="Calibri" w:hAnsi="Arial" w:cs="Arial"/>
          <w:b/>
          <w:bCs/>
          <w:color w:val="auto"/>
          <w:sz w:val="22"/>
          <w:szCs w:val="22"/>
        </w:rPr>
        <w:t>MATERIAIS ESPORTIVOS</w:t>
      </w:r>
      <w:r w:rsidR="00E662BC">
        <w:rPr>
          <w:rFonts w:ascii="Arial" w:eastAsia="Calibri" w:hAnsi="Arial" w:cs="Arial"/>
          <w:b/>
          <w:bCs/>
          <w:color w:val="auto"/>
          <w:sz w:val="22"/>
          <w:szCs w:val="22"/>
        </w:rPr>
        <w:t xml:space="preserve"> </w:t>
      </w:r>
      <w:r w:rsidR="0014686E">
        <w:rPr>
          <w:rFonts w:ascii="Arial" w:eastAsia="Calibri" w:hAnsi="Arial" w:cs="Arial"/>
          <w:b/>
          <w:bCs/>
          <w:color w:val="auto"/>
          <w:sz w:val="22"/>
          <w:szCs w:val="22"/>
        </w:rPr>
        <w:t xml:space="preserve">AOS </w:t>
      </w:r>
      <w:r w:rsidR="0014686E" w:rsidRPr="00C47CB8">
        <w:rPr>
          <w:rFonts w:ascii="Arial" w:eastAsia="Calibri" w:hAnsi="Arial" w:cs="Arial"/>
          <w:b/>
          <w:bCs/>
          <w:color w:val="auto"/>
          <w:sz w:val="22"/>
          <w:szCs w:val="22"/>
        </w:rPr>
        <w:t xml:space="preserve">MUNICÍPIOS </w:t>
      </w:r>
      <w:r w:rsidR="0014686E">
        <w:rPr>
          <w:rFonts w:ascii="Arial" w:hAnsi="Arial" w:cs="Arial"/>
          <w:b/>
          <w:bCs/>
          <w:color w:val="auto"/>
          <w:sz w:val="22"/>
          <w:szCs w:val="22"/>
        </w:rPr>
        <w:t>QUE COMPÕEM</w:t>
      </w:r>
      <w:r w:rsidR="0014686E" w:rsidRPr="00C47CB8">
        <w:rPr>
          <w:rFonts w:ascii="Arial" w:hAnsi="Arial" w:cs="Arial"/>
          <w:b/>
          <w:bCs/>
          <w:color w:val="auto"/>
          <w:sz w:val="22"/>
          <w:szCs w:val="22"/>
        </w:rPr>
        <w:t xml:space="preserve"> A ASSOCIAÇÃO DOS MUNICÍPIOS DA MICRORREGIÃO DO MÉDIO SAPUCAÍ – AMESP.</w:t>
      </w:r>
      <w:r w:rsidR="0014686E" w:rsidRPr="00C47CB8">
        <w:rPr>
          <w:rFonts w:ascii="Arial" w:hAnsi="Arial" w:cs="Arial"/>
          <w:color w:val="auto"/>
          <w:sz w:val="22"/>
          <w:szCs w:val="22"/>
        </w:rPr>
        <w:t xml:space="preserve">  </w:t>
      </w:r>
    </w:p>
    <w:p w14:paraId="3CC2313E" w14:textId="07473CD2" w:rsidR="00BF614B" w:rsidRPr="00C47CB8" w:rsidRDefault="00BF614B" w:rsidP="00BF614B">
      <w:pPr>
        <w:pStyle w:val="Default"/>
        <w:spacing w:line="276" w:lineRule="auto"/>
        <w:jc w:val="both"/>
        <w:rPr>
          <w:rFonts w:ascii="Arial" w:hAnsi="Arial" w:cs="Arial"/>
          <w:color w:val="auto"/>
          <w:sz w:val="22"/>
          <w:szCs w:val="22"/>
        </w:rPr>
      </w:pPr>
    </w:p>
    <w:p w14:paraId="4D24E019" w14:textId="237B812C" w:rsidR="00591A77" w:rsidRPr="00C47CB8" w:rsidRDefault="00591A77" w:rsidP="00934873">
      <w:pPr>
        <w:spacing w:line="276" w:lineRule="auto"/>
        <w:jc w:val="both"/>
        <w:rPr>
          <w:rFonts w:ascii="Arial" w:hAnsi="Arial" w:cs="Arial"/>
          <w:sz w:val="22"/>
          <w:szCs w:val="22"/>
        </w:rPr>
      </w:pPr>
      <w:r w:rsidRPr="00C47CB8">
        <w:rPr>
          <w:rFonts w:ascii="Arial" w:hAnsi="Arial" w:cs="Arial"/>
          <w:sz w:val="22"/>
          <w:szCs w:val="22"/>
        </w:rPr>
        <w:t>De acordo com as especificações do Termo de Referência e demais disposições do Edital.</w:t>
      </w:r>
    </w:p>
    <w:p w14:paraId="54854B9A" w14:textId="77777777" w:rsidR="00591A77" w:rsidRPr="00C47CB8" w:rsidRDefault="00591A77" w:rsidP="00934873">
      <w:pPr>
        <w:pStyle w:val="Cabealho"/>
        <w:tabs>
          <w:tab w:val="clear" w:pos="4419"/>
          <w:tab w:val="clear" w:pos="8838"/>
        </w:tabs>
        <w:spacing w:line="276" w:lineRule="auto"/>
        <w:jc w:val="both"/>
        <w:rPr>
          <w:rFonts w:ascii="Arial" w:hAnsi="Arial" w:cs="Arial"/>
          <w:sz w:val="22"/>
          <w:szCs w:val="22"/>
        </w:rPr>
      </w:pPr>
      <w:r w:rsidRPr="00C47CB8">
        <w:rPr>
          <w:rFonts w:ascii="Arial" w:hAnsi="Arial" w:cs="Arial"/>
          <w:sz w:val="22"/>
          <w:szCs w:val="22"/>
        </w:rPr>
        <w:lastRenderedPageBreak/>
        <w:t xml:space="preserve">1.2. A </w:t>
      </w:r>
      <w:r w:rsidR="00B54B5A" w:rsidRPr="00C47CB8">
        <w:rPr>
          <w:rFonts w:ascii="Arial" w:hAnsi="Arial" w:cs="Arial"/>
          <w:sz w:val="22"/>
          <w:szCs w:val="22"/>
        </w:rPr>
        <w:t xml:space="preserve">CONTRATADA </w:t>
      </w:r>
      <w:r w:rsidRPr="00C47CB8">
        <w:rPr>
          <w:rFonts w:ascii="Arial" w:hAnsi="Arial" w:cs="Arial"/>
          <w:sz w:val="22"/>
          <w:szCs w:val="22"/>
        </w:rPr>
        <w:t xml:space="preserve">se obrigará ao atendimento de todos os pedidos efetuados durante a sua vigência. </w:t>
      </w:r>
    </w:p>
    <w:p w14:paraId="18B228AA" w14:textId="77777777" w:rsidR="00591A77" w:rsidRPr="00C47CB8" w:rsidRDefault="00591A77" w:rsidP="00934873">
      <w:pPr>
        <w:pStyle w:val="Cabealho"/>
        <w:tabs>
          <w:tab w:val="clear" w:pos="4419"/>
          <w:tab w:val="clear" w:pos="8838"/>
        </w:tabs>
        <w:spacing w:line="276" w:lineRule="auto"/>
        <w:jc w:val="both"/>
        <w:rPr>
          <w:rFonts w:ascii="Arial" w:hAnsi="Arial" w:cs="Arial"/>
          <w:sz w:val="22"/>
          <w:szCs w:val="22"/>
        </w:rPr>
      </w:pPr>
    </w:p>
    <w:p w14:paraId="05CED3CF" w14:textId="77777777" w:rsidR="00591A77" w:rsidRPr="00C47CB8" w:rsidRDefault="00591A77" w:rsidP="00934873">
      <w:pPr>
        <w:pStyle w:val="Ttulo3"/>
        <w:widowControl w:val="0"/>
        <w:autoSpaceDE w:val="0"/>
        <w:autoSpaceDN w:val="0"/>
        <w:adjustRightInd w:val="0"/>
        <w:spacing w:line="276" w:lineRule="auto"/>
        <w:rPr>
          <w:rFonts w:ascii="Arial" w:hAnsi="Arial" w:cs="Arial"/>
          <w:bCs/>
          <w:iCs w:val="0"/>
          <w:sz w:val="22"/>
          <w:szCs w:val="22"/>
        </w:rPr>
      </w:pPr>
      <w:r w:rsidRPr="00C47CB8">
        <w:rPr>
          <w:rFonts w:ascii="Arial" w:hAnsi="Arial" w:cs="Arial"/>
          <w:bCs/>
          <w:iCs w:val="0"/>
          <w:sz w:val="22"/>
          <w:szCs w:val="22"/>
        </w:rPr>
        <w:t>CLÁUSULA SEGUNDA – DA DOTAÇÃO ORÇAMENTÁRIA.</w:t>
      </w:r>
    </w:p>
    <w:p w14:paraId="6AA05BB4" w14:textId="77777777" w:rsidR="00591A77" w:rsidRPr="00C47CB8" w:rsidRDefault="00591A77" w:rsidP="00934873">
      <w:pPr>
        <w:pStyle w:val="Ttulo3"/>
        <w:spacing w:line="276" w:lineRule="auto"/>
        <w:rPr>
          <w:rFonts w:ascii="Arial" w:hAnsi="Arial" w:cs="Arial"/>
          <w:b w:val="0"/>
          <w:sz w:val="22"/>
          <w:szCs w:val="22"/>
        </w:rPr>
      </w:pPr>
    </w:p>
    <w:p w14:paraId="24EAE860" w14:textId="77777777" w:rsidR="00591A77" w:rsidRPr="00C47CB8" w:rsidRDefault="00591A77" w:rsidP="00934873">
      <w:pPr>
        <w:pStyle w:val="Standard"/>
        <w:spacing w:line="276" w:lineRule="auto"/>
        <w:jc w:val="both"/>
        <w:rPr>
          <w:rFonts w:ascii="Arial" w:hAnsi="Arial" w:cs="Arial"/>
          <w:b/>
          <w:sz w:val="22"/>
          <w:szCs w:val="22"/>
        </w:rPr>
      </w:pPr>
      <w:r w:rsidRPr="00C47CB8">
        <w:rPr>
          <w:rFonts w:ascii="Arial" w:hAnsi="Arial" w:cs="Arial"/>
          <w:b/>
          <w:sz w:val="22"/>
          <w:szCs w:val="22"/>
        </w:rPr>
        <w:t>2.1</w:t>
      </w:r>
      <w:r w:rsidR="00747232" w:rsidRPr="00C47CB8">
        <w:rPr>
          <w:rFonts w:ascii="Arial" w:hAnsi="Arial" w:cs="Arial"/>
          <w:b/>
          <w:sz w:val="22"/>
          <w:szCs w:val="22"/>
        </w:rPr>
        <w:t>. A despesa referente à prestação</w:t>
      </w:r>
      <w:r w:rsidRPr="00C47CB8">
        <w:rPr>
          <w:rFonts w:ascii="Arial" w:hAnsi="Arial" w:cs="Arial"/>
          <w:b/>
          <w:sz w:val="22"/>
          <w:szCs w:val="22"/>
        </w:rPr>
        <w:t xml:space="preserve"> dos serviços, objeto da contratação, será empenhada na dotação orçamentária do ÓRGÃO PARTICIPANTE signatário da Ata de Registro de Preços.</w:t>
      </w:r>
    </w:p>
    <w:p w14:paraId="62E17880" w14:textId="77777777" w:rsidR="00591A77" w:rsidRPr="00C47CB8" w:rsidRDefault="00591A77" w:rsidP="00934873">
      <w:pPr>
        <w:spacing w:line="276" w:lineRule="auto"/>
        <w:jc w:val="both"/>
        <w:rPr>
          <w:rFonts w:ascii="Arial" w:hAnsi="Arial" w:cs="Arial"/>
          <w:sz w:val="22"/>
          <w:szCs w:val="22"/>
        </w:rPr>
      </w:pPr>
    </w:p>
    <w:p w14:paraId="7ED8A73B" w14:textId="77777777" w:rsidR="00591A77" w:rsidRPr="00C47CB8" w:rsidRDefault="00591A77" w:rsidP="00934873">
      <w:pPr>
        <w:pStyle w:val="Ttulo3"/>
        <w:widowControl w:val="0"/>
        <w:autoSpaceDE w:val="0"/>
        <w:autoSpaceDN w:val="0"/>
        <w:adjustRightInd w:val="0"/>
        <w:spacing w:line="276" w:lineRule="auto"/>
        <w:rPr>
          <w:rFonts w:ascii="Arial" w:hAnsi="Arial" w:cs="Arial"/>
          <w:bCs/>
          <w:iCs w:val="0"/>
          <w:sz w:val="22"/>
          <w:szCs w:val="22"/>
        </w:rPr>
      </w:pPr>
      <w:r w:rsidRPr="00C47CB8">
        <w:rPr>
          <w:rFonts w:ascii="Arial" w:hAnsi="Arial" w:cs="Arial"/>
          <w:bCs/>
          <w:iCs w:val="0"/>
          <w:sz w:val="22"/>
          <w:szCs w:val="22"/>
        </w:rPr>
        <w:t>CLÁUSULA TERCEIRA - DOS PRAZOS.</w:t>
      </w:r>
    </w:p>
    <w:p w14:paraId="58946F61" w14:textId="77777777" w:rsidR="00591A77" w:rsidRPr="00C47CB8" w:rsidRDefault="00591A77" w:rsidP="00934873">
      <w:pPr>
        <w:widowControl w:val="0"/>
        <w:autoSpaceDE w:val="0"/>
        <w:autoSpaceDN w:val="0"/>
        <w:adjustRightInd w:val="0"/>
        <w:spacing w:line="276" w:lineRule="auto"/>
        <w:jc w:val="both"/>
        <w:rPr>
          <w:rFonts w:ascii="Arial" w:hAnsi="Arial" w:cs="Arial"/>
          <w:sz w:val="22"/>
          <w:szCs w:val="22"/>
        </w:rPr>
      </w:pPr>
    </w:p>
    <w:p w14:paraId="5181BA46" w14:textId="77777777" w:rsidR="00591A77" w:rsidRPr="00C47CB8" w:rsidRDefault="00591A77" w:rsidP="00934873">
      <w:pPr>
        <w:widowControl w:val="0"/>
        <w:autoSpaceDE w:val="0"/>
        <w:autoSpaceDN w:val="0"/>
        <w:adjustRightInd w:val="0"/>
        <w:spacing w:line="276" w:lineRule="auto"/>
        <w:jc w:val="both"/>
        <w:rPr>
          <w:rFonts w:ascii="Arial" w:hAnsi="Arial" w:cs="Arial"/>
          <w:sz w:val="22"/>
          <w:szCs w:val="22"/>
        </w:rPr>
      </w:pPr>
      <w:r w:rsidRPr="00C47CB8">
        <w:rPr>
          <w:rFonts w:ascii="Arial" w:hAnsi="Arial" w:cs="Arial"/>
          <w:sz w:val="22"/>
          <w:szCs w:val="22"/>
        </w:rPr>
        <w:t xml:space="preserve">3.1. A </w:t>
      </w:r>
      <w:r w:rsidR="00B54B5A" w:rsidRPr="00C47CB8">
        <w:rPr>
          <w:rFonts w:ascii="Arial" w:hAnsi="Arial" w:cs="Arial"/>
          <w:sz w:val="22"/>
          <w:szCs w:val="22"/>
        </w:rPr>
        <w:t xml:space="preserve">CONTRATADA </w:t>
      </w:r>
      <w:r w:rsidRPr="00C47CB8">
        <w:rPr>
          <w:rFonts w:ascii="Arial" w:hAnsi="Arial" w:cs="Arial"/>
          <w:sz w:val="22"/>
          <w:szCs w:val="22"/>
        </w:rPr>
        <w:t>poderá ser convocada a firmar as contratações decorrentes do registro de preços no prazo de 05 (cinco) dias a contar da convocação expedida pelo</w:t>
      </w:r>
      <w:r w:rsidRPr="00C47CB8">
        <w:rPr>
          <w:rFonts w:ascii="Arial" w:hAnsi="Arial" w:cs="Arial"/>
          <w:b/>
          <w:sz w:val="22"/>
          <w:szCs w:val="22"/>
        </w:rPr>
        <w:t xml:space="preserve"> </w:t>
      </w:r>
      <w:r w:rsidR="00CE1ACF" w:rsidRPr="00C47CB8">
        <w:rPr>
          <w:rFonts w:ascii="Arial" w:hAnsi="Arial" w:cs="Arial"/>
          <w:sz w:val="22"/>
          <w:szCs w:val="22"/>
        </w:rPr>
        <w:t>PARTICIPANTE</w:t>
      </w:r>
      <w:r w:rsidRPr="00C47CB8">
        <w:rPr>
          <w:rFonts w:ascii="Arial" w:hAnsi="Arial" w:cs="Arial"/>
          <w:sz w:val="22"/>
          <w:szCs w:val="22"/>
        </w:rPr>
        <w:t xml:space="preserve">, podendo este prazo ser prorrogado por igual período, desde que ocorra motivo justificado e aceito pelo ORGÃO </w:t>
      </w:r>
      <w:r w:rsidR="00CE1ACF" w:rsidRPr="00C47CB8">
        <w:rPr>
          <w:rFonts w:ascii="Arial" w:hAnsi="Arial" w:cs="Arial"/>
          <w:sz w:val="22"/>
          <w:szCs w:val="22"/>
        </w:rPr>
        <w:t>PARTICIPANTE</w:t>
      </w:r>
      <w:r w:rsidRPr="00C47CB8">
        <w:rPr>
          <w:rFonts w:ascii="Arial" w:hAnsi="Arial" w:cs="Arial"/>
          <w:sz w:val="22"/>
          <w:szCs w:val="22"/>
        </w:rPr>
        <w:t xml:space="preserve">. </w:t>
      </w:r>
    </w:p>
    <w:p w14:paraId="78D3E7B1" w14:textId="77777777" w:rsidR="00591A77" w:rsidRPr="00C47CB8" w:rsidRDefault="00591A77" w:rsidP="00934873">
      <w:pPr>
        <w:widowControl w:val="0"/>
        <w:autoSpaceDE w:val="0"/>
        <w:autoSpaceDN w:val="0"/>
        <w:adjustRightInd w:val="0"/>
        <w:spacing w:line="276" w:lineRule="auto"/>
        <w:jc w:val="both"/>
        <w:rPr>
          <w:rFonts w:ascii="Arial" w:hAnsi="Arial" w:cs="Arial"/>
          <w:sz w:val="22"/>
          <w:szCs w:val="22"/>
        </w:rPr>
      </w:pPr>
    </w:p>
    <w:p w14:paraId="746C7074" w14:textId="77777777" w:rsidR="00591A77" w:rsidRPr="00C47CB8" w:rsidRDefault="00591A77" w:rsidP="00934873">
      <w:pPr>
        <w:pStyle w:val="Standard"/>
        <w:spacing w:line="276" w:lineRule="auto"/>
        <w:jc w:val="both"/>
        <w:rPr>
          <w:rFonts w:ascii="Arial" w:hAnsi="Arial" w:cs="Arial"/>
          <w:sz w:val="22"/>
          <w:szCs w:val="22"/>
        </w:rPr>
      </w:pPr>
      <w:r w:rsidRPr="00C47CB8">
        <w:rPr>
          <w:rFonts w:ascii="Arial" w:hAnsi="Arial" w:cs="Arial"/>
          <w:sz w:val="22"/>
          <w:szCs w:val="22"/>
        </w:rPr>
        <w:t xml:space="preserve">3.2. </w:t>
      </w:r>
      <w:r w:rsidR="00B54B5A" w:rsidRPr="00C47CB8">
        <w:rPr>
          <w:rFonts w:ascii="Arial" w:hAnsi="Arial" w:cs="Arial"/>
          <w:sz w:val="22"/>
          <w:szCs w:val="22"/>
        </w:rPr>
        <w:t>O</w:t>
      </w:r>
      <w:r w:rsidRPr="00C47CB8">
        <w:rPr>
          <w:rFonts w:ascii="Arial" w:hAnsi="Arial" w:cs="Arial"/>
          <w:sz w:val="22"/>
          <w:szCs w:val="22"/>
        </w:rPr>
        <w:t xml:space="preserve"> Contrato regular-se-</w:t>
      </w:r>
      <w:r w:rsidR="00B54B5A" w:rsidRPr="00C47CB8">
        <w:rPr>
          <w:rFonts w:ascii="Arial" w:hAnsi="Arial" w:cs="Arial"/>
          <w:sz w:val="22"/>
          <w:szCs w:val="22"/>
        </w:rPr>
        <w:t>á</w:t>
      </w:r>
      <w:r w:rsidRPr="00C47CB8">
        <w:rPr>
          <w:rFonts w:ascii="Arial" w:hAnsi="Arial" w:cs="Arial"/>
          <w:sz w:val="22"/>
          <w:szCs w:val="22"/>
        </w:rPr>
        <w:t>, no que concerne à sua execução, alteração, inexecução ou rescisão, pelas disposições da Lei Federal n° 8.666, de 21 de junho de 1.993 observadas suas alterações posteriores, pelas disposições do Termo de Referência e pelos preceitos do direito público.</w:t>
      </w:r>
    </w:p>
    <w:p w14:paraId="7F22F56B" w14:textId="77777777" w:rsidR="00591A77" w:rsidRPr="00C47CB8" w:rsidRDefault="00591A77" w:rsidP="00934873">
      <w:pPr>
        <w:pStyle w:val="Standard"/>
        <w:spacing w:line="276" w:lineRule="auto"/>
        <w:jc w:val="both"/>
        <w:rPr>
          <w:rFonts w:ascii="Arial" w:hAnsi="Arial" w:cs="Arial"/>
          <w:sz w:val="22"/>
          <w:szCs w:val="22"/>
        </w:rPr>
      </w:pPr>
    </w:p>
    <w:p w14:paraId="7B2DFDA2" w14:textId="77777777" w:rsidR="00591A77" w:rsidRPr="00C47CB8" w:rsidRDefault="00591A77" w:rsidP="00934873">
      <w:pPr>
        <w:pStyle w:val="Standard"/>
        <w:spacing w:line="276" w:lineRule="auto"/>
        <w:jc w:val="both"/>
        <w:rPr>
          <w:rFonts w:ascii="Arial" w:hAnsi="Arial" w:cs="Arial"/>
          <w:sz w:val="22"/>
          <w:szCs w:val="22"/>
        </w:rPr>
      </w:pPr>
      <w:r w:rsidRPr="00C47CB8">
        <w:rPr>
          <w:rFonts w:ascii="Arial" w:hAnsi="Arial" w:cs="Arial"/>
          <w:sz w:val="22"/>
          <w:szCs w:val="22"/>
        </w:rPr>
        <w:t xml:space="preserve">3.3. </w:t>
      </w:r>
      <w:r w:rsidR="00B54B5A" w:rsidRPr="00C47CB8">
        <w:rPr>
          <w:rFonts w:ascii="Arial" w:hAnsi="Arial" w:cs="Arial"/>
          <w:sz w:val="22"/>
          <w:szCs w:val="22"/>
        </w:rPr>
        <w:t>O</w:t>
      </w:r>
      <w:r w:rsidRPr="00C47CB8">
        <w:rPr>
          <w:rFonts w:ascii="Arial" w:hAnsi="Arial" w:cs="Arial"/>
          <w:sz w:val="22"/>
          <w:szCs w:val="22"/>
        </w:rPr>
        <w:t xml:space="preserve"> Contrato poder</w:t>
      </w:r>
      <w:r w:rsidR="00B54B5A" w:rsidRPr="00C47CB8">
        <w:rPr>
          <w:rFonts w:ascii="Arial" w:hAnsi="Arial" w:cs="Arial"/>
          <w:sz w:val="22"/>
          <w:szCs w:val="22"/>
        </w:rPr>
        <w:t>á</w:t>
      </w:r>
      <w:r w:rsidRPr="00C47CB8">
        <w:rPr>
          <w:rFonts w:ascii="Arial" w:hAnsi="Arial" w:cs="Arial"/>
          <w:sz w:val="22"/>
          <w:szCs w:val="22"/>
        </w:rPr>
        <w:t>, com base nos preceitos de direito público, ser rescindido pelo ÓRGÃO PARTICIPANTE a todo e qualquer tempo, independentemente de interpelação judicial ou extrajudicial, mediante simples aviso, observada a legislação pertinente.</w:t>
      </w:r>
    </w:p>
    <w:p w14:paraId="2E68221E" w14:textId="77777777" w:rsidR="00591A77" w:rsidRPr="00C47CB8" w:rsidRDefault="00591A77" w:rsidP="00934873">
      <w:pPr>
        <w:pStyle w:val="Standard"/>
        <w:spacing w:line="276" w:lineRule="auto"/>
        <w:jc w:val="both"/>
        <w:rPr>
          <w:rFonts w:ascii="Arial" w:hAnsi="Arial" w:cs="Arial"/>
          <w:sz w:val="22"/>
          <w:szCs w:val="22"/>
        </w:rPr>
      </w:pPr>
    </w:p>
    <w:p w14:paraId="6BF1B2E3" w14:textId="6564A111" w:rsidR="00591A77" w:rsidRPr="00C47CB8" w:rsidRDefault="00BF614B" w:rsidP="00934873">
      <w:pPr>
        <w:pStyle w:val="Standard"/>
        <w:spacing w:line="276" w:lineRule="auto"/>
        <w:jc w:val="both"/>
        <w:rPr>
          <w:rFonts w:ascii="Arial" w:hAnsi="Arial" w:cs="Arial"/>
          <w:sz w:val="22"/>
          <w:szCs w:val="22"/>
        </w:rPr>
      </w:pPr>
      <w:r>
        <w:rPr>
          <w:rFonts w:ascii="Arial" w:hAnsi="Arial" w:cs="Arial"/>
          <w:sz w:val="22"/>
          <w:szCs w:val="22"/>
        </w:rPr>
        <w:t>3.4.</w:t>
      </w:r>
      <w:r w:rsidR="00591A77" w:rsidRPr="00C47CB8">
        <w:rPr>
          <w:rFonts w:ascii="Arial" w:hAnsi="Arial" w:cs="Arial"/>
          <w:sz w:val="22"/>
          <w:szCs w:val="22"/>
        </w:rPr>
        <w:t xml:space="preserve"> O </w:t>
      </w:r>
      <w:r w:rsidR="00B54B5A" w:rsidRPr="00C47CB8">
        <w:rPr>
          <w:rFonts w:ascii="Arial" w:hAnsi="Arial" w:cs="Arial"/>
          <w:sz w:val="22"/>
          <w:szCs w:val="22"/>
        </w:rPr>
        <w:t>C</w:t>
      </w:r>
      <w:r w:rsidR="00591A77" w:rsidRPr="00C47CB8">
        <w:rPr>
          <w:rFonts w:ascii="Arial" w:hAnsi="Arial" w:cs="Arial"/>
          <w:sz w:val="22"/>
          <w:szCs w:val="22"/>
        </w:rPr>
        <w:t>ontrato decorrentes de licitação terão sua vigência conforme as disposições contidas no art. 57 da Lei Federal nº 8.666/93.</w:t>
      </w:r>
    </w:p>
    <w:p w14:paraId="32688E13" w14:textId="77777777" w:rsidR="00591A77" w:rsidRPr="00C47CB8" w:rsidRDefault="00591A77" w:rsidP="00934873">
      <w:pPr>
        <w:pStyle w:val="Standard"/>
        <w:spacing w:line="276" w:lineRule="auto"/>
        <w:jc w:val="both"/>
        <w:rPr>
          <w:rFonts w:ascii="Arial" w:hAnsi="Arial" w:cs="Arial"/>
          <w:sz w:val="22"/>
          <w:szCs w:val="22"/>
        </w:rPr>
      </w:pPr>
      <w:r w:rsidRPr="00C47CB8">
        <w:rPr>
          <w:rFonts w:ascii="Arial" w:hAnsi="Arial" w:cs="Arial"/>
          <w:sz w:val="22"/>
          <w:szCs w:val="22"/>
        </w:rPr>
        <w:t xml:space="preserve"> </w:t>
      </w:r>
    </w:p>
    <w:p w14:paraId="701F400C" w14:textId="77777777" w:rsidR="00591A77" w:rsidRPr="00C47CB8" w:rsidRDefault="00591A77" w:rsidP="00934873">
      <w:pPr>
        <w:widowControl w:val="0"/>
        <w:autoSpaceDE w:val="0"/>
        <w:autoSpaceDN w:val="0"/>
        <w:adjustRightInd w:val="0"/>
        <w:spacing w:line="276" w:lineRule="auto"/>
        <w:jc w:val="both"/>
        <w:rPr>
          <w:rFonts w:ascii="Arial" w:hAnsi="Arial" w:cs="Arial"/>
          <w:b/>
          <w:bCs/>
          <w:sz w:val="22"/>
          <w:szCs w:val="22"/>
        </w:rPr>
      </w:pPr>
      <w:r w:rsidRPr="00C47CB8">
        <w:rPr>
          <w:rFonts w:ascii="Arial" w:hAnsi="Arial" w:cs="Arial"/>
          <w:b/>
          <w:bCs/>
          <w:sz w:val="22"/>
          <w:szCs w:val="22"/>
        </w:rPr>
        <w:t xml:space="preserve">CLÁUSULA QUARTA - DO </w:t>
      </w:r>
      <w:r w:rsidR="00747232" w:rsidRPr="00C47CB8">
        <w:rPr>
          <w:rFonts w:ascii="Arial" w:hAnsi="Arial" w:cs="Arial"/>
          <w:b/>
          <w:bCs/>
          <w:sz w:val="22"/>
          <w:szCs w:val="22"/>
        </w:rPr>
        <w:t>VALOR</w:t>
      </w:r>
      <w:r w:rsidRPr="00C47CB8">
        <w:rPr>
          <w:rFonts w:ascii="Arial" w:hAnsi="Arial" w:cs="Arial"/>
          <w:b/>
          <w:bCs/>
          <w:sz w:val="22"/>
          <w:szCs w:val="22"/>
        </w:rPr>
        <w:t xml:space="preserve"> E PAGAMENTOS. </w:t>
      </w:r>
    </w:p>
    <w:p w14:paraId="79E901B2" w14:textId="77777777" w:rsidR="00591A77" w:rsidRPr="00C47CB8" w:rsidRDefault="00591A77" w:rsidP="00934873">
      <w:pPr>
        <w:pStyle w:val="a"/>
        <w:widowControl w:val="0"/>
        <w:tabs>
          <w:tab w:val="clear" w:pos="567"/>
          <w:tab w:val="clear" w:pos="9214"/>
        </w:tabs>
        <w:autoSpaceDE w:val="0"/>
        <w:autoSpaceDN w:val="0"/>
        <w:adjustRightInd w:val="0"/>
        <w:spacing w:line="276" w:lineRule="auto"/>
        <w:rPr>
          <w:rFonts w:ascii="Arial" w:hAnsi="Arial" w:cs="Arial"/>
          <w:sz w:val="22"/>
          <w:szCs w:val="22"/>
        </w:rPr>
      </w:pPr>
    </w:p>
    <w:p w14:paraId="7AF2F4E2" w14:textId="77777777" w:rsidR="00591A77" w:rsidRPr="00C47CB8" w:rsidRDefault="00591A77" w:rsidP="00934873">
      <w:pPr>
        <w:pStyle w:val="Standard"/>
        <w:spacing w:line="276" w:lineRule="auto"/>
        <w:jc w:val="both"/>
        <w:rPr>
          <w:rFonts w:ascii="Arial" w:hAnsi="Arial" w:cs="Arial"/>
          <w:b/>
          <w:bCs/>
          <w:sz w:val="22"/>
          <w:szCs w:val="22"/>
        </w:rPr>
      </w:pPr>
      <w:r w:rsidRPr="00C47CB8">
        <w:rPr>
          <w:rFonts w:ascii="Arial" w:hAnsi="Arial" w:cs="Arial"/>
          <w:b/>
          <w:bCs/>
          <w:sz w:val="22"/>
          <w:szCs w:val="22"/>
        </w:rPr>
        <w:t>4.1. DO VALOR</w:t>
      </w:r>
      <w:r w:rsidR="00A14744" w:rsidRPr="00C47CB8">
        <w:rPr>
          <w:rFonts w:ascii="Arial" w:hAnsi="Arial" w:cs="Arial"/>
          <w:b/>
          <w:bCs/>
          <w:sz w:val="22"/>
          <w:szCs w:val="22"/>
        </w:rPr>
        <w:t>.</w:t>
      </w:r>
    </w:p>
    <w:p w14:paraId="55A97F9B" w14:textId="77777777" w:rsidR="00591A77" w:rsidRPr="00C47CB8" w:rsidRDefault="00591A77" w:rsidP="00934873">
      <w:pPr>
        <w:pStyle w:val="Standard"/>
        <w:spacing w:line="276" w:lineRule="auto"/>
        <w:jc w:val="both"/>
        <w:rPr>
          <w:rFonts w:ascii="Arial" w:hAnsi="Arial" w:cs="Arial"/>
          <w:sz w:val="22"/>
          <w:szCs w:val="22"/>
        </w:rPr>
      </w:pPr>
    </w:p>
    <w:p w14:paraId="629140BD" w14:textId="77777777" w:rsidR="00591A77" w:rsidRPr="00C47CB8" w:rsidRDefault="00B75C62" w:rsidP="00934873">
      <w:pPr>
        <w:pStyle w:val="Standard"/>
        <w:spacing w:line="276" w:lineRule="auto"/>
        <w:jc w:val="both"/>
        <w:rPr>
          <w:rFonts w:ascii="Arial" w:hAnsi="Arial" w:cs="Arial"/>
          <w:color w:val="000000"/>
          <w:sz w:val="22"/>
          <w:szCs w:val="22"/>
        </w:rPr>
      </w:pPr>
      <w:r w:rsidRPr="00C47CB8">
        <w:rPr>
          <w:rFonts w:ascii="Arial" w:hAnsi="Arial" w:cs="Arial"/>
          <w:color w:val="000000"/>
          <w:sz w:val="22"/>
          <w:szCs w:val="22"/>
        </w:rPr>
        <w:t>O valor de referência para o fornecimento objeto deste</w:t>
      </w:r>
      <w:r w:rsidR="00CE1ACF" w:rsidRPr="00C47CB8">
        <w:rPr>
          <w:rFonts w:ascii="Arial" w:hAnsi="Arial" w:cs="Arial"/>
          <w:color w:val="000000"/>
          <w:sz w:val="22"/>
          <w:szCs w:val="22"/>
        </w:rPr>
        <w:t xml:space="preserve"> Contrato é de </w:t>
      </w:r>
      <w:r w:rsidRPr="00C47CB8">
        <w:rPr>
          <w:rFonts w:ascii="Arial" w:hAnsi="Arial" w:cs="Arial"/>
          <w:b/>
          <w:color w:val="000000"/>
          <w:sz w:val="22"/>
          <w:szCs w:val="22"/>
        </w:rPr>
        <w:t xml:space="preserve">R$ </w:t>
      </w:r>
      <w:r w:rsidR="00CE1ACF" w:rsidRPr="00C47CB8">
        <w:rPr>
          <w:rFonts w:ascii="Arial" w:hAnsi="Arial" w:cs="Arial"/>
          <w:b/>
          <w:color w:val="000000"/>
          <w:sz w:val="22"/>
          <w:szCs w:val="22"/>
        </w:rPr>
        <w:t>XXXXXXXXXX</w:t>
      </w:r>
      <w:r w:rsidRPr="00C47CB8">
        <w:rPr>
          <w:rFonts w:ascii="Arial" w:hAnsi="Arial" w:cs="Arial"/>
          <w:b/>
          <w:color w:val="000000"/>
          <w:sz w:val="22"/>
          <w:szCs w:val="22"/>
        </w:rPr>
        <w:t xml:space="preserve"> (</w:t>
      </w:r>
      <w:r w:rsidR="00CE1ACF" w:rsidRPr="00C47CB8">
        <w:rPr>
          <w:rFonts w:ascii="Arial" w:hAnsi="Arial" w:cs="Arial"/>
          <w:b/>
          <w:color w:val="000000"/>
          <w:sz w:val="22"/>
          <w:szCs w:val="22"/>
        </w:rPr>
        <w:t>XXXXXXXXXXXXXXXXXXXXXXXXXXXXX)</w:t>
      </w:r>
      <w:r w:rsidRPr="00C47CB8">
        <w:rPr>
          <w:rFonts w:ascii="Arial" w:hAnsi="Arial" w:cs="Arial"/>
          <w:b/>
          <w:color w:val="000000"/>
          <w:sz w:val="22"/>
          <w:szCs w:val="22"/>
        </w:rPr>
        <w:t xml:space="preserve">, </w:t>
      </w:r>
      <w:r w:rsidRPr="00C47CB8">
        <w:rPr>
          <w:rFonts w:ascii="Arial" w:hAnsi="Arial" w:cs="Arial"/>
          <w:color w:val="000000"/>
          <w:sz w:val="22"/>
          <w:szCs w:val="22"/>
        </w:rPr>
        <w:t xml:space="preserve">que representa o total do fornecimento dos itens descritos da planilha de orçamento que integra </w:t>
      </w:r>
      <w:r w:rsidR="00B54B5A" w:rsidRPr="00C47CB8">
        <w:rPr>
          <w:rFonts w:ascii="Arial" w:hAnsi="Arial" w:cs="Arial"/>
          <w:color w:val="000000"/>
          <w:sz w:val="22"/>
          <w:szCs w:val="22"/>
        </w:rPr>
        <w:t>o</w:t>
      </w:r>
      <w:r w:rsidR="00591A77" w:rsidRPr="00C47CB8">
        <w:rPr>
          <w:rFonts w:ascii="Arial" w:hAnsi="Arial" w:cs="Arial"/>
          <w:color w:val="000000"/>
          <w:sz w:val="22"/>
          <w:szCs w:val="22"/>
        </w:rPr>
        <w:t xml:space="preserve"> presente </w:t>
      </w:r>
      <w:r w:rsidR="00B54B5A" w:rsidRPr="00C47CB8">
        <w:rPr>
          <w:rFonts w:ascii="Arial" w:hAnsi="Arial" w:cs="Arial"/>
          <w:color w:val="000000"/>
          <w:sz w:val="22"/>
          <w:szCs w:val="22"/>
        </w:rPr>
        <w:t>Contrato</w:t>
      </w:r>
      <w:r w:rsidR="00591A77" w:rsidRPr="00C47CB8">
        <w:rPr>
          <w:rFonts w:ascii="Arial" w:hAnsi="Arial" w:cs="Arial"/>
          <w:color w:val="000000"/>
          <w:sz w:val="22"/>
          <w:szCs w:val="22"/>
        </w:rPr>
        <w:t xml:space="preserve">. </w:t>
      </w:r>
    </w:p>
    <w:p w14:paraId="796D6DEB" w14:textId="77777777" w:rsidR="00591A77" w:rsidRPr="00C47CB8" w:rsidRDefault="00591A77" w:rsidP="00934873">
      <w:pPr>
        <w:pStyle w:val="Standard"/>
        <w:spacing w:line="276" w:lineRule="auto"/>
        <w:jc w:val="both"/>
        <w:rPr>
          <w:rFonts w:ascii="Arial" w:hAnsi="Arial" w:cs="Arial"/>
          <w:b/>
          <w:bCs/>
          <w:sz w:val="22"/>
          <w:szCs w:val="22"/>
        </w:rPr>
      </w:pPr>
    </w:p>
    <w:p w14:paraId="761ED9B6" w14:textId="77777777" w:rsidR="00591A77" w:rsidRPr="00C47CB8" w:rsidRDefault="00591A77" w:rsidP="00934873">
      <w:pPr>
        <w:pStyle w:val="Standard"/>
        <w:spacing w:line="276" w:lineRule="auto"/>
        <w:jc w:val="both"/>
        <w:rPr>
          <w:rFonts w:ascii="Arial" w:hAnsi="Arial" w:cs="Arial"/>
          <w:b/>
          <w:bCs/>
          <w:sz w:val="22"/>
          <w:szCs w:val="22"/>
        </w:rPr>
      </w:pPr>
      <w:r w:rsidRPr="00C47CB8">
        <w:rPr>
          <w:rFonts w:ascii="Arial" w:hAnsi="Arial" w:cs="Arial"/>
          <w:b/>
          <w:bCs/>
          <w:sz w:val="22"/>
          <w:szCs w:val="22"/>
        </w:rPr>
        <w:t>4.3. DO PAGAMENTO</w:t>
      </w:r>
      <w:r w:rsidR="00A14744" w:rsidRPr="00C47CB8">
        <w:rPr>
          <w:rFonts w:ascii="Arial" w:hAnsi="Arial" w:cs="Arial"/>
          <w:b/>
          <w:bCs/>
          <w:sz w:val="22"/>
          <w:szCs w:val="22"/>
        </w:rPr>
        <w:t>.</w:t>
      </w:r>
    </w:p>
    <w:p w14:paraId="18931960" w14:textId="77777777" w:rsidR="008E10A5" w:rsidRPr="00C47CB8" w:rsidRDefault="008E10A5" w:rsidP="00934873">
      <w:pPr>
        <w:pStyle w:val="Standard"/>
        <w:spacing w:line="276" w:lineRule="auto"/>
        <w:jc w:val="both"/>
        <w:rPr>
          <w:rFonts w:ascii="Arial" w:hAnsi="Arial" w:cs="Arial"/>
          <w:b/>
          <w:bCs/>
          <w:sz w:val="22"/>
          <w:szCs w:val="22"/>
        </w:rPr>
      </w:pPr>
    </w:p>
    <w:p w14:paraId="5E412DE6" w14:textId="77777777" w:rsidR="008E10A5" w:rsidRPr="00C47CB8" w:rsidRDefault="008E10A5" w:rsidP="00934873">
      <w:pPr>
        <w:pStyle w:val="Standard"/>
        <w:spacing w:line="276" w:lineRule="auto"/>
        <w:jc w:val="both"/>
        <w:rPr>
          <w:rFonts w:ascii="Arial" w:hAnsi="Arial" w:cs="Arial"/>
          <w:sz w:val="22"/>
          <w:szCs w:val="22"/>
        </w:rPr>
      </w:pPr>
      <w:r w:rsidRPr="00C47CB8">
        <w:rPr>
          <w:rFonts w:ascii="Arial" w:hAnsi="Arial" w:cs="Arial"/>
          <w:sz w:val="22"/>
          <w:szCs w:val="22"/>
        </w:rPr>
        <w:t xml:space="preserve">4.3.1. Os pagamentos serão efetuados em até 30 (trinta) dias, contados da data de liberação da nota fiscal pelo setor de recebimento, desde que atendidas às condições previstas neste edital e no termo de referência, mediante ordem bancária na conta corrente indicada pela empresa contratada. </w:t>
      </w:r>
    </w:p>
    <w:p w14:paraId="7AA20B40" w14:textId="77777777" w:rsidR="008E10A5" w:rsidRPr="00C47CB8" w:rsidRDefault="008E10A5" w:rsidP="00934873">
      <w:pPr>
        <w:pStyle w:val="Standard"/>
        <w:spacing w:line="276" w:lineRule="auto"/>
        <w:jc w:val="both"/>
        <w:rPr>
          <w:rFonts w:ascii="Arial" w:hAnsi="Arial" w:cs="Arial"/>
          <w:sz w:val="22"/>
          <w:szCs w:val="22"/>
        </w:rPr>
      </w:pPr>
    </w:p>
    <w:p w14:paraId="359683B9" w14:textId="63D92B1D" w:rsidR="008E10A5" w:rsidRPr="00C47CB8" w:rsidRDefault="00FE07EC" w:rsidP="00934873">
      <w:pPr>
        <w:pStyle w:val="Standard"/>
        <w:spacing w:line="276" w:lineRule="auto"/>
        <w:jc w:val="both"/>
        <w:rPr>
          <w:rFonts w:ascii="Arial" w:eastAsia="Verdana" w:hAnsi="Arial" w:cs="Arial"/>
          <w:sz w:val="22"/>
          <w:szCs w:val="22"/>
        </w:rPr>
      </w:pPr>
      <w:r>
        <w:rPr>
          <w:rFonts w:ascii="Arial" w:hAnsi="Arial" w:cs="Arial"/>
          <w:sz w:val="22"/>
          <w:szCs w:val="22"/>
        </w:rPr>
        <w:lastRenderedPageBreak/>
        <w:t>4.3.2</w:t>
      </w:r>
      <w:r w:rsidR="008E10A5" w:rsidRPr="00C47CB8">
        <w:rPr>
          <w:rFonts w:ascii="Arial" w:hAnsi="Arial" w:cs="Arial"/>
          <w:sz w:val="22"/>
          <w:szCs w:val="22"/>
        </w:rPr>
        <w:t xml:space="preserve">. </w:t>
      </w:r>
      <w:r w:rsidR="008E10A5" w:rsidRPr="00C47CB8">
        <w:rPr>
          <w:rFonts w:ascii="Arial" w:eastAsia="Verdana" w:hAnsi="Arial" w:cs="Arial"/>
          <w:sz w:val="22"/>
          <w:szCs w:val="22"/>
        </w:rPr>
        <w:t xml:space="preserve">A Nota Fiscal deverá ser encaminhada à cada </w:t>
      </w:r>
      <w:r w:rsidR="008E10A5" w:rsidRPr="00C47CB8">
        <w:rPr>
          <w:rFonts w:ascii="Arial" w:hAnsi="Arial" w:cs="Arial"/>
          <w:sz w:val="22"/>
          <w:szCs w:val="22"/>
        </w:rPr>
        <w:t>ÓRGÃO PARTICIPANTE</w:t>
      </w:r>
      <w:r w:rsidR="008E10A5" w:rsidRPr="00C47CB8">
        <w:rPr>
          <w:rFonts w:ascii="Arial" w:eastAsia="Verdana" w:hAnsi="Arial" w:cs="Arial"/>
          <w:sz w:val="22"/>
          <w:szCs w:val="22"/>
        </w:rPr>
        <w:t xml:space="preserve"> em 03 (três) </w:t>
      </w:r>
      <w:r w:rsidR="00126D14" w:rsidRPr="00C47CB8">
        <w:rPr>
          <w:rFonts w:ascii="Arial" w:eastAsia="Verdana" w:hAnsi="Arial" w:cs="Arial"/>
          <w:sz w:val="22"/>
          <w:szCs w:val="22"/>
        </w:rPr>
        <w:t>vias, a</w:t>
      </w:r>
      <w:r w:rsidR="008E10A5" w:rsidRPr="00C47CB8">
        <w:rPr>
          <w:rFonts w:ascii="Arial" w:eastAsia="Verdana" w:hAnsi="Arial" w:cs="Arial"/>
          <w:sz w:val="22"/>
          <w:szCs w:val="22"/>
        </w:rPr>
        <w:t xml:space="preserve"> qual deverá ser aprovada pelo servidor responsável pelo acompanhamento do contrato.</w:t>
      </w:r>
    </w:p>
    <w:p w14:paraId="6A481237" w14:textId="77777777" w:rsidR="008E10A5" w:rsidRPr="00C47CB8" w:rsidRDefault="008E10A5" w:rsidP="00934873">
      <w:pPr>
        <w:pStyle w:val="Standard"/>
        <w:spacing w:line="276" w:lineRule="auto"/>
        <w:jc w:val="both"/>
        <w:rPr>
          <w:rFonts w:ascii="Arial" w:hAnsi="Arial" w:cs="Arial"/>
          <w:sz w:val="22"/>
          <w:szCs w:val="22"/>
        </w:rPr>
      </w:pPr>
    </w:p>
    <w:p w14:paraId="69EFC928" w14:textId="3B8D8DAB" w:rsidR="008E10A5" w:rsidRPr="00C47CB8" w:rsidRDefault="00FE07EC" w:rsidP="00934873">
      <w:pPr>
        <w:pStyle w:val="Standard"/>
        <w:spacing w:line="276" w:lineRule="auto"/>
        <w:jc w:val="both"/>
        <w:rPr>
          <w:rFonts w:ascii="Arial" w:hAnsi="Arial" w:cs="Arial"/>
          <w:sz w:val="22"/>
          <w:szCs w:val="22"/>
        </w:rPr>
      </w:pPr>
      <w:r>
        <w:rPr>
          <w:rFonts w:ascii="Arial" w:hAnsi="Arial" w:cs="Arial"/>
          <w:sz w:val="22"/>
          <w:szCs w:val="22"/>
        </w:rPr>
        <w:t>4.3</w:t>
      </w:r>
      <w:r w:rsidR="008E10A5" w:rsidRPr="00C47CB8">
        <w:rPr>
          <w:rFonts w:ascii="Arial" w:hAnsi="Arial" w:cs="Arial"/>
          <w:sz w:val="22"/>
          <w:szCs w:val="22"/>
        </w:rPr>
        <w:t>. Na eventualidade da aplicação de multas, estas deverão ser liquidadas simultaneamente com o pagamento da parcela vinculada ao evento cujo descumprimento der origem à aplicação da penalidade.</w:t>
      </w:r>
    </w:p>
    <w:p w14:paraId="2F04E311" w14:textId="77777777" w:rsidR="008E10A5" w:rsidRPr="00C47CB8" w:rsidRDefault="008E10A5" w:rsidP="00934873">
      <w:pPr>
        <w:pStyle w:val="Standard"/>
        <w:spacing w:line="276" w:lineRule="auto"/>
        <w:jc w:val="both"/>
        <w:rPr>
          <w:rFonts w:ascii="Arial" w:hAnsi="Arial" w:cs="Arial"/>
          <w:sz w:val="22"/>
          <w:szCs w:val="22"/>
        </w:rPr>
      </w:pPr>
    </w:p>
    <w:p w14:paraId="6987CD5A" w14:textId="1545E704" w:rsidR="008E10A5" w:rsidRPr="00C47CB8" w:rsidRDefault="00FE07EC" w:rsidP="00934873">
      <w:pPr>
        <w:pStyle w:val="Standard"/>
        <w:spacing w:line="276" w:lineRule="auto"/>
        <w:jc w:val="both"/>
        <w:rPr>
          <w:rFonts w:ascii="Arial" w:hAnsi="Arial" w:cs="Arial"/>
          <w:sz w:val="22"/>
          <w:szCs w:val="22"/>
        </w:rPr>
      </w:pPr>
      <w:r>
        <w:rPr>
          <w:rFonts w:ascii="Arial" w:hAnsi="Arial" w:cs="Arial"/>
          <w:sz w:val="22"/>
          <w:szCs w:val="22"/>
        </w:rPr>
        <w:t>4.4</w:t>
      </w:r>
      <w:r w:rsidR="008E10A5" w:rsidRPr="00C47CB8">
        <w:rPr>
          <w:rFonts w:ascii="Arial" w:hAnsi="Arial" w:cs="Arial"/>
          <w:sz w:val="22"/>
          <w:szCs w:val="22"/>
        </w:rPr>
        <w:t>.</w:t>
      </w:r>
      <w:r w:rsidR="008E10A5" w:rsidRPr="00C47CB8">
        <w:rPr>
          <w:rFonts w:ascii="Arial" w:hAnsi="Arial" w:cs="Arial"/>
          <w:b/>
          <w:sz w:val="22"/>
          <w:szCs w:val="22"/>
        </w:rPr>
        <w:t xml:space="preserve"> </w:t>
      </w:r>
      <w:r w:rsidR="008E10A5" w:rsidRPr="00C47CB8">
        <w:rPr>
          <w:rFonts w:ascii="Arial" w:hAnsi="Arial" w:cs="Arial"/>
          <w:sz w:val="22"/>
          <w:szCs w:val="22"/>
        </w:rPr>
        <w:t>A despesa referente à execução dos serviços será empenhada na dotação orçamentária dos ÓRGÃOS PARTICIPANTES.</w:t>
      </w:r>
    </w:p>
    <w:p w14:paraId="19DDEF28" w14:textId="77777777" w:rsidR="003D45D6" w:rsidRPr="00C47CB8" w:rsidRDefault="003D45D6" w:rsidP="00934873">
      <w:pPr>
        <w:pStyle w:val="Standard"/>
        <w:spacing w:line="276" w:lineRule="auto"/>
        <w:jc w:val="both"/>
        <w:rPr>
          <w:rFonts w:ascii="Arial" w:hAnsi="Arial" w:cs="Arial"/>
          <w:sz w:val="22"/>
          <w:szCs w:val="22"/>
        </w:rPr>
      </w:pPr>
    </w:p>
    <w:p w14:paraId="722C95DD" w14:textId="58AB649D" w:rsidR="003D45D6" w:rsidRPr="00C47CB8" w:rsidRDefault="00FE07EC" w:rsidP="00934873">
      <w:pPr>
        <w:spacing w:line="276" w:lineRule="auto"/>
        <w:jc w:val="both"/>
        <w:rPr>
          <w:rFonts w:ascii="Arial" w:hAnsi="Arial" w:cs="Arial"/>
          <w:sz w:val="22"/>
          <w:szCs w:val="22"/>
        </w:rPr>
      </w:pPr>
      <w:r>
        <w:rPr>
          <w:rFonts w:ascii="Arial" w:hAnsi="Arial" w:cs="Arial"/>
          <w:sz w:val="22"/>
          <w:szCs w:val="22"/>
        </w:rPr>
        <w:t>4. 5</w:t>
      </w:r>
      <w:r w:rsidR="003D45D6" w:rsidRPr="00C47CB8">
        <w:rPr>
          <w:rFonts w:ascii="Arial" w:hAnsi="Arial" w:cs="Arial"/>
          <w:sz w:val="22"/>
          <w:szCs w:val="22"/>
        </w:rPr>
        <w:t xml:space="preserve">. No caso de atraso de pagamento, desde que a CONTRATADA não tenha concorrido de alguma forma para tanto, serão devidos pelo Órgão Participante encargos moratórios à taxa nominal de 6% a.a. (seis por cento ao ano), capitalizados diariamente em regime de juros simples. </w:t>
      </w:r>
    </w:p>
    <w:p w14:paraId="337E324D" w14:textId="77777777" w:rsidR="003D45D6" w:rsidRPr="00C47CB8" w:rsidRDefault="003D45D6" w:rsidP="00934873">
      <w:pPr>
        <w:spacing w:line="276" w:lineRule="auto"/>
        <w:jc w:val="both"/>
        <w:rPr>
          <w:rFonts w:ascii="Arial" w:hAnsi="Arial" w:cs="Arial"/>
          <w:sz w:val="22"/>
          <w:szCs w:val="22"/>
        </w:rPr>
      </w:pPr>
    </w:p>
    <w:p w14:paraId="0B5C86EC" w14:textId="6AAFB313" w:rsidR="003D45D6" w:rsidRPr="00C47CB8" w:rsidRDefault="00FE07EC" w:rsidP="00934873">
      <w:pPr>
        <w:spacing w:line="276" w:lineRule="auto"/>
        <w:jc w:val="both"/>
        <w:rPr>
          <w:rFonts w:ascii="Arial" w:hAnsi="Arial" w:cs="Arial"/>
          <w:sz w:val="22"/>
          <w:szCs w:val="22"/>
        </w:rPr>
      </w:pPr>
      <w:r>
        <w:rPr>
          <w:rFonts w:ascii="Arial" w:hAnsi="Arial" w:cs="Arial"/>
          <w:sz w:val="22"/>
          <w:szCs w:val="22"/>
        </w:rPr>
        <w:t>4.6.</w:t>
      </w:r>
      <w:r w:rsidR="003D45D6" w:rsidRPr="00C47CB8">
        <w:rPr>
          <w:rFonts w:ascii="Arial" w:hAnsi="Arial" w:cs="Arial"/>
          <w:sz w:val="22"/>
          <w:szCs w:val="22"/>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14:paraId="77B0C221" w14:textId="77777777" w:rsidR="003D45D6" w:rsidRPr="00C47CB8" w:rsidRDefault="003D45D6" w:rsidP="00934873">
      <w:pPr>
        <w:pStyle w:val="Standard"/>
        <w:spacing w:line="276" w:lineRule="auto"/>
        <w:jc w:val="both"/>
        <w:rPr>
          <w:rFonts w:ascii="Arial" w:hAnsi="Arial" w:cs="Arial"/>
          <w:sz w:val="22"/>
          <w:szCs w:val="22"/>
        </w:rPr>
      </w:pPr>
    </w:p>
    <w:p w14:paraId="5314673F" w14:textId="77777777" w:rsidR="00591A77" w:rsidRPr="00C47CB8" w:rsidRDefault="00591A77" w:rsidP="00934873">
      <w:pPr>
        <w:pStyle w:val="Ttulo3"/>
        <w:widowControl w:val="0"/>
        <w:autoSpaceDE w:val="0"/>
        <w:autoSpaceDN w:val="0"/>
        <w:adjustRightInd w:val="0"/>
        <w:spacing w:line="276" w:lineRule="auto"/>
        <w:rPr>
          <w:rFonts w:ascii="Arial" w:hAnsi="Arial" w:cs="Arial"/>
          <w:b w:val="0"/>
          <w:sz w:val="22"/>
          <w:szCs w:val="22"/>
        </w:rPr>
      </w:pPr>
      <w:r w:rsidRPr="00C47CB8">
        <w:rPr>
          <w:rFonts w:ascii="Arial" w:hAnsi="Arial" w:cs="Arial"/>
          <w:bCs/>
          <w:iCs w:val="0"/>
          <w:sz w:val="22"/>
          <w:szCs w:val="22"/>
        </w:rPr>
        <w:t xml:space="preserve">CLÁUSULA QUINTA - </w:t>
      </w:r>
      <w:r w:rsidRPr="00C47CB8">
        <w:rPr>
          <w:rFonts w:ascii="Arial" w:hAnsi="Arial" w:cs="Arial"/>
          <w:sz w:val="22"/>
          <w:szCs w:val="22"/>
        </w:rPr>
        <w:t>DO REAJUSTAMENTO DE PREÇOS, ATUALIZAÇÃO FINANCEIRA E ENCARGOS.</w:t>
      </w:r>
      <w:r w:rsidRPr="00C47CB8">
        <w:rPr>
          <w:rFonts w:ascii="Arial" w:hAnsi="Arial" w:cs="Arial"/>
          <w:b w:val="0"/>
          <w:sz w:val="22"/>
          <w:szCs w:val="22"/>
        </w:rPr>
        <w:t xml:space="preserve"> </w:t>
      </w:r>
    </w:p>
    <w:p w14:paraId="50C9AE15" w14:textId="77777777" w:rsidR="00591A77" w:rsidRPr="00C47CB8" w:rsidRDefault="00591A77" w:rsidP="00934873">
      <w:pPr>
        <w:autoSpaceDE w:val="0"/>
        <w:autoSpaceDN w:val="0"/>
        <w:adjustRightInd w:val="0"/>
        <w:spacing w:line="276" w:lineRule="auto"/>
        <w:jc w:val="both"/>
        <w:rPr>
          <w:rFonts w:ascii="Arial" w:eastAsiaTheme="minorHAnsi" w:hAnsi="Arial" w:cs="Arial"/>
          <w:color w:val="000000"/>
          <w:sz w:val="22"/>
          <w:szCs w:val="22"/>
        </w:rPr>
      </w:pPr>
    </w:p>
    <w:p w14:paraId="64283F6E" w14:textId="77777777" w:rsidR="00591A77" w:rsidRPr="00C47CB8" w:rsidRDefault="00591A77" w:rsidP="00934873">
      <w:pPr>
        <w:autoSpaceDE w:val="0"/>
        <w:autoSpaceDN w:val="0"/>
        <w:adjustRightInd w:val="0"/>
        <w:spacing w:line="276" w:lineRule="auto"/>
        <w:jc w:val="both"/>
        <w:rPr>
          <w:rFonts w:ascii="Arial" w:eastAsiaTheme="minorHAnsi" w:hAnsi="Arial" w:cs="Arial"/>
          <w:color w:val="000000"/>
          <w:sz w:val="22"/>
          <w:szCs w:val="22"/>
        </w:rPr>
      </w:pPr>
      <w:r w:rsidRPr="00C47CB8">
        <w:rPr>
          <w:rFonts w:ascii="Arial" w:eastAsiaTheme="minorHAnsi" w:hAnsi="Arial" w:cs="Arial"/>
          <w:color w:val="000000"/>
          <w:sz w:val="22"/>
          <w:szCs w:val="22"/>
        </w:rPr>
        <w:t xml:space="preserve">5.1. Os preços que vigorarão no ajuste serão aqueles ofertados pela </w:t>
      </w:r>
      <w:r w:rsidR="00B54B5A" w:rsidRPr="00C47CB8">
        <w:rPr>
          <w:rFonts w:ascii="Arial" w:eastAsiaTheme="minorHAnsi" w:hAnsi="Arial" w:cs="Arial"/>
          <w:color w:val="000000"/>
          <w:sz w:val="22"/>
          <w:szCs w:val="22"/>
        </w:rPr>
        <w:t>CONTRATADA</w:t>
      </w:r>
      <w:r w:rsidRPr="00C47CB8">
        <w:rPr>
          <w:rFonts w:ascii="Arial" w:eastAsiaTheme="minorHAnsi" w:hAnsi="Arial" w:cs="Arial"/>
          <w:color w:val="000000"/>
          <w:sz w:val="22"/>
          <w:szCs w:val="22"/>
        </w:rPr>
        <w:t>.</w:t>
      </w:r>
    </w:p>
    <w:p w14:paraId="77165D10" w14:textId="77777777" w:rsidR="00591A77" w:rsidRPr="00C47CB8" w:rsidRDefault="00591A77" w:rsidP="00934873">
      <w:pPr>
        <w:autoSpaceDE w:val="0"/>
        <w:autoSpaceDN w:val="0"/>
        <w:adjustRightInd w:val="0"/>
        <w:spacing w:line="276" w:lineRule="auto"/>
        <w:jc w:val="both"/>
        <w:rPr>
          <w:rFonts w:ascii="Arial" w:eastAsiaTheme="minorHAnsi" w:hAnsi="Arial" w:cs="Arial"/>
          <w:color w:val="000000"/>
          <w:sz w:val="22"/>
          <w:szCs w:val="22"/>
        </w:rPr>
      </w:pPr>
    </w:p>
    <w:p w14:paraId="2FFD238D" w14:textId="77777777" w:rsidR="00591A77" w:rsidRPr="00C47CB8" w:rsidRDefault="00591A77" w:rsidP="00934873">
      <w:pPr>
        <w:autoSpaceDE w:val="0"/>
        <w:autoSpaceDN w:val="0"/>
        <w:adjustRightInd w:val="0"/>
        <w:spacing w:line="276" w:lineRule="auto"/>
        <w:jc w:val="both"/>
        <w:rPr>
          <w:rFonts w:ascii="Arial" w:eastAsiaTheme="minorHAnsi" w:hAnsi="Arial" w:cs="Arial"/>
          <w:b/>
          <w:bCs/>
          <w:color w:val="000000"/>
          <w:sz w:val="22"/>
          <w:szCs w:val="22"/>
        </w:rPr>
      </w:pPr>
      <w:r w:rsidRPr="00C47CB8">
        <w:rPr>
          <w:rFonts w:ascii="Arial" w:eastAsiaTheme="minorHAnsi" w:hAnsi="Arial" w:cs="Arial"/>
          <w:b/>
          <w:bCs/>
          <w:color w:val="000000"/>
          <w:sz w:val="22"/>
          <w:szCs w:val="22"/>
        </w:rPr>
        <w:t>5.1.1. Os preços propostos serão fixos e irreajustáveis pelo período de um ano.</w:t>
      </w:r>
    </w:p>
    <w:p w14:paraId="2B054BC1" w14:textId="503A9377" w:rsidR="00591A77" w:rsidRPr="00C47CB8" w:rsidRDefault="00591A77" w:rsidP="00934873">
      <w:pPr>
        <w:autoSpaceDE w:val="0"/>
        <w:autoSpaceDN w:val="0"/>
        <w:adjustRightInd w:val="0"/>
        <w:spacing w:line="276" w:lineRule="auto"/>
        <w:jc w:val="both"/>
        <w:rPr>
          <w:rFonts w:ascii="Arial" w:eastAsiaTheme="minorHAnsi" w:hAnsi="Arial" w:cs="Arial"/>
          <w:color w:val="000000"/>
          <w:sz w:val="22"/>
          <w:szCs w:val="22"/>
        </w:rPr>
      </w:pPr>
    </w:p>
    <w:p w14:paraId="0538027C" w14:textId="60CC1D29" w:rsidR="00591A77" w:rsidRPr="00C47CB8" w:rsidRDefault="00FE07EC" w:rsidP="00934873">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5.2</w:t>
      </w:r>
      <w:r w:rsidR="00591A77" w:rsidRPr="00C47CB8">
        <w:rPr>
          <w:rFonts w:ascii="Arial" w:eastAsiaTheme="minorHAnsi" w:hAnsi="Arial" w:cs="Arial"/>
          <w:color w:val="000000"/>
          <w:sz w:val="22"/>
          <w:szCs w:val="22"/>
        </w:rPr>
        <w:t xml:space="preserve">.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sidR="00A33770" w:rsidRPr="00C47CB8">
        <w:rPr>
          <w:rFonts w:ascii="Arial" w:eastAsiaTheme="minorHAnsi" w:hAnsi="Arial" w:cs="Arial"/>
          <w:color w:val="000000"/>
          <w:sz w:val="22"/>
          <w:szCs w:val="22"/>
        </w:rPr>
        <w:t xml:space="preserve">CONTRATADA </w:t>
      </w:r>
      <w:r w:rsidR="00591A77" w:rsidRPr="00C47CB8">
        <w:rPr>
          <w:rFonts w:ascii="Arial" w:eastAsiaTheme="minorHAnsi" w:hAnsi="Arial" w:cs="Arial"/>
          <w:color w:val="000000"/>
          <w:sz w:val="22"/>
          <w:szCs w:val="22"/>
        </w:rPr>
        <w:t xml:space="preserve">e a retribuição do ÓRGÃO </w:t>
      </w:r>
      <w:r w:rsidR="00E30EEA" w:rsidRPr="00C47CB8">
        <w:rPr>
          <w:rFonts w:ascii="Arial" w:eastAsiaTheme="minorHAnsi" w:hAnsi="Arial" w:cs="Arial"/>
          <w:color w:val="000000"/>
          <w:sz w:val="22"/>
          <w:szCs w:val="22"/>
        </w:rPr>
        <w:t>PARTICIPANTE</w:t>
      </w:r>
      <w:r w:rsidR="00591A77" w:rsidRPr="00C47CB8">
        <w:rPr>
          <w:rFonts w:ascii="Arial" w:eastAsiaTheme="minorHAnsi" w:hAnsi="Arial" w:cs="Arial"/>
          <w:color w:val="000000"/>
          <w:sz w:val="22"/>
          <w:szCs w:val="22"/>
        </w:rPr>
        <w:t xml:space="preserve"> para a justa remuneração dos serviços poderá ser revisada, objetivando a manutenção do equilíbrio econômico - financeiro inicial do contrato. </w:t>
      </w:r>
    </w:p>
    <w:p w14:paraId="50C3FA94" w14:textId="77777777" w:rsidR="00591A77" w:rsidRPr="00C47CB8" w:rsidRDefault="00591A77" w:rsidP="00934873">
      <w:pPr>
        <w:autoSpaceDE w:val="0"/>
        <w:autoSpaceDN w:val="0"/>
        <w:adjustRightInd w:val="0"/>
        <w:spacing w:line="276" w:lineRule="auto"/>
        <w:jc w:val="both"/>
        <w:rPr>
          <w:rFonts w:ascii="Arial" w:eastAsiaTheme="minorHAnsi" w:hAnsi="Arial" w:cs="Arial"/>
          <w:color w:val="000000"/>
          <w:sz w:val="22"/>
          <w:szCs w:val="22"/>
        </w:rPr>
      </w:pPr>
    </w:p>
    <w:p w14:paraId="0970EE10" w14:textId="05BA19FE" w:rsidR="00591A77" w:rsidRPr="00C47CB8" w:rsidRDefault="00FE07EC" w:rsidP="00934873">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5.2</w:t>
      </w:r>
      <w:r w:rsidR="00591A77" w:rsidRPr="00C47CB8">
        <w:rPr>
          <w:rFonts w:ascii="Arial" w:eastAsiaTheme="minorHAnsi" w:hAnsi="Arial" w:cs="Arial"/>
          <w:color w:val="000000"/>
          <w:sz w:val="22"/>
          <w:szCs w:val="22"/>
        </w:rPr>
        <w:t xml:space="preserve">.1. A revisão de preços se traduz em </w:t>
      </w:r>
      <w:r w:rsidR="00591A77" w:rsidRPr="00C47CB8">
        <w:rPr>
          <w:rFonts w:ascii="Arial" w:eastAsiaTheme="minorHAnsi" w:hAnsi="Arial" w:cs="Arial"/>
          <w:b/>
          <w:bCs/>
          <w:color w:val="000000"/>
          <w:sz w:val="22"/>
          <w:szCs w:val="22"/>
        </w:rPr>
        <w:t xml:space="preserve">condição excepcional </w:t>
      </w:r>
      <w:r w:rsidR="00591A77" w:rsidRPr="00C47CB8">
        <w:rPr>
          <w:rFonts w:ascii="Arial" w:eastAsiaTheme="minorHAnsi" w:hAnsi="Arial" w:cs="Arial"/>
          <w:color w:val="000000"/>
          <w:sz w:val="22"/>
          <w:szCs w:val="22"/>
        </w:rPr>
        <w:t xml:space="preserve">de ajuste financeiro, admitida a qualquer tempo, para, repondo perdas excessivas e imprevisíveis, restabelecer a relação entre encargos do contrato e retribuição pelo ÓRGÃO </w:t>
      </w:r>
      <w:r w:rsidR="00E30EEA" w:rsidRPr="00C47CB8">
        <w:rPr>
          <w:rFonts w:ascii="Arial" w:eastAsiaTheme="minorHAnsi" w:hAnsi="Arial" w:cs="Arial"/>
          <w:color w:val="000000"/>
          <w:sz w:val="22"/>
          <w:szCs w:val="22"/>
        </w:rPr>
        <w:t>PARTICIPANTE</w:t>
      </w:r>
      <w:r w:rsidR="00591A77" w:rsidRPr="00C47CB8">
        <w:rPr>
          <w:rFonts w:ascii="Arial" w:eastAsiaTheme="minorHAnsi" w:hAnsi="Arial" w:cs="Arial"/>
          <w:color w:val="000000"/>
          <w:sz w:val="22"/>
          <w:szCs w:val="22"/>
        </w:rPr>
        <w:t xml:space="preserve"> de modo a manter as condições essenciais de continuidade do vínculo contratual. </w:t>
      </w:r>
    </w:p>
    <w:p w14:paraId="4C699DAD" w14:textId="77777777" w:rsidR="00591A77" w:rsidRPr="00C47CB8" w:rsidRDefault="00591A77" w:rsidP="00934873">
      <w:pPr>
        <w:autoSpaceDE w:val="0"/>
        <w:autoSpaceDN w:val="0"/>
        <w:adjustRightInd w:val="0"/>
        <w:spacing w:line="276" w:lineRule="auto"/>
        <w:jc w:val="both"/>
        <w:rPr>
          <w:rFonts w:ascii="Arial" w:eastAsiaTheme="minorHAnsi" w:hAnsi="Arial" w:cs="Arial"/>
          <w:color w:val="000000"/>
          <w:sz w:val="22"/>
          <w:szCs w:val="22"/>
        </w:rPr>
      </w:pPr>
    </w:p>
    <w:p w14:paraId="0AD2C2BA" w14:textId="5D347F15" w:rsidR="00591A77" w:rsidRPr="00C47CB8" w:rsidRDefault="00FE07EC" w:rsidP="00934873">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5.2</w:t>
      </w:r>
      <w:r w:rsidR="00591A77" w:rsidRPr="00C47CB8">
        <w:rPr>
          <w:rFonts w:ascii="Arial" w:eastAsiaTheme="minorHAnsi" w:hAnsi="Arial" w:cs="Arial"/>
          <w:color w:val="000000"/>
          <w:sz w:val="22"/>
          <w:szCs w:val="22"/>
        </w:rPr>
        <w:t xml:space="preserve">.2. Para autorizar a revisão de preço, o desequilíbrio econômico-financeiro ocorrido deverá ser retardador ou impeditivo da execução do ajustado, o que ocorre quando a retribuição paga não é suficiente para saltar a totalidade dos custos contratuais em virtude de ocorrência de fato excepcional. </w:t>
      </w:r>
    </w:p>
    <w:p w14:paraId="52851AFB" w14:textId="77777777" w:rsidR="00591A77" w:rsidRPr="00C47CB8" w:rsidRDefault="00591A77" w:rsidP="00934873">
      <w:pPr>
        <w:autoSpaceDE w:val="0"/>
        <w:autoSpaceDN w:val="0"/>
        <w:adjustRightInd w:val="0"/>
        <w:spacing w:line="276" w:lineRule="auto"/>
        <w:jc w:val="both"/>
        <w:rPr>
          <w:rFonts w:ascii="Arial" w:eastAsiaTheme="minorHAnsi" w:hAnsi="Arial" w:cs="Arial"/>
          <w:color w:val="000000"/>
          <w:sz w:val="22"/>
          <w:szCs w:val="22"/>
        </w:rPr>
      </w:pPr>
    </w:p>
    <w:p w14:paraId="5768FEFA" w14:textId="7D39614F" w:rsidR="00591A77" w:rsidRPr="00C47CB8" w:rsidRDefault="00FE07EC" w:rsidP="00934873">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5.3</w:t>
      </w:r>
      <w:r w:rsidR="00591A77" w:rsidRPr="00C47CB8">
        <w:rPr>
          <w:rFonts w:ascii="Arial" w:eastAsiaTheme="minorHAnsi" w:hAnsi="Arial" w:cs="Arial"/>
          <w:color w:val="000000"/>
          <w:sz w:val="22"/>
          <w:szCs w:val="22"/>
        </w:rPr>
        <w:t xml:space="preserve">.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ocaso. </w:t>
      </w:r>
    </w:p>
    <w:p w14:paraId="720A96F5" w14:textId="77777777" w:rsidR="00591A77" w:rsidRPr="00C47CB8" w:rsidRDefault="00591A77" w:rsidP="00934873">
      <w:pPr>
        <w:autoSpaceDE w:val="0"/>
        <w:autoSpaceDN w:val="0"/>
        <w:adjustRightInd w:val="0"/>
        <w:spacing w:line="276" w:lineRule="auto"/>
        <w:jc w:val="both"/>
        <w:rPr>
          <w:rFonts w:ascii="Arial" w:eastAsiaTheme="minorHAnsi" w:hAnsi="Arial" w:cs="Arial"/>
          <w:color w:val="000000"/>
          <w:sz w:val="22"/>
          <w:szCs w:val="22"/>
        </w:rPr>
      </w:pPr>
    </w:p>
    <w:p w14:paraId="1B4E228D" w14:textId="7396245E" w:rsidR="00591A77" w:rsidRPr="00C47CB8" w:rsidRDefault="00FE07EC" w:rsidP="00934873">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5.4</w:t>
      </w:r>
      <w:r w:rsidR="00591A77" w:rsidRPr="00C47CB8">
        <w:rPr>
          <w:rFonts w:ascii="Arial" w:eastAsiaTheme="minorHAnsi" w:hAnsi="Arial" w:cs="Arial"/>
          <w:color w:val="000000"/>
          <w:sz w:val="22"/>
          <w:szCs w:val="22"/>
        </w:rPr>
        <w:t xml:space="preserve">. Na hipótese da </w:t>
      </w:r>
      <w:r w:rsidR="00A33770" w:rsidRPr="00C47CB8">
        <w:rPr>
          <w:rFonts w:ascii="Arial" w:eastAsiaTheme="minorHAnsi" w:hAnsi="Arial" w:cs="Arial"/>
          <w:color w:val="000000"/>
          <w:sz w:val="22"/>
          <w:szCs w:val="22"/>
        </w:rPr>
        <w:t xml:space="preserve">CONTRATADA </w:t>
      </w:r>
      <w:r w:rsidR="00591A77" w:rsidRPr="00C47CB8">
        <w:rPr>
          <w:rFonts w:ascii="Arial" w:eastAsiaTheme="minorHAnsi" w:hAnsi="Arial" w:cs="Arial"/>
          <w:color w:val="000000"/>
          <w:sz w:val="22"/>
          <w:szCs w:val="22"/>
        </w:rPr>
        <w:t xml:space="preserve">solicitar alteração de preço, a mesma terá que justificar o pedido, através de planilha detalhada de custos, acompanhada de documentos que comprovem a procedência do pedido, tais como: lista de preços de fornecedores, notas fiscais de aquisição de produtos, insumos, etc. </w:t>
      </w:r>
    </w:p>
    <w:p w14:paraId="1F904448" w14:textId="77777777" w:rsidR="00591A77" w:rsidRPr="00C47CB8" w:rsidRDefault="00591A77" w:rsidP="00934873">
      <w:pPr>
        <w:autoSpaceDE w:val="0"/>
        <w:autoSpaceDN w:val="0"/>
        <w:adjustRightInd w:val="0"/>
        <w:spacing w:line="276" w:lineRule="auto"/>
        <w:jc w:val="both"/>
        <w:rPr>
          <w:rFonts w:ascii="Arial" w:eastAsiaTheme="minorHAnsi" w:hAnsi="Arial" w:cs="Arial"/>
          <w:color w:val="000000"/>
          <w:sz w:val="22"/>
          <w:szCs w:val="22"/>
        </w:rPr>
      </w:pPr>
    </w:p>
    <w:p w14:paraId="7C983573" w14:textId="7A7454FD" w:rsidR="00591A77" w:rsidRPr="00C47CB8" w:rsidRDefault="00FE07EC" w:rsidP="00934873">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5.4</w:t>
      </w:r>
      <w:r w:rsidR="00591A77" w:rsidRPr="00C47CB8">
        <w:rPr>
          <w:rFonts w:ascii="Arial" w:eastAsiaTheme="minorHAnsi" w:hAnsi="Arial" w:cs="Arial"/>
          <w:color w:val="000000"/>
          <w:sz w:val="22"/>
          <w:szCs w:val="22"/>
        </w:rPr>
        <w:t xml:space="preserve">.1. O pedido de revisão de preços obriga o detalhamento e a avaliação de todos os preços do contrato, constantes da respectiva planilha de custos, mediante pesquisa e comprovação documental pela contratada, podendo importar em aumento ou redução do valor contratado, conforme as constatações de oscilações apuradas. </w:t>
      </w:r>
    </w:p>
    <w:p w14:paraId="76477EED" w14:textId="77777777" w:rsidR="00591A77" w:rsidRPr="00C47CB8" w:rsidRDefault="00591A77" w:rsidP="00934873">
      <w:pPr>
        <w:autoSpaceDE w:val="0"/>
        <w:autoSpaceDN w:val="0"/>
        <w:adjustRightInd w:val="0"/>
        <w:spacing w:line="276" w:lineRule="auto"/>
        <w:jc w:val="both"/>
        <w:rPr>
          <w:rFonts w:ascii="Arial" w:eastAsiaTheme="minorHAnsi" w:hAnsi="Arial" w:cs="Arial"/>
          <w:color w:val="000000"/>
          <w:sz w:val="22"/>
          <w:szCs w:val="22"/>
        </w:rPr>
      </w:pPr>
    </w:p>
    <w:p w14:paraId="2FDD3792" w14:textId="3919D175" w:rsidR="00591A77" w:rsidRPr="00C47CB8" w:rsidRDefault="00FE07EC" w:rsidP="00934873">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5.4</w:t>
      </w:r>
      <w:r w:rsidR="00591A77" w:rsidRPr="00C47CB8">
        <w:rPr>
          <w:rFonts w:ascii="Arial" w:eastAsiaTheme="minorHAnsi" w:hAnsi="Arial" w:cs="Arial"/>
          <w:color w:val="000000"/>
          <w:sz w:val="22"/>
          <w:szCs w:val="22"/>
        </w:rPr>
        <w:t xml:space="preserve">.2. Na hipótese de solicitação de revisão de preços pelo ÓRGÃO </w:t>
      </w:r>
      <w:r w:rsidR="00E30EEA" w:rsidRPr="00C47CB8">
        <w:rPr>
          <w:rFonts w:ascii="Arial" w:eastAsiaTheme="minorHAnsi" w:hAnsi="Arial" w:cs="Arial"/>
          <w:color w:val="000000"/>
          <w:sz w:val="22"/>
          <w:szCs w:val="22"/>
        </w:rPr>
        <w:t>PARTICIPANTE</w:t>
      </w:r>
      <w:r w:rsidR="00591A77" w:rsidRPr="00C47CB8">
        <w:rPr>
          <w:rFonts w:ascii="Arial" w:eastAsiaTheme="minorHAnsi" w:hAnsi="Arial" w:cs="Arial"/>
          <w:color w:val="000000"/>
          <w:sz w:val="22"/>
          <w:szCs w:val="22"/>
        </w:rPr>
        <w:t xml:space="preserve">, esta deverá comprovar o desequilíbrio econômico-financeiro, em prejuízo da Municipalidade. </w:t>
      </w:r>
    </w:p>
    <w:p w14:paraId="0A21338A" w14:textId="77777777" w:rsidR="00591A77" w:rsidRPr="00C47CB8" w:rsidRDefault="00591A77" w:rsidP="00934873">
      <w:pPr>
        <w:autoSpaceDE w:val="0"/>
        <w:autoSpaceDN w:val="0"/>
        <w:adjustRightInd w:val="0"/>
        <w:spacing w:line="276" w:lineRule="auto"/>
        <w:jc w:val="both"/>
        <w:rPr>
          <w:rFonts w:ascii="Arial" w:eastAsiaTheme="minorHAnsi" w:hAnsi="Arial" w:cs="Arial"/>
          <w:color w:val="000000"/>
          <w:sz w:val="22"/>
          <w:szCs w:val="22"/>
        </w:rPr>
      </w:pPr>
    </w:p>
    <w:p w14:paraId="36C2EE4E" w14:textId="2EAFCEA1" w:rsidR="00591A77" w:rsidRPr="00C47CB8" w:rsidRDefault="00FE07EC" w:rsidP="00934873">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5.5</w:t>
      </w:r>
      <w:r w:rsidR="00591A77" w:rsidRPr="00C47CB8">
        <w:rPr>
          <w:rFonts w:ascii="Arial" w:eastAsiaTheme="minorHAnsi" w:hAnsi="Arial" w:cs="Arial"/>
          <w:color w:val="000000"/>
          <w:sz w:val="22"/>
          <w:szCs w:val="22"/>
        </w:rPr>
        <w:t xml:space="preserve">. Fica facultada ao ÓRGÃO GERENCIADOR realizar ampla pesquisa de mercado para subsidiar, em conjunto com a análise dos requisitos dos itens anteriores a decisão quanto à revisão de preços solicitada pela </w:t>
      </w:r>
      <w:r w:rsidR="00A33770" w:rsidRPr="00C47CB8">
        <w:rPr>
          <w:rFonts w:ascii="Arial" w:eastAsiaTheme="minorHAnsi" w:hAnsi="Arial" w:cs="Arial"/>
          <w:color w:val="000000"/>
          <w:sz w:val="22"/>
          <w:szCs w:val="22"/>
        </w:rPr>
        <w:t>CONTRATADA</w:t>
      </w:r>
      <w:r w:rsidR="00591A77" w:rsidRPr="00C47CB8">
        <w:rPr>
          <w:rFonts w:ascii="Arial" w:eastAsiaTheme="minorHAnsi" w:hAnsi="Arial" w:cs="Arial"/>
          <w:color w:val="000000"/>
          <w:sz w:val="22"/>
          <w:szCs w:val="22"/>
        </w:rPr>
        <w:t xml:space="preserve">. </w:t>
      </w:r>
    </w:p>
    <w:p w14:paraId="6F3CF083" w14:textId="77777777" w:rsidR="00591A77" w:rsidRPr="00C47CB8" w:rsidRDefault="00591A77" w:rsidP="00934873">
      <w:pPr>
        <w:autoSpaceDE w:val="0"/>
        <w:autoSpaceDN w:val="0"/>
        <w:adjustRightInd w:val="0"/>
        <w:spacing w:line="276" w:lineRule="auto"/>
        <w:jc w:val="both"/>
        <w:rPr>
          <w:rFonts w:ascii="Arial" w:eastAsiaTheme="minorHAnsi" w:hAnsi="Arial" w:cs="Arial"/>
          <w:color w:val="000000"/>
          <w:sz w:val="22"/>
          <w:szCs w:val="22"/>
        </w:rPr>
      </w:pPr>
    </w:p>
    <w:p w14:paraId="0FE3CB0D" w14:textId="0206320D" w:rsidR="00591A77" w:rsidRPr="00C47CB8" w:rsidRDefault="00FE07EC" w:rsidP="00934873">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5.6</w:t>
      </w:r>
      <w:r w:rsidR="00591A77" w:rsidRPr="00C47CB8">
        <w:rPr>
          <w:rFonts w:ascii="Arial" w:eastAsiaTheme="minorHAnsi" w:hAnsi="Arial" w:cs="Arial"/>
          <w:color w:val="000000"/>
          <w:sz w:val="22"/>
          <w:szCs w:val="22"/>
        </w:rPr>
        <w:t xml:space="preserve">. A eventual autorização da revisão de preços será concedida após a análise técnica e jurídica, porém contemplará os serviços executados a partir da data do protocolo do pedido no Protocolo Geral do ORGÃO GERENCIADOR, sendo lavrado termo aditivo. </w:t>
      </w:r>
    </w:p>
    <w:p w14:paraId="30F17622" w14:textId="77777777" w:rsidR="00591A77" w:rsidRPr="00C47CB8" w:rsidRDefault="00591A77" w:rsidP="00934873">
      <w:pPr>
        <w:autoSpaceDE w:val="0"/>
        <w:autoSpaceDN w:val="0"/>
        <w:adjustRightInd w:val="0"/>
        <w:spacing w:line="276" w:lineRule="auto"/>
        <w:jc w:val="both"/>
        <w:rPr>
          <w:rFonts w:ascii="Arial" w:eastAsiaTheme="minorHAnsi" w:hAnsi="Arial" w:cs="Arial"/>
          <w:color w:val="000000"/>
          <w:sz w:val="22"/>
          <w:szCs w:val="22"/>
        </w:rPr>
      </w:pPr>
    </w:p>
    <w:p w14:paraId="3A4DC9F9" w14:textId="6D78120B" w:rsidR="00591A77" w:rsidRPr="00C47CB8" w:rsidRDefault="00FE07EC" w:rsidP="00934873">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5.6</w:t>
      </w:r>
      <w:r w:rsidR="00591A77" w:rsidRPr="00C47CB8">
        <w:rPr>
          <w:rFonts w:ascii="Arial" w:eastAsiaTheme="minorHAnsi" w:hAnsi="Arial" w:cs="Arial"/>
          <w:color w:val="000000"/>
          <w:sz w:val="22"/>
          <w:szCs w:val="22"/>
        </w:rPr>
        <w:t xml:space="preserve">.1. Enquanto eventuais solicitações de revisão de preços estiverem sendo analisadas, </w:t>
      </w:r>
      <w:r w:rsidR="00591A77" w:rsidRPr="00C47CB8">
        <w:rPr>
          <w:rFonts w:ascii="Arial" w:eastAsiaTheme="minorHAnsi" w:hAnsi="Arial" w:cs="Arial"/>
          <w:bCs/>
          <w:color w:val="000000"/>
          <w:sz w:val="22"/>
          <w:szCs w:val="22"/>
        </w:rPr>
        <w:t xml:space="preserve">a </w:t>
      </w:r>
      <w:r w:rsidR="00A33770" w:rsidRPr="00C47CB8">
        <w:rPr>
          <w:rFonts w:ascii="Arial" w:eastAsiaTheme="minorHAnsi" w:hAnsi="Arial" w:cs="Arial"/>
          <w:bCs/>
          <w:color w:val="000000"/>
          <w:sz w:val="22"/>
          <w:szCs w:val="22"/>
        </w:rPr>
        <w:t xml:space="preserve">CONTRATADA </w:t>
      </w:r>
      <w:r w:rsidR="00591A77" w:rsidRPr="00C47CB8">
        <w:rPr>
          <w:rFonts w:ascii="Arial" w:eastAsiaTheme="minorHAnsi" w:hAnsi="Arial" w:cs="Arial"/>
          <w:b/>
          <w:bCs/>
          <w:color w:val="000000"/>
          <w:sz w:val="22"/>
          <w:szCs w:val="22"/>
        </w:rPr>
        <w:t xml:space="preserve">não poderá suspender a prestação dos serviços </w:t>
      </w:r>
      <w:r w:rsidR="00591A77" w:rsidRPr="00C47CB8">
        <w:rPr>
          <w:rFonts w:ascii="Arial" w:eastAsiaTheme="minorHAnsi" w:hAnsi="Arial" w:cs="Arial"/>
          <w:color w:val="000000"/>
          <w:sz w:val="22"/>
          <w:szCs w:val="22"/>
        </w:rPr>
        <w:t xml:space="preserve">e os pagamentos serão realizados aos preços vigentes. </w:t>
      </w:r>
    </w:p>
    <w:p w14:paraId="554A2435" w14:textId="77777777" w:rsidR="00591A77" w:rsidRPr="00C47CB8" w:rsidRDefault="00591A77" w:rsidP="00934873">
      <w:pPr>
        <w:autoSpaceDE w:val="0"/>
        <w:autoSpaceDN w:val="0"/>
        <w:adjustRightInd w:val="0"/>
        <w:spacing w:line="276" w:lineRule="auto"/>
        <w:jc w:val="both"/>
        <w:rPr>
          <w:rFonts w:ascii="Arial" w:eastAsiaTheme="minorHAnsi" w:hAnsi="Arial" w:cs="Arial"/>
          <w:color w:val="000000"/>
          <w:sz w:val="22"/>
          <w:szCs w:val="22"/>
        </w:rPr>
      </w:pPr>
    </w:p>
    <w:p w14:paraId="185BDB6D" w14:textId="02974D98" w:rsidR="00591A77" w:rsidRPr="00C47CB8" w:rsidRDefault="00FE07EC" w:rsidP="00934873">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5.6</w:t>
      </w:r>
      <w:r w:rsidR="00591A77" w:rsidRPr="00C47CB8">
        <w:rPr>
          <w:rFonts w:ascii="Arial" w:eastAsiaTheme="minorHAnsi" w:hAnsi="Arial" w:cs="Arial"/>
          <w:color w:val="000000"/>
          <w:sz w:val="22"/>
          <w:szCs w:val="22"/>
        </w:rPr>
        <w:t>.2. O ORGÃO GERENCIADOR</w:t>
      </w:r>
      <w:r w:rsidR="00591A77" w:rsidRPr="00C47CB8">
        <w:rPr>
          <w:rFonts w:ascii="Arial" w:eastAsiaTheme="minorHAnsi" w:hAnsi="Arial" w:cs="Arial"/>
          <w:b/>
          <w:color w:val="000000"/>
          <w:sz w:val="22"/>
          <w:szCs w:val="22"/>
        </w:rPr>
        <w:t xml:space="preserve"> </w:t>
      </w:r>
      <w:r w:rsidR="00591A77" w:rsidRPr="00C47CB8">
        <w:rPr>
          <w:rFonts w:ascii="Arial" w:eastAsiaTheme="minorHAnsi" w:hAnsi="Arial" w:cs="Arial"/>
          <w:color w:val="000000"/>
          <w:sz w:val="22"/>
          <w:szCs w:val="22"/>
        </w:rPr>
        <w:t xml:space="preserve">deverá, quando autorizada à revisão dos preços, lavrar o termo aditivo com os preços revisados e possibilitar aos municípios consorciados emitirem as notas de empenho complementar inclusive para cobertura das diferenças devidas, sem juros e correção monetária, em relação aos produtos fornecidos após o protocolo do pedido de revisão. </w:t>
      </w:r>
    </w:p>
    <w:p w14:paraId="16FD93BB" w14:textId="77777777" w:rsidR="00591A77" w:rsidRPr="00C47CB8" w:rsidRDefault="00591A77" w:rsidP="00934873">
      <w:pPr>
        <w:autoSpaceDE w:val="0"/>
        <w:autoSpaceDN w:val="0"/>
        <w:adjustRightInd w:val="0"/>
        <w:spacing w:line="276" w:lineRule="auto"/>
        <w:jc w:val="both"/>
        <w:rPr>
          <w:rFonts w:ascii="Arial" w:eastAsiaTheme="minorHAnsi" w:hAnsi="Arial" w:cs="Arial"/>
          <w:color w:val="000000"/>
          <w:sz w:val="22"/>
          <w:szCs w:val="22"/>
        </w:rPr>
      </w:pPr>
    </w:p>
    <w:p w14:paraId="19192A14" w14:textId="775848AA" w:rsidR="00591A77" w:rsidRDefault="00FE07EC" w:rsidP="00934873">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5.7</w:t>
      </w:r>
      <w:r w:rsidR="00591A77" w:rsidRPr="00C47CB8">
        <w:rPr>
          <w:rFonts w:ascii="Arial" w:eastAsiaTheme="minorHAnsi" w:hAnsi="Arial" w:cs="Arial"/>
          <w:color w:val="000000"/>
          <w:sz w:val="22"/>
          <w:szCs w:val="22"/>
        </w:rPr>
        <w:t xml:space="preserve">. O novo preço só terá validade após parecer da autoridade competente e, para efeito de pagamento do serviço por ventura executado entre a data do pedido de adequação, retroagirá à data do pedido de adequação formulado pela </w:t>
      </w:r>
      <w:r w:rsidR="00A33770" w:rsidRPr="00C47CB8">
        <w:rPr>
          <w:rFonts w:ascii="Arial" w:eastAsiaTheme="minorHAnsi" w:hAnsi="Arial" w:cs="Arial"/>
          <w:bCs/>
          <w:color w:val="000000"/>
          <w:sz w:val="22"/>
          <w:szCs w:val="22"/>
        </w:rPr>
        <w:t>CONTRATADA</w:t>
      </w:r>
      <w:r w:rsidR="00591A77" w:rsidRPr="00C47CB8">
        <w:rPr>
          <w:rFonts w:ascii="Arial" w:eastAsiaTheme="minorHAnsi" w:hAnsi="Arial" w:cs="Arial"/>
          <w:color w:val="000000"/>
          <w:sz w:val="22"/>
          <w:szCs w:val="22"/>
        </w:rPr>
        <w:t xml:space="preserve">. </w:t>
      </w:r>
    </w:p>
    <w:p w14:paraId="58474008" w14:textId="77777777" w:rsidR="00FE07EC" w:rsidRPr="00C47CB8" w:rsidRDefault="00FE07EC" w:rsidP="00934873">
      <w:pPr>
        <w:autoSpaceDE w:val="0"/>
        <w:autoSpaceDN w:val="0"/>
        <w:adjustRightInd w:val="0"/>
        <w:spacing w:line="276" w:lineRule="auto"/>
        <w:jc w:val="both"/>
        <w:rPr>
          <w:rFonts w:ascii="Arial" w:eastAsiaTheme="minorHAnsi" w:hAnsi="Arial" w:cs="Arial"/>
          <w:color w:val="000000"/>
          <w:sz w:val="22"/>
          <w:szCs w:val="22"/>
        </w:rPr>
      </w:pPr>
    </w:p>
    <w:p w14:paraId="756FFD21" w14:textId="1ACA2702" w:rsidR="00591A77" w:rsidRPr="00C47CB8" w:rsidRDefault="00FE07EC" w:rsidP="00934873">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5.8</w:t>
      </w:r>
      <w:r w:rsidR="00591A77" w:rsidRPr="00C47CB8">
        <w:rPr>
          <w:rFonts w:ascii="Arial" w:eastAsiaTheme="minorHAnsi" w:hAnsi="Arial" w:cs="Arial"/>
          <w:color w:val="000000"/>
          <w:sz w:val="22"/>
          <w:szCs w:val="22"/>
        </w:rPr>
        <w:t xml:space="preserve">. O diferencial de preço entre a proposta inicial da </w:t>
      </w:r>
      <w:r w:rsidR="00A33770" w:rsidRPr="00C47CB8">
        <w:rPr>
          <w:rFonts w:ascii="Arial" w:eastAsiaTheme="minorHAnsi" w:hAnsi="Arial" w:cs="Arial"/>
          <w:bCs/>
          <w:color w:val="000000"/>
          <w:sz w:val="22"/>
          <w:szCs w:val="22"/>
        </w:rPr>
        <w:t>CONTRATADA</w:t>
      </w:r>
      <w:r w:rsidR="00591A77" w:rsidRPr="00C47CB8">
        <w:rPr>
          <w:rFonts w:ascii="Arial" w:eastAsiaTheme="minorHAnsi" w:hAnsi="Arial" w:cs="Arial"/>
          <w:color w:val="000000"/>
          <w:sz w:val="22"/>
          <w:szCs w:val="22"/>
        </w:rPr>
        <w:t xml:space="preserve"> e a pesquisa de mercado efetuada pelo ÓRGÃO GERENCIADOR na ocasião da abertura do certame bem como eventuais descontos concedidos pela </w:t>
      </w:r>
      <w:r w:rsidR="00A33770" w:rsidRPr="00C47CB8">
        <w:rPr>
          <w:rFonts w:ascii="Arial" w:eastAsiaTheme="minorHAnsi" w:hAnsi="Arial" w:cs="Arial"/>
          <w:bCs/>
          <w:color w:val="000000"/>
          <w:sz w:val="22"/>
          <w:szCs w:val="22"/>
        </w:rPr>
        <w:t>CONTRATADA</w:t>
      </w:r>
      <w:r w:rsidR="00591A77" w:rsidRPr="00C47CB8">
        <w:rPr>
          <w:rFonts w:ascii="Arial" w:eastAsiaTheme="minorHAnsi" w:hAnsi="Arial" w:cs="Arial"/>
          <w:color w:val="000000"/>
          <w:sz w:val="22"/>
          <w:szCs w:val="22"/>
        </w:rPr>
        <w:t xml:space="preserve">, serão sempre mantidos. </w:t>
      </w:r>
    </w:p>
    <w:p w14:paraId="644EE035" w14:textId="77777777" w:rsidR="00591A77" w:rsidRPr="00C47CB8" w:rsidRDefault="00591A77" w:rsidP="00934873">
      <w:pPr>
        <w:autoSpaceDE w:val="0"/>
        <w:autoSpaceDN w:val="0"/>
        <w:adjustRightInd w:val="0"/>
        <w:spacing w:line="276" w:lineRule="auto"/>
        <w:jc w:val="both"/>
        <w:rPr>
          <w:rFonts w:ascii="Arial" w:eastAsiaTheme="minorHAnsi" w:hAnsi="Arial" w:cs="Arial"/>
          <w:color w:val="000000"/>
          <w:sz w:val="22"/>
          <w:szCs w:val="22"/>
        </w:rPr>
      </w:pPr>
    </w:p>
    <w:p w14:paraId="40FC4FF5" w14:textId="2842442C" w:rsidR="00591A77" w:rsidRDefault="00D05AA9" w:rsidP="00934873">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lastRenderedPageBreak/>
        <w:t>5.9</w:t>
      </w:r>
      <w:r w:rsidR="00591A77" w:rsidRPr="00C47CB8">
        <w:rPr>
          <w:rFonts w:ascii="Arial" w:eastAsiaTheme="minorHAnsi" w:hAnsi="Arial" w:cs="Arial"/>
          <w:color w:val="000000"/>
          <w:sz w:val="22"/>
          <w:szCs w:val="22"/>
        </w:rPr>
        <w:t xml:space="preserve">. Durante a vigência </w:t>
      </w:r>
      <w:r w:rsidR="00A33770" w:rsidRPr="00C47CB8">
        <w:rPr>
          <w:rFonts w:ascii="Arial" w:eastAsiaTheme="minorHAnsi" w:hAnsi="Arial" w:cs="Arial"/>
          <w:color w:val="000000"/>
          <w:sz w:val="22"/>
          <w:szCs w:val="22"/>
        </w:rPr>
        <w:t xml:space="preserve">do Contrato </w:t>
      </w:r>
      <w:r w:rsidR="00591A77" w:rsidRPr="00C47CB8">
        <w:rPr>
          <w:rFonts w:ascii="Arial" w:eastAsiaTheme="minorHAnsi" w:hAnsi="Arial" w:cs="Arial"/>
          <w:color w:val="000000"/>
          <w:sz w:val="22"/>
          <w:szCs w:val="22"/>
        </w:rPr>
        <w:t xml:space="preserve">o preço registrado não poderá ficar acima dos praticados no mercado. Por conseguinte, independentemente de convocação pelo ÓRGÂO GERENCIADOR no caso de redução, ainda que temporária, dos preços de mercado, a </w:t>
      </w:r>
      <w:r w:rsidR="00591A77" w:rsidRPr="00C47CB8">
        <w:rPr>
          <w:rFonts w:ascii="Arial" w:eastAsiaTheme="minorHAnsi" w:hAnsi="Arial" w:cs="Arial"/>
          <w:bCs/>
          <w:color w:val="000000"/>
          <w:sz w:val="22"/>
          <w:szCs w:val="22"/>
        </w:rPr>
        <w:t xml:space="preserve">contratada </w:t>
      </w:r>
      <w:r w:rsidR="00591A77" w:rsidRPr="00C47CB8">
        <w:rPr>
          <w:rFonts w:ascii="Arial" w:eastAsiaTheme="minorHAnsi" w:hAnsi="Arial" w:cs="Arial"/>
          <w:color w:val="000000"/>
          <w:sz w:val="22"/>
          <w:szCs w:val="22"/>
        </w:rPr>
        <w:t xml:space="preserve">obriga-se a comunicar à unidade o novo preço que substituirá o então registrado. </w:t>
      </w:r>
    </w:p>
    <w:p w14:paraId="113E19C3" w14:textId="77777777" w:rsidR="00D05AA9" w:rsidRPr="00C47CB8" w:rsidRDefault="00D05AA9" w:rsidP="00934873">
      <w:pPr>
        <w:autoSpaceDE w:val="0"/>
        <w:autoSpaceDN w:val="0"/>
        <w:adjustRightInd w:val="0"/>
        <w:spacing w:line="276" w:lineRule="auto"/>
        <w:jc w:val="both"/>
        <w:rPr>
          <w:rFonts w:ascii="Arial" w:eastAsiaTheme="minorHAnsi" w:hAnsi="Arial" w:cs="Arial"/>
          <w:color w:val="000000"/>
          <w:sz w:val="22"/>
          <w:szCs w:val="22"/>
        </w:rPr>
      </w:pPr>
    </w:p>
    <w:p w14:paraId="15DE9CED" w14:textId="77777777" w:rsidR="00591A77" w:rsidRPr="00C47CB8" w:rsidRDefault="00591A77" w:rsidP="00934873">
      <w:pPr>
        <w:pStyle w:val="Ttulo3"/>
        <w:spacing w:line="276" w:lineRule="auto"/>
        <w:rPr>
          <w:rFonts w:ascii="Arial" w:hAnsi="Arial" w:cs="Arial"/>
          <w:sz w:val="22"/>
          <w:szCs w:val="22"/>
        </w:rPr>
      </w:pPr>
      <w:r w:rsidRPr="00C47CB8">
        <w:rPr>
          <w:rFonts w:ascii="Arial" w:hAnsi="Arial" w:cs="Arial"/>
          <w:sz w:val="22"/>
          <w:szCs w:val="22"/>
        </w:rPr>
        <w:t>CLÁUSULA SEXTA</w:t>
      </w:r>
      <w:r w:rsidR="00E30EEA" w:rsidRPr="00C47CB8">
        <w:rPr>
          <w:rFonts w:ascii="Arial" w:hAnsi="Arial" w:cs="Arial"/>
          <w:sz w:val="22"/>
          <w:szCs w:val="22"/>
        </w:rPr>
        <w:t xml:space="preserve"> </w:t>
      </w:r>
      <w:r w:rsidRPr="00C47CB8">
        <w:rPr>
          <w:rFonts w:ascii="Arial" w:hAnsi="Arial" w:cs="Arial"/>
          <w:sz w:val="22"/>
          <w:szCs w:val="22"/>
        </w:rPr>
        <w:t>- DA CONTRATAÇÃO E DA EXECUÇÃO DOS SERVIÇOS</w:t>
      </w:r>
      <w:r w:rsidR="00C34938" w:rsidRPr="00C47CB8">
        <w:rPr>
          <w:rFonts w:ascii="Arial" w:hAnsi="Arial" w:cs="Arial"/>
          <w:sz w:val="22"/>
          <w:szCs w:val="22"/>
        </w:rPr>
        <w:t>.</w:t>
      </w:r>
      <w:r w:rsidRPr="00C47CB8">
        <w:rPr>
          <w:rFonts w:ascii="Arial" w:hAnsi="Arial" w:cs="Arial"/>
          <w:sz w:val="22"/>
          <w:szCs w:val="22"/>
        </w:rPr>
        <w:t xml:space="preserve"> </w:t>
      </w:r>
    </w:p>
    <w:p w14:paraId="1836F6D5" w14:textId="77777777" w:rsidR="00591A77" w:rsidRPr="00C47CB8" w:rsidRDefault="00591A77" w:rsidP="00934873">
      <w:pPr>
        <w:spacing w:line="276" w:lineRule="auto"/>
        <w:rPr>
          <w:rFonts w:ascii="Arial" w:hAnsi="Arial" w:cs="Arial"/>
          <w:sz w:val="22"/>
          <w:szCs w:val="22"/>
        </w:rPr>
      </w:pPr>
    </w:p>
    <w:p w14:paraId="0FA80ED7" w14:textId="55ABE95C" w:rsidR="00211D26" w:rsidRPr="00C47CB8" w:rsidRDefault="00E30EEA" w:rsidP="00934873">
      <w:pPr>
        <w:widowControl w:val="0"/>
        <w:autoSpaceDE w:val="0"/>
        <w:autoSpaceDN w:val="0"/>
        <w:adjustRightInd w:val="0"/>
        <w:spacing w:line="276" w:lineRule="auto"/>
        <w:jc w:val="both"/>
        <w:rPr>
          <w:rFonts w:ascii="Arial" w:hAnsi="Arial" w:cs="Arial"/>
          <w:sz w:val="22"/>
          <w:szCs w:val="22"/>
        </w:rPr>
      </w:pPr>
      <w:r w:rsidRPr="00C47CB8">
        <w:rPr>
          <w:rFonts w:ascii="Arial" w:hAnsi="Arial" w:cs="Arial"/>
          <w:sz w:val="22"/>
          <w:szCs w:val="22"/>
        </w:rPr>
        <w:t>6</w:t>
      </w:r>
      <w:r w:rsidR="00211D26" w:rsidRPr="00C47CB8">
        <w:rPr>
          <w:rFonts w:ascii="Arial" w:hAnsi="Arial" w:cs="Arial"/>
          <w:sz w:val="22"/>
          <w:szCs w:val="22"/>
        </w:rPr>
        <w:t xml:space="preserve">.1. As obrigações decorrentes da </w:t>
      </w:r>
      <w:r w:rsidR="00BF614B">
        <w:rPr>
          <w:rFonts w:ascii="Arial" w:hAnsi="Arial" w:cs="Arial"/>
          <w:sz w:val="22"/>
          <w:szCs w:val="22"/>
        </w:rPr>
        <w:t xml:space="preserve">prestação dos serviços, </w:t>
      </w:r>
      <w:r w:rsidR="00211D26" w:rsidRPr="00C47CB8">
        <w:rPr>
          <w:rFonts w:ascii="Arial" w:hAnsi="Arial" w:cs="Arial"/>
          <w:sz w:val="22"/>
          <w:szCs w:val="22"/>
        </w:rPr>
        <w:t xml:space="preserve">objetos constantes do registro de preços, a serem firmadas entre o ÓRGÃO PARTICIPANTE e a </w:t>
      </w:r>
      <w:r w:rsidR="00C34938" w:rsidRPr="00C47CB8">
        <w:rPr>
          <w:rFonts w:ascii="Arial" w:hAnsi="Arial" w:cs="Arial"/>
          <w:sz w:val="22"/>
          <w:szCs w:val="22"/>
        </w:rPr>
        <w:t xml:space="preserve">CONTRATADA </w:t>
      </w:r>
      <w:r w:rsidR="00211D26" w:rsidRPr="00C47CB8">
        <w:rPr>
          <w:rFonts w:ascii="Arial" w:hAnsi="Arial" w:cs="Arial"/>
          <w:sz w:val="22"/>
          <w:szCs w:val="22"/>
        </w:rPr>
        <w:t>poderão ser formalizadas através de contrato, observando-se as condições estabelecidas no Edital, seus anexos e na legislação vigente.</w:t>
      </w:r>
    </w:p>
    <w:p w14:paraId="3D4E1031" w14:textId="77777777" w:rsidR="00211D26" w:rsidRPr="00C47CB8" w:rsidRDefault="00211D26" w:rsidP="00934873">
      <w:pPr>
        <w:widowControl w:val="0"/>
        <w:autoSpaceDE w:val="0"/>
        <w:autoSpaceDN w:val="0"/>
        <w:adjustRightInd w:val="0"/>
        <w:spacing w:line="276" w:lineRule="auto"/>
        <w:jc w:val="both"/>
        <w:rPr>
          <w:rFonts w:ascii="Arial" w:hAnsi="Arial" w:cs="Arial"/>
          <w:sz w:val="22"/>
          <w:szCs w:val="22"/>
        </w:rPr>
      </w:pPr>
    </w:p>
    <w:p w14:paraId="76D00994" w14:textId="77777777" w:rsidR="00211D26" w:rsidRPr="00C47CB8" w:rsidRDefault="00E30EEA" w:rsidP="00934873">
      <w:pPr>
        <w:widowControl w:val="0"/>
        <w:autoSpaceDE w:val="0"/>
        <w:autoSpaceDN w:val="0"/>
        <w:adjustRightInd w:val="0"/>
        <w:spacing w:line="276" w:lineRule="auto"/>
        <w:jc w:val="both"/>
        <w:rPr>
          <w:rFonts w:ascii="Arial" w:hAnsi="Arial" w:cs="Arial"/>
          <w:sz w:val="22"/>
          <w:szCs w:val="22"/>
        </w:rPr>
      </w:pPr>
      <w:r w:rsidRPr="00C47CB8">
        <w:rPr>
          <w:rFonts w:ascii="Arial" w:hAnsi="Arial" w:cs="Arial"/>
          <w:sz w:val="22"/>
          <w:szCs w:val="22"/>
        </w:rPr>
        <w:t>6</w:t>
      </w:r>
      <w:r w:rsidR="00211D26" w:rsidRPr="00C47CB8">
        <w:rPr>
          <w:rFonts w:ascii="Arial" w:hAnsi="Arial" w:cs="Arial"/>
          <w:sz w:val="22"/>
          <w:szCs w:val="22"/>
        </w:rPr>
        <w:t>.2. Na hipótese da</w:t>
      </w:r>
      <w:r w:rsidRPr="00C47CB8">
        <w:rPr>
          <w:rFonts w:ascii="Arial" w:hAnsi="Arial" w:cs="Arial"/>
          <w:sz w:val="22"/>
          <w:szCs w:val="22"/>
        </w:rPr>
        <w:t xml:space="preserve"> CONTRATADA </w:t>
      </w:r>
      <w:r w:rsidR="00211D26" w:rsidRPr="00C47CB8">
        <w:rPr>
          <w:rFonts w:ascii="Arial" w:hAnsi="Arial" w:cs="Arial"/>
          <w:sz w:val="22"/>
          <w:szCs w:val="22"/>
        </w:rPr>
        <w:t>primeira classificada ter seu registro revogado, não assinar, não aceitar ou não retirar o contrato no prazo e condições estabelecidos, poderão ser convocados os fornecedores remanescentes, na ordem de classificação, para fazê-lo em igual prazo e preferencialmente nas mesmas condições propostas pelo primeiro classificado, inclusive quanto ao preço, independentemente da cominação prevista no art. 81 da Lei Federal n° 8.666/93.</w:t>
      </w:r>
    </w:p>
    <w:p w14:paraId="260C748B" w14:textId="77777777" w:rsidR="00211D26" w:rsidRPr="00C47CB8" w:rsidRDefault="00211D26" w:rsidP="00934873">
      <w:pPr>
        <w:widowControl w:val="0"/>
        <w:autoSpaceDE w:val="0"/>
        <w:autoSpaceDN w:val="0"/>
        <w:adjustRightInd w:val="0"/>
        <w:spacing w:line="276" w:lineRule="auto"/>
        <w:jc w:val="both"/>
        <w:rPr>
          <w:rFonts w:ascii="Arial" w:hAnsi="Arial" w:cs="Arial"/>
          <w:sz w:val="22"/>
          <w:szCs w:val="22"/>
        </w:rPr>
      </w:pPr>
    </w:p>
    <w:p w14:paraId="46DFC30D" w14:textId="77777777" w:rsidR="00211D26" w:rsidRPr="00C47CB8" w:rsidRDefault="00E30EEA" w:rsidP="00934873">
      <w:pPr>
        <w:widowControl w:val="0"/>
        <w:autoSpaceDE w:val="0"/>
        <w:autoSpaceDN w:val="0"/>
        <w:adjustRightInd w:val="0"/>
        <w:spacing w:line="276" w:lineRule="auto"/>
        <w:jc w:val="both"/>
        <w:rPr>
          <w:rFonts w:ascii="Arial" w:hAnsi="Arial" w:cs="Arial"/>
          <w:sz w:val="22"/>
          <w:szCs w:val="22"/>
        </w:rPr>
      </w:pPr>
      <w:r w:rsidRPr="00C47CB8">
        <w:rPr>
          <w:rFonts w:ascii="Arial" w:hAnsi="Arial" w:cs="Arial"/>
          <w:sz w:val="22"/>
          <w:szCs w:val="22"/>
        </w:rPr>
        <w:t>6</w:t>
      </w:r>
      <w:r w:rsidR="00211D26" w:rsidRPr="00C47CB8">
        <w:rPr>
          <w:rFonts w:ascii="Arial" w:hAnsi="Arial" w:cs="Arial"/>
          <w:sz w:val="22"/>
          <w:szCs w:val="22"/>
        </w:rPr>
        <w:t>.3. Observados os critérios e condições estabelecidos no Edital, o ÓRGÃO GERENCIADOR poderá solicitar a mais de um fornecedor registrado, segundo a ordem de classificação, desde que razões de interesse público justifiquem e que o primeiro classificado não possua capacidade de disponibilização dos bens compatível com as solicitadas, observadas as condições do Edital e o preço registrado.</w:t>
      </w:r>
    </w:p>
    <w:p w14:paraId="114A994D" w14:textId="77777777" w:rsidR="00211D26" w:rsidRPr="00C47CB8" w:rsidRDefault="00211D26" w:rsidP="00934873">
      <w:pPr>
        <w:widowControl w:val="0"/>
        <w:autoSpaceDE w:val="0"/>
        <w:autoSpaceDN w:val="0"/>
        <w:adjustRightInd w:val="0"/>
        <w:spacing w:line="276" w:lineRule="auto"/>
        <w:jc w:val="both"/>
        <w:rPr>
          <w:rFonts w:ascii="Arial" w:hAnsi="Arial" w:cs="Arial"/>
          <w:sz w:val="22"/>
          <w:szCs w:val="22"/>
        </w:rPr>
      </w:pPr>
    </w:p>
    <w:p w14:paraId="75E7CEB3" w14:textId="77777777" w:rsidR="00211D26" w:rsidRPr="00C47CB8" w:rsidRDefault="00E30EEA" w:rsidP="00934873">
      <w:pPr>
        <w:pStyle w:val="Default"/>
        <w:spacing w:line="276" w:lineRule="auto"/>
        <w:jc w:val="both"/>
        <w:rPr>
          <w:rFonts w:ascii="Arial" w:hAnsi="Arial" w:cs="Arial"/>
          <w:color w:val="auto"/>
          <w:sz w:val="22"/>
          <w:szCs w:val="22"/>
        </w:rPr>
      </w:pPr>
      <w:r w:rsidRPr="00C47CB8">
        <w:rPr>
          <w:rFonts w:ascii="Arial" w:hAnsi="Arial" w:cs="Arial"/>
          <w:color w:val="auto"/>
          <w:sz w:val="22"/>
          <w:szCs w:val="22"/>
        </w:rPr>
        <w:t>6</w:t>
      </w:r>
      <w:r w:rsidR="00211D26" w:rsidRPr="00C47CB8">
        <w:rPr>
          <w:rFonts w:ascii="Arial" w:hAnsi="Arial" w:cs="Arial"/>
          <w:color w:val="auto"/>
          <w:sz w:val="22"/>
          <w:szCs w:val="22"/>
        </w:rPr>
        <w:t xml:space="preserve">.4. Face ao disposto no artigo 65, § 1º, da Lei Federal n.º 8.666/93, os quantitativos poderão sofrer acréscimos ou supressões de até 25% (vinte e cinco por cento) do valor inicial. </w:t>
      </w:r>
    </w:p>
    <w:p w14:paraId="58F19DEA" w14:textId="77777777" w:rsidR="00211D26" w:rsidRPr="00C47CB8" w:rsidRDefault="00211D26" w:rsidP="00934873">
      <w:pPr>
        <w:pStyle w:val="Default"/>
        <w:spacing w:line="276" w:lineRule="auto"/>
        <w:jc w:val="both"/>
        <w:rPr>
          <w:rFonts w:ascii="Arial" w:hAnsi="Arial" w:cs="Arial"/>
          <w:color w:val="auto"/>
          <w:sz w:val="22"/>
          <w:szCs w:val="22"/>
        </w:rPr>
      </w:pPr>
    </w:p>
    <w:p w14:paraId="484401A2" w14:textId="77777777" w:rsidR="00211D26" w:rsidRPr="00C47CB8" w:rsidRDefault="00E30EEA" w:rsidP="00934873">
      <w:pPr>
        <w:pStyle w:val="Default"/>
        <w:spacing w:line="276" w:lineRule="auto"/>
        <w:jc w:val="both"/>
        <w:rPr>
          <w:rFonts w:ascii="Arial" w:hAnsi="Arial" w:cs="Arial"/>
          <w:color w:val="auto"/>
          <w:sz w:val="22"/>
          <w:szCs w:val="22"/>
        </w:rPr>
      </w:pPr>
      <w:r w:rsidRPr="00C47CB8">
        <w:rPr>
          <w:rFonts w:ascii="Arial" w:hAnsi="Arial" w:cs="Arial"/>
          <w:color w:val="auto"/>
          <w:sz w:val="22"/>
          <w:szCs w:val="22"/>
        </w:rPr>
        <w:t>6</w:t>
      </w:r>
      <w:r w:rsidR="00211D26" w:rsidRPr="00C47CB8">
        <w:rPr>
          <w:rFonts w:ascii="Arial" w:hAnsi="Arial" w:cs="Arial"/>
          <w:color w:val="auto"/>
          <w:sz w:val="22"/>
          <w:szCs w:val="22"/>
        </w:rPr>
        <w:t xml:space="preserve">.5. O objeto </w:t>
      </w:r>
      <w:r w:rsidRPr="00C47CB8">
        <w:rPr>
          <w:rFonts w:ascii="Arial" w:hAnsi="Arial" w:cs="Arial"/>
          <w:color w:val="auto"/>
          <w:sz w:val="22"/>
          <w:szCs w:val="22"/>
        </w:rPr>
        <w:t xml:space="preserve">deste Contrato </w:t>
      </w:r>
      <w:r w:rsidR="00211D26" w:rsidRPr="00C47CB8">
        <w:rPr>
          <w:rFonts w:ascii="Arial" w:hAnsi="Arial" w:cs="Arial"/>
          <w:color w:val="auto"/>
          <w:sz w:val="22"/>
          <w:szCs w:val="22"/>
        </w:rPr>
        <w:t xml:space="preserve">deve ser executado diretamente pela </w:t>
      </w:r>
      <w:r w:rsidRPr="00C47CB8">
        <w:rPr>
          <w:rFonts w:ascii="Arial" w:hAnsi="Arial" w:cs="Arial"/>
          <w:color w:val="auto"/>
          <w:sz w:val="22"/>
          <w:szCs w:val="22"/>
        </w:rPr>
        <w:t>CONTRATADA</w:t>
      </w:r>
      <w:r w:rsidR="00211D26" w:rsidRPr="00C47CB8">
        <w:rPr>
          <w:rFonts w:ascii="Arial" w:hAnsi="Arial" w:cs="Arial"/>
          <w:color w:val="auto"/>
          <w:sz w:val="22"/>
          <w:szCs w:val="22"/>
        </w:rPr>
        <w:t xml:space="preserve">, não podendo ser sub-empreitado, cedido ou sub-locado, exceto aquilo que não se inclua em sua especialização, o que dependerá de prévia anuência da prefeitura consorciada, sem prejuízo da responsabilidade da </w:t>
      </w:r>
      <w:r w:rsidR="00FA15B2" w:rsidRPr="00C47CB8">
        <w:rPr>
          <w:rFonts w:ascii="Arial" w:hAnsi="Arial" w:cs="Arial"/>
          <w:color w:val="auto"/>
          <w:sz w:val="22"/>
          <w:szCs w:val="22"/>
        </w:rPr>
        <w:t xml:space="preserve">CONTRATADA </w:t>
      </w:r>
      <w:r w:rsidR="00211D26" w:rsidRPr="00C47CB8">
        <w:rPr>
          <w:rFonts w:ascii="Arial" w:hAnsi="Arial" w:cs="Arial"/>
          <w:color w:val="auto"/>
          <w:sz w:val="22"/>
          <w:szCs w:val="22"/>
        </w:rPr>
        <w:t xml:space="preserve">pelo ônus e perfeição técnica do mesmo. </w:t>
      </w:r>
    </w:p>
    <w:p w14:paraId="73FF85B4" w14:textId="77777777" w:rsidR="00211D26" w:rsidRPr="00C47CB8" w:rsidRDefault="00211D26" w:rsidP="00934873">
      <w:pPr>
        <w:pStyle w:val="Default"/>
        <w:spacing w:line="276" w:lineRule="auto"/>
        <w:jc w:val="both"/>
        <w:rPr>
          <w:rFonts w:ascii="Arial" w:hAnsi="Arial" w:cs="Arial"/>
          <w:color w:val="auto"/>
          <w:sz w:val="22"/>
          <w:szCs w:val="22"/>
        </w:rPr>
      </w:pPr>
    </w:p>
    <w:p w14:paraId="2CB95323" w14:textId="6A6C15FC" w:rsidR="00C34938" w:rsidRPr="00C47CB8" w:rsidRDefault="00C34938" w:rsidP="00934873">
      <w:pPr>
        <w:pStyle w:val="Default"/>
        <w:spacing w:line="276" w:lineRule="auto"/>
        <w:jc w:val="both"/>
        <w:rPr>
          <w:rFonts w:ascii="Arial" w:hAnsi="Arial" w:cs="Arial"/>
          <w:sz w:val="22"/>
          <w:szCs w:val="22"/>
        </w:rPr>
      </w:pPr>
      <w:r w:rsidRPr="00C47CB8">
        <w:rPr>
          <w:rFonts w:ascii="Arial" w:hAnsi="Arial" w:cs="Arial"/>
          <w:bCs/>
          <w:color w:val="auto"/>
          <w:sz w:val="22"/>
          <w:szCs w:val="22"/>
        </w:rPr>
        <w:t>6.6.</w:t>
      </w:r>
      <w:r w:rsidRPr="00C47CB8">
        <w:rPr>
          <w:rFonts w:ascii="Arial" w:hAnsi="Arial" w:cs="Arial"/>
          <w:sz w:val="22"/>
          <w:szCs w:val="22"/>
        </w:rPr>
        <w:t xml:space="preserve"> A prestação dos serviços</w:t>
      </w:r>
      <w:r w:rsidR="00A90682" w:rsidRPr="00C47CB8">
        <w:rPr>
          <w:rFonts w:ascii="Arial" w:hAnsi="Arial" w:cs="Arial"/>
          <w:sz w:val="22"/>
          <w:szCs w:val="22"/>
        </w:rPr>
        <w:t xml:space="preserve"> </w:t>
      </w:r>
      <w:r w:rsidRPr="00C47CB8">
        <w:rPr>
          <w:rFonts w:ascii="Arial" w:hAnsi="Arial" w:cs="Arial"/>
          <w:sz w:val="22"/>
          <w:szCs w:val="22"/>
        </w:rPr>
        <w:t>será executada conforme demanda, de acordo com a necessidade de cada município consorciado, estimando-se a</w:t>
      </w:r>
      <w:r w:rsidR="00BF614B">
        <w:rPr>
          <w:rFonts w:ascii="Arial" w:hAnsi="Arial" w:cs="Arial"/>
          <w:sz w:val="22"/>
          <w:szCs w:val="22"/>
        </w:rPr>
        <w:t>s</w:t>
      </w:r>
      <w:r w:rsidRPr="00C47CB8">
        <w:rPr>
          <w:rFonts w:ascii="Arial" w:hAnsi="Arial" w:cs="Arial"/>
          <w:sz w:val="22"/>
          <w:szCs w:val="22"/>
        </w:rPr>
        <w:t xml:space="preserve"> qu</w:t>
      </w:r>
      <w:r w:rsidR="00A90682" w:rsidRPr="00C47CB8">
        <w:rPr>
          <w:rFonts w:ascii="Arial" w:hAnsi="Arial" w:cs="Arial"/>
          <w:sz w:val="22"/>
          <w:szCs w:val="22"/>
        </w:rPr>
        <w:t>antidade</w:t>
      </w:r>
      <w:r w:rsidR="00BF614B">
        <w:rPr>
          <w:rFonts w:ascii="Arial" w:hAnsi="Arial" w:cs="Arial"/>
          <w:sz w:val="22"/>
          <w:szCs w:val="22"/>
        </w:rPr>
        <w:t>s</w:t>
      </w:r>
      <w:r w:rsidR="00A90682" w:rsidRPr="00C47CB8">
        <w:rPr>
          <w:rFonts w:ascii="Arial" w:hAnsi="Arial" w:cs="Arial"/>
          <w:sz w:val="22"/>
          <w:szCs w:val="22"/>
        </w:rPr>
        <w:t xml:space="preserve"> descrit</w:t>
      </w:r>
      <w:r w:rsidR="00BF614B">
        <w:rPr>
          <w:rFonts w:ascii="Arial" w:hAnsi="Arial" w:cs="Arial"/>
          <w:sz w:val="22"/>
          <w:szCs w:val="22"/>
        </w:rPr>
        <w:t xml:space="preserve">as. </w:t>
      </w:r>
      <w:r w:rsidR="00A90682" w:rsidRPr="00C47CB8">
        <w:rPr>
          <w:rFonts w:ascii="Arial" w:hAnsi="Arial" w:cs="Arial"/>
          <w:sz w:val="22"/>
          <w:szCs w:val="22"/>
        </w:rPr>
        <w:t xml:space="preserve"> </w:t>
      </w:r>
      <w:r w:rsidRPr="00C47CB8">
        <w:rPr>
          <w:rFonts w:ascii="Arial" w:hAnsi="Arial" w:cs="Arial"/>
          <w:sz w:val="22"/>
          <w:szCs w:val="22"/>
        </w:rPr>
        <w:t xml:space="preserve"> </w:t>
      </w:r>
    </w:p>
    <w:p w14:paraId="6589AFA0" w14:textId="77777777" w:rsidR="00211D26" w:rsidRPr="00C47CB8" w:rsidRDefault="00211D26" w:rsidP="00934873">
      <w:pPr>
        <w:pStyle w:val="Default"/>
        <w:spacing w:line="276" w:lineRule="auto"/>
        <w:jc w:val="both"/>
        <w:rPr>
          <w:rFonts w:ascii="Arial" w:hAnsi="Arial" w:cs="Arial"/>
          <w:sz w:val="22"/>
          <w:szCs w:val="22"/>
        </w:rPr>
      </w:pPr>
    </w:p>
    <w:p w14:paraId="6E238588" w14:textId="2A69CBFF" w:rsidR="00591A77" w:rsidRDefault="00591A77" w:rsidP="00934873">
      <w:pPr>
        <w:widowControl w:val="0"/>
        <w:autoSpaceDE w:val="0"/>
        <w:autoSpaceDN w:val="0"/>
        <w:adjustRightInd w:val="0"/>
        <w:spacing w:line="276" w:lineRule="auto"/>
        <w:jc w:val="both"/>
        <w:rPr>
          <w:rFonts w:ascii="Arial" w:hAnsi="Arial" w:cs="Arial"/>
          <w:b/>
          <w:sz w:val="22"/>
          <w:szCs w:val="22"/>
        </w:rPr>
      </w:pPr>
      <w:r w:rsidRPr="00C47CB8">
        <w:rPr>
          <w:rFonts w:ascii="Arial" w:hAnsi="Arial" w:cs="Arial"/>
          <w:b/>
          <w:bCs/>
          <w:sz w:val="22"/>
          <w:szCs w:val="22"/>
        </w:rPr>
        <w:t xml:space="preserve">CLÁUSULA </w:t>
      </w:r>
      <w:r w:rsidR="00E30EEA" w:rsidRPr="00C47CB8">
        <w:rPr>
          <w:rFonts w:ascii="Arial" w:hAnsi="Arial" w:cs="Arial"/>
          <w:b/>
          <w:bCs/>
          <w:sz w:val="22"/>
          <w:szCs w:val="22"/>
        </w:rPr>
        <w:t xml:space="preserve">SÉTIMA </w:t>
      </w:r>
      <w:r w:rsidRPr="00C47CB8">
        <w:rPr>
          <w:rFonts w:ascii="Arial" w:hAnsi="Arial" w:cs="Arial"/>
          <w:b/>
          <w:bCs/>
          <w:sz w:val="22"/>
          <w:szCs w:val="22"/>
        </w:rPr>
        <w:t xml:space="preserve">- DAS </w:t>
      </w:r>
      <w:r w:rsidRPr="00C47CB8">
        <w:rPr>
          <w:rFonts w:ascii="Arial" w:hAnsi="Arial" w:cs="Arial"/>
          <w:b/>
          <w:sz w:val="22"/>
          <w:szCs w:val="22"/>
        </w:rPr>
        <w:t>OBRIGAÇÕES DO ORGÃO PARTIC</w:t>
      </w:r>
      <w:r w:rsidR="003251F4" w:rsidRPr="00C47CB8">
        <w:rPr>
          <w:rFonts w:ascii="Arial" w:hAnsi="Arial" w:cs="Arial"/>
          <w:b/>
          <w:sz w:val="22"/>
          <w:szCs w:val="22"/>
        </w:rPr>
        <w:t>I</w:t>
      </w:r>
      <w:r w:rsidRPr="00C47CB8">
        <w:rPr>
          <w:rFonts w:ascii="Arial" w:hAnsi="Arial" w:cs="Arial"/>
          <w:b/>
          <w:sz w:val="22"/>
          <w:szCs w:val="22"/>
        </w:rPr>
        <w:t>PANTE</w:t>
      </w:r>
      <w:r w:rsidR="00BF614B">
        <w:rPr>
          <w:rFonts w:ascii="Arial" w:hAnsi="Arial" w:cs="Arial"/>
          <w:b/>
          <w:sz w:val="22"/>
          <w:szCs w:val="22"/>
        </w:rPr>
        <w:t xml:space="preserve">. </w:t>
      </w:r>
    </w:p>
    <w:p w14:paraId="2137B6EC" w14:textId="77777777" w:rsidR="009B025D" w:rsidRDefault="009B025D" w:rsidP="00934873">
      <w:pPr>
        <w:widowControl w:val="0"/>
        <w:autoSpaceDE w:val="0"/>
        <w:autoSpaceDN w:val="0"/>
        <w:adjustRightInd w:val="0"/>
        <w:spacing w:line="276" w:lineRule="auto"/>
        <w:jc w:val="both"/>
        <w:rPr>
          <w:rFonts w:ascii="Arial" w:hAnsi="Arial" w:cs="Arial"/>
          <w:b/>
          <w:sz w:val="22"/>
          <w:szCs w:val="22"/>
        </w:rPr>
      </w:pPr>
    </w:p>
    <w:p w14:paraId="212C79C3" w14:textId="77777777" w:rsidR="009B025D" w:rsidRPr="00C47CB8" w:rsidRDefault="009B025D" w:rsidP="009B025D">
      <w:pPr>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7</w:t>
      </w:r>
      <w:r w:rsidRPr="00C47CB8">
        <w:rPr>
          <w:rFonts w:ascii="Arial" w:eastAsiaTheme="minorHAnsi" w:hAnsi="Arial" w:cs="Arial"/>
          <w:color w:val="000000"/>
          <w:sz w:val="22"/>
          <w:szCs w:val="22"/>
        </w:rPr>
        <w:t>.1. Firmar os Contratos decorrentes da Ata de Registro de Preços diretamente com a empresa detentora.</w:t>
      </w:r>
    </w:p>
    <w:p w14:paraId="4247ED28" w14:textId="77777777" w:rsidR="009B025D" w:rsidRPr="00C47CB8" w:rsidRDefault="009B025D" w:rsidP="009B025D">
      <w:pPr>
        <w:spacing w:line="276" w:lineRule="auto"/>
        <w:jc w:val="both"/>
        <w:rPr>
          <w:rFonts w:ascii="Arial" w:eastAsiaTheme="minorHAnsi" w:hAnsi="Arial" w:cs="Arial"/>
          <w:color w:val="000000"/>
          <w:sz w:val="22"/>
          <w:szCs w:val="22"/>
        </w:rPr>
      </w:pPr>
    </w:p>
    <w:p w14:paraId="5C61DDAA" w14:textId="77777777" w:rsidR="009B025D" w:rsidRPr="00C47CB8" w:rsidRDefault="009B025D" w:rsidP="009B025D">
      <w:pPr>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7</w:t>
      </w:r>
      <w:r w:rsidRPr="00C47CB8">
        <w:rPr>
          <w:rFonts w:ascii="Arial" w:eastAsiaTheme="minorHAnsi" w:hAnsi="Arial" w:cs="Arial"/>
          <w:color w:val="000000"/>
          <w:sz w:val="22"/>
          <w:szCs w:val="22"/>
        </w:rPr>
        <w:t>.2. Efetuar os pagamentos devidos, na forma e condições ora estipuladas.</w:t>
      </w:r>
    </w:p>
    <w:p w14:paraId="31819D33" w14:textId="77777777" w:rsidR="009B025D" w:rsidRPr="00C47CB8" w:rsidRDefault="009B025D" w:rsidP="009B025D">
      <w:pPr>
        <w:spacing w:line="276" w:lineRule="auto"/>
        <w:jc w:val="both"/>
        <w:rPr>
          <w:rFonts w:ascii="Arial" w:eastAsiaTheme="minorHAnsi" w:hAnsi="Arial" w:cs="Arial"/>
          <w:color w:val="000000"/>
          <w:sz w:val="22"/>
          <w:szCs w:val="22"/>
        </w:rPr>
      </w:pPr>
    </w:p>
    <w:p w14:paraId="54786A38" w14:textId="77777777" w:rsidR="009B025D" w:rsidRDefault="009B025D" w:rsidP="009B025D">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lastRenderedPageBreak/>
        <w:t>7</w:t>
      </w:r>
      <w:r w:rsidRPr="00C47CB8">
        <w:rPr>
          <w:rFonts w:ascii="Arial" w:eastAsiaTheme="minorHAnsi" w:hAnsi="Arial" w:cs="Arial"/>
          <w:color w:val="000000"/>
          <w:sz w:val="22"/>
          <w:szCs w:val="22"/>
        </w:rPr>
        <w:t>.3. Prestar todos os es</w:t>
      </w:r>
      <w:r>
        <w:rPr>
          <w:rFonts w:ascii="Arial" w:eastAsiaTheme="minorHAnsi" w:hAnsi="Arial" w:cs="Arial"/>
          <w:color w:val="000000"/>
          <w:sz w:val="22"/>
          <w:szCs w:val="22"/>
        </w:rPr>
        <w:t>clarecimentos necessários para o</w:t>
      </w:r>
      <w:r w:rsidRPr="00C47CB8">
        <w:rPr>
          <w:rFonts w:ascii="Arial" w:eastAsiaTheme="minorHAnsi" w:hAnsi="Arial" w:cs="Arial"/>
          <w:color w:val="000000"/>
          <w:sz w:val="22"/>
          <w:szCs w:val="22"/>
        </w:rPr>
        <w:t xml:space="preserve"> </w:t>
      </w:r>
      <w:r>
        <w:rPr>
          <w:rFonts w:ascii="Arial" w:eastAsiaTheme="minorHAnsi" w:hAnsi="Arial" w:cs="Arial"/>
          <w:color w:val="000000"/>
          <w:sz w:val="22"/>
          <w:szCs w:val="22"/>
        </w:rPr>
        <w:t xml:space="preserve">fornecimento do </w:t>
      </w:r>
      <w:r w:rsidRPr="00C47CB8">
        <w:rPr>
          <w:rFonts w:ascii="Arial" w:eastAsiaTheme="minorHAnsi" w:hAnsi="Arial" w:cs="Arial"/>
          <w:color w:val="000000"/>
          <w:sz w:val="22"/>
          <w:szCs w:val="22"/>
        </w:rPr>
        <w:t xml:space="preserve">objeto desta contratação. </w:t>
      </w:r>
    </w:p>
    <w:p w14:paraId="2A8FC521" w14:textId="77777777" w:rsidR="009B025D" w:rsidRPr="00C47CB8" w:rsidRDefault="009B025D" w:rsidP="009B025D">
      <w:pPr>
        <w:autoSpaceDE w:val="0"/>
        <w:autoSpaceDN w:val="0"/>
        <w:adjustRightInd w:val="0"/>
        <w:spacing w:line="276" w:lineRule="auto"/>
        <w:jc w:val="both"/>
        <w:rPr>
          <w:rFonts w:ascii="Arial" w:eastAsiaTheme="minorHAnsi" w:hAnsi="Arial" w:cs="Arial"/>
          <w:color w:val="000000"/>
          <w:sz w:val="22"/>
          <w:szCs w:val="22"/>
        </w:rPr>
      </w:pPr>
    </w:p>
    <w:p w14:paraId="688A5435" w14:textId="77777777" w:rsidR="009B025D" w:rsidRPr="00C47CB8" w:rsidRDefault="009B025D" w:rsidP="009B025D">
      <w:pPr>
        <w:spacing w:line="276" w:lineRule="auto"/>
        <w:jc w:val="both"/>
        <w:rPr>
          <w:rFonts w:ascii="Arial" w:eastAsiaTheme="minorHAnsi" w:hAnsi="Arial" w:cs="Arial"/>
          <w:color w:val="000000"/>
          <w:sz w:val="22"/>
          <w:szCs w:val="22"/>
        </w:rPr>
      </w:pPr>
      <w:r>
        <w:rPr>
          <w:rFonts w:ascii="Arial" w:eastAsiaTheme="minorHAnsi" w:hAnsi="Arial" w:cs="Arial"/>
          <w:color w:val="000000"/>
          <w:sz w:val="22"/>
          <w:szCs w:val="22"/>
        </w:rPr>
        <w:t>7</w:t>
      </w:r>
      <w:r w:rsidRPr="00C47CB8">
        <w:rPr>
          <w:rFonts w:ascii="Arial" w:eastAsiaTheme="minorHAnsi" w:hAnsi="Arial" w:cs="Arial"/>
          <w:color w:val="000000"/>
          <w:sz w:val="22"/>
          <w:szCs w:val="22"/>
        </w:rPr>
        <w:t>.4. Zelar</w:t>
      </w:r>
      <w:r>
        <w:rPr>
          <w:rFonts w:ascii="Arial" w:eastAsiaTheme="minorHAnsi" w:hAnsi="Arial" w:cs="Arial"/>
          <w:color w:val="000000"/>
          <w:sz w:val="22"/>
          <w:szCs w:val="22"/>
        </w:rPr>
        <w:t xml:space="preserve"> pela boa qualidade do objeto recebido</w:t>
      </w:r>
      <w:r w:rsidRPr="00C47CB8">
        <w:rPr>
          <w:rFonts w:ascii="Arial" w:eastAsiaTheme="minorHAnsi" w:hAnsi="Arial" w:cs="Arial"/>
          <w:color w:val="000000"/>
          <w:sz w:val="22"/>
          <w:szCs w:val="22"/>
        </w:rPr>
        <w:t>, receber, apurar e solucionar queixas e reclamações, quando for o caso.</w:t>
      </w:r>
    </w:p>
    <w:p w14:paraId="1DCD7190" w14:textId="77777777" w:rsidR="009B025D" w:rsidRPr="00C47CB8" w:rsidRDefault="009B025D" w:rsidP="009B025D">
      <w:pPr>
        <w:spacing w:line="276" w:lineRule="auto"/>
        <w:jc w:val="both"/>
        <w:rPr>
          <w:rFonts w:ascii="Arial" w:eastAsiaTheme="minorHAnsi" w:hAnsi="Arial" w:cs="Arial"/>
          <w:color w:val="000000"/>
          <w:sz w:val="22"/>
          <w:szCs w:val="22"/>
        </w:rPr>
      </w:pPr>
    </w:p>
    <w:p w14:paraId="6D8A61E6" w14:textId="77777777" w:rsidR="009B025D" w:rsidRPr="00C47CB8" w:rsidRDefault="009B025D" w:rsidP="009B025D">
      <w:pPr>
        <w:spacing w:line="276" w:lineRule="auto"/>
        <w:jc w:val="both"/>
        <w:rPr>
          <w:rFonts w:ascii="Arial" w:hAnsi="Arial" w:cs="Arial"/>
          <w:sz w:val="22"/>
          <w:szCs w:val="22"/>
        </w:rPr>
      </w:pPr>
      <w:r>
        <w:rPr>
          <w:rFonts w:ascii="Arial" w:hAnsi="Arial" w:cs="Arial"/>
          <w:sz w:val="22"/>
          <w:szCs w:val="22"/>
        </w:rPr>
        <w:t>7</w:t>
      </w:r>
      <w:r w:rsidRPr="00C47CB8">
        <w:rPr>
          <w:rFonts w:ascii="Arial" w:hAnsi="Arial" w:cs="Arial"/>
          <w:sz w:val="22"/>
          <w:szCs w:val="22"/>
        </w:rPr>
        <w:t xml:space="preserve">.5. Indicar funcionário para fiscalizar a execução do Contrato. </w:t>
      </w:r>
    </w:p>
    <w:p w14:paraId="70DAA46C" w14:textId="77777777" w:rsidR="009B025D" w:rsidRPr="00C47CB8" w:rsidRDefault="009B025D" w:rsidP="009B025D">
      <w:pPr>
        <w:spacing w:line="276" w:lineRule="auto"/>
        <w:jc w:val="both"/>
        <w:rPr>
          <w:rFonts w:ascii="Arial" w:hAnsi="Arial" w:cs="Arial"/>
          <w:sz w:val="22"/>
          <w:szCs w:val="22"/>
        </w:rPr>
      </w:pPr>
    </w:p>
    <w:p w14:paraId="2C14861D" w14:textId="15F54D6E" w:rsidR="00BF614B" w:rsidRPr="00B75B02" w:rsidRDefault="009B025D" w:rsidP="00934873">
      <w:pPr>
        <w:spacing w:line="276" w:lineRule="auto"/>
        <w:jc w:val="both"/>
        <w:rPr>
          <w:rFonts w:ascii="Arial" w:hAnsi="Arial" w:cs="Arial"/>
          <w:sz w:val="22"/>
          <w:szCs w:val="22"/>
        </w:rPr>
      </w:pPr>
      <w:r>
        <w:rPr>
          <w:rFonts w:ascii="Arial" w:hAnsi="Arial" w:cs="Arial"/>
          <w:sz w:val="22"/>
          <w:szCs w:val="22"/>
        </w:rPr>
        <w:t>7</w:t>
      </w:r>
      <w:r w:rsidRPr="00C47CB8">
        <w:rPr>
          <w:rFonts w:ascii="Arial" w:hAnsi="Arial" w:cs="Arial"/>
          <w:sz w:val="22"/>
          <w:szCs w:val="22"/>
        </w:rPr>
        <w:t>.6. Comunicar à empresa contratada, por escrito, a respeito da supressão ou do acréscimo previsto neste contrato, encaminhando o respectivo t</w:t>
      </w:r>
      <w:r w:rsidR="00B75B02">
        <w:rPr>
          <w:rFonts w:ascii="Arial" w:hAnsi="Arial" w:cs="Arial"/>
          <w:sz w:val="22"/>
          <w:szCs w:val="22"/>
        </w:rPr>
        <w:t>ermo aditivo para ser assinado.</w:t>
      </w:r>
    </w:p>
    <w:p w14:paraId="6779BB3E" w14:textId="77777777" w:rsidR="00E44E41" w:rsidRPr="00C47CB8" w:rsidRDefault="00E44E41" w:rsidP="00934873">
      <w:pPr>
        <w:tabs>
          <w:tab w:val="left" w:pos="6360"/>
        </w:tabs>
        <w:spacing w:line="276" w:lineRule="auto"/>
        <w:jc w:val="both"/>
        <w:rPr>
          <w:rFonts w:ascii="Arial" w:hAnsi="Arial" w:cs="Arial"/>
          <w:sz w:val="22"/>
          <w:szCs w:val="22"/>
        </w:rPr>
      </w:pPr>
    </w:p>
    <w:p w14:paraId="7D883115" w14:textId="4F946652" w:rsidR="00591A77" w:rsidRDefault="00591A77" w:rsidP="00934873">
      <w:pPr>
        <w:spacing w:line="276" w:lineRule="auto"/>
        <w:jc w:val="both"/>
        <w:rPr>
          <w:rFonts w:ascii="Arial" w:eastAsiaTheme="minorHAnsi" w:hAnsi="Arial" w:cs="Arial"/>
          <w:b/>
          <w:bCs/>
          <w:color w:val="000000"/>
          <w:sz w:val="22"/>
          <w:szCs w:val="22"/>
        </w:rPr>
      </w:pPr>
      <w:r w:rsidRPr="00C47CB8">
        <w:rPr>
          <w:rFonts w:ascii="Arial" w:hAnsi="Arial" w:cs="Arial"/>
          <w:b/>
          <w:bCs/>
          <w:sz w:val="22"/>
          <w:szCs w:val="22"/>
        </w:rPr>
        <w:t xml:space="preserve">CLÁUSULA </w:t>
      </w:r>
      <w:r w:rsidR="00E30EEA" w:rsidRPr="00C47CB8">
        <w:rPr>
          <w:rFonts w:ascii="Arial" w:hAnsi="Arial" w:cs="Arial"/>
          <w:b/>
          <w:bCs/>
          <w:sz w:val="22"/>
          <w:szCs w:val="22"/>
        </w:rPr>
        <w:t xml:space="preserve">OITAVA </w:t>
      </w:r>
      <w:r w:rsidRPr="00C47CB8">
        <w:rPr>
          <w:rFonts w:ascii="Arial" w:hAnsi="Arial" w:cs="Arial"/>
          <w:b/>
          <w:bCs/>
          <w:sz w:val="22"/>
          <w:szCs w:val="22"/>
        </w:rPr>
        <w:t xml:space="preserve">- DAS OBRIGAÇÕES DA </w:t>
      </w:r>
      <w:r w:rsidR="003251F4" w:rsidRPr="00C47CB8">
        <w:rPr>
          <w:rFonts w:ascii="Arial" w:eastAsiaTheme="minorHAnsi" w:hAnsi="Arial" w:cs="Arial"/>
          <w:b/>
          <w:bCs/>
          <w:color w:val="000000"/>
          <w:sz w:val="22"/>
          <w:szCs w:val="22"/>
        </w:rPr>
        <w:t>CONTRATADA</w:t>
      </w:r>
      <w:r w:rsidR="00BF614B">
        <w:rPr>
          <w:rFonts w:ascii="Arial" w:eastAsiaTheme="minorHAnsi" w:hAnsi="Arial" w:cs="Arial"/>
          <w:b/>
          <w:bCs/>
          <w:color w:val="000000"/>
          <w:sz w:val="22"/>
          <w:szCs w:val="22"/>
        </w:rPr>
        <w:t xml:space="preserve">. </w:t>
      </w:r>
    </w:p>
    <w:p w14:paraId="09402D01" w14:textId="77777777" w:rsidR="00BF614B" w:rsidRPr="00C47CB8" w:rsidRDefault="00BF614B" w:rsidP="00BF614B">
      <w:pPr>
        <w:autoSpaceDE w:val="0"/>
        <w:spacing w:line="276" w:lineRule="auto"/>
        <w:jc w:val="both"/>
        <w:rPr>
          <w:rFonts w:ascii="Arial" w:hAnsi="Arial" w:cs="Arial"/>
          <w:sz w:val="22"/>
          <w:szCs w:val="22"/>
        </w:rPr>
      </w:pPr>
    </w:p>
    <w:p w14:paraId="373A3BD4" w14:textId="77777777" w:rsidR="001E6023" w:rsidRPr="00014818" w:rsidRDefault="001E6023" w:rsidP="001E6023">
      <w:pPr>
        <w:pStyle w:val="Default"/>
        <w:spacing w:line="276" w:lineRule="auto"/>
        <w:jc w:val="both"/>
        <w:rPr>
          <w:rFonts w:ascii="Arial" w:hAnsi="Arial" w:cs="Arial"/>
          <w:color w:val="auto"/>
          <w:sz w:val="22"/>
          <w:szCs w:val="22"/>
        </w:rPr>
      </w:pPr>
      <w:r>
        <w:rPr>
          <w:rFonts w:ascii="Arial" w:hAnsi="Arial" w:cs="Arial"/>
          <w:bCs/>
          <w:color w:val="auto"/>
          <w:sz w:val="22"/>
          <w:szCs w:val="22"/>
        </w:rPr>
        <w:t>8</w:t>
      </w:r>
      <w:r w:rsidRPr="00014818">
        <w:rPr>
          <w:rFonts w:ascii="Arial" w:hAnsi="Arial" w:cs="Arial"/>
          <w:bCs/>
          <w:color w:val="auto"/>
          <w:sz w:val="22"/>
          <w:szCs w:val="22"/>
        </w:rPr>
        <w:t xml:space="preserve">.1. </w:t>
      </w:r>
      <w:r w:rsidRPr="00014818">
        <w:rPr>
          <w:rFonts w:ascii="Arial" w:hAnsi="Arial" w:cs="Arial"/>
          <w:color w:val="auto"/>
          <w:sz w:val="22"/>
          <w:szCs w:val="22"/>
        </w:rPr>
        <w:t>Manter, durante toda a execução do contrato, em compatibilidade com as obrigações por ele assumidas, todas as condições de habilitação e qualificação exigidas.</w:t>
      </w:r>
    </w:p>
    <w:p w14:paraId="50160B15" w14:textId="77777777" w:rsidR="001E6023" w:rsidRPr="00014818" w:rsidRDefault="001E6023" w:rsidP="001E6023">
      <w:pPr>
        <w:pStyle w:val="Default"/>
        <w:tabs>
          <w:tab w:val="left" w:pos="1380"/>
        </w:tabs>
        <w:spacing w:line="276" w:lineRule="auto"/>
        <w:jc w:val="both"/>
        <w:rPr>
          <w:rFonts w:ascii="Arial" w:hAnsi="Arial" w:cs="Arial"/>
          <w:color w:val="auto"/>
          <w:sz w:val="22"/>
          <w:szCs w:val="22"/>
        </w:rPr>
      </w:pPr>
      <w:r w:rsidRPr="00014818">
        <w:rPr>
          <w:rFonts w:ascii="Arial" w:hAnsi="Arial" w:cs="Arial"/>
          <w:color w:val="auto"/>
          <w:sz w:val="22"/>
          <w:szCs w:val="22"/>
        </w:rPr>
        <w:tab/>
      </w:r>
    </w:p>
    <w:p w14:paraId="78B40103" w14:textId="77777777" w:rsidR="001E6023" w:rsidRPr="00014818" w:rsidRDefault="001E6023" w:rsidP="001E6023">
      <w:pPr>
        <w:spacing w:line="276" w:lineRule="auto"/>
        <w:jc w:val="both"/>
        <w:rPr>
          <w:rFonts w:ascii="Arial" w:hAnsi="Arial" w:cs="Arial"/>
          <w:sz w:val="22"/>
          <w:szCs w:val="22"/>
        </w:rPr>
      </w:pPr>
      <w:r>
        <w:rPr>
          <w:rFonts w:ascii="Arial" w:hAnsi="Arial" w:cs="Arial"/>
          <w:bCs/>
          <w:sz w:val="22"/>
          <w:szCs w:val="22"/>
        </w:rPr>
        <w:t>8</w:t>
      </w:r>
      <w:r w:rsidRPr="00014818">
        <w:rPr>
          <w:rFonts w:ascii="Arial" w:hAnsi="Arial" w:cs="Arial"/>
          <w:bCs/>
          <w:sz w:val="22"/>
          <w:szCs w:val="22"/>
        </w:rPr>
        <w:t xml:space="preserve">.2. </w:t>
      </w:r>
      <w:r w:rsidRPr="00014818">
        <w:rPr>
          <w:rFonts w:ascii="Arial" w:hAnsi="Arial" w:cs="Arial"/>
          <w:sz w:val="22"/>
          <w:szCs w:val="22"/>
        </w:rPr>
        <w:t>Indicar preposto, aceito pelo ÓRGÃO PARTICIPANTE,</w:t>
      </w:r>
      <w:r w:rsidRPr="00014818">
        <w:rPr>
          <w:rFonts w:ascii="Arial" w:hAnsi="Arial" w:cs="Arial"/>
          <w:b/>
          <w:sz w:val="22"/>
          <w:szCs w:val="22"/>
        </w:rPr>
        <w:t xml:space="preserve"> </w:t>
      </w:r>
      <w:r w:rsidRPr="00014818">
        <w:rPr>
          <w:rFonts w:ascii="Arial" w:hAnsi="Arial" w:cs="Arial"/>
          <w:sz w:val="22"/>
          <w:szCs w:val="22"/>
        </w:rPr>
        <w:t>para representá-lo na execução do contrato.</w:t>
      </w:r>
    </w:p>
    <w:p w14:paraId="2C97CEDF" w14:textId="77777777" w:rsidR="001E6023" w:rsidRPr="00014818" w:rsidRDefault="001E6023" w:rsidP="001E6023">
      <w:pPr>
        <w:spacing w:line="276" w:lineRule="auto"/>
        <w:jc w:val="both"/>
        <w:rPr>
          <w:rFonts w:ascii="Arial" w:hAnsi="Arial" w:cs="Arial"/>
          <w:sz w:val="22"/>
          <w:szCs w:val="22"/>
        </w:rPr>
      </w:pPr>
    </w:p>
    <w:p w14:paraId="56E80160" w14:textId="77777777" w:rsidR="001E6023" w:rsidRPr="00014818" w:rsidRDefault="001E6023" w:rsidP="001E6023">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bCs/>
          <w:color w:val="000000"/>
          <w:sz w:val="22"/>
          <w:szCs w:val="22"/>
        </w:rPr>
        <w:t>8</w:t>
      </w:r>
      <w:r w:rsidRPr="00014818">
        <w:rPr>
          <w:rFonts w:ascii="Arial" w:eastAsiaTheme="minorHAnsi" w:hAnsi="Arial" w:cs="Arial"/>
          <w:bCs/>
          <w:color w:val="000000"/>
          <w:sz w:val="22"/>
          <w:szCs w:val="22"/>
        </w:rPr>
        <w:t xml:space="preserve">.3. </w:t>
      </w:r>
      <w:r w:rsidRPr="00014818">
        <w:rPr>
          <w:rFonts w:ascii="Arial" w:eastAsiaTheme="minorHAnsi" w:hAnsi="Arial" w:cs="Arial"/>
          <w:color w:val="000000"/>
          <w:sz w:val="22"/>
          <w:szCs w:val="22"/>
        </w:rPr>
        <w:t xml:space="preserve">Reparar, corrigir, remover, reconstruir ou substituir, às suas expensas, no total ou em parte, o objeto do contrato em que se verificarem vícios, defeitos ou incorreções resultantes da execução ou de materiais empregados. </w:t>
      </w:r>
    </w:p>
    <w:p w14:paraId="1D899AD7" w14:textId="77777777" w:rsidR="001E6023" w:rsidRPr="00014818" w:rsidRDefault="001E6023" w:rsidP="001E6023">
      <w:pPr>
        <w:autoSpaceDE w:val="0"/>
        <w:autoSpaceDN w:val="0"/>
        <w:adjustRightInd w:val="0"/>
        <w:spacing w:line="276" w:lineRule="auto"/>
        <w:jc w:val="both"/>
        <w:rPr>
          <w:rFonts w:ascii="Arial" w:eastAsiaTheme="minorHAnsi" w:hAnsi="Arial" w:cs="Arial"/>
          <w:color w:val="000000"/>
          <w:sz w:val="22"/>
          <w:szCs w:val="22"/>
        </w:rPr>
      </w:pPr>
    </w:p>
    <w:p w14:paraId="4305F136" w14:textId="77777777" w:rsidR="001E6023" w:rsidRPr="00014818" w:rsidRDefault="001E6023" w:rsidP="001E6023">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bCs/>
          <w:color w:val="000000"/>
          <w:sz w:val="22"/>
          <w:szCs w:val="22"/>
        </w:rPr>
        <w:t>8</w:t>
      </w:r>
      <w:r w:rsidRPr="00014818">
        <w:rPr>
          <w:rFonts w:ascii="Arial" w:eastAsiaTheme="minorHAnsi" w:hAnsi="Arial" w:cs="Arial"/>
          <w:bCs/>
          <w:color w:val="000000"/>
          <w:sz w:val="22"/>
          <w:szCs w:val="22"/>
        </w:rPr>
        <w:t xml:space="preserve">.4. </w:t>
      </w:r>
      <w:r w:rsidRPr="00014818">
        <w:rPr>
          <w:rFonts w:ascii="Arial" w:eastAsiaTheme="minorHAnsi" w:hAnsi="Arial" w:cs="Arial"/>
          <w:color w:val="000000"/>
          <w:sz w:val="22"/>
          <w:szCs w:val="22"/>
        </w:rPr>
        <w:t xml:space="preserve">Ressarcir os danos causados diretamente à Administração ou a terceiros, decorrentes de sua culpa ou dolo na execução do contrato, não excluindo ou reduzindo essa responsabilidade a fiscalização ou o acompanhamento pelo contratante. </w:t>
      </w:r>
    </w:p>
    <w:p w14:paraId="56038CEB" w14:textId="77777777" w:rsidR="001E6023" w:rsidRPr="00014818" w:rsidRDefault="001E6023" w:rsidP="001E6023">
      <w:pPr>
        <w:autoSpaceDE w:val="0"/>
        <w:autoSpaceDN w:val="0"/>
        <w:adjustRightInd w:val="0"/>
        <w:spacing w:line="276" w:lineRule="auto"/>
        <w:jc w:val="both"/>
        <w:rPr>
          <w:rFonts w:ascii="Arial" w:eastAsiaTheme="minorHAnsi" w:hAnsi="Arial" w:cs="Arial"/>
          <w:color w:val="000000"/>
          <w:sz w:val="22"/>
          <w:szCs w:val="22"/>
        </w:rPr>
      </w:pPr>
    </w:p>
    <w:p w14:paraId="6141E737" w14:textId="77777777" w:rsidR="001E6023" w:rsidRDefault="001E6023" w:rsidP="001E6023">
      <w:pPr>
        <w:autoSpaceDE w:val="0"/>
        <w:autoSpaceDN w:val="0"/>
        <w:adjustRightInd w:val="0"/>
        <w:spacing w:line="276" w:lineRule="auto"/>
        <w:jc w:val="both"/>
        <w:rPr>
          <w:rFonts w:ascii="Arial" w:eastAsiaTheme="minorHAnsi" w:hAnsi="Arial" w:cs="Arial"/>
          <w:color w:val="000000"/>
          <w:sz w:val="22"/>
          <w:szCs w:val="22"/>
        </w:rPr>
      </w:pPr>
      <w:r>
        <w:rPr>
          <w:rFonts w:ascii="Arial" w:eastAsiaTheme="minorHAnsi" w:hAnsi="Arial" w:cs="Arial"/>
          <w:bCs/>
          <w:color w:val="000000"/>
          <w:sz w:val="22"/>
          <w:szCs w:val="22"/>
        </w:rPr>
        <w:t>8</w:t>
      </w:r>
      <w:r w:rsidRPr="00014818">
        <w:rPr>
          <w:rFonts w:ascii="Arial" w:eastAsiaTheme="minorHAnsi" w:hAnsi="Arial" w:cs="Arial"/>
          <w:bCs/>
          <w:color w:val="000000"/>
          <w:sz w:val="22"/>
          <w:szCs w:val="22"/>
        </w:rPr>
        <w:t xml:space="preserve">.5. </w:t>
      </w:r>
      <w:r w:rsidRPr="00014818">
        <w:rPr>
          <w:rFonts w:ascii="Arial" w:eastAsiaTheme="minorHAnsi" w:hAnsi="Arial" w:cs="Arial"/>
          <w:color w:val="000000"/>
          <w:sz w:val="22"/>
          <w:szCs w:val="22"/>
        </w:rPr>
        <w:t>Pagar todas as obrigações fiscais, previdenciárias, comerciais e trabalhistas decorrentes das atividades envolvidas no escopo dos serviços contratados; não poderá ceder ou transferir a terceiros, os direitos e obrigações decorrentes deste contrato, sem a prévia e expressa concordância do contratante.</w:t>
      </w:r>
      <w:r w:rsidRPr="00FA737B">
        <w:rPr>
          <w:rFonts w:ascii="Arial" w:eastAsiaTheme="minorHAnsi" w:hAnsi="Arial" w:cs="Arial"/>
          <w:color w:val="000000"/>
          <w:sz w:val="22"/>
          <w:szCs w:val="22"/>
        </w:rPr>
        <w:t xml:space="preserve"> </w:t>
      </w:r>
    </w:p>
    <w:p w14:paraId="05B77E12" w14:textId="77777777" w:rsidR="002E7796" w:rsidRDefault="002E7796" w:rsidP="001E6023">
      <w:pPr>
        <w:autoSpaceDE w:val="0"/>
        <w:autoSpaceDN w:val="0"/>
        <w:adjustRightInd w:val="0"/>
        <w:spacing w:line="276" w:lineRule="auto"/>
        <w:jc w:val="both"/>
        <w:rPr>
          <w:rFonts w:ascii="Arial" w:eastAsiaTheme="minorHAnsi" w:hAnsi="Arial" w:cs="Arial"/>
          <w:color w:val="000000"/>
          <w:sz w:val="22"/>
          <w:szCs w:val="22"/>
        </w:rPr>
      </w:pPr>
    </w:p>
    <w:p w14:paraId="1BC74D89" w14:textId="04715B52" w:rsidR="00591A77" w:rsidRPr="00C47CB8" w:rsidRDefault="00591A77" w:rsidP="00934873">
      <w:pPr>
        <w:pStyle w:val="Ttulo6"/>
        <w:spacing w:before="0" w:after="0" w:line="276" w:lineRule="auto"/>
        <w:jc w:val="both"/>
        <w:rPr>
          <w:rFonts w:ascii="Arial" w:eastAsia="Arial Unicode MS" w:hAnsi="Arial" w:cs="Arial"/>
        </w:rPr>
      </w:pPr>
      <w:r w:rsidRPr="00C47CB8">
        <w:rPr>
          <w:rFonts w:ascii="Arial" w:hAnsi="Arial" w:cs="Arial"/>
        </w:rPr>
        <w:t xml:space="preserve">CLÁUSULA </w:t>
      </w:r>
      <w:r w:rsidR="0065046C" w:rsidRPr="00C47CB8">
        <w:rPr>
          <w:rFonts w:ascii="Arial" w:hAnsi="Arial" w:cs="Arial"/>
        </w:rPr>
        <w:t>NONA</w:t>
      </w:r>
      <w:r w:rsidRPr="00C47CB8">
        <w:rPr>
          <w:rFonts w:ascii="Arial" w:hAnsi="Arial" w:cs="Arial"/>
        </w:rPr>
        <w:t xml:space="preserve"> – DO TERMO CONTRATUAL</w:t>
      </w:r>
      <w:r w:rsidR="00BF614B">
        <w:rPr>
          <w:rFonts w:ascii="Arial" w:hAnsi="Arial" w:cs="Arial"/>
        </w:rPr>
        <w:t xml:space="preserve">. </w:t>
      </w:r>
    </w:p>
    <w:p w14:paraId="47F639B7" w14:textId="77777777" w:rsidR="00591A77" w:rsidRPr="00C47CB8" w:rsidRDefault="00591A77" w:rsidP="00934873">
      <w:pPr>
        <w:pStyle w:val="Corpodetexto"/>
        <w:spacing w:after="0" w:line="276" w:lineRule="auto"/>
        <w:jc w:val="both"/>
        <w:rPr>
          <w:rFonts w:ascii="Arial" w:hAnsi="Arial" w:cs="Arial"/>
          <w:sz w:val="22"/>
          <w:szCs w:val="22"/>
        </w:rPr>
      </w:pPr>
    </w:p>
    <w:p w14:paraId="4C10FD1E" w14:textId="77777777" w:rsidR="00591A77" w:rsidRPr="00C47CB8" w:rsidRDefault="0065046C" w:rsidP="00934873">
      <w:pPr>
        <w:pStyle w:val="Corpodetexto"/>
        <w:spacing w:after="0" w:line="276" w:lineRule="auto"/>
        <w:jc w:val="both"/>
        <w:rPr>
          <w:rFonts w:ascii="Arial" w:hAnsi="Arial" w:cs="Arial"/>
          <w:sz w:val="22"/>
          <w:szCs w:val="22"/>
        </w:rPr>
      </w:pPr>
      <w:r w:rsidRPr="00C47CB8">
        <w:rPr>
          <w:rFonts w:ascii="Arial" w:hAnsi="Arial" w:cs="Arial"/>
          <w:sz w:val="22"/>
          <w:szCs w:val="22"/>
        </w:rPr>
        <w:t>9</w:t>
      </w:r>
      <w:r w:rsidR="00591A77" w:rsidRPr="00C47CB8">
        <w:rPr>
          <w:rFonts w:ascii="Arial" w:hAnsi="Arial" w:cs="Arial"/>
          <w:sz w:val="22"/>
          <w:szCs w:val="22"/>
        </w:rPr>
        <w:t>.1. As obrigações decorrentes dest</w:t>
      </w:r>
      <w:r w:rsidR="003251F4" w:rsidRPr="00C47CB8">
        <w:rPr>
          <w:rFonts w:ascii="Arial" w:hAnsi="Arial" w:cs="Arial"/>
          <w:sz w:val="22"/>
          <w:szCs w:val="22"/>
        </w:rPr>
        <w:t>e Contrato</w:t>
      </w:r>
      <w:r w:rsidR="00591A77" w:rsidRPr="00C47CB8">
        <w:rPr>
          <w:rFonts w:ascii="Arial" w:hAnsi="Arial" w:cs="Arial"/>
          <w:sz w:val="22"/>
          <w:szCs w:val="22"/>
        </w:rPr>
        <w:t xml:space="preserve"> serão formalizadas através de termo contratual, podendo consubstanciar-se na própria nota de empenho, na hipótese prevista no artigo 62 da Lei Federal n.º 8.666/93 e suas alterações.</w:t>
      </w:r>
    </w:p>
    <w:p w14:paraId="42CB475B" w14:textId="77777777" w:rsidR="00591A77" w:rsidRPr="00C47CB8" w:rsidRDefault="00591A77" w:rsidP="00934873">
      <w:pPr>
        <w:spacing w:line="276" w:lineRule="auto"/>
        <w:jc w:val="both"/>
        <w:rPr>
          <w:rFonts w:ascii="Arial" w:hAnsi="Arial" w:cs="Arial"/>
          <w:sz w:val="22"/>
          <w:szCs w:val="22"/>
        </w:rPr>
      </w:pPr>
    </w:p>
    <w:p w14:paraId="0B7D57A3" w14:textId="77777777" w:rsidR="00591A77" w:rsidRPr="00C47CB8" w:rsidRDefault="0065046C" w:rsidP="00934873">
      <w:pPr>
        <w:spacing w:line="276" w:lineRule="auto"/>
        <w:jc w:val="both"/>
        <w:rPr>
          <w:rFonts w:ascii="Arial" w:hAnsi="Arial" w:cs="Arial"/>
          <w:sz w:val="22"/>
          <w:szCs w:val="22"/>
        </w:rPr>
      </w:pPr>
      <w:r w:rsidRPr="00C47CB8">
        <w:rPr>
          <w:rFonts w:ascii="Arial" w:hAnsi="Arial" w:cs="Arial"/>
          <w:sz w:val="22"/>
          <w:szCs w:val="22"/>
        </w:rPr>
        <w:t>9</w:t>
      </w:r>
      <w:r w:rsidR="00591A77" w:rsidRPr="00C47CB8">
        <w:rPr>
          <w:rFonts w:ascii="Arial" w:hAnsi="Arial" w:cs="Arial"/>
          <w:sz w:val="22"/>
          <w:szCs w:val="22"/>
        </w:rPr>
        <w:t xml:space="preserve">.2. A recusa da </w:t>
      </w:r>
      <w:r w:rsidR="003251F4" w:rsidRPr="00C47CB8">
        <w:rPr>
          <w:rFonts w:ascii="Arial" w:eastAsiaTheme="minorHAnsi" w:hAnsi="Arial" w:cs="Arial"/>
          <w:bCs/>
          <w:color w:val="000000"/>
          <w:sz w:val="22"/>
          <w:szCs w:val="22"/>
        </w:rPr>
        <w:t>CONTRATADA</w:t>
      </w:r>
      <w:r w:rsidR="00591A77" w:rsidRPr="00C47CB8">
        <w:rPr>
          <w:rFonts w:ascii="Arial" w:hAnsi="Arial" w:cs="Arial"/>
          <w:sz w:val="22"/>
          <w:szCs w:val="22"/>
        </w:rPr>
        <w:t xml:space="preserve"> em retirar a nota de empenho ou assinar o contrato caracteriza descumprimento de obrigações, podendo-lhe acarretar as sanções previstas. </w:t>
      </w:r>
    </w:p>
    <w:p w14:paraId="6297B911" w14:textId="77777777" w:rsidR="00591A77" w:rsidRPr="00C47CB8" w:rsidRDefault="00591A77" w:rsidP="00934873">
      <w:pPr>
        <w:spacing w:line="276" w:lineRule="auto"/>
        <w:jc w:val="both"/>
        <w:rPr>
          <w:rFonts w:ascii="Arial" w:hAnsi="Arial" w:cs="Arial"/>
          <w:sz w:val="22"/>
          <w:szCs w:val="22"/>
        </w:rPr>
      </w:pPr>
    </w:p>
    <w:p w14:paraId="71A3AB7F" w14:textId="77777777" w:rsidR="00591A77" w:rsidRPr="00C47CB8" w:rsidRDefault="0065046C" w:rsidP="00934873">
      <w:pPr>
        <w:spacing w:line="276" w:lineRule="auto"/>
        <w:jc w:val="both"/>
        <w:rPr>
          <w:rFonts w:ascii="Arial" w:hAnsi="Arial" w:cs="Arial"/>
          <w:sz w:val="22"/>
          <w:szCs w:val="22"/>
        </w:rPr>
      </w:pPr>
      <w:r w:rsidRPr="00C47CB8">
        <w:rPr>
          <w:rFonts w:ascii="Arial" w:hAnsi="Arial" w:cs="Arial"/>
          <w:sz w:val="22"/>
          <w:szCs w:val="22"/>
        </w:rPr>
        <w:t>9</w:t>
      </w:r>
      <w:r w:rsidR="00591A77" w:rsidRPr="00C47CB8">
        <w:rPr>
          <w:rFonts w:ascii="Arial" w:hAnsi="Arial" w:cs="Arial"/>
          <w:sz w:val="22"/>
          <w:szCs w:val="22"/>
        </w:rPr>
        <w:t xml:space="preserve">.3. No caso previsto no subitem anterior, a critério do ÓRGÃO PARTICIPANTE, poderá ser celebrado contrato com as remanescentes, obedecida à ordem classificatória e preferencialmente as mesmas condições oferecidas pela </w:t>
      </w:r>
      <w:r w:rsidR="003251F4" w:rsidRPr="00C47CB8">
        <w:rPr>
          <w:rFonts w:ascii="Arial" w:eastAsiaTheme="minorHAnsi" w:hAnsi="Arial" w:cs="Arial"/>
          <w:bCs/>
          <w:color w:val="000000"/>
          <w:sz w:val="22"/>
          <w:szCs w:val="22"/>
        </w:rPr>
        <w:t>CONTRATADA</w:t>
      </w:r>
      <w:r w:rsidR="00591A77" w:rsidRPr="00C47CB8">
        <w:rPr>
          <w:rFonts w:ascii="Arial" w:hAnsi="Arial" w:cs="Arial"/>
          <w:sz w:val="22"/>
          <w:szCs w:val="22"/>
        </w:rPr>
        <w:t>, inclusive quanto ao preço.</w:t>
      </w:r>
    </w:p>
    <w:p w14:paraId="2EF71DAD" w14:textId="77777777" w:rsidR="00591A77" w:rsidRPr="00C47CB8" w:rsidRDefault="00591A77" w:rsidP="00934873">
      <w:pPr>
        <w:spacing w:line="276" w:lineRule="auto"/>
        <w:jc w:val="both"/>
        <w:rPr>
          <w:rFonts w:ascii="Arial" w:hAnsi="Arial" w:cs="Arial"/>
          <w:sz w:val="22"/>
          <w:szCs w:val="22"/>
        </w:rPr>
      </w:pPr>
    </w:p>
    <w:p w14:paraId="593A371C" w14:textId="73D40318" w:rsidR="00591A77" w:rsidRPr="00C47CB8" w:rsidRDefault="0065046C" w:rsidP="00934873">
      <w:pPr>
        <w:widowControl w:val="0"/>
        <w:autoSpaceDE w:val="0"/>
        <w:autoSpaceDN w:val="0"/>
        <w:adjustRightInd w:val="0"/>
        <w:spacing w:line="276" w:lineRule="auto"/>
        <w:jc w:val="both"/>
        <w:rPr>
          <w:rFonts w:ascii="Arial" w:hAnsi="Arial" w:cs="Arial"/>
          <w:sz w:val="22"/>
          <w:szCs w:val="22"/>
        </w:rPr>
      </w:pPr>
      <w:r w:rsidRPr="00C47CB8">
        <w:rPr>
          <w:rFonts w:ascii="Arial" w:hAnsi="Arial" w:cs="Arial"/>
          <w:sz w:val="22"/>
          <w:szCs w:val="22"/>
        </w:rPr>
        <w:t>9</w:t>
      </w:r>
      <w:r w:rsidR="00591A77" w:rsidRPr="00C47CB8">
        <w:rPr>
          <w:rFonts w:ascii="Arial" w:hAnsi="Arial" w:cs="Arial"/>
          <w:sz w:val="22"/>
          <w:szCs w:val="22"/>
        </w:rPr>
        <w:t xml:space="preserve">.4. </w:t>
      </w:r>
      <w:r w:rsidR="00126D14" w:rsidRPr="00C47CB8">
        <w:rPr>
          <w:rFonts w:ascii="Arial" w:hAnsi="Arial" w:cs="Arial"/>
          <w:sz w:val="22"/>
          <w:szCs w:val="22"/>
        </w:rPr>
        <w:t>O eventual contrato resultante do presente Contrato poderá</w:t>
      </w:r>
      <w:r w:rsidR="00591A77" w:rsidRPr="00C47CB8">
        <w:rPr>
          <w:rFonts w:ascii="Arial" w:hAnsi="Arial" w:cs="Arial"/>
          <w:sz w:val="22"/>
          <w:szCs w:val="22"/>
        </w:rPr>
        <w:t xml:space="preserve"> ser </w:t>
      </w:r>
      <w:r w:rsidR="00126D14" w:rsidRPr="00C47CB8">
        <w:rPr>
          <w:rFonts w:ascii="Arial" w:hAnsi="Arial" w:cs="Arial"/>
          <w:sz w:val="22"/>
          <w:szCs w:val="22"/>
        </w:rPr>
        <w:t>alterado</w:t>
      </w:r>
      <w:r w:rsidR="00591A77" w:rsidRPr="00C47CB8">
        <w:rPr>
          <w:rFonts w:ascii="Arial" w:hAnsi="Arial" w:cs="Arial"/>
          <w:sz w:val="22"/>
          <w:szCs w:val="22"/>
        </w:rPr>
        <w:t xml:space="preserve"> nos termos do artigo 65, da Lei Federal n.º 8.666/93 e suas alterações.</w:t>
      </w:r>
    </w:p>
    <w:p w14:paraId="29610F08" w14:textId="77777777" w:rsidR="00591A77" w:rsidRPr="00C47CB8" w:rsidRDefault="00591A77" w:rsidP="00934873">
      <w:pPr>
        <w:widowControl w:val="0"/>
        <w:autoSpaceDE w:val="0"/>
        <w:autoSpaceDN w:val="0"/>
        <w:adjustRightInd w:val="0"/>
        <w:spacing w:line="276" w:lineRule="auto"/>
        <w:jc w:val="both"/>
        <w:rPr>
          <w:rFonts w:ascii="Arial" w:hAnsi="Arial" w:cs="Arial"/>
          <w:sz w:val="22"/>
          <w:szCs w:val="22"/>
        </w:rPr>
      </w:pPr>
    </w:p>
    <w:p w14:paraId="0B8A61ED" w14:textId="0BC91183" w:rsidR="00591A77" w:rsidRPr="00C47CB8" w:rsidRDefault="00591A77" w:rsidP="00934873">
      <w:pPr>
        <w:autoSpaceDE w:val="0"/>
        <w:autoSpaceDN w:val="0"/>
        <w:adjustRightInd w:val="0"/>
        <w:spacing w:line="276" w:lineRule="auto"/>
        <w:jc w:val="both"/>
        <w:rPr>
          <w:rFonts w:ascii="Arial" w:hAnsi="Arial" w:cs="Arial"/>
          <w:b/>
          <w:sz w:val="22"/>
          <w:szCs w:val="22"/>
        </w:rPr>
      </w:pPr>
      <w:r w:rsidRPr="00C47CB8">
        <w:rPr>
          <w:rFonts w:ascii="Arial" w:hAnsi="Arial" w:cs="Arial"/>
          <w:b/>
          <w:bCs/>
          <w:sz w:val="22"/>
          <w:szCs w:val="22"/>
        </w:rPr>
        <w:t xml:space="preserve">CLÁUSULA DÉCIMA – </w:t>
      </w:r>
      <w:r w:rsidRPr="00C47CB8">
        <w:rPr>
          <w:rFonts w:ascii="Arial" w:hAnsi="Arial" w:cs="Arial"/>
          <w:b/>
          <w:sz w:val="22"/>
          <w:szCs w:val="22"/>
        </w:rPr>
        <w:t>PENALIDADES</w:t>
      </w:r>
      <w:r w:rsidR="00BF614B">
        <w:rPr>
          <w:rFonts w:ascii="Arial" w:hAnsi="Arial" w:cs="Arial"/>
          <w:b/>
          <w:sz w:val="22"/>
          <w:szCs w:val="22"/>
        </w:rPr>
        <w:t xml:space="preserve">. </w:t>
      </w:r>
    </w:p>
    <w:p w14:paraId="56DB8787" w14:textId="77777777" w:rsidR="00591A77" w:rsidRPr="00C47CB8" w:rsidRDefault="00591A77" w:rsidP="00934873">
      <w:pPr>
        <w:tabs>
          <w:tab w:val="left" w:pos="709"/>
        </w:tabs>
        <w:spacing w:before="120" w:line="276" w:lineRule="auto"/>
        <w:jc w:val="both"/>
        <w:rPr>
          <w:rFonts w:ascii="Arial" w:hAnsi="Arial" w:cs="Arial"/>
          <w:sz w:val="22"/>
          <w:szCs w:val="22"/>
        </w:rPr>
      </w:pPr>
      <w:r w:rsidRPr="00C47CB8">
        <w:rPr>
          <w:rFonts w:ascii="Arial" w:hAnsi="Arial" w:cs="Arial"/>
          <w:sz w:val="22"/>
          <w:szCs w:val="22"/>
        </w:rPr>
        <w:t>1</w:t>
      </w:r>
      <w:r w:rsidR="0065046C" w:rsidRPr="00C47CB8">
        <w:rPr>
          <w:rFonts w:ascii="Arial" w:hAnsi="Arial" w:cs="Arial"/>
          <w:sz w:val="22"/>
          <w:szCs w:val="22"/>
        </w:rPr>
        <w:t>0</w:t>
      </w:r>
      <w:r w:rsidRPr="00C47CB8">
        <w:rPr>
          <w:rFonts w:ascii="Arial" w:hAnsi="Arial" w:cs="Arial"/>
          <w:sz w:val="22"/>
          <w:szCs w:val="22"/>
        </w:rPr>
        <w:t>.1.</w:t>
      </w:r>
      <w:r w:rsidRPr="00C47CB8">
        <w:rPr>
          <w:rFonts w:ascii="Arial" w:hAnsi="Arial" w:cs="Arial"/>
          <w:sz w:val="22"/>
          <w:szCs w:val="22"/>
        </w:rPr>
        <w:tab/>
        <w:t xml:space="preserve">Com fundamento nos artigos 86 e 87 da Lei n.º 8.666/1993, a </w:t>
      </w:r>
      <w:r w:rsidR="003251F4" w:rsidRPr="00C47CB8">
        <w:rPr>
          <w:rFonts w:ascii="Arial" w:eastAsiaTheme="minorHAnsi" w:hAnsi="Arial" w:cs="Arial"/>
          <w:bCs/>
          <w:color w:val="000000"/>
          <w:sz w:val="22"/>
          <w:szCs w:val="22"/>
        </w:rPr>
        <w:t>CONTRATADA</w:t>
      </w:r>
      <w:r w:rsidRPr="00C47CB8">
        <w:rPr>
          <w:rFonts w:ascii="Arial" w:hAnsi="Arial" w:cs="Arial"/>
          <w:sz w:val="22"/>
          <w:szCs w:val="22"/>
        </w:rPr>
        <w:t xml:space="preserve"> ficará sujeita, no caso de atraso injustificado, inexecução parcial ou inexecução total da obrigação, sem prejuízo das responsabilidades civil e criminal, assegurada a prévia e ampla defesa, às seguintes penalidades:</w:t>
      </w:r>
    </w:p>
    <w:p w14:paraId="3EEB3C5B" w14:textId="77777777" w:rsidR="00591A77" w:rsidRPr="00C47CB8" w:rsidRDefault="0065046C" w:rsidP="00934873">
      <w:pPr>
        <w:tabs>
          <w:tab w:val="left" w:pos="284"/>
        </w:tabs>
        <w:spacing w:before="120" w:line="276" w:lineRule="auto"/>
        <w:jc w:val="both"/>
        <w:rPr>
          <w:rFonts w:ascii="Arial" w:hAnsi="Arial" w:cs="Arial"/>
          <w:sz w:val="22"/>
          <w:szCs w:val="22"/>
        </w:rPr>
      </w:pPr>
      <w:r w:rsidRPr="00C47CB8">
        <w:rPr>
          <w:rFonts w:ascii="Arial" w:hAnsi="Arial" w:cs="Arial"/>
          <w:sz w:val="22"/>
          <w:szCs w:val="22"/>
        </w:rPr>
        <w:t xml:space="preserve">a) </w:t>
      </w:r>
      <w:r w:rsidR="00591A77" w:rsidRPr="00C47CB8">
        <w:rPr>
          <w:rFonts w:ascii="Arial" w:hAnsi="Arial" w:cs="Arial"/>
          <w:sz w:val="22"/>
          <w:szCs w:val="22"/>
        </w:rPr>
        <w:t>Advertência;</w:t>
      </w:r>
    </w:p>
    <w:p w14:paraId="617741A1" w14:textId="77777777" w:rsidR="00591A77" w:rsidRPr="00C47CB8" w:rsidRDefault="0065046C" w:rsidP="00934873">
      <w:pPr>
        <w:tabs>
          <w:tab w:val="left" w:pos="284"/>
        </w:tabs>
        <w:spacing w:before="120" w:line="276" w:lineRule="auto"/>
        <w:jc w:val="both"/>
        <w:rPr>
          <w:rFonts w:ascii="Arial" w:hAnsi="Arial" w:cs="Arial"/>
          <w:sz w:val="22"/>
          <w:szCs w:val="22"/>
        </w:rPr>
      </w:pPr>
      <w:r w:rsidRPr="00C47CB8">
        <w:rPr>
          <w:rFonts w:ascii="Arial" w:hAnsi="Arial" w:cs="Arial"/>
          <w:sz w:val="22"/>
          <w:szCs w:val="22"/>
        </w:rPr>
        <w:t xml:space="preserve">b) </w:t>
      </w:r>
      <w:r w:rsidR="00591A77" w:rsidRPr="00C47CB8">
        <w:rPr>
          <w:rFonts w:ascii="Arial" w:hAnsi="Arial" w:cs="Arial"/>
          <w:sz w:val="22"/>
          <w:szCs w:val="22"/>
        </w:rPr>
        <w:t>Multa;</w:t>
      </w:r>
    </w:p>
    <w:p w14:paraId="371D9DC6" w14:textId="77777777" w:rsidR="00591A77" w:rsidRPr="00C47CB8" w:rsidRDefault="0065046C" w:rsidP="00934873">
      <w:pPr>
        <w:pStyle w:val="PargrafodaLista"/>
        <w:tabs>
          <w:tab w:val="left" w:pos="284"/>
        </w:tabs>
        <w:spacing w:before="120" w:after="0"/>
        <w:ind w:left="0"/>
        <w:jc w:val="both"/>
        <w:rPr>
          <w:rFonts w:ascii="Arial" w:hAnsi="Arial" w:cs="Arial"/>
        </w:rPr>
      </w:pPr>
      <w:r w:rsidRPr="00C47CB8">
        <w:rPr>
          <w:rFonts w:ascii="Arial" w:hAnsi="Arial" w:cs="Arial"/>
        </w:rPr>
        <w:t>c) S</w:t>
      </w:r>
      <w:r w:rsidR="00591A77" w:rsidRPr="00C47CB8">
        <w:rPr>
          <w:rFonts w:ascii="Arial" w:hAnsi="Arial" w:cs="Arial"/>
        </w:rPr>
        <w:t>uspensão temporária de participação em licitação e impedimento de contratar com o ÓRGÃO GERENCIADOR/ÓRGÃO PARTIC</w:t>
      </w:r>
      <w:r w:rsidR="00D57BBD" w:rsidRPr="00C47CB8">
        <w:rPr>
          <w:rFonts w:ascii="Arial" w:hAnsi="Arial" w:cs="Arial"/>
        </w:rPr>
        <w:t>I</w:t>
      </w:r>
      <w:r w:rsidR="00591A77" w:rsidRPr="00C47CB8">
        <w:rPr>
          <w:rFonts w:ascii="Arial" w:hAnsi="Arial" w:cs="Arial"/>
        </w:rPr>
        <w:t>PANTE;</w:t>
      </w:r>
    </w:p>
    <w:p w14:paraId="063A7812" w14:textId="77777777" w:rsidR="00591A77" w:rsidRPr="00C47CB8" w:rsidRDefault="0065046C" w:rsidP="00934873">
      <w:pPr>
        <w:tabs>
          <w:tab w:val="left" w:pos="1418"/>
        </w:tabs>
        <w:spacing w:before="120" w:line="276" w:lineRule="auto"/>
        <w:jc w:val="both"/>
        <w:rPr>
          <w:rFonts w:ascii="Arial" w:hAnsi="Arial" w:cs="Arial"/>
          <w:sz w:val="22"/>
          <w:szCs w:val="22"/>
        </w:rPr>
      </w:pPr>
      <w:r w:rsidRPr="00C47CB8">
        <w:rPr>
          <w:rFonts w:ascii="Arial" w:hAnsi="Arial" w:cs="Arial"/>
          <w:sz w:val="22"/>
          <w:szCs w:val="22"/>
        </w:rPr>
        <w:t xml:space="preserve">d) </w:t>
      </w:r>
      <w:r w:rsidR="00591A77" w:rsidRPr="00C47CB8">
        <w:rPr>
          <w:rFonts w:ascii="Arial" w:hAnsi="Arial" w:cs="Arial"/>
          <w:sz w:val="22"/>
          <w:szCs w:val="22"/>
        </w:rPr>
        <w:t>Declaração de inidoneidade para licitar ou contratar com a Administração Pública.</w:t>
      </w:r>
    </w:p>
    <w:p w14:paraId="3BB19553" w14:textId="77777777" w:rsidR="00BF614B" w:rsidRDefault="00BF614B" w:rsidP="00BF614B">
      <w:pPr>
        <w:tabs>
          <w:tab w:val="left" w:pos="709"/>
        </w:tabs>
        <w:spacing w:line="276" w:lineRule="auto"/>
        <w:jc w:val="both"/>
        <w:rPr>
          <w:rFonts w:ascii="Arial" w:hAnsi="Arial" w:cs="Arial"/>
          <w:sz w:val="22"/>
          <w:szCs w:val="22"/>
        </w:rPr>
      </w:pPr>
    </w:p>
    <w:p w14:paraId="0C1CF46D" w14:textId="77777777" w:rsidR="00591A77" w:rsidRPr="00C47CB8" w:rsidRDefault="00591A77" w:rsidP="00934873">
      <w:pPr>
        <w:tabs>
          <w:tab w:val="left" w:pos="709"/>
        </w:tabs>
        <w:spacing w:before="120" w:line="276" w:lineRule="auto"/>
        <w:jc w:val="both"/>
        <w:rPr>
          <w:rFonts w:ascii="Arial" w:hAnsi="Arial" w:cs="Arial"/>
          <w:sz w:val="22"/>
          <w:szCs w:val="22"/>
        </w:rPr>
      </w:pPr>
      <w:r w:rsidRPr="00C47CB8">
        <w:rPr>
          <w:rFonts w:ascii="Arial" w:hAnsi="Arial" w:cs="Arial"/>
          <w:sz w:val="22"/>
          <w:szCs w:val="22"/>
        </w:rPr>
        <w:t>1</w:t>
      </w:r>
      <w:r w:rsidR="0065046C" w:rsidRPr="00C47CB8">
        <w:rPr>
          <w:rFonts w:ascii="Arial" w:hAnsi="Arial" w:cs="Arial"/>
          <w:sz w:val="22"/>
          <w:szCs w:val="22"/>
        </w:rPr>
        <w:t>0</w:t>
      </w:r>
      <w:r w:rsidRPr="00C47CB8">
        <w:rPr>
          <w:rFonts w:ascii="Arial" w:hAnsi="Arial" w:cs="Arial"/>
          <w:sz w:val="22"/>
          <w:szCs w:val="22"/>
        </w:rPr>
        <w:t>.2.</w:t>
      </w:r>
      <w:r w:rsidRPr="00C47CB8">
        <w:rPr>
          <w:rFonts w:ascii="Arial" w:hAnsi="Arial" w:cs="Arial"/>
          <w:sz w:val="22"/>
          <w:szCs w:val="22"/>
        </w:rPr>
        <w:tab/>
        <w:t>A advertência poderá ser aplicada no caso de atraso superior a 05 (cinco) dias na execução do cronograma de atividades ou de descumprimento de quaisquer obrigações previstas no contrato, que não configurem hipóteses de aplicação de sanções mais graves, sem prejuízo das multas eventualmente cabíveis.</w:t>
      </w:r>
    </w:p>
    <w:p w14:paraId="4DD9C1AE" w14:textId="77777777" w:rsidR="0065046C" w:rsidRPr="00C47CB8" w:rsidRDefault="0065046C" w:rsidP="00934873">
      <w:pPr>
        <w:tabs>
          <w:tab w:val="left" w:pos="709"/>
        </w:tabs>
        <w:spacing w:line="276" w:lineRule="auto"/>
        <w:jc w:val="both"/>
        <w:rPr>
          <w:rFonts w:ascii="Arial" w:hAnsi="Arial" w:cs="Arial"/>
          <w:sz w:val="22"/>
          <w:szCs w:val="22"/>
        </w:rPr>
      </w:pPr>
    </w:p>
    <w:p w14:paraId="35E80003" w14:textId="77777777" w:rsidR="00591A77" w:rsidRPr="00C47CB8" w:rsidRDefault="00591A77" w:rsidP="00934873">
      <w:pPr>
        <w:tabs>
          <w:tab w:val="left" w:pos="709"/>
        </w:tabs>
        <w:spacing w:before="120" w:line="276" w:lineRule="auto"/>
        <w:jc w:val="both"/>
        <w:rPr>
          <w:rFonts w:ascii="Arial" w:hAnsi="Arial" w:cs="Arial"/>
          <w:sz w:val="22"/>
          <w:szCs w:val="22"/>
        </w:rPr>
      </w:pPr>
      <w:r w:rsidRPr="00C47CB8">
        <w:rPr>
          <w:rFonts w:ascii="Arial" w:hAnsi="Arial" w:cs="Arial"/>
          <w:sz w:val="22"/>
          <w:szCs w:val="22"/>
        </w:rPr>
        <w:t>1</w:t>
      </w:r>
      <w:r w:rsidR="0065046C" w:rsidRPr="00C47CB8">
        <w:rPr>
          <w:rFonts w:ascii="Arial" w:hAnsi="Arial" w:cs="Arial"/>
          <w:sz w:val="22"/>
          <w:szCs w:val="22"/>
        </w:rPr>
        <w:t>0</w:t>
      </w:r>
      <w:r w:rsidRPr="00C47CB8">
        <w:rPr>
          <w:rFonts w:ascii="Arial" w:hAnsi="Arial" w:cs="Arial"/>
          <w:sz w:val="22"/>
          <w:szCs w:val="22"/>
        </w:rPr>
        <w:t>.3.</w:t>
      </w:r>
      <w:r w:rsidRPr="00C47CB8">
        <w:rPr>
          <w:rFonts w:ascii="Arial" w:hAnsi="Arial" w:cs="Arial"/>
          <w:sz w:val="22"/>
          <w:szCs w:val="22"/>
        </w:rPr>
        <w:tab/>
        <w:t>A advertência poderá ainda ser aplicada na primeira ocorrência de atraso e na primeira ocorrência de quaisquer dos itens relacionados no contrato.</w:t>
      </w:r>
    </w:p>
    <w:p w14:paraId="205537BA" w14:textId="77777777" w:rsidR="0065046C" w:rsidRPr="00C47CB8" w:rsidRDefault="0065046C" w:rsidP="00934873">
      <w:pPr>
        <w:tabs>
          <w:tab w:val="left" w:pos="709"/>
        </w:tabs>
        <w:spacing w:line="276" w:lineRule="auto"/>
        <w:jc w:val="both"/>
        <w:rPr>
          <w:rFonts w:ascii="Arial" w:hAnsi="Arial" w:cs="Arial"/>
          <w:sz w:val="22"/>
          <w:szCs w:val="22"/>
        </w:rPr>
      </w:pPr>
    </w:p>
    <w:p w14:paraId="00479CBC" w14:textId="77777777" w:rsidR="00591A77" w:rsidRPr="00C47CB8" w:rsidRDefault="00591A77" w:rsidP="00934873">
      <w:pPr>
        <w:tabs>
          <w:tab w:val="left" w:pos="709"/>
        </w:tabs>
        <w:spacing w:before="120" w:line="276" w:lineRule="auto"/>
        <w:jc w:val="both"/>
        <w:rPr>
          <w:rFonts w:ascii="Arial" w:hAnsi="Arial" w:cs="Arial"/>
          <w:sz w:val="22"/>
          <w:szCs w:val="22"/>
        </w:rPr>
      </w:pPr>
      <w:r w:rsidRPr="00C47CB8">
        <w:rPr>
          <w:rFonts w:ascii="Arial" w:hAnsi="Arial" w:cs="Arial"/>
          <w:sz w:val="22"/>
          <w:szCs w:val="22"/>
        </w:rPr>
        <w:t>1</w:t>
      </w:r>
      <w:r w:rsidR="0065046C" w:rsidRPr="00C47CB8">
        <w:rPr>
          <w:rFonts w:ascii="Arial" w:hAnsi="Arial" w:cs="Arial"/>
          <w:sz w:val="22"/>
          <w:szCs w:val="22"/>
        </w:rPr>
        <w:t>0</w:t>
      </w:r>
      <w:r w:rsidRPr="00C47CB8">
        <w:rPr>
          <w:rFonts w:ascii="Arial" w:hAnsi="Arial" w:cs="Arial"/>
          <w:sz w:val="22"/>
          <w:szCs w:val="22"/>
        </w:rPr>
        <w:t>.4.</w:t>
      </w:r>
      <w:r w:rsidRPr="00C47CB8">
        <w:rPr>
          <w:rFonts w:ascii="Arial" w:hAnsi="Arial" w:cs="Arial"/>
          <w:sz w:val="22"/>
          <w:szCs w:val="22"/>
        </w:rPr>
        <w:tab/>
        <w:t xml:space="preserve">Caso haja a inexecução total do objeto </w:t>
      </w:r>
      <w:r w:rsidR="003251F4" w:rsidRPr="00C47CB8">
        <w:rPr>
          <w:rFonts w:ascii="Arial" w:hAnsi="Arial" w:cs="Arial"/>
          <w:sz w:val="22"/>
          <w:szCs w:val="22"/>
        </w:rPr>
        <w:t>C</w:t>
      </w:r>
      <w:r w:rsidRPr="00C47CB8">
        <w:rPr>
          <w:rFonts w:ascii="Arial" w:hAnsi="Arial" w:cs="Arial"/>
          <w:sz w:val="22"/>
          <w:szCs w:val="22"/>
        </w:rPr>
        <w:t xml:space="preserve">ontratado será aplicada multa de 10% (dez por cento) sobre o valor total estimado do contrato. </w:t>
      </w:r>
    </w:p>
    <w:p w14:paraId="56549AAF" w14:textId="77777777" w:rsidR="0065046C" w:rsidRPr="00C47CB8" w:rsidRDefault="0065046C" w:rsidP="00934873">
      <w:pPr>
        <w:tabs>
          <w:tab w:val="left" w:pos="284"/>
        </w:tabs>
        <w:spacing w:line="276" w:lineRule="auto"/>
        <w:jc w:val="both"/>
        <w:rPr>
          <w:rFonts w:ascii="Arial" w:hAnsi="Arial" w:cs="Arial"/>
          <w:sz w:val="22"/>
          <w:szCs w:val="22"/>
        </w:rPr>
      </w:pPr>
    </w:p>
    <w:p w14:paraId="06BF02DF" w14:textId="77777777" w:rsidR="00591A77" w:rsidRPr="00C47CB8" w:rsidRDefault="00591A77" w:rsidP="00934873">
      <w:pPr>
        <w:tabs>
          <w:tab w:val="left" w:pos="284"/>
        </w:tabs>
        <w:spacing w:before="120" w:line="276" w:lineRule="auto"/>
        <w:jc w:val="both"/>
        <w:rPr>
          <w:rFonts w:ascii="Arial" w:hAnsi="Arial" w:cs="Arial"/>
          <w:sz w:val="22"/>
          <w:szCs w:val="22"/>
        </w:rPr>
      </w:pPr>
      <w:r w:rsidRPr="00C47CB8">
        <w:rPr>
          <w:rFonts w:ascii="Arial" w:hAnsi="Arial" w:cs="Arial"/>
          <w:sz w:val="22"/>
          <w:szCs w:val="22"/>
        </w:rPr>
        <w:t>1</w:t>
      </w:r>
      <w:r w:rsidR="0065046C" w:rsidRPr="00C47CB8">
        <w:rPr>
          <w:rFonts w:ascii="Arial" w:hAnsi="Arial" w:cs="Arial"/>
          <w:sz w:val="22"/>
          <w:szCs w:val="22"/>
        </w:rPr>
        <w:t>0</w:t>
      </w:r>
      <w:r w:rsidRPr="00C47CB8">
        <w:rPr>
          <w:rFonts w:ascii="Arial" w:hAnsi="Arial" w:cs="Arial"/>
          <w:sz w:val="22"/>
          <w:szCs w:val="22"/>
        </w:rPr>
        <w:t>.5.</w:t>
      </w:r>
      <w:r w:rsidRPr="00C47CB8">
        <w:rPr>
          <w:rFonts w:ascii="Arial" w:hAnsi="Arial" w:cs="Arial"/>
          <w:sz w:val="22"/>
          <w:szCs w:val="22"/>
        </w:rPr>
        <w:tab/>
        <w:t>Será configurada a inexecução total do objeto quando houver atraso injustificado para início dos serviços por mais de 10 dias além dos 30 dias concedidos após a emissão da Ordem de Serviço - OS.</w:t>
      </w:r>
    </w:p>
    <w:p w14:paraId="6AD0B704" w14:textId="77777777" w:rsidR="00CB6051" w:rsidRDefault="00CB6051" w:rsidP="00CB6051">
      <w:pPr>
        <w:tabs>
          <w:tab w:val="left" w:pos="709"/>
        </w:tabs>
        <w:spacing w:line="276" w:lineRule="auto"/>
        <w:jc w:val="both"/>
        <w:rPr>
          <w:rFonts w:ascii="Arial" w:hAnsi="Arial" w:cs="Arial"/>
          <w:sz w:val="22"/>
          <w:szCs w:val="22"/>
          <w:highlight w:val="yellow"/>
        </w:rPr>
      </w:pPr>
    </w:p>
    <w:p w14:paraId="4FBF2617" w14:textId="77777777" w:rsidR="001E6023" w:rsidRPr="00CB6051" w:rsidRDefault="001E6023" w:rsidP="001E6023">
      <w:pPr>
        <w:tabs>
          <w:tab w:val="left" w:pos="709"/>
        </w:tabs>
        <w:spacing w:before="120" w:line="276" w:lineRule="auto"/>
        <w:jc w:val="both"/>
        <w:rPr>
          <w:rFonts w:ascii="Arial" w:hAnsi="Arial" w:cs="Arial"/>
          <w:sz w:val="22"/>
          <w:szCs w:val="22"/>
        </w:rPr>
      </w:pPr>
      <w:r w:rsidRPr="00CB6051">
        <w:rPr>
          <w:rFonts w:ascii="Arial" w:hAnsi="Arial" w:cs="Arial"/>
          <w:sz w:val="22"/>
          <w:szCs w:val="22"/>
        </w:rPr>
        <w:t>10.6.</w:t>
      </w:r>
      <w:r w:rsidRPr="00CB6051">
        <w:rPr>
          <w:rFonts w:ascii="Arial" w:hAnsi="Arial" w:cs="Arial"/>
          <w:sz w:val="22"/>
          <w:szCs w:val="22"/>
        </w:rPr>
        <w:tab/>
        <w:t xml:space="preserve">Além dessas penalidades, com fundamento nos </w:t>
      </w:r>
      <w:proofErr w:type="spellStart"/>
      <w:r w:rsidRPr="00CB6051">
        <w:rPr>
          <w:rFonts w:ascii="Arial" w:hAnsi="Arial" w:cs="Arial"/>
          <w:sz w:val="22"/>
          <w:szCs w:val="22"/>
        </w:rPr>
        <w:t>Arts</w:t>
      </w:r>
      <w:proofErr w:type="spellEnd"/>
      <w:r w:rsidRPr="00CB6051">
        <w:rPr>
          <w:rFonts w:ascii="Arial" w:hAnsi="Arial" w:cs="Arial"/>
          <w:sz w:val="22"/>
          <w:szCs w:val="22"/>
        </w:rPr>
        <w:t>. 86 e 87 da Lei n.º 8.666/1993, serão aplicadas multas, conforme as infrações cometidas e o grau respectivo, indicados nas tabelas 1 e 2 a seguir:</w:t>
      </w:r>
    </w:p>
    <w:p w14:paraId="73252A60" w14:textId="77777777" w:rsidR="001E6023" w:rsidRPr="00CB6051" w:rsidRDefault="001E6023" w:rsidP="001E6023">
      <w:pPr>
        <w:pStyle w:val="PargrafodaLista"/>
        <w:numPr>
          <w:ilvl w:val="0"/>
          <w:numId w:val="5"/>
        </w:numPr>
        <w:tabs>
          <w:tab w:val="left" w:pos="709"/>
        </w:tabs>
        <w:spacing w:before="120" w:after="0"/>
        <w:jc w:val="both"/>
        <w:rPr>
          <w:rFonts w:ascii="Arial" w:hAnsi="Arial" w:cs="Arial"/>
        </w:rPr>
      </w:pPr>
      <w:r w:rsidRPr="00CB6051">
        <w:rPr>
          <w:rFonts w:ascii="Arial" w:hAnsi="Arial" w:cs="Arial"/>
          <w:b/>
        </w:rPr>
        <w:t>Tabela 1</w:t>
      </w:r>
    </w:p>
    <w:tbl>
      <w:tblPr>
        <w:tblW w:w="492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57"/>
        <w:gridCol w:w="7208"/>
      </w:tblGrid>
      <w:tr w:rsidR="001E6023" w:rsidRPr="00CB6051" w14:paraId="49FD3A31" w14:textId="77777777" w:rsidTr="006C1403">
        <w:trPr>
          <w:trHeight w:val="345"/>
        </w:trPr>
        <w:tc>
          <w:tcPr>
            <w:tcW w:w="1024" w:type="pct"/>
            <w:tcBorders>
              <w:top w:val="single" w:sz="4" w:space="0" w:color="auto"/>
              <w:left w:val="single" w:sz="4" w:space="0" w:color="auto"/>
              <w:bottom w:val="single" w:sz="4" w:space="0" w:color="auto"/>
              <w:right w:val="single" w:sz="4" w:space="0" w:color="auto"/>
            </w:tcBorders>
            <w:hideMark/>
          </w:tcPr>
          <w:p w14:paraId="73D7A5E6"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b/>
                <w:bCs/>
                <w:sz w:val="22"/>
                <w:szCs w:val="22"/>
              </w:rPr>
              <w:t>GRAU</w:t>
            </w:r>
          </w:p>
        </w:tc>
        <w:tc>
          <w:tcPr>
            <w:tcW w:w="3976" w:type="pct"/>
            <w:tcBorders>
              <w:top w:val="single" w:sz="4" w:space="0" w:color="auto"/>
              <w:left w:val="single" w:sz="4" w:space="0" w:color="auto"/>
              <w:bottom w:val="single" w:sz="4" w:space="0" w:color="auto"/>
              <w:right w:val="single" w:sz="4" w:space="0" w:color="auto"/>
            </w:tcBorders>
            <w:hideMark/>
          </w:tcPr>
          <w:p w14:paraId="330460AA"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b/>
                <w:bCs/>
                <w:sz w:val="22"/>
                <w:szCs w:val="22"/>
              </w:rPr>
              <w:t>CORRESPONDÊNCIA</w:t>
            </w:r>
          </w:p>
        </w:tc>
      </w:tr>
      <w:tr w:rsidR="001E6023" w:rsidRPr="00CB6051" w14:paraId="6DC5576E" w14:textId="77777777" w:rsidTr="006C1403">
        <w:tc>
          <w:tcPr>
            <w:tcW w:w="1024" w:type="pct"/>
            <w:tcBorders>
              <w:top w:val="single" w:sz="4" w:space="0" w:color="auto"/>
              <w:left w:val="single" w:sz="4" w:space="0" w:color="auto"/>
              <w:bottom w:val="single" w:sz="4" w:space="0" w:color="auto"/>
              <w:right w:val="single" w:sz="4" w:space="0" w:color="auto"/>
            </w:tcBorders>
            <w:hideMark/>
          </w:tcPr>
          <w:p w14:paraId="12AE3AE0"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sz w:val="22"/>
                <w:szCs w:val="22"/>
              </w:rPr>
              <w:t>01</w:t>
            </w:r>
          </w:p>
        </w:tc>
        <w:tc>
          <w:tcPr>
            <w:tcW w:w="3976" w:type="pct"/>
            <w:tcBorders>
              <w:top w:val="single" w:sz="4" w:space="0" w:color="auto"/>
              <w:left w:val="single" w:sz="4" w:space="0" w:color="auto"/>
              <w:bottom w:val="single" w:sz="4" w:space="0" w:color="auto"/>
              <w:right w:val="single" w:sz="4" w:space="0" w:color="auto"/>
            </w:tcBorders>
            <w:hideMark/>
          </w:tcPr>
          <w:p w14:paraId="41156B62"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sz w:val="22"/>
                <w:szCs w:val="22"/>
              </w:rPr>
              <w:t>R$ 150,00</w:t>
            </w:r>
          </w:p>
        </w:tc>
      </w:tr>
      <w:tr w:rsidR="001E6023" w:rsidRPr="00CB6051" w14:paraId="291B4FA7" w14:textId="77777777" w:rsidTr="006C1403">
        <w:tc>
          <w:tcPr>
            <w:tcW w:w="1024" w:type="pct"/>
            <w:tcBorders>
              <w:top w:val="single" w:sz="4" w:space="0" w:color="auto"/>
              <w:left w:val="single" w:sz="4" w:space="0" w:color="auto"/>
              <w:bottom w:val="single" w:sz="4" w:space="0" w:color="auto"/>
              <w:right w:val="single" w:sz="4" w:space="0" w:color="auto"/>
            </w:tcBorders>
            <w:hideMark/>
          </w:tcPr>
          <w:p w14:paraId="46B80614"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sz w:val="22"/>
                <w:szCs w:val="22"/>
              </w:rPr>
              <w:t>02</w:t>
            </w:r>
          </w:p>
        </w:tc>
        <w:tc>
          <w:tcPr>
            <w:tcW w:w="3976" w:type="pct"/>
            <w:tcBorders>
              <w:top w:val="single" w:sz="4" w:space="0" w:color="auto"/>
              <w:left w:val="single" w:sz="4" w:space="0" w:color="auto"/>
              <w:bottom w:val="single" w:sz="4" w:space="0" w:color="auto"/>
              <w:right w:val="single" w:sz="4" w:space="0" w:color="auto"/>
            </w:tcBorders>
            <w:hideMark/>
          </w:tcPr>
          <w:p w14:paraId="1CCE157E"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sz w:val="22"/>
                <w:szCs w:val="22"/>
              </w:rPr>
              <w:t>R$ 250,00</w:t>
            </w:r>
          </w:p>
        </w:tc>
      </w:tr>
      <w:tr w:rsidR="001E6023" w:rsidRPr="00CB6051" w14:paraId="7AE57F96" w14:textId="77777777" w:rsidTr="006C1403">
        <w:tc>
          <w:tcPr>
            <w:tcW w:w="1024" w:type="pct"/>
            <w:tcBorders>
              <w:top w:val="single" w:sz="4" w:space="0" w:color="auto"/>
              <w:left w:val="single" w:sz="4" w:space="0" w:color="auto"/>
              <w:bottom w:val="single" w:sz="4" w:space="0" w:color="auto"/>
              <w:right w:val="single" w:sz="4" w:space="0" w:color="auto"/>
            </w:tcBorders>
            <w:hideMark/>
          </w:tcPr>
          <w:p w14:paraId="17CB7B15"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sz w:val="22"/>
                <w:szCs w:val="22"/>
              </w:rPr>
              <w:t>03</w:t>
            </w:r>
          </w:p>
        </w:tc>
        <w:tc>
          <w:tcPr>
            <w:tcW w:w="3976" w:type="pct"/>
            <w:tcBorders>
              <w:top w:val="single" w:sz="4" w:space="0" w:color="auto"/>
              <w:left w:val="single" w:sz="4" w:space="0" w:color="auto"/>
              <w:bottom w:val="single" w:sz="4" w:space="0" w:color="auto"/>
              <w:right w:val="single" w:sz="4" w:space="0" w:color="auto"/>
            </w:tcBorders>
            <w:hideMark/>
          </w:tcPr>
          <w:p w14:paraId="743D9E0E"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sz w:val="22"/>
                <w:szCs w:val="22"/>
              </w:rPr>
              <w:t>R$ 350,00</w:t>
            </w:r>
          </w:p>
        </w:tc>
      </w:tr>
      <w:tr w:rsidR="001E6023" w:rsidRPr="00CB6051" w14:paraId="6593129E" w14:textId="77777777" w:rsidTr="006C1403">
        <w:tc>
          <w:tcPr>
            <w:tcW w:w="1024" w:type="pct"/>
            <w:tcBorders>
              <w:top w:val="single" w:sz="4" w:space="0" w:color="auto"/>
              <w:left w:val="single" w:sz="4" w:space="0" w:color="auto"/>
              <w:bottom w:val="single" w:sz="4" w:space="0" w:color="auto"/>
              <w:right w:val="single" w:sz="4" w:space="0" w:color="auto"/>
            </w:tcBorders>
            <w:hideMark/>
          </w:tcPr>
          <w:p w14:paraId="515C8B1D"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sz w:val="22"/>
                <w:szCs w:val="22"/>
              </w:rPr>
              <w:t>04</w:t>
            </w:r>
          </w:p>
        </w:tc>
        <w:tc>
          <w:tcPr>
            <w:tcW w:w="3976" w:type="pct"/>
            <w:tcBorders>
              <w:top w:val="single" w:sz="4" w:space="0" w:color="auto"/>
              <w:left w:val="single" w:sz="4" w:space="0" w:color="auto"/>
              <w:bottom w:val="single" w:sz="4" w:space="0" w:color="auto"/>
              <w:right w:val="single" w:sz="4" w:space="0" w:color="auto"/>
            </w:tcBorders>
            <w:hideMark/>
          </w:tcPr>
          <w:p w14:paraId="6651A77B"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sz w:val="22"/>
                <w:szCs w:val="22"/>
              </w:rPr>
              <w:t>R$ 500,00</w:t>
            </w:r>
          </w:p>
        </w:tc>
      </w:tr>
      <w:tr w:rsidR="001E6023" w:rsidRPr="00CB6051" w14:paraId="7874B15D" w14:textId="77777777" w:rsidTr="006C1403">
        <w:tc>
          <w:tcPr>
            <w:tcW w:w="1024" w:type="pct"/>
            <w:tcBorders>
              <w:top w:val="single" w:sz="4" w:space="0" w:color="auto"/>
              <w:left w:val="single" w:sz="4" w:space="0" w:color="auto"/>
              <w:bottom w:val="single" w:sz="4" w:space="0" w:color="auto"/>
              <w:right w:val="single" w:sz="4" w:space="0" w:color="auto"/>
            </w:tcBorders>
            <w:hideMark/>
          </w:tcPr>
          <w:p w14:paraId="563E17AE"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sz w:val="22"/>
                <w:szCs w:val="22"/>
              </w:rPr>
              <w:t>05</w:t>
            </w:r>
          </w:p>
        </w:tc>
        <w:tc>
          <w:tcPr>
            <w:tcW w:w="3976" w:type="pct"/>
            <w:tcBorders>
              <w:top w:val="single" w:sz="4" w:space="0" w:color="auto"/>
              <w:left w:val="single" w:sz="4" w:space="0" w:color="auto"/>
              <w:bottom w:val="single" w:sz="4" w:space="0" w:color="auto"/>
              <w:right w:val="single" w:sz="4" w:space="0" w:color="auto"/>
            </w:tcBorders>
            <w:hideMark/>
          </w:tcPr>
          <w:p w14:paraId="271F57B6"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sz w:val="22"/>
                <w:szCs w:val="22"/>
              </w:rPr>
              <w:t>R$ 2.500,00</w:t>
            </w:r>
          </w:p>
        </w:tc>
      </w:tr>
    </w:tbl>
    <w:p w14:paraId="2FC52B3B" w14:textId="77777777" w:rsidR="001E6023" w:rsidRPr="00CB6051" w:rsidRDefault="001E6023" w:rsidP="001E6023">
      <w:pPr>
        <w:spacing w:line="276" w:lineRule="auto"/>
        <w:ind w:right="707"/>
        <w:jc w:val="both"/>
        <w:rPr>
          <w:rFonts w:ascii="Arial" w:hAnsi="Arial" w:cs="Arial"/>
          <w:b/>
          <w:sz w:val="22"/>
          <w:szCs w:val="22"/>
        </w:rPr>
      </w:pPr>
    </w:p>
    <w:p w14:paraId="3A184662" w14:textId="77777777" w:rsidR="001E6023" w:rsidRPr="00CB6051" w:rsidRDefault="001E6023" w:rsidP="001E6023">
      <w:pPr>
        <w:pStyle w:val="PargrafodaLista"/>
        <w:numPr>
          <w:ilvl w:val="0"/>
          <w:numId w:val="2"/>
        </w:numPr>
        <w:spacing w:after="0"/>
        <w:ind w:right="707"/>
        <w:jc w:val="both"/>
        <w:rPr>
          <w:rFonts w:ascii="Arial" w:hAnsi="Arial" w:cs="Arial"/>
          <w:b/>
        </w:rPr>
      </w:pPr>
      <w:r w:rsidRPr="00CB6051">
        <w:rPr>
          <w:rFonts w:ascii="Arial" w:hAnsi="Arial" w:cs="Arial"/>
          <w:b/>
        </w:rPr>
        <w:t>Tabela 2</w:t>
      </w:r>
    </w:p>
    <w:tbl>
      <w:tblPr>
        <w:tblW w:w="492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61"/>
        <w:gridCol w:w="6491"/>
        <w:gridCol w:w="1113"/>
      </w:tblGrid>
      <w:tr w:rsidR="001E6023" w:rsidRPr="00CB6051" w14:paraId="01AB2E2A" w14:textId="77777777" w:rsidTr="006C1403">
        <w:trPr>
          <w:cantSplit/>
        </w:trPr>
        <w:tc>
          <w:tcPr>
            <w:tcW w:w="806" w:type="pct"/>
            <w:vMerge w:val="restart"/>
            <w:tcBorders>
              <w:top w:val="single" w:sz="4" w:space="0" w:color="auto"/>
              <w:left w:val="single" w:sz="4" w:space="0" w:color="auto"/>
              <w:right w:val="single" w:sz="4" w:space="0" w:color="auto"/>
            </w:tcBorders>
            <w:vAlign w:val="center"/>
            <w:hideMark/>
          </w:tcPr>
          <w:p w14:paraId="5050F02C" w14:textId="77777777" w:rsidR="001E6023" w:rsidRPr="00CB6051" w:rsidRDefault="001E6023" w:rsidP="006C1403">
            <w:pPr>
              <w:spacing w:line="276" w:lineRule="auto"/>
              <w:jc w:val="both"/>
              <w:rPr>
                <w:rFonts w:ascii="Arial" w:hAnsi="Arial" w:cs="Arial"/>
                <w:b/>
                <w:sz w:val="22"/>
                <w:szCs w:val="22"/>
              </w:rPr>
            </w:pPr>
            <w:r w:rsidRPr="00CB6051">
              <w:rPr>
                <w:rFonts w:ascii="Arial" w:hAnsi="Arial" w:cs="Arial"/>
                <w:b/>
                <w:sz w:val="22"/>
                <w:szCs w:val="22"/>
              </w:rPr>
              <w:t xml:space="preserve">ITEM </w:t>
            </w:r>
          </w:p>
        </w:tc>
        <w:tc>
          <w:tcPr>
            <w:tcW w:w="3580" w:type="pct"/>
            <w:tcBorders>
              <w:top w:val="single" w:sz="4" w:space="0" w:color="auto"/>
              <w:left w:val="single" w:sz="4" w:space="0" w:color="auto"/>
              <w:bottom w:val="single" w:sz="4" w:space="0" w:color="auto"/>
              <w:right w:val="single" w:sz="4" w:space="0" w:color="auto"/>
            </w:tcBorders>
            <w:vAlign w:val="center"/>
          </w:tcPr>
          <w:p w14:paraId="4C1AA844" w14:textId="77777777" w:rsidR="001E6023" w:rsidRPr="00CB6051" w:rsidRDefault="001E6023" w:rsidP="006C1403">
            <w:pPr>
              <w:spacing w:line="276" w:lineRule="auto"/>
              <w:jc w:val="both"/>
              <w:rPr>
                <w:rFonts w:ascii="Arial" w:hAnsi="Arial" w:cs="Arial"/>
                <w:b/>
                <w:sz w:val="22"/>
                <w:szCs w:val="22"/>
              </w:rPr>
            </w:pPr>
            <w:r w:rsidRPr="00CB6051">
              <w:rPr>
                <w:rFonts w:ascii="Arial" w:hAnsi="Arial" w:cs="Arial"/>
                <w:b/>
                <w:sz w:val="22"/>
                <w:szCs w:val="22"/>
              </w:rPr>
              <w:t>INFRAÇÃO</w:t>
            </w:r>
          </w:p>
        </w:tc>
        <w:tc>
          <w:tcPr>
            <w:tcW w:w="614" w:type="pct"/>
            <w:vMerge w:val="restart"/>
            <w:tcBorders>
              <w:top w:val="single" w:sz="4" w:space="0" w:color="auto"/>
              <w:left w:val="single" w:sz="4" w:space="0" w:color="auto"/>
              <w:bottom w:val="single" w:sz="4" w:space="0" w:color="auto"/>
              <w:right w:val="single" w:sz="4" w:space="0" w:color="auto"/>
            </w:tcBorders>
            <w:vAlign w:val="center"/>
            <w:hideMark/>
          </w:tcPr>
          <w:p w14:paraId="35B62234" w14:textId="77777777" w:rsidR="001E6023" w:rsidRPr="00CB6051" w:rsidRDefault="001E6023" w:rsidP="006C1403">
            <w:pPr>
              <w:spacing w:line="276" w:lineRule="auto"/>
              <w:jc w:val="both"/>
              <w:rPr>
                <w:rFonts w:ascii="Arial" w:hAnsi="Arial" w:cs="Arial"/>
                <w:b/>
                <w:sz w:val="22"/>
                <w:szCs w:val="22"/>
              </w:rPr>
            </w:pPr>
          </w:p>
          <w:p w14:paraId="274AF524" w14:textId="77777777" w:rsidR="001E6023" w:rsidRPr="00CB6051" w:rsidRDefault="001E6023" w:rsidP="006C1403">
            <w:pPr>
              <w:spacing w:line="276" w:lineRule="auto"/>
              <w:jc w:val="both"/>
              <w:rPr>
                <w:rFonts w:ascii="Arial" w:hAnsi="Arial" w:cs="Arial"/>
                <w:b/>
                <w:sz w:val="22"/>
                <w:szCs w:val="22"/>
              </w:rPr>
            </w:pPr>
            <w:r w:rsidRPr="00CB6051">
              <w:rPr>
                <w:rFonts w:ascii="Arial" w:hAnsi="Arial" w:cs="Arial"/>
                <w:b/>
                <w:sz w:val="22"/>
                <w:szCs w:val="22"/>
              </w:rPr>
              <w:t>GRAU</w:t>
            </w:r>
          </w:p>
        </w:tc>
      </w:tr>
      <w:tr w:rsidR="001E6023" w:rsidRPr="00CB6051" w14:paraId="3F462066" w14:textId="77777777" w:rsidTr="006C1403">
        <w:trPr>
          <w:cantSplit/>
        </w:trPr>
        <w:tc>
          <w:tcPr>
            <w:tcW w:w="806" w:type="pct"/>
            <w:vMerge/>
            <w:tcBorders>
              <w:left w:val="single" w:sz="4" w:space="0" w:color="auto"/>
              <w:bottom w:val="single" w:sz="4" w:space="0" w:color="auto"/>
              <w:right w:val="single" w:sz="4" w:space="0" w:color="auto"/>
            </w:tcBorders>
            <w:vAlign w:val="center"/>
            <w:hideMark/>
          </w:tcPr>
          <w:p w14:paraId="1F16AAB2" w14:textId="77777777" w:rsidR="001E6023" w:rsidRPr="00CB6051" w:rsidRDefault="001E6023" w:rsidP="006C1403">
            <w:pPr>
              <w:spacing w:line="276" w:lineRule="auto"/>
              <w:jc w:val="both"/>
              <w:rPr>
                <w:rFonts w:ascii="Arial" w:hAnsi="Arial" w:cs="Arial"/>
                <w:b/>
                <w:sz w:val="22"/>
                <w:szCs w:val="22"/>
              </w:rPr>
            </w:pPr>
          </w:p>
        </w:tc>
        <w:tc>
          <w:tcPr>
            <w:tcW w:w="3580" w:type="pct"/>
            <w:tcBorders>
              <w:top w:val="single" w:sz="4" w:space="0" w:color="auto"/>
              <w:left w:val="single" w:sz="4" w:space="0" w:color="auto"/>
              <w:bottom w:val="single" w:sz="4" w:space="0" w:color="auto"/>
              <w:right w:val="single" w:sz="4" w:space="0" w:color="auto"/>
            </w:tcBorders>
            <w:vAlign w:val="center"/>
            <w:hideMark/>
          </w:tcPr>
          <w:p w14:paraId="439F334D" w14:textId="77777777" w:rsidR="001E6023" w:rsidRPr="00CB6051" w:rsidRDefault="001E6023" w:rsidP="006C1403">
            <w:pPr>
              <w:spacing w:line="276" w:lineRule="auto"/>
              <w:jc w:val="both"/>
              <w:rPr>
                <w:rFonts w:ascii="Arial" w:hAnsi="Arial" w:cs="Arial"/>
                <w:b/>
                <w:sz w:val="22"/>
                <w:szCs w:val="22"/>
              </w:rPr>
            </w:pPr>
            <w:r w:rsidRPr="00CB6051">
              <w:rPr>
                <w:rFonts w:ascii="Arial" w:hAnsi="Arial" w:cs="Arial"/>
                <w:b/>
                <w:sz w:val="22"/>
                <w:szCs w:val="22"/>
              </w:rPr>
              <w:t>DESCRIÇÃO</w:t>
            </w:r>
          </w:p>
        </w:tc>
        <w:tc>
          <w:tcPr>
            <w:tcW w:w="614" w:type="pct"/>
            <w:vMerge/>
            <w:tcBorders>
              <w:top w:val="single" w:sz="4" w:space="0" w:color="auto"/>
              <w:left w:val="single" w:sz="4" w:space="0" w:color="auto"/>
              <w:bottom w:val="single" w:sz="4" w:space="0" w:color="auto"/>
              <w:right w:val="single" w:sz="4" w:space="0" w:color="auto"/>
            </w:tcBorders>
            <w:vAlign w:val="center"/>
            <w:hideMark/>
          </w:tcPr>
          <w:p w14:paraId="4D7FEA23" w14:textId="77777777" w:rsidR="001E6023" w:rsidRPr="00CB6051" w:rsidRDefault="001E6023" w:rsidP="006C1403">
            <w:pPr>
              <w:spacing w:line="276" w:lineRule="auto"/>
              <w:jc w:val="both"/>
              <w:rPr>
                <w:rFonts w:ascii="Arial" w:hAnsi="Arial" w:cs="Arial"/>
                <w:b/>
                <w:sz w:val="22"/>
                <w:szCs w:val="22"/>
              </w:rPr>
            </w:pPr>
          </w:p>
        </w:tc>
      </w:tr>
      <w:tr w:rsidR="001E6023" w:rsidRPr="00CB6051" w14:paraId="6B00CBCB" w14:textId="77777777" w:rsidTr="006C1403">
        <w:tc>
          <w:tcPr>
            <w:tcW w:w="806" w:type="pct"/>
            <w:tcBorders>
              <w:top w:val="single" w:sz="4" w:space="0" w:color="auto"/>
              <w:left w:val="single" w:sz="4" w:space="0" w:color="auto"/>
              <w:bottom w:val="nil"/>
              <w:right w:val="single" w:sz="4" w:space="0" w:color="auto"/>
            </w:tcBorders>
            <w:vAlign w:val="center"/>
            <w:hideMark/>
          </w:tcPr>
          <w:p w14:paraId="0055C12D"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sz w:val="22"/>
                <w:szCs w:val="22"/>
              </w:rPr>
              <w:t>01</w:t>
            </w:r>
          </w:p>
        </w:tc>
        <w:tc>
          <w:tcPr>
            <w:tcW w:w="3580" w:type="pct"/>
            <w:tcBorders>
              <w:top w:val="single" w:sz="4" w:space="0" w:color="auto"/>
              <w:left w:val="single" w:sz="4" w:space="0" w:color="auto"/>
              <w:bottom w:val="single" w:sz="4" w:space="0" w:color="auto"/>
              <w:right w:val="single" w:sz="4" w:space="0" w:color="auto"/>
            </w:tcBorders>
            <w:hideMark/>
          </w:tcPr>
          <w:p w14:paraId="74E07FD6"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sz w:val="22"/>
                <w:szCs w:val="22"/>
              </w:rPr>
              <w:t xml:space="preserve">Suspender ou interromper, salvo motivo de força maior ou caso fortuito, os serviços contratuais; por dia. </w:t>
            </w:r>
          </w:p>
        </w:tc>
        <w:tc>
          <w:tcPr>
            <w:tcW w:w="614" w:type="pct"/>
            <w:tcBorders>
              <w:top w:val="single" w:sz="4" w:space="0" w:color="auto"/>
              <w:left w:val="single" w:sz="4" w:space="0" w:color="auto"/>
              <w:bottom w:val="single" w:sz="4" w:space="0" w:color="auto"/>
              <w:right w:val="single" w:sz="4" w:space="0" w:color="auto"/>
            </w:tcBorders>
            <w:vAlign w:val="center"/>
            <w:hideMark/>
          </w:tcPr>
          <w:p w14:paraId="63952030"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sz w:val="22"/>
                <w:szCs w:val="22"/>
              </w:rPr>
              <w:t>04</w:t>
            </w:r>
          </w:p>
        </w:tc>
      </w:tr>
      <w:tr w:rsidR="001E6023" w:rsidRPr="00CB6051" w14:paraId="31D6D2F5" w14:textId="77777777" w:rsidTr="006C1403">
        <w:tc>
          <w:tcPr>
            <w:tcW w:w="806" w:type="pct"/>
            <w:tcBorders>
              <w:top w:val="single" w:sz="4" w:space="0" w:color="auto"/>
              <w:left w:val="single" w:sz="4" w:space="0" w:color="auto"/>
              <w:bottom w:val="single" w:sz="4" w:space="0" w:color="auto"/>
              <w:right w:val="single" w:sz="4" w:space="0" w:color="auto"/>
            </w:tcBorders>
            <w:vAlign w:val="center"/>
            <w:hideMark/>
          </w:tcPr>
          <w:p w14:paraId="18971C57"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sz w:val="22"/>
                <w:szCs w:val="22"/>
              </w:rPr>
              <w:t>02</w:t>
            </w:r>
          </w:p>
        </w:tc>
        <w:tc>
          <w:tcPr>
            <w:tcW w:w="3580" w:type="pct"/>
            <w:tcBorders>
              <w:top w:val="single" w:sz="4" w:space="0" w:color="auto"/>
              <w:left w:val="single" w:sz="4" w:space="0" w:color="auto"/>
              <w:bottom w:val="single" w:sz="4" w:space="0" w:color="auto"/>
              <w:right w:val="single" w:sz="4" w:space="0" w:color="auto"/>
            </w:tcBorders>
            <w:hideMark/>
          </w:tcPr>
          <w:p w14:paraId="7826F72A"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sz w:val="22"/>
                <w:szCs w:val="22"/>
              </w:rPr>
              <w:t xml:space="preserve">Manter funcionário sem qualificação para a execução dos serviços; por empregado e por dia. </w:t>
            </w:r>
          </w:p>
        </w:tc>
        <w:tc>
          <w:tcPr>
            <w:tcW w:w="614" w:type="pct"/>
            <w:tcBorders>
              <w:top w:val="single" w:sz="4" w:space="0" w:color="auto"/>
              <w:left w:val="single" w:sz="4" w:space="0" w:color="auto"/>
              <w:bottom w:val="single" w:sz="4" w:space="0" w:color="auto"/>
              <w:right w:val="single" w:sz="4" w:space="0" w:color="auto"/>
            </w:tcBorders>
            <w:vAlign w:val="center"/>
            <w:hideMark/>
          </w:tcPr>
          <w:p w14:paraId="09E503FE"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sz w:val="22"/>
                <w:szCs w:val="22"/>
              </w:rPr>
              <w:t>04</w:t>
            </w:r>
          </w:p>
        </w:tc>
      </w:tr>
      <w:tr w:rsidR="001E6023" w:rsidRPr="00CB6051" w14:paraId="4968A712" w14:textId="77777777" w:rsidTr="006C1403">
        <w:tc>
          <w:tcPr>
            <w:tcW w:w="806" w:type="pct"/>
            <w:tcBorders>
              <w:top w:val="single" w:sz="4" w:space="0" w:color="auto"/>
              <w:left w:val="single" w:sz="4" w:space="0" w:color="auto"/>
              <w:bottom w:val="single" w:sz="4" w:space="0" w:color="auto"/>
              <w:right w:val="single" w:sz="4" w:space="0" w:color="auto"/>
            </w:tcBorders>
            <w:vAlign w:val="center"/>
            <w:hideMark/>
          </w:tcPr>
          <w:p w14:paraId="1967D6E0"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sz w:val="22"/>
                <w:szCs w:val="22"/>
              </w:rPr>
              <w:t>03</w:t>
            </w:r>
          </w:p>
        </w:tc>
        <w:tc>
          <w:tcPr>
            <w:tcW w:w="3580" w:type="pct"/>
            <w:tcBorders>
              <w:top w:val="single" w:sz="4" w:space="0" w:color="auto"/>
              <w:left w:val="single" w:sz="4" w:space="0" w:color="auto"/>
              <w:bottom w:val="single" w:sz="4" w:space="0" w:color="auto"/>
              <w:right w:val="single" w:sz="4" w:space="0" w:color="auto"/>
            </w:tcBorders>
            <w:hideMark/>
          </w:tcPr>
          <w:p w14:paraId="3FAB08FF"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sz w:val="22"/>
                <w:szCs w:val="22"/>
              </w:rPr>
              <w:t xml:space="preserve">Utilizar as dependências da Prefeitura para fins diversos do objeto do Contrato; por ocorrência. </w:t>
            </w:r>
          </w:p>
        </w:tc>
        <w:tc>
          <w:tcPr>
            <w:tcW w:w="614" w:type="pct"/>
            <w:tcBorders>
              <w:top w:val="single" w:sz="4" w:space="0" w:color="auto"/>
              <w:left w:val="single" w:sz="4" w:space="0" w:color="auto"/>
              <w:bottom w:val="single" w:sz="4" w:space="0" w:color="auto"/>
              <w:right w:val="single" w:sz="4" w:space="0" w:color="auto"/>
            </w:tcBorders>
            <w:vAlign w:val="center"/>
            <w:hideMark/>
          </w:tcPr>
          <w:p w14:paraId="1F84EC44"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sz w:val="22"/>
                <w:szCs w:val="22"/>
              </w:rPr>
              <w:t>04</w:t>
            </w:r>
          </w:p>
        </w:tc>
      </w:tr>
      <w:tr w:rsidR="001E6023" w:rsidRPr="00CB6051" w14:paraId="75BEFC32" w14:textId="77777777" w:rsidTr="006C1403">
        <w:tc>
          <w:tcPr>
            <w:tcW w:w="806" w:type="pct"/>
            <w:tcBorders>
              <w:top w:val="single" w:sz="4" w:space="0" w:color="auto"/>
              <w:left w:val="single" w:sz="4" w:space="0" w:color="auto"/>
              <w:bottom w:val="single" w:sz="4" w:space="0" w:color="auto"/>
              <w:right w:val="single" w:sz="4" w:space="0" w:color="auto"/>
            </w:tcBorders>
            <w:vAlign w:val="center"/>
            <w:hideMark/>
          </w:tcPr>
          <w:p w14:paraId="4EDE4A7C"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sz w:val="22"/>
                <w:szCs w:val="22"/>
              </w:rPr>
              <w:t>04</w:t>
            </w:r>
          </w:p>
        </w:tc>
        <w:tc>
          <w:tcPr>
            <w:tcW w:w="3580" w:type="pct"/>
            <w:tcBorders>
              <w:top w:val="single" w:sz="4" w:space="0" w:color="auto"/>
              <w:left w:val="single" w:sz="4" w:space="0" w:color="auto"/>
              <w:bottom w:val="single" w:sz="4" w:space="0" w:color="auto"/>
              <w:right w:val="single" w:sz="4" w:space="0" w:color="auto"/>
            </w:tcBorders>
            <w:hideMark/>
          </w:tcPr>
          <w:p w14:paraId="40DC54EF"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sz w:val="22"/>
                <w:szCs w:val="22"/>
              </w:rPr>
              <w:t xml:space="preserve">Permitir situação que crie a possibilidade de causar ou cause dano físico, lesão corporal ou consequências letais; por ocorrência. </w:t>
            </w:r>
          </w:p>
        </w:tc>
        <w:tc>
          <w:tcPr>
            <w:tcW w:w="614" w:type="pct"/>
            <w:tcBorders>
              <w:top w:val="single" w:sz="4" w:space="0" w:color="auto"/>
              <w:left w:val="single" w:sz="4" w:space="0" w:color="auto"/>
              <w:bottom w:val="single" w:sz="4" w:space="0" w:color="auto"/>
              <w:right w:val="single" w:sz="4" w:space="0" w:color="auto"/>
            </w:tcBorders>
            <w:vAlign w:val="center"/>
            <w:hideMark/>
          </w:tcPr>
          <w:p w14:paraId="5FB31F27"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sz w:val="22"/>
                <w:szCs w:val="22"/>
              </w:rPr>
              <w:t>05</w:t>
            </w:r>
          </w:p>
        </w:tc>
      </w:tr>
      <w:tr w:rsidR="001E6023" w:rsidRPr="00CB6051" w14:paraId="3FEBBAB0" w14:textId="77777777" w:rsidTr="006C1403">
        <w:tc>
          <w:tcPr>
            <w:tcW w:w="806" w:type="pct"/>
            <w:tcBorders>
              <w:top w:val="single" w:sz="4" w:space="0" w:color="auto"/>
              <w:left w:val="single" w:sz="4" w:space="0" w:color="auto"/>
              <w:bottom w:val="single" w:sz="4" w:space="0" w:color="auto"/>
              <w:right w:val="single" w:sz="4" w:space="0" w:color="auto"/>
            </w:tcBorders>
            <w:vAlign w:val="center"/>
            <w:hideMark/>
          </w:tcPr>
          <w:p w14:paraId="3ADE12FC"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sz w:val="22"/>
                <w:szCs w:val="22"/>
              </w:rPr>
              <w:t>05</w:t>
            </w:r>
          </w:p>
        </w:tc>
        <w:tc>
          <w:tcPr>
            <w:tcW w:w="3580" w:type="pct"/>
            <w:tcBorders>
              <w:top w:val="single" w:sz="4" w:space="0" w:color="auto"/>
              <w:left w:val="single" w:sz="4" w:space="0" w:color="auto"/>
              <w:bottom w:val="single" w:sz="4" w:space="0" w:color="auto"/>
              <w:right w:val="single" w:sz="4" w:space="0" w:color="auto"/>
            </w:tcBorders>
            <w:hideMark/>
          </w:tcPr>
          <w:p w14:paraId="748B1B18"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sz w:val="22"/>
                <w:szCs w:val="22"/>
              </w:rPr>
              <w:t xml:space="preserve">Usar indevidamente patentes registradas; por ocorrência. </w:t>
            </w:r>
          </w:p>
        </w:tc>
        <w:tc>
          <w:tcPr>
            <w:tcW w:w="614" w:type="pct"/>
            <w:tcBorders>
              <w:top w:val="single" w:sz="4" w:space="0" w:color="auto"/>
              <w:left w:val="single" w:sz="4" w:space="0" w:color="auto"/>
              <w:bottom w:val="single" w:sz="4" w:space="0" w:color="auto"/>
              <w:right w:val="single" w:sz="4" w:space="0" w:color="auto"/>
            </w:tcBorders>
            <w:vAlign w:val="center"/>
            <w:hideMark/>
          </w:tcPr>
          <w:p w14:paraId="179B67D9"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sz w:val="22"/>
                <w:szCs w:val="22"/>
              </w:rPr>
              <w:t>05</w:t>
            </w:r>
          </w:p>
        </w:tc>
      </w:tr>
      <w:tr w:rsidR="001E6023" w:rsidRPr="00CB6051" w14:paraId="462B26CA" w14:textId="77777777" w:rsidTr="006C1403">
        <w:trPr>
          <w:gridAfter w:val="2"/>
          <w:wAfter w:w="4194" w:type="pct"/>
        </w:trPr>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5165B705"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sz w:val="22"/>
                <w:szCs w:val="22"/>
              </w:rPr>
              <w:t>Para os itens a seguir, deixar de:</w:t>
            </w:r>
          </w:p>
        </w:tc>
      </w:tr>
      <w:tr w:rsidR="001E6023" w:rsidRPr="00CB6051" w14:paraId="2BDB66A7" w14:textId="77777777" w:rsidTr="006C1403">
        <w:tc>
          <w:tcPr>
            <w:tcW w:w="806" w:type="pct"/>
            <w:tcBorders>
              <w:top w:val="single" w:sz="4" w:space="0" w:color="auto"/>
              <w:left w:val="single" w:sz="4" w:space="0" w:color="auto"/>
              <w:bottom w:val="single" w:sz="4" w:space="0" w:color="auto"/>
              <w:right w:val="single" w:sz="4" w:space="0" w:color="auto"/>
            </w:tcBorders>
            <w:vAlign w:val="center"/>
            <w:hideMark/>
          </w:tcPr>
          <w:p w14:paraId="007BE369"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sz w:val="22"/>
                <w:szCs w:val="22"/>
              </w:rPr>
              <w:t>06</w:t>
            </w:r>
          </w:p>
        </w:tc>
        <w:tc>
          <w:tcPr>
            <w:tcW w:w="3580" w:type="pct"/>
            <w:tcBorders>
              <w:top w:val="single" w:sz="4" w:space="0" w:color="auto"/>
              <w:left w:val="single" w:sz="4" w:space="0" w:color="auto"/>
              <w:bottom w:val="single" w:sz="4" w:space="0" w:color="auto"/>
              <w:right w:val="single" w:sz="4" w:space="0" w:color="auto"/>
            </w:tcBorders>
            <w:hideMark/>
          </w:tcPr>
          <w:p w14:paraId="2BCFE652"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sz w:val="22"/>
                <w:szCs w:val="22"/>
              </w:rPr>
              <w:t xml:space="preserve">Substituir empregado que tenha conduta inconveniente ou incompatível com suas atribuições; por empregado e por dia. </w:t>
            </w:r>
          </w:p>
        </w:tc>
        <w:tc>
          <w:tcPr>
            <w:tcW w:w="614" w:type="pct"/>
            <w:tcBorders>
              <w:top w:val="single" w:sz="4" w:space="0" w:color="auto"/>
              <w:left w:val="single" w:sz="4" w:space="0" w:color="auto"/>
              <w:bottom w:val="single" w:sz="4" w:space="0" w:color="auto"/>
              <w:right w:val="single" w:sz="4" w:space="0" w:color="auto"/>
            </w:tcBorders>
            <w:vAlign w:val="center"/>
            <w:hideMark/>
          </w:tcPr>
          <w:p w14:paraId="61C3B3F3"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sz w:val="22"/>
                <w:szCs w:val="22"/>
              </w:rPr>
              <w:t>01</w:t>
            </w:r>
          </w:p>
        </w:tc>
      </w:tr>
      <w:tr w:rsidR="001E6023" w:rsidRPr="00CB6051" w14:paraId="31E10866" w14:textId="77777777" w:rsidTr="006C1403">
        <w:tc>
          <w:tcPr>
            <w:tcW w:w="806" w:type="pct"/>
            <w:tcBorders>
              <w:top w:val="single" w:sz="4" w:space="0" w:color="auto"/>
              <w:left w:val="single" w:sz="4" w:space="0" w:color="auto"/>
              <w:bottom w:val="single" w:sz="4" w:space="0" w:color="auto"/>
              <w:right w:val="single" w:sz="4" w:space="0" w:color="auto"/>
            </w:tcBorders>
            <w:vAlign w:val="center"/>
            <w:hideMark/>
          </w:tcPr>
          <w:p w14:paraId="1AFDF015"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sz w:val="22"/>
                <w:szCs w:val="22"/>
              </w:rPr>
              <w:t>07</w:t>
            </w:r>
          </w:p>
        </w:tc>
        <w:tc>
          <w:tcPr>
            <w:tcW w:w="3580" w:type="pct"/>
            <w:tcBorders>
              <w:top w:val="single" w:sz="4" w:space="0" w:color="auto"/>
              <w:left w:val="single" w:sz="4" w:space="0" w:color="auto"/>
              <w:bottom w:val="single" w:sz="4" w:space="0" w:color="auto"/>
              <w:right w:val="single" w:sz="4" w:space="0" w:color="auto"/>
            </w:tcBorders>
            <w:hideMark/>
          </w:tcPr>
          <w:p w14:paraId="1AF0202F"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sz w:val="22"/>
                <w:szCs w:val="22"/>
              </w:rPr>
              <w:t xml:space="preserve">Cumprir determinação da FISCALIZAÇÃO para controle de acesso de seus funcionários; por ocorrência. </w:t>
            </w:r>
          </w:p>
        </w:tc>
        <w:tc>
          <w:tcPr>
            <w:tcW w:w="614" w:type="pct"/>
            <w:tcBorders>
              <w:top w:val="single" w:sz="4" w:space="0" w:color="auto"/>
              <w:left w:val="single" w:sz="4" w:space="0" w:color="auto"/>
              <w:bottom w:val="single" w:sz="4" w:space="0" w:color="auto"/>
              <w:right w:val="single" w:sz="4" w:space="0" w:color="auto"/>
            </w:tcBorders>
            <w:vAlign w:val="center"/>
            <w:hideMark/>
          </w:tcPr>
          <w:p w14:paraId="090F7AA7"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sz w:val="22"/>
                <w:szCs w:val="22"/>
              </w:rPr>
              <w:t>01</w:t>
            </w:r>
          </w:p>
        </w:tc>
      </w:tr>
      <w:tr w:rsidR="001E6023" w:rsidRPr="00CB6051" w14:paraId="28A80B75" w14:textId="77777777" w:rsidTr="006C1403">
        <w:tc>
          <w:tcPr>
            <w:tcW w:w="806" w:type="pct"/>
            <w:tcBorders>
              <w:top w:val="single" w:sz="4" w:space="0" w:color="auto"/>
              <w:left w:val="single" w:sz="4" w:space="0" w:color="auto"/>
              <w:bottom w:val="single" w:sz="4" w:space="0" w:color="auto"/>
              <w:right w:val="single" w:sz="4" w:space="0" w:color="auto"/>
            </w:tcBorders>
            <w:vAlign w:val="center"/>
            <w:hideMark/>
          </w:tcPr>
          <w:p w14:paraId="210BFF95"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sz w:val="22"/>
                <w:szCs w:val="22"/>
              </w:rPr>
              <w:t>08</w:t>
            </w:r>
          </w:p>
        </w:tc>
        <w:tc>
          <w:tcPr>
            <w:tcW w:w="3580" w:type="pct"/>
            <w:tcBorders>
              <w:top w:val="single" w:sz="4" w:space="0" w:color="auto"/>
              <w:left w:val="single" w:sz="4" w:space="0" w:color="auto"/>
              <w:bottom w:val="single" w:sz="4" w:space="0" w:color="auto"/>
              <w:right w:val="single" w:sz="4" w:space="0" w:color="auto"/>
            </w:tcBorders>
            <w:hideMark/>
          </w:tcPr>
          <w:p w14:paraId="6458B864"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sz w:val="22"/>
                <w:szCs w:val="22"/>
              </w:rPr>
              <w:t xml:space="preserve">Cumprir determinação formal ou instrução complementar da FISCALIZAÇÃO; por ocorrência. </w:t>
            </w:r>
          </w:p>
        </w:tc>
        <w:tc>
          <w:tcPr>
            <w:tcW w:w="614" w:type="pct"/>
            <w:tcBorders>
              <w:top w:val="single" w:sz="4" w:space="0" w:color="auto"/>
              <w:left w:val="single" w:sz="4" w:space="0" w:color="auto"/>
              <w:bottom w:val="single" w:sz="4" w:space="0" w:color="auto"/>
              <w:right w:val="single" w:sz="4" w:space="0" w:color="auto"/>
            </w:tcBorders>
            <w:vAlign w:val="center"/>
            <w:hideMark/>
          </w:tcPr>
          <w:p w14:paraId="3AA6B62F"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sz w:val="22"/>
                <w:szCs w:val="22"/>
              </w:rPr>
              <w:t>02</w:t>
            </w:r>
          </w:p>
        </w:tc>
      </w:tr>
      <w:tr w:rsidR="001E6023" w:rsidRPr="00C47CB8" w14:paraId="208ABDCE" w14:textId="77777777" w:rsidTr="006C1403">
        <w:trPr>
          <w:trHeight w:val="556"/>
        </w:trPr>
        <w:tc>
          <w:tcPr>
            <w:tcW w:w="806" w:type="pct"/>
            <w:tcBorders>
              <w:top w:val="single" w:sz="4" w:space="0" w:color="auto"/>
              <w:left w:val="single" w:sz="4" w:space="0" w:color="auto"/>
              <w:right w:val="single" w:sz="4" w:space="0" w:color="auto"/>
            </w:tcBorders>
            <w:vAlign w:val="center"/>
            <w:hideMark/>
          </w:tcPr>
          <w:p w14:paraId="51CC4DF0"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sz w:val="22"/>
                <w:szCs w:val="22"/>
              </w:rPr>
              <w:t>09</w:t>
            </w:r>
          </w:p>
        </w:tc>
        <w:tc>
          <w:tcPr>
            <w:tcW w:w="3580" w:type="pct"/>
            <w:tcBorders>
              <w:top w:val="single" w:sz="4" w:space="0" w:color="auto"/>
              <w:left w:val="single" w:sz="4" w:space="0" w:color="auto"/>
              <w:right w:val="single" w:sz="4" w:space="0" w:color="auto"/>
            </w:tcBorders>
            <w:hideMark/>
          </w:tcPr>
          <w:p w14:paraId="25D6C023" w14:textId="77777777" w:rsidR="001E6023" w:rsidRPr="00CB6051" w:rsidRDefault="001E6023" w:rsidP="006C1403">
            <w:pPr>
              <w:spacing w:line="276" w:lineRule="auto"/>
              <w:jc w:val="both"/>
              <w:rPr>
                <w:rFonts w:ascii="Arial" w:hAnsi="Arial" w:cs="Arial"/>
                <w:sz w:val="22"/>
                <w:szCs w:val="22"/>
              </w:rPr>
            </w:pPr>
            <w:r w:rsidRPr="00CB6051">
              <w:rPr>
                <w:rFonts w:ascii="Arial" w:hAnsi="Arial" w:cs="Arial"/>
                <w:sz w:val="22"/>
                <w:szCs w:val="22"/>
              </w:rPr>
              <w:t>Indicar e manter durante a execução do contrato, nas quantidades previstas neste termo de referência; por dia.</w:t>
            </w:r>
          </w:p>
        </w:tc>
        <w:tc>
          <w:tcPr>
            <w:tcW w:w="614" w:type="pct"/>
            <w:tcBorders>
              <w:top w:val="single" w:sz="4" w:space="0" w:color="auto"/>
              <w:left w:val="single" w:sz="4" w:space="0" w:color="auto"/>
              <w:right w:val="single" w:sz="4" w:space="0" w:color="auto"/>
            </w:tcBorders>
            <w:vAlign w:val="center"/>
            <w:hideMark/>
          </w:tcPr>
          <w:p w14:paraId="3A95D149" w14:textId="77777777" w:rsidR="001E6023" w:rsidRPr="00C47CB8" w:rsidRDefault="001E6023" w:rsidP="006C1403">
            <w:pPr>
              <w:spacing w:line="276" w:lineRule="auto"/>
              <w:jc w:val="both"/>
              <w:rPr>
                <w:rFonts w:ascii="Arial" w:hAnsi="Arial" w:cs="Arial"/>
                <w:sz w:val="22"/>
                <w:szCs w:val="22"/>
              </w:rPr>
            </w:pPr>
            <w:r w:rsidRPr="00CB6051">
              <w:rPr>
                <w:rFonts w:ascii="Arial" w:hAnsi="Arial" w:cs="Arial"/>
                <w:sz w:val="22"/>
                <w:szCs w:val="22"/>
              </w:rPr>
              <w:t>04</w:t>
            </w:r>
          </w:p>
        </w:tc>
      </w:tr>
    </w:tbl>
    <w:p w14:paraId="5A3A358B" w14:textId="77777777" w:rsidR="00591A77" w:rsidRPr="00C47CB8" w:rsidRDefault="00591A77" w:rsidP="00934873">
      <w:pPr>
        <w:spacing w:line="276" w:lineRule="auto"/>
        <w:jc w:val="both"/>
        <w:rPr>
          <w:rFonts w:ascii="Arial" w:hAnsi="Arial" w:cs="Arial"/>
          <w:color w:val="000000"/>
          <w:sz w:val="22"/>
          <w:szCs w:val="22"/>
        </w:rPr>
      </w:pPr>
    </w:p>
    <w:p w14:paraId="0624F5B5" w14:textId="77777777" w:rsidR="00591A77" w:rsidRPr="00C47CB8" w:rsidRDefault="00591A77" w:rsidP="00934873">
      <w:pPr>
        <w:tabs>
          <w:tab w:val="left" w:pos="709"/>
        </w:tabs>
        <w:spacing w:after="120" w:line="276" w:lineRule="auto"/>
        <w:jc w:val="both"/>
        <w:rPr>
          <w:rFonts w:ascii="Arial" w:hAnsi="Arial" w:cs="Arial"/>
          <w:sz w:val="22"/>
          <w:szCs w:val="22"/>
        </w:rPr>
      </w:pPr>
      <w:r w:rsidRPr="00C47CB8">
        <w:rPr>
          <w:rFonts w:ascii="Arial" w:hAnsi="Arial" w:cs="Arial"/>
          <w:sz w:val="22"/>
          <w:szCs w:val="22"/>
        </w:rPr>
        <w:t>1</w:t>
      </w:r>
      <w:r w:rsidR="0065046C" w:rsidRPr="00C47CB8">
        <w:rPr>
          <w:rFonts w:ascii="Arial" w:hAnsi="Arial" w:cs="Arial"/>
          <w:sz w:val="22"/>
          <w:szCs w:val="22"/>
        </w:rPr>
        <w:t>0</w:t>
      </w:r>
      <w:r w:rsidRPr="00C47CB8">
        <w:rPr>
          <w:rFonts w:ascii="Arial" w:hAnsi="Arial" w:cs="Arial"/>
          <w:sz w:val="22"/>
          <w:szCs w:val="22"/>
        </w:rPr>
        <w:t>.7.</w:t>
      </w:r>
      <w:r w:rsidRPr="00C47CB8">
        <w:rPr>
          <w:rFonts w:ascii="Arial" w:hAnsi="Arial" w:cs="Arial"/>
          <w:sz w:val="22"/>
          <w:szCs w:val="22"/>
        </w:rPr>
        <w:tab/>
        <w:t>Quando a DETENTORA deixar de cumprir prazo previamente estabelecido para execução dos serviços previstos na proposta comercial por ele apresentada serão aplicadas multas conforme tabela 3.</w:t>
      </w:r>
    </w:p>
    <w:p w14:paraId="52F2DCEC" w14:textId="77777777" w:rsidR="0065046C" w:rsidRPr="00C47CB8" w:rsidRDefault="0065046C" w:rsidP="00934873">
      <w:pPr>
        <w:tabs>
          <w:tab w:val="left" w:pos="709"/>
        </w:tabs>
        <w:spacing w:line="276" w:lineRule="auto"/>
        <w:jc w:val="both"/>
        <w:rPr>
          <w:rFonts w:ascii="Arial" w:hAnsi="Arial" w:cs="Arial"/>
          <w:sz w:val="22"/>
          <w:szCs w:val="22"/>
        </w:rPr>
      </w:pPr>
    </w:p>
    <w:p w14:paraId="4A121E1A" w14:textId="77777777" w:rsidR="00591A77" w:rsidRPr="00C47CB8" w:rsidRDefault="00591A77" w:rsidP="00934873">
      <w:pPr>
        <w:tabs>
          <w:tab w:val="left" w:pos="709"/>
        </w:tabs>
        <w:spacing w:after="120" w:line="276" w:lineRule="auto"/>
        <w:jc w:val="both"/>
        <w:rPr>
          <w:rFonts w:ascii="Arial" w:hAnsi="Arial" w:cs="Arial"/>
          <w:sz w:val="22"/>
          <w:szCs w:val="22"/>
        </w:rPr>
      </w:pPr>
      <w:r w:rsidRPr="00C47CB8">
        <w:rPr>
          <w:rFonts w:ascii="Arial" w:hAnsi="Arial" w:cs="Arial"/>
          <w:sz w:val="22"/>
          <w:szCs w:val="22"/>
        </w:rPr>
        <w:t>1</w:t>
      </w:r>
      <w:r w:rsidR="0065046C" w:rsidRPr="00C47CB8">
        <w:rPr>
          <w:rFonts w:ascii="Arial" w:hAnsi="Arial" w:cs="Arial"/>
          <w:sz w:val="22"/>
          <w:szCs w:val="22"/>
        </w:rPr>
        <w:t>0</w:t>
      </w:r>
      <w:r w:rsidRPr="00C47CB8">
        <w:rPr>
          <w:rFonts w:ascii="Arial" w:hAnsi="Arial" w:cs="Arial"/>
          <w:sz w:val="22"/>
          <w:szCs w:val="22"/>
        </w:rPr>
        <w:t>.8.</w:t>
      </w:r>
      <w:r w:rsidRPr="00C47CB8">
        <w:rPr>
          <w:rFonts w:ascii="Arial" w:hAnsi="Arial" w:cs="Arial"/>
          <w:sz w:val="22"/>
          <w:szCs w:val="22"/>
        </w:rPr>
        <w:tab/>
        <w:t xml:space="preserve">O atraso injustificado na execução dos serviços sujeitará a </w:t>
      </w:r>
      <w:r w:rsidR="003251F4" w:rsidRPr="00C47CB8">
        <w:rPr>
          <w:rFonts w:ascii="Arial" w:eastAsiaTheme="minorHAnsi" w:hAnsi="Arial" w:cs="Arial"/>
          <w:bCs/>
          <w:color w:val="000000"/>
          <w:sz w:val="22"/>
          <w:szCs w:val="22"/>
        </w:rPr>
        <w:t>CONTRATADA</w:t>
      </w:r>
      <w:r w:rsidRPr="00C47CB8">
        <w:rPr>
          <w:rFonts w:ascii="Arial" w:hAnsi="Arial" w:cs="Arial"/>
          <w:sz w:val="22"/>
          <w:szCs w:val="22"/>
        </w:rPr>
        <w:t xml:space="preserve"> multa, conforme tabela 3 a seguir:</w:t>
      </w:r>
    </w:p>
    <w:p w14:paraId="32100022" w14:textId="351E6120" w:rsidR="00156054" w:rsidRPr="00CB6051" w:rsidRDefault="00156054" w:rsidP="00156054">
      <w:pPr>
        <w:pStyle w:val="PargrafodaLista"/>
        <w:numPr>
          <w:ilvl w:val="0"/>
          <w:numId w:val="2"/>
        </w:numPr>
        <w:spacing w:after="0"/>
        <w:ind w:right="707"/>
        <w:jc w:val="both"/>
        <w:rPr>
          <w:rFonts w:ascii="Arial" w:hAnsi="Arial" w:cs="Arial"/>
          <w:b/>
        </w:rPr>
      </w:pPr>
      <w:r w:rsidRPr="00CB6051">
        <w:rPr>
          <w:rFonts w:ascii="Arial" w:hAnsi="Arial" w:cs="Arial"/>
          <w:b/>
        </w:rPr>
        <w:t xml:space="preserve">Tabela </w:t>
      </w:r>
      <w:r>
        <w:rPr>
          <w:rFonts w:ascii="Arial" w:hAnsi="Arial" w:cs="Arial"/>
          <w:b/>
        </w:rPr>
        <w:t>3</w:t>
      </w:r>
    </w:p>
    <w:tbl>
      <w:tblPr>
        <w:tblW w:w="9022"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7"/>
        <w:gridCol w:w="1109"/>
        <w:gridCol w:w="6926"/>
      </w:tblGrid>
      <w:tr w:rsidR="00591A77" w:rsidRPr="00C47CB8" w14:paraId="2AF42654" w14:textId="77777777" w:rsidTr="00156054">
        <w:trPr>
          <w:trHeight w:val="232"/>
        </w:trPr>
        <w:tc>
          <w:tcPr>
            <w:tcW w:w="987" w:type="dxa"/>
          </w:tcPr>
          <w:p w14:paraId="59EED046" w14:textId="77777777" w:rsidR="00591A77" w:rsidRPr="00C47CB8" w:rsidRDefault="00591A77" w:rsidP="00934873">
            <w:pPr>
              <w:pStyle w:val="Default"/>
              <w:spacing w:line="276" w:lineRule="auto"/>
              <w:jc w:val="both"/>
              <w:rPr>
                <w:rFonts w:ascii="Arial" w:hAnsi="Arial" w:cs="Arial"/>
                <w:color w:val="auto"/>
                <w:sz w:val="22"/>
                <w:szCs w:val="22"/>
              </w:rPr>
            </w:pPr>
            <w:r w:rsidRPr="00C47CB8">
              <w:rPr>
                <w:rFonts w:ascii="Arial" w:hAnsi="Arial" w:cs="Arial"/>
                <w:b/>
                <w:bCs/>
                <w:color w:val="auto"/>
                <w:sz w:val="22"/>
                <w:szCs w:val="22"/>
              </w:rPr>
              <w:t>GRAU</w:t>
            </w:r>
          </w:p>
        </w:tc>
        <w:tc>
          <w:tcPr>
            <w:tcW w:w="1109" w:type="dxa"/>
          </w:tcPr>
          <w:p w14:paraId="39B8E6AC" w14:textId="77777777" w:rsidR="00591A77" w:rsidRPr="00C47CB8" w:rsidRDefault="00591A77" w:rsidP="00934873">
            <w:pPr>
              <w:pStyle w:val="Default"/>
              <w:spacing w:line="276" w:lineRule="auto"/>
              <w:jc w:val="both"/>
              <w:rPr>
                <w:rFonts w:ascii="Arial" w:hAnsi="Arial" w:cs="Arial"/>
                <w:b/>
                <w:bCs/>
                <w:color w:val="auto"/>
                <w:sz w:val="22"/>
                <w:szCs w:val="22"/>
              </w:rPr>
            </w:pPr>
            <w:r w:rsidRPr="00C47CB8">
              <w:rPr>
                <w:rFonts w:ascii="Arial" w:hAnsi="Arial" w:cs="Arial"/>
                <w:b/>
                <w:bCs/>
                <w:color w:val="auto"/>
                <w:sz w:val="22"/>
                <w:szCs w:val="22"/>
              </w:rPr>
              <w:t>MULTA</w:t>
            </w:r>
          </w:p>
          <w:p w14:paraId="057614C7" w14:textId="77777777" w:rsidR="00591A77" w:rsidRPr="00C47CB8" w:rsidRDefault="00591A77" w:rsidP="00934873">
            <w:pPr>
              <w:pStyle w:val="Default"/>
              <w:spacing w:line="276" w:lineRule="auto"/>
              <w:jc w:val="both"/>
              <w:rPr>
                <w:rFonts w:ascii="Arial" w:hAnsi="Arial" w:cs="Arial"/>
                <w:color w:val="auto"/>
                <w:sz w:val="22"/>
                <w:szCs w:val="22"/>
              </w:rPr>
            </w:pPr>
          </w:p>
        </w:tc>
        <w:tc>
          <w:tcPr>
            <w:tcW w:w="6926" w:type="dxa"/>
          </w:tcPr>
          <w:p w14:paraId="1E07C3ED" w14:textId="77777777" w:rsidR="00591A77" w:rsidRPr="00C47CB8" w:rsidRDefault="00591A77" w:rsidP="00934873">
            <w:pPr>
              <w:pStyle w:val="Default"/>
              <w:spacing w:line="276" w:lineRule="auto"/>
              <w:jc w:val="both"/>
              <w:rPr>
                <w:rFonts w:ascii="Arial" w:hAnsi="Arial" w:cs="Arial"/>
                <w:color w:val="auto"/>
                <w:sz w:val="22"/>
                <w:szCs w:val="22"/>
              </w:rPr>
            </w:pPr>
            <w:r w:rsidRPr="00C47CB8">
              <w:rPr>
                <w:rFonts w:ascii="Arial" w:hAnsi="Arial" w:cs="Arial"/>
                <w:b/>
                <w:bCs/>
                <w:color w:val="auto"/>
                <w:sz w:val="22"/>
                <w:szCs w:val="22"/>
              </w:rPr>
              <w:t>TIPO DE ATRASO</w:t>
            </w:r>
          </w:p>
        </w:tc>
      </w:tr>
      <w:tr w:rsidR="00591A77" w:rsidRPr="00C47CB8" w14:paraId="7C81C96B" w14:textId="77777777" w:rsidTr="00156054">
        <w:trPr>
          <w:trHeight w:val="104"/>
        </w:trPr>
        <w:tc>
          <w:tcPr>
            <w:tcW w:w="987" w:type="dxa"/>
          </w:tcPr>
          <w:p w14:paraId="736F2613" w14:textId="77777777" w:rsidR="00591A77" w:rsidRPr="00C47CB8" w:rsidRDefault="00591A77" w:rsidP="00934873">
            <w:pPr>
              <w:pStyle w:val="Default"/>
              <w:spacing w:line="276" w:lineRule="auto"/>
              <w:jc w:val="both"/>
              <w:rPr>
                <w:rFonts w:ascii="Arial" w:hAnsi="Arial" w:cs="Arial"/>
                <w:color w:val="auto"/>
                <w:sz w:val="22"/>
                <w:szCs w:val="22"/>
              </w:rPr>
            </w:pPr>
            <w:r w:rsidRPr="00C47CB8">
              <w:rPr>
                <w:rFonts w:ascii="Arial" w:hAnsi="Arial" w:cs="Arial"/>
                <w:color w:val="auto"/>
                <w:sz w:val="22"/>
                <w:szCs w:val="22"/>
              </w:rPr>
              <w:t>01</w:t>
            </w:r>
          </w:p>
        </w:tc>
        <w:tc>
          <w:tcPr>
            <w:tcW w:w="1109" w:type="dxa"/>
          </w:tcPr>
          <w:p w14:paraId="0A14A4A3" w14:textId="77777777" w:rsidR="00591A77" w:rsidRPr="00C47CB8" w:rsidRDefault="00591A77" w:rsidP="00934873">
            <w:pPr>
              <w:pStyle w:val="Default"/>
              <w:spacing w:line="276" w:lineRule="auto"/>
              <w:jc w:val="both"/>
              <w:rPr>
                <w:rFonts w:ascii="Arial" w:hAnsi="Arial" w:cs="Arial"/>
                <w:color w:val="auto"/>
                <w:sz w:val="22"/>
                <w:szCs w:val="22"/>
              </w:rPr>
            </w:pPr>
            <w:r w:rsidRPr="00C47CB8">
              <w:rPr>
                <w:rFonts w:ascii="Arial" w:hAnsi="Arial" w:cs="Arial"/>
                <w:color w:val="auto"/>
                <w:sz w:val="22"/>
                <w:szCs w:val="22"/>
              </w:rPr>
              <w:t>2%</w:t>
            </w:r>
          </w:p>
        </w:tc>
        <w:tc>
          <w:tcPr>
            <w:tcW w:w="6926" w:type="dxa"/>
          </w:tcPr>
          <w:p w14:paraId="54FCACE6" w14:textId="77777777" w:rsidR="00591A77" w:rsidRPr="00C47CB8" w:rsidRDefault="00591A77" w:rsidP="00934873">
            <w:pPr>
              <w:pStyle w:val="Pargrafo"/>
              <w:numPr>
                <w:ilvl w:val="0"/>
                <w:numId w:val="0"/>
              </w:numPr>
              <w:spacing w:line="276" w:lineRule="auto"/>
              <w:rPr>
                <w:rFonts w:ascii="Arial" w:hAnsi="Arial" w:cs="Arial"/>
                <w:sz w:val="22"/>
                <w:szCs w:val="22"/>
              </w:rPr>
            </w:pPr>
            <w:r w:rsidRPr="00C47CB8">
              <w:rPr>
                <w:rFonts w:ascii="Arial" w:hAnsi="Arial" w:cs="Arial"/>
                <w:sz w:val="22"/>
                <w:szCs w:val="22"/>
              </w:rPr>
              <w:t xml:space="preserve">Sobre o valor total estimado do contrato, se ultrapassar, injustificadamente, o prazo de 30 (trinta) dias, após a emissão ordem de serviço, para o início da obra. </w:t>
            </w:r>
          </w:p>
        </w:tc>
      </w:tr>
      <w:tr w:rsidR="00591A77" w:rsidRPr="00C47CB8" w14:paraId="660A747D" w14:textId="77777777" w:rsidTr="00156054">
        <w:trPr>
          <w:trHeight w:val="104"/>
        </w:trPr>
        <w:tc>
          <w:tcPr>
            <w:tcW w:w="987" w:type="dxa"/>
          </w:tcPr>
          <w:p w14:paraId="1A191438" w14:textId="77777777" w:rsidR="00591A77" w:rsidRPr="00C47CB8" w:rsidRDefault="00591A77" w:rsidP="00934873">
            <w:pPr>
              <w:pStyle w:val="Default"/>
              <w:spacing w:line="276" w:lineRule="auto"/>
              <w:jc w:val="both"/>
              <w:rPr>
                <w:rFonts w:ascii="Arial" w:hAnsi="Arial" w:cs="Arial"/>
                <w:color w:val="auto"/>
                <w:sz w:val="22"/>
                <w:szCs w:val="22"/>
              </w:rPr>
            </w:pPr>
            <w:r w:rsidRPr="00C47CB8">
              <w:rPr>
                <w:rFonts w:ascii="Arial" w:hAnsi="Arial" w:cs="Arial"/>
                <w:color w:val="auto"/>
                <w:sz w:val="22"/>
                <w:szCs w:val="22"/>
              </w:rPr>
              <w:t>02</w:t>
            </w:r>
          </w:p>
        </w:tc>
        <w:tc>
          <w:tcPr>
            <w:tcW w:w="1109" w:type="dxa"/>
          </w:tcPr>
          <w:p w14:paraId="4F29760B" w14:textId="77777777" w:rsidR="00591A77" w:rsidRPr="00C47CB8" w:rsidRDefault="00591A77" w:rsidP="00934873">
            <w:pPr>
              <w:pStyle w:val="Default"/>
              <w:spacing w:line="276" w:lineRule="auto"/>
              <w:jc w:val="both"/>
              <w:rPr>
                <w:rFonts w:ascii="Arial" w:hAnsi="Arial" w:cs="Arial"/>
                <w:color w:val="auto"/>
                <w:sz w:val="22"/>
                <w:szCs w:val="22"/>
              </w:rPr>
            </w:pPr>
            <w:r w:rsidRPr="00C47CB8">
              <w:rPr>
                <w:rFonts w:ascii="Arial" w:hAnsi="Arial" w:cs="Arial"/>
                <w:color w:val="auto"/>
                <w:sz w:val="22"/>
                <w:szCs w:val="22"/>
              </w:rPr>
              <w:t>3%</w:t>
            </w:r>
          </w:p>
        </w:tc>
        <w:tc>
          <w:tcPr>
            <w:tcW w:w="6926" w:type="dxa"/>
          </w:tcPr>
          <w:p w14:paraId="04A26BB3" w14:textId="77777777" w:rsidR="00591A77" w:rsidRPr="00C47CB8" w:rsidRDefault="00591A77" w:rsidP="00934873">
            <w:pPr>
              <w:pStyle w:val="Pargrafo"/>
              <w:numPr>
                <w:ilvl w:val="0"/>
                <w:numId w:val="0"/>
              </w:numPr>
              <w:spacing w:line="276" w:lineRule="auto"/>
              <w:rPr>
                <w:rFonts w:ascii="Arial" w:hAnsi="Arial" w:cs="Arial"/>
                <w:sz w:val="22"/>
                <w:szCs w:val="22"/>
              </w:rPr>
            </w:pPr>
            <w:r w:rsidRPr="00C47CB8">
              <w:rPr>
                <w:rFonts w:ascii="Arial" w:hAnsi="Arial" w:cs="Arial"/>
                <w:sz w:val="22"/>
                <w:szCs w:val="22"/>
              </w:rPr>
              <w:t>Por dia de atraso na</w:t>
            </w:r>
            <w:r w:rsidRPr="00C47CB8">
              <w:rPr>
                <w:rFonts w:ascii="Arial" w:hAnsi="Arial" w:cs="Arial"/>
                <w:color w:val="FF0000"/>
                <w:sz w:val="22"/>
                <w:szCs w:val="22"/>
              </w:rPr>
              <w:t xml:space="preserve"> </w:t>
            </w:r>
            <w:r w:rsidRPr="00C47CB8">
              <w:rPr>
                <w:rFonts w:ascii="Arial" w:hAnsi="Arial" w:cs="Arial"/>
                <w:sz w:val="22"/>
                <w:szCs w:val="22"/>
              </w:rPr>
              <w:t>entrega, até o 30°(trigésimo) dia, sobre o valor da parcela do serviço não prestado.</w:t>
            </w:r>
          </w:p>
        </w:tc>
      </w:tr>
      <w:tr w:rsidR="00591A77" w:rsidRPr="00C47CB8" w14:paraId="53F055D0" w14:textId="77777777" w:rsidTr="00156054">
        <w:trPr>
          <w:trHeight w:val="104"/>
        </w:trPr>
        <w:tc>
          <w:tcPr>
            <w:tcW w:w="987" w:type="dxa"/>
          </w:tcPr>
          <w:p w14:paraId="3A23BDAC" w14:textId="77777777" w:rsidR="00591A77" w:rsidRPr="00C47CB8" w:rsidRDefault="00591A77" w:rsidP="00934873">
            <w:pPr>
              <w:pStyle w:val="Default"/>
              <w:spacing w:line="276" w:lineRule="auto"/>
              <w:jc w:val="both"/>
              <w:rPr>
                <w:rFonts w:ascii="Arial" w:hAnsi="Arial" w:cs="Arial"/>
                <w:color w:val="auto"/>
                <w:sz w:val="22"/>
                <w:szCs w:val="22"/>
              </w:rPr>
            </w:pPr>
            <w:r w:rsidRPr="00C47CB8">
              <w:rPr>
                <w:rFonts w:ascii="Arial" w:hAnsi="Arial" w:cs="Arial"/>
                <w:color w:val="auto"/>
                <w:sz w:val="22"/>
                <w:szCs w:val="22"/>
              </w:rPr>
              <w:t>03</w:t>
            </w:r>
          </w:p>
        </w:tc>
        <w:tc>
          <w:tcPr>
            <w:tcW w:w="1109" w:type="dxa"/>
          </w:tcPr>
          <w:p w14:paraId="0830364C" w14:textId="77777777" w:rsidR="00591A77" w:rsidRPr="00C47CB8" w:rsidRDefault="00591A77" w:rsidP="00934873">
            <w:pPr>
              <w:pStyle w:val="Default"/>
              <w:spacing w:line="276" w:lineRule="auto"/>
              <w:jc w:val="both"/>
              <w:rPr>
                <w:rFonts w:ascii="Arial" w:hAnsi="Arial" w:cs="Arial"/>
                <w:color w:val="auto"/>
                <w:sz w:val="22"/>
                <w:szCs w:val="22"/>
              </w:rPr>
            </w:pPr>
            <w:r w:rsidRPr="00C47CB8">
              <w:rPr>
                <w:rFonts w:ascii="Arial" w:hAnsi="Arial" w:cs="Arial"/>
                <w:color w:val="auto"/>
                <w:sz w:val="22"/>
                <w:szCs w:val="22"/>
              </w:rPr>
              <w:t>5%</w:t>
            </w:r>
          </w:p>
        </w:tc>
        <w:tc>
          <w:tcPr>
            <w:tcW w:w="6926" w:type="dxa"/>
          </w:tcPr>
          <w:p w14:paraId="3C9FA7AC" w14:textId="77777777" w:rsidR="00591A77" w:rsidRPr="00C47CB8" w:rsidRDefault="00591A77" w:rsidP="00934873">
            <w:pPr>
              <w:pStyle w:val="Pargrafo"/>
              <w:numPr>
                <w:ilvl w:val="0"/>
                <w:numId w:val="0"/>
              </w:numPr>
              <w:spacing w:line="276" w:lineRule="auto"/>
              <w:rPr>
                <w:rFonts w:ascii="Arial" w:hAnsi="Arial" w:cs="Arial"/>
                <w:sz w:val="22"/>
                <w:szCs w:val="22"/>
              </w:rPr>
            </w:pPr>
            <w:r w:rsidRPr="00C47CB8">
              <w:rPr>
                <w:rFonts w:ascii="Arial" w:hAnsi="Arial" w:cs="Arial"/>
                <w:sz w:val="22"/>
                <w:szCs w:val="22"/>
              </w:rPr>
              <w:t>Sobre o valor do saldo da contratação, no caso de atraso na entrega superior a 30 (trinta) dias, com a consequente rescisão contratual.</w:t>
            </w:r>
          </w:p>
        </w:tc>
      </w:tr>
    </w:tbl>
    <w:p w14:paraId="458AE0BC" w14:textId="77777777" w:rsidR="00591A77" w:rsidRPr="00C47CB8" w:rsidRDefault="00591A77" w:rsidP="00934873">
      <w:pPr>
        <w:tabs>
          <w:tab w:val="left" w:pos="709"/>
        </w:tabs>
        <w:spacing w:before="120" w:after="120" w:line="276" w:lineRule="auto"/>
        <w:jc w:val="both"/>
        <w:rPr>
          <w:rFonts w:ascii="Arial" w:hAnsi="Arial" w:cs="Arial"/>
          <w:sz w:val="22"/>
          <w:szCs w:val="22"/>
        </w:rPr>
      </w:pPr>
      <w:r w:rsidRPr="00C47CB8">
        <w:rPr>
          <w:rFonts w:ascii="Arial" w:hAnsi="Arial" w:cs="Arial"/>
          <w:sz w:val="22"/>
          <w:szCs w:val="22"/>
        </w:rPr>
        <w:lastRenderedPageBreak/>
        <w:t>1</w:t>
      </w:r>
      <w:r w:rsidR="0065046C" w:rsidRPr="00C47CB8">
        <w:rPr>
          <w:rFonts w:ascii="Arial" w:hAnsi="Arial" w:cs="Arial"/>
          <w:sz w:val="22"/>
          <w:szCs w:val="22"/>
        </w:rPr>
        <w:t>0</w:t>
      </w:r>
      <w:r w:rsidRPr="00C47CB8">
        <w:rPr>
          <w:rFonts w:ascii="Arial" w:hAnsi="Arial" w:cs="Arial"/>
          <w:sz w:val="22"/>
          <w:szCs w:val="22"/>
        </w:rPr>
        <w:t>.9.</w:t>
      </w:r>
      <w:r w:rsidRPr="00C47CB8">
        <w:rPr>
          <w:rFonts w:ascii="Arial" w:hAnsi="Arial" w:cs="Arial"/>
          <w:sz w:val="22"/>
          <w:szCs w:val="22"/>
        </w:rPr>
        <w:tab/>
        <w:t>Suspensão temporária de participação em licitação e impedimentos de contratar com a Administração Pública, se, por culpa ou dolo, por até 02 (dois) anos, no caso de inexecução do objeto, conforme previsto nos itens anteriores sobre multas, entre outros casos.</w:t>
      </w:r>
    </w:p>
    <w:p w14:paraId="6B6C1D54" w14:textId="77777777" w:rsidR="002E7796" w:rsidRDefault="002E7796" w:rsidP="00934873">
      <w:pPr>
        <w:tabs>
          <w:tab w:val="left" w:pos="709"/>
        </w:tabs>
        <w:spacing w:before="120" w:after="120" w:line="276" w:lineRule="auto"/>
        <w:jc w:val="both"/>
        <w:rPr>
          <w:rFonts w:ascii="Arial" w:hAnsi="Arial" w:cs="Arial"/>
          <w:sz w:val="22"/>
          <w:szCs w:val="22"/>
        </w:rPr>
      </w:pPr>
    </w:p>
    <w:p w14:paraId="51A5FA1E" w14:textId="77777777" w:rsidR="00591A77" w:rsidRPr="00C47CB8" w:rsidRDefault="00591A77" w:rsidP="00934873">
      <w:pPr>
        <w:tabs>
          <w:tab w:val="left" w:pos="709"/>
        </w:tabs>
        <w:spacing w:before="120" w:after="120" w:line="276" w:lineRule="auto"/>
        <w:jc w:val="both"/>
        <w:rPr>
          <w:rFonts w:ascii="Arial" w:hAnsi="Arial" w:cs="Arial"/>
          <w:sz w:val="22"/>
          <w:szCs w:val="22"/>
        </w:rPr>
      </w:pPr>
      <w:r w:rsidRPr="00C47CB8">
        <w:rPr>
          <w:rFonts w:ascii="Arial" w:hAnsi="Arial" w:cs="Arial"/>
          <w:sz w:val="22"/>
          <w:szCs w:val="22"/>
        </w:rPr>
        <w:t>1</w:t>
      </w:r>
      <w:r w:rsidR="0065046C" w:rsidRPr="00C47CB8">
        <w:rPr>
          <w:rFonts w:ascii="Arial" w:hAnsi="Arial" w:cs="Arial"/>
          <w:sz w:val="22"/>
          <w:szCs w:val="22"/>
        </w:rPr>
        <w:t>0</w:t>
      </w:r>
      <w:r w:rsidRPr="00C47CB8">
        <w:rPr>
          <w:rFonts w:ascii="Arial" w:hAnsi="Arial" w:cs="Arial"/>
          <w:sz w:val="22"/>
          <w:szCs w:val="22"/>
        </w:rPr>
        <w:t>.10.</w:t>
      </w:r>
      <w:r w:rsidRPr="00C47CB8">
        <w:rPr>
          <w:rFonts w:ascii="Arial" w:hAnsi="Arial" w:cs="Arial"/>
          <w:b/>
          <w:sz w:val="22"/>
          <w:szCs w:val="22"/>
        </w:rPr>
        <w:t xml:space="preserve"> </w:t>
      </w:r>
      <w:r w:rsidRPr="00C47CB8">
        <w:rPr>
          <w:rFonts w:ascii="Arial" w:hAnsi="Arial" w:cs="Arial"/>
          <w:sz w:val="22"/>
          <w:szCs w:val="22"/>
        </w:rPr>
        <w:t>Declaração de Inidoneidade para licitar ou contratar com a Administração Pública, prevista no inciso IV, art. 87, da Lei Federal nº 8.666/93, será aplicada, dentre outros casos, quando:</w:t>
      </w:r>
    </w:p>
    <w:p w14:paraId="67793BD2" w14:textId="77777777" w:rsidR="00591A77" w:rsidRPr="00C47CB8" w:rsidRDefault="00591A77" w:rsidP="00934873">
      <w:pPr>
        <w:pStyle w:val="Cabealho"/>
        <w:tabs>
          <w:tab w:val="num" w:pos="2203"/>
        </w:tabs>
        <w:spacing w:after="120" w:line="276" w:lineRule="auto"/>
        <w:jc w:val="both"/>
        <w:rPr>
          <w:rFonts w:ascii="Arial" w:hAnsi="Arial" w:cs="Arial"/>
          <w:sz w:val="22"/>
          <w:szCs w:val="22"/>
        </w:rPr>
      </w:pPr>
      <w:r w:rsidRPr="00C47CB8">
        <w:rPr>
          <w:rFonts w:ascii="Arial" w:hAnsi="Arial" w:cs="Arial"/>
          <w:sz w:val="22"/>
          <w:szCs w:val="22"/>
        </w:rPr>
        <w:t>a) tiver sofrido condenação definitiva por ter praticado, por meios dolosos, fraude fiscal no recolhimento de quaisquer tributos;</w:t>
      </w:r>
    </w:p>
    <w:p w14:paraId="30F8C8D9" w14:textId="77777777" w:rsidR="00591A77" w:rsidRPr="00C47CB8" w:rsidRDefault="00591A77" w:rsidP="00934873">
      <w:pPr>
        <w:pStyle w:val="Cabealho"/>
        <w:tabs>
          <w:tab w:val="num" w:pos="2203"/>
        </w:tabs>
        <w:spacing w:after="120" w:line="276" w:lineRule="auto"/>
        <w:jc w:val="both"/>
        <w:rPr>
          <w:rFonts w:ascii="Arial" w:hAnsi="Arial" w:cs="Arial"/>
          <w:sz w:val="22"/>
          <w:szCs w:val="22"/>
        </w:rPr>
      </w:pPr>
      <w:r w:rsidRPr="00C47CB8">
        <w:rPr>
          <w:rFonts w:ascii="Arial" w:hAnsi="Arial" w:cs="Arial"/>
          <w:sz w:val="22"/>
          <w:szCs w:val="22"/>
        </w:rPr>
        <w:t>b) praticar atos ilícitos, visando frustrar os objetivos da licitação;</w:t>
      </w:r>
    </w:p>
    <w:p w14:paraId="533DF357" w14:textId="77777777" w:rsidR="00591A77" w:rsidRPr="00C47CB8" w:rsidRDefault="00591A77" w:rsidP="00934873">
      <w:pPr>
        <w:pStyle w:val="Cabealho"/>
        <w:tabs>
          <w:tab w:val="num" w:pos="2203"/>
        </w:tabs>
        <w:spacing w:after="120" w:line="276" w:lineRule="auto"/>
        <w:jc w:val="both"/>
        <w:rPr>
          <w:rFonts w:ascii="Arial" w:hAnsi="Arial" w:cs="Arial"/>
          <w:sz w:val="22"/>
          <w:szCs w:val="22"/>
        </w:rPr>
      </w:pPr>
      <w:r w:rsidRPr="00C47CB8">
        <w:rPr>
          <w:rFonts w:ascii="Arial" w:hAnsi="Arial" w:cs="Arial"/>
          <w:sz w:val="22"/>
          <w:szCs w:val="22"/>
        </w:rPr>
        <w:t xml:space="preserve">c) reproduzir, divulgar ou utilizar, em benefício próprio ou de terceiros, quaisquer informações de que seus empregados tenham tido conhecimento em razão da execução do objeto contratado, sem consentimento prévio do ÓRGÃO GERENCIADOR/ORGÃO PARTICIPANTE; </w:t>
      </w:r>
    </w:p>
    <w:p w14:paraId="0AAD2787" w14:textId="77777777" w:rsidR="00591A77" w:rsidRPr="00C47CB8" w:rsidRDefault="00591A77" w:rsidP="00934873">
      <w:pPr>
        <w:pStyle w:val="Cabealho"/>
        <w:tabs>
          <w:tab w:val="num" w:pos="2203"/>
        </w:tabs>
        <w:spacing w:after="120" w:line="276" w:lineRule="auto"/>
        <w:jc w:val="both"/>
        <w:rPr>
          <w:rFonts w:ascii="Arial" w:hAnsi="Arial" w:cs="Arial"/>
          <w:sz w:val="22"/>
          <w:szCs w:val="22"/>
        </w:rPr>
      </w:pPr>
      <w:r w:rsidRPr="00C47CB8">
        <w:rPr>
          <w:rFonts w:ascii="Arial" w:hAnsi="Arial" w:cs="Arial"/>
          <w:sz w:val="22"/>
          <w:szCs w:val="22"/>
        </w:rPr>
        <w:t>d) ocorrência de ato capitulado como crime pela Lei Federal n.º 8.666/93, praticado durante o procedimento licitatório, que venha ao conhecimento do ORGÃO GERENCIADOR/ÓRGÃO PARTICPANTE após o recebimento da Nota de Empenho;</w:t>
      </w:r>
    </w:p>
    <w:p w14:paraId="2FD20E22" w14:textId="77777777" w:rsidR="00591A77" w:rsidRPr="00C47CB8" w:rsidRDefault="00591A77" w:rsidP="00934873">
      <w:pPr>
        <w:pStyle w:val="Cabealho"/>
        <w:tabs>
          <w:tab w:val="num" w:pos="2203"/>
        </w:tabs>
        <w:spacing w:after="120" w:line="276" w:lineRule="auto"/>
        <w:jc w:val="both"/>
        <w:rPr>
          <w:rFonts w:ascii="Arial" w:hAnsi="Arial" w:cs="Arial"/>
          <w:sz w:val="22"/>
          <w:szCs w:val="22"/>
        </w:rPr>
      </w:pPr>
      <w:r w:rsidRPr="00C47CB8">
        <w:rPr>
          <w:rFonts w:ascii="Arial" w:hAnsi="Arial" w:cs="Arial"/>
          <w:sz w:val="22"/>
          <w:szCs w:val="22"/>
        </w:rPr>
        <w:t>e) apresentação, ao ORGÃO GERENCIADOR/ORGÃO PARTICPANTE, de qualquer documento falso ou falsificado, no todo ou em parte, com o objetivo de participar da licitação ou para comprovar, durante a execução do objeto, a manutenção das condições apresentadas na habilitação;</w:t>
      </w:r>
    </w:p>
    <w:p w14:paraId="2874E8A6" w14:textId="77777777" w:rsidR="00591A77" w:rsidRPr="00C47CB8" w:rsidRDefault="00591A77" w:rsidP="00934873">
      <w:pPr>
        <w:pStyle w:val="Cabealho"/>
        <w:tabs>
          <w:tab w:val="num" w:pos="2203"/>
        </w:tabs>
        <w:spacing w:after="120" w:line="276" w:lineRule="auto"/>
        <w:jc w:val="both"/>
        <w:rPr>
          <w:rFonts w:ascii="Arial" w:hAnsi="Arial" w:cs="Arial"/>
          <w:b/>
          <w:sz w:val="22"/>
          <w:szCs w:val="22"/>
        </w:rPr>
      </w:pPr>
      <w:r w:rsidRPr="00C47CB8">
        <w:rPr>
          <w:rFonts w:ascii="Arial" w:hAnsi="Arial" w:cs="Arial"/>
          <w:sz w:val="22"/>
          <w:szCs w:val="22"/>
        </w:rPr>
        <w:t>f) inexecução total do objeto.</w:t>
      </w:r>
    </w:p>
    <w:p w14:paraId="280DE7EC" w14:textId="77777777" w:rsidR="00591A77" w:rsidRPr="00C47CB8" w:rsidRDefault="00591A77" w:rsidP="00934873">
      <w:pPr>
        <w:pStyle w:val="Cabealho"/>
        <w:tabs>
          <w:tab w:val="left" w:pos="709"/>
        </w:tabs>
        <w:spacing w:line="276" w:lineRule="auto"/>
        <w:jc w:val="both"/>
        <w:rPr>
          <w:rFonts w:ascii="Arial" w:hAnsi="Arial" w:cs="Arial"/>
          <w:sz w:val="22"/>
          <w:szCs w:val="22"/>
        </w:rPr>
      </w:pPr>
    </w:p>
    <w:p w14:paraId="38870461" w14:textId="77777777" w:rsidR="00591A77" w:rsidRPr="00C47CB8" w:rsidRDefault="00591A77" w:rsidP="00934873">
      <w:pPr>
        <w:pStyle w:val="Cabealho"/>
        <w:tabs>
          <w:tab w:val="left" w:pos="709"/>
        </w:tabs>
        <w:spacing w:after="120" w:line="276" w:lineRule="auto"/>
        <w:jc w:val="both"/>
        <w:rPr>
          <w:rFonts w:ascii="Arial" w:hAnsi="Arial" w:cs="Arial"/>
          <w:sz w:val="22"/>
          <w:szCs w:val="22"/>
        </w:rPr>
      </w:pPr>
      <w:r w:rsidRPr="00C47CB8">
        <w:rPr>
          <w:rFonts w:ascii="Arial" w:hAnsi="Arial" w:cs="Arial"/>
          <w:sz w:val="22"/>
          <w:szCs w:val="22"/>
        </w:rPr>
        <w:t>11.11.</w:t>
      </w:r>
      <w:r w:rsidRPr="00C47CB8">
        <w:rPr>
          <w:rFonts w:ascii="Arial" w:hAnsi="Arial" w:cs="Arial"/>
          <w:sz w:val="22"/>
          <w:szCs w:val="22"/>
        </w:rPr>
        <w:tab/>
        <w:t xml:space="preserve"> As sanções de multa podem ser aplicadas à empresa contratada juntamente com a de advertência, suspensão temporária do direito de participação em licitação e impedimento de contratar com o</w:t>
      </w:r>
      <w:r w:rsidR="0065046C" w:rsidRPr="00C47CB8">
        <w:rPr>
          <w:rFonts w:ascii="Arial" w:hAnsi="Arial" w:cs="Arial"/>
          <w:sz w:val="22"/>
          <w:szCs w:val="22"/>
        </w:rPr>
        <w:t xml:space="preserve"> </w:t>
      </w:r>
      <w:r w:rsidRPr="00C47CB8">
        <w:rPr>
          <w:rFonts w:ascii="Arial" w:hAnsi="Arial" w:cs="Arial"/>
          <w:sz w:val="22"/>
          <w:szCs w:val="22"/>
        </w:rPr>
        <w:t xml:space="preserve">ÓRGÃO </w:t>
      </w:r>
      <w:r w:rsidR="0065046C" w:rsidRPr="00C47CB8">
        <w:rPr>
          <w:rFonts w:ascii="Arial" w:hAnsi="Arial" w:cs="Arial"/>
          <w:sz w:val="22"/>
          <w:szCs w:val="22"/>
        </w:rPr>
        <w:t xml:space="preserve">PARTICIPANTE </w:t>
      </w:r>
      <w:r w:rsidRPr="00C47CB8">
        <w:rPr>
          <w:rFonts w:ascii="Arial" w:hAnsi="Arial" w:cs="Arial"/>
          <w:sz w:val="22"/>
          <w:szCs w:val="22"/>
        </w:rPr>
        <w:t>e declaração de inidoneidade para licitar ou contratar com a Administração Pública, descontando-a do pagamento a ser efetuado.</w:t>
      </w:r>
    </w:p>
    <w:p w14:paraId="2EBFC732" w14:textId="77777777" w:rsidR="00591A77" w:rsidRPr="00C47CB8" w:rsidRDefault="00591A77" w:rsidP="00934873">
      <w:pPr>
        <w:pStyle w:val="Cabealho"/>
        <w:tabs>
          <w:tab w:val="left" w:pos="709"/>
        </w:tabs>
        <w:spacing w:line="276" w:lineRule="auto"/>
        <w:jc w:val="both"/>
        <w:rPr>
          <w:rFonts w:ascii="Arial" w:hAnsi="Arial" w:cs="Arial"/>
          <w:sz w:val="22"/>
          <w:szCs w:val="22"/>
        </w:rPr>
      </w:pPr>
    </w:p>
    <w:p w14:paraId="0E49875C" w14:textId="77777777" w:rsidR="00591A77" w:rsidRPr="00C47CB8" w:rsidRDefault="00591A77" w:rsidP="00934873">
      <w:pPr>
        <w:pStyle w:val="Cabealho"/>
        <w:tabs>
          <w:tab w:val="left" w:pos="709"/>
        </w:tabs>
        <w:spacing w:after="120" w:line="276" w:lineRule="auto"/>
        <w:jc w:val="both"/>
        <w:rPr>
          <w:rFonts w:ascii="Arial" w:hAnsi="Arial" w:cs="Arial"/>
          <w:sz w:val="22"/>
          <w:szCs w:val="22"/>
        </w:rPr>
      </w:pPr>
      <w:r w:rsidRPr="00C47CB8">
        <w:rPr>
          <w:rFonts w:ascii="Arial" w:hAnsi="Arial" w:cs="Arial"/>
          <w:sz w:val="22"/>
          <w:szCs w:val="22"/>
        </w:rPr>
        <w:t>11.12.</w:t>
      </w:r>
      <w:r w:rsidRPr="00C47CB8">
        <w:rPr>
          <w:rFonts w:ascii="Arial" w:hAnsi="Arial" w:cs="Arial"/>
          <w:sz w:val="22"/>
          <w:szCs w:val="22"/>
        </w:rPr>
        <w:tab/>
        <w:t xml:space="preserve"> O valor da multa poderá ser descontado do pagamento a ser efetuado à </w:t>
      </w:r>
      <w:r w:rsidR="003251F4" w:rsidRPr="00C47CB8">
        <w:rPr>
          <w:rFonts w:ascii="Arial" w:eastAsiaTheme="minorHAnsi" w:hAnsi="Arial" w:cs="Arial"/>
          <w:bCs/>
          <w:color w:val="000000"/>
          <w:sz w:val="22"/>
          <w:szCs w:val="22"/>
        </w:rPr>
        <w:t>CONTRATADA</w:t>
      </w:r>
      <w:r w:rsidRPr="00C47CB8">
        <w:rPr>
          <w:rFonts w:ascii="Arial" w:hAnsi="Arial" w:cs="Arial"/>
          <w:sz w:val="22"/>
          <w:szCs w:val="22"/>
        </w:rPr>
        <w:t>.</w:t>
      </w:r>
    </w:p>
    <w:p w14:paraId="1A3DA402" w14:textId="77777777" w:rsidR="00591A77" w:rsidRPr="00C47CB8" w:rsidRDefault="00591A77" w:rsidP="00934873">
      <w:pPr>
        <w:pStyle w:val="Cabealho"/>
        <w:spacing w:after="120" w:line="276" w:lineRule="auto"/>
        <w:jc w:val="both"/>
        <w:rPr>
          <w:rFonts w:ascii="Arial" w:hAnsi="Arial" w:cs="Arial"/>
          <w:sz w:val="22"/>
          <w:szCs w:val="22"/>
        </w:rPr>
      </w:pPr>
      <w:r w:rsidRPr="00C47CB8">
        <w:rPr>
          <w:rFonts w:ascii="Arial" w:hAnsi="Arial" w:cs="Arial"/>
          <w:sz w:val="22"/>
          <w:szCs w:val="22"/>
        </w:rPr>
        <w:t xml:space="preserve">11.13. </w:t>
      </w:r>
      <w:r w:rsidRPr="00C47CB8">
        <w:rPr>
          <w:rFonts w:ascii="Arial" w:hAnsi="Arial" w:cs="Arial"/>
          <w:sz w:val="22"/>
          <w:szCs w:val="22"/>
        </w:rPr>
        <w:tab/>
        <w:t xml:space="preserve">Se o valor do pagamento for insuficiente, fica a </w:t>
      </w:r>
      <w:r w:rsidR="003251F4" w:rsidRPr="00C47CB8">
        <w:rPr>
          <w:rFonts w:ascii="Arial" w:eastAsiaTheme="minorHAnsi" w:hAnsi="Arial" w:cs="Arial"/>
          <w:bCs/>
          <w:color w:val="000000"/>
          <w:sz w:val="22"/>
          <w:szCs w:val="22"/>
        </w:rPr>
        <w:t>CONTRATADA</w:t>
      </w:r>
      <w:r w:rsidRPr="00C47CB8">
        <w:rPr>
          <w:rFonts w:ascii="Arial" w:hAnsi="Arial" w:cs="Arial"/>
          <w:sz w:val="22"/>
          <w:szCs w:val="22"/>
        </w:rPr>
        <w:t xml:space="preserve"> obrigada a recolher a importância devida no prazo de 15 (quinze) dias, contado da comunicação oficial.</w:t>
      </w:r>
    </w:p>
    <w:p w14:paraId="49C997CC" w14:textId="77777777" w:rsidR="00591A77" w:rsidRPr="00C47CB8" w:rsidRDefault="00591A77" w:rsidP="00934873">
      <w:pPr>
        <w:spacing w:line="276" w:lineRule="auto"/>
        <w:jc w:val="both"/>
        <w:rPr>
          <w:rFonts w:ascii="Arial" w:hAnsi="Arial" w:cs="Arial"/>
          <w:sz w:val="22"/>
          <w:szCs w:val="22"/>
        </w:rPr>
      </w:pPr>
    </w:p>
    <w:p w14:paraId="55D15A5B" w14:textId="77777777" w:rsidR="00591A77" w:rsidRPr="00C47CB8" w:rsidRDefault="00591A77" w:rsidP="00934873">
      <w:pPr>
        <w:spacing w:line="276" w:lineRule="auto"/>
        <w:jc w:val="both"/>
        <w:rPr>
          <w:rFonts w:ascii="Arial" w:hAnsi="Arial" w:cs="Arial"/>
          <w:sz w:val="22"/>
          <w:szCs w:val="22"/>
        </w:rPr>
      </w:pPr>
      <w:r w:rsidRPr="00C47CB8">
        <w:rPr>
          <w:rFonts w:ascii="Arial" w:hAnsi="Arial" w:cs="Arial"/>
          <w:sz w:val="22"/>
          <w:szCs w:val="22"/>
        </w:rPr>
        <w:t xml:space="preserve">11.14. A abertura do procedimento administrativo para apuração de descumprimento contratual e eventual aplicação de penalidades será de responsabilidade de cada ÓRGÃO PARTICIPANTE Contratante. </w:t>
      </w:r>
    </w:p>
    <w:p w14:paraId="5B842874" w14:textId="77777777" w:rsidR="00591A77" w:rsidRPr="00C47CB8" w:rsidRDefault="00591A77" w:rsidP="00934873">
      <w:pPr>
        <w:spacing w:line="276" w:lineRule="auto"/>
        <w:rPr>
          <w:rFonts w:ascii="Arial" w:hAnsi="Arial" w:cs="Arial"/>
          <w:b/>
          <w:bCs/>
          <w:sz w:val="22"/>
          <w:szCs w:val="22"/>
        </w:rPr>
      </w:pPr>
    </w:p>
    <w:p w14:paraId="7810CA58" w14:textId="77777777" w:rsidR="00591A77" w:rsidRPr="00C47CB8" w:rsidRDefault="00591A77" w:rsidP="00934873">
      <w:pPr>
        <w:widowControl w:val="0"/>
        <w:autoSpaceDE w:val="0"/>
        <w:autoSpaceDN w:val="0"/>
        <w:adjustRightInd w:val="0"/>
        <w:spacing w:line="276" w:lineRule="auto"/>
        <w:jc w:val="both"/>
        <w:rPr>
          <w:rFonts w:ascii="Arial" w:hAnsi="Arial" w:cs="Arial"/>
          <w:b/>
          <w:bCs/>
          <w:sz w:val="22"/>
          <w:szCs w:val="22"/>
        </w:rPr>
      </w:pPr>
      <w:r w:rsidRPr="00C47CB8">
        <w:rPr>
          <w:rFonts w:ascii="Arial" w:hAnsi="Arial" w:cs="Arial"/>
          <w:b/>
          <w:bCs/>
          <w:sz w:val="22"/>
          <w:szCs w:val="22"/>
        </w:rPr>
        <w:t xml:space="preserve">CLÁUSULA DÉCIMA </w:t>
      </w:r>
      <w:r w:rsidR="0065046C" w:rsidRPr="00C47CB8">
        <w:rPr>
          <w:rFonts w:ascii="Arial" w:hAnsi="Arial" w:cs="Arial"/>
          <w:b/>
          <w:bCs/>
          <w:sz w:val="22"/>
          <w:szCs w:val="22"/>
        </w:rPr>
        <w:t>PRIMEIRA</w:t>
      </w:r>
      <w:r w:rsidRPr="00C47CB8">
        <w:rPr>
          <w:rFonts w:ascii="Arial" w:hAnsi="Arial" w:cs="Arial"/>
          <w:b/>
          <w:bCs/>
          <w:sz w:val="22"/>
          <w:szCs w:val="22"/>
        </w:rPr>
        <w:t xml:space="preserve"> - DO FORO</w:t>
      </w:r>
    </w:p>
    <w:p w14:paraId="372F9ADD" w14:textId="77777777" w:rsidR="00591A77" w:rsidRPr="00C47CB8" w:rsidRDefault="00591A77" w:rsidP="00934873">
      <w:pPr>
        <w:widowControl w:val="0"/>
        <w:autoSpaceDE w:val="0"/>
        <w:autoSpaceDN w:val="0"/>
        <w:adjustRightInd w:val="0"/>
        <w:spacing w:line="276" w:lineRule="auto"/>
        <w:jc w:val="both"/>
        <w:rPr>
          <w:rFonts w:ascii="Arial" w:hAnsi="Arial" w:cs="Arial"/>
          <w:sz w:val="22"/>
          <w:szCs w:val="22"/>
        </w:rPr>
      </w:pPr>
    </w:p>
    <w:p w14:paraId="2BD7A89C" w14:textId="07218152" w:rsidR="00591A77" w:rsidRDefault="00591A77" w:rsidP="00934873">
      <w:pPr>
        <w:widowControl w:val="0"/>
        <w:autoSpaceDE w:val="0"/>
        <w:autoSpaceDN w:val="0"/>
        <w:adjustRightInd w:val="0"/>
        <w:spacing w:line="276" w:lineRule="auto"/>
        <w:jc w:val="both"/>
        <w:rPr>
          <w:rFonts w:ascii="Arial" w:hAnsi="Arial" w:cs="Arial"/>
          <w:sz w:val="22"/>
          <w:szCs w:val="22"/>
        </w:rPr>
      </w:pPr>
      <w:r w:rsidRPr="00C47CB8">
        <w:rPr>
          <w:rFonts w:ascii="Arial" w:hAnsi="Arial" w:cs="Arial"/>
          <w:sz w:val="22"/>
          <w:szCs w:val="22"/>
        </w:rPr>
        <w:lastRenderedPageBreak/>
        <w:t>1</w:t>
      </w:r>
      <w:r w:rsidR="0065046C" w:rsidRPr="00C47CB8">
        <w:rPr>
          <w:rFonts w:ascii="Arial" w:hAnsi="Arial" w:cs="Arial"/>
          <w:sz w:val="22"/>
          <w:szCs w:val="22"/>
        </w:rPr>
        <w:t>1</w:t>
      </w:r>
      <w:r w:rsidRPr="00C47CB8">
        <w:rPr>
          <w:rFonts w:ascii="Arial" w:hAnsi="Arial" w:cs="Arial"/>
          <w:sz w:val="22"/>
          <w:szCs w:val="22"/>
        </w:rPr>
        <w:t xml:space="preserve">. Fica eleito </w:t>
      </w:r>
      <w:r w:rsidR="000F7140" w:rsidRPr="00C47CB8">
        <w:rPr>
          <w:rFonts w:ascii="Arial" w:hAnsi="Arial" w:cs="Arial"/>
          <w:sz w:val="22"/>
          <w:szCs w:val="22"/>
        </w:rPr>
        <w:t>o foro da</w:t>
      </w:r>
      <w:r w:rsidR="00BF614B">
        <w:rPr>
          <w:rFonts w:ascii="Arial" w:hAnsi="Arial" w:cs="Arial"/>
          <w:sz w:val="22"/>
          <w:szCs w:val="22"/>
        </w:rPr>
        <w:t xml:space="preserve"> </w:t>
      </w:r>
      <w:r w:rsidR="000F7140" w:rsidRPr="00C47CB8">
        <w:rPr>
          <w:rFonts w:ascii="Arial" w:hAnsi="Arial" w:cs="Arial"/>
          <w:sz w:val="22"/>
          <w:szCs w:val="22"/>
        </w:rPr>
        <w:t>cidade de</w:t>
      </w:r>
      <w:r w:rsidR="00BF614B">
        <w:rPr>
          <w:rFonts w:ascii="Arial" w:hAnsi="Arial" w:cs="Arial"/>
          <w:sz w:val="22"/>
          <w:szCs w:val="22"/>
        </w:rPr>
        <w:t xml:space="preserve"> Pouso Alegre/MG, </w:t>
      </w:r>
      <w:r w:rsidRPr="00C47CB8">
        <w:rPr>
          <w:rFonts w:ascii="Arial" w:hAnsi="Arial" w:cs="Arial"/>
          <w:sz w:val="22"/>
          <w:szCs w:val="22"/>
        </w:rPr>
        <w:t>para dirimir eventuais dúvidas e/ou conflitos originados pel</w:t>
      </w:r>
      <w:r w:rsidR="003251F4" w:rsidRPr="00C47CB8">
        <w:rPr>
          <w:rFonts w:ascii="Arial" w:hAnsi="Arial" w:cs="Arial"/>
          <w:sz w:val="22"/>
          <w:szCs w:val="22"/>
        </w:rPr>
        <w:t>o</w:t>
      </w:r>
      <w:r w:rsidRPr="00C47CB8">
        <w:rPr>
          <w:rFonts w:ascii="Arial" w:hAnsi="Arial" w:cs="Arial"/>
          <w:sz w:val="22"/>
          <w:szCs w:val="22"/>
        </w:rPr>
        <w:t xml:space="preserve"> presente </w:t>
      </w:r>
      <w:r w:rsidR="003251F4" w:rsidRPr="00C47CB8">
        <w:rPr>
          <w:rFonts w:ascii="Arial" w:hAnsi="Arial" w:cs="Arial"/>
          <w:sz w:val="22"/>
          <w:szCs w:val="22"/>
        </w:rPr>
        <w:t xml:space="preserve">Contrato </w:t>
      </w:r>
      <w:r w:rsidRPr="00C47CB8">
        <w:rPr>
          <w:rFonts w:ascii="Arial" w:hAnsi="Arial" w:cs="Arial"/>
          <w:sz w:val="22"/>
          <w:szCs w:val="22"/>
        </w:rPr>
        <w:t>e pelo futuro contrato, com renúncia a quaisquer outros por mais privilegiados que possam ser.</w:t>
      </w:r>
    </w:p>
    <w:p w14:paraId="2B6AE475" w14:textId="77777777" w:rsidR="00BF614B" w:rsidRPr="00C47CB8" w:rsidRDefault="00BF614B" w:rsidP="00934873">
      <w:pPr>
        <w:widowControl w:val="0"/>
        <w:autoSpaceDE w:val="0"/>
        <w:autoSpaceDN w:val="0"/>
        <w:adjustRightInd w:val="0"/>
        <w:spacing w:line="276" w:lineRule="auto"/>
        <w:jc w:val="both"/>
        <w:rPr>
          <w:rFonts w:ascii="Arial" w:hAnsi="Arial" w:cs="Arial"/>
          <w:sz w:val="22"/>
          <w:szCs w:val="22"/>
        </w:rPr>
      </w:pPr>
    </w:p>
    <w:p w14:paraId="0B6C37E0" w14:textId="77777777" w:rsidR="00591A77" w:rsidRPr="00C47CB8" w:rsidRDefault="00591A77" w:rsidP="00934873">
      <w:pPr>
        <w:widowControl w:val="0"/>
        <w:tabs>
          <w:tab w:val="left" w:leader="dot" w:pos="1478"/>
          <w:tab w:val="left" w:leader="dot" w:pos="3302"/>
        </w:tabs>
        <w:autoSpaceDE w:val="0"/>
        <w:autoSpaceDN w:val="0"/>
        <w:adjustRightInd w:val="0"/>
        <w:spacing w:line="276" w:lineRule="auto"/>
        <w:rPr>
          <w:rFonts w:ascii="Arial" w:hAnsi="Arial" w:cs="Arial"/>
          <w:sz w:val="22"/>
          <w:szCs w:val="22"/>
        </w:rPr>
      </w:pPr>
    </w:p>
    <w:p w14:paraId="44E5635E" w14:textId="0754FD99" w:rsidR="00591A77" w:rsidRDefault="00591A77" w:rsidP="00934873">
      <w:pPr>
        <w:widowControl w:val="0"/>
        <w:tabs>
          <w:tab w:val="left" w:leader="dot" w:pos="1478"/>
          <w:tab w:val="left" w:leader="dot" w:pos="3302"/>
        </w:tabs>
        <w:autoSpaceDE w:val="0"/>
        <w:autoSpaceDN w:val="0"/>
        <w:adjustRightInd w:val="0"/>
        <w:spacing w:line="276" w:lineRule="auto"/>
        <w:jc w:val="center"/>
        <w:rPr>
          <w:rFonts w:ascii="Arial" w:hAnsi="Arial" w:cs="Arial"/>
          <w:sz w:val="22"/>
          <w:szCs w:val="22"/>
        </w:rPr>
      </w:pPr>
      <w:r w:rsidRPr="00C47CB8">
        <w:rPr>
          <w:rFonts w:ascii="Arial" w:hAnsi="Arial" w:cs="Arial"/>
          <w:sz w:val="22"/>
          <w:szCs w:val="22"/>
        </w:rPr>
        <w:t>Pouso Alegre/MG,</w:t>
      </w:r>
      <w:proofErr w:type="gramStart"/>
      <w:r w:rsidRPr="00C47CB8">
        <w:rPr>
          <w:rFonts w:ascii="Arial" w:hAnsi="Arial" w:cs="Arial"/>
          <w:sz w:val="22"/>
          <w:szCs w:val="22"/>
        </w:rPr>
        <w:t>............</w:t>
      </w:r>
      <w:proofErr w:type="gramEnd"/>
      <w:r w:rsidRPr="00C47CB8">
        <w:rPr>
          <w:rFonts w:ascii="Arial" w:hAnsi="Arial" w:cs="Arial"/>
          <w:sz w:val="22"/>
          <w:szCs w:val="22"/>
        </w:rPr>
        <w:t xml:space="preserve"> de ....................................... </w:t>
      </w:r>
      <w:proofErr w:type="gramStart"/>
      <w:r w:rsidRPr="00C47CB8">
        <w:rPr>
          <w:rFonts w:ascii="Arial" w:hAnsi="Arial" w:cs="Arial"/>
          <w:sz w:val="22"/>
          <w:szCs w:val="22"/>
        </w:rPr>
        <w:t>de</w:t>
      </w:r>
      <w:proofErr w:type="gramEnd"/>
      <w:r w:rsidRPr="00C47CB8">
        <w:rPr>
          <w:rFonts w:ascii="Arial" w:hAnsi="Arial" w:cs="Arial"/>
          <w:sz w:val="22"/>
          <w:szCs w:val="22"/>
        </w:rPr>
        <w:t xml:space="preserve"> 20</w:t>
      </w:r>
      <w:r w:rsidR="008309F4" w:rsidRPr="00C47CB8">
        <w:rPr>
          <w:rFonts w:ascii="Arial" w:hAnsi="Arial" w:cs="Arial"/>
          <w:sz w:val="22"/>
          <w:szCs w:val="22"/>
        </w:rPr>
        <w:t>2</w:t>
      </w:r>
      <w:r w:rsidR="002E7796">
        <w:rPr>
          <w:rFonts w:ascii="Arial" w:hAnsi="Arial" w:cs="Arial"/>
          <w:sz w:val="22"/>
          <w:szCs w:val="22"/>
        </w:rPr>
        <w:t>2</w:t>
      </w:r>
      <w:r w:rsidRPr="00C47CB8">
        <w:rPr>
          <w:rFonts w:ascii="Arial" w:hAnsi="Arial" w:cs="Arial"/>
          <w:sz w:val="22"/>
          <w:szCs w:val="22"/>
        </w:rPr>
        <w:t>.</w:t>
      </w:r>
    </w:p>
    <w:p w14:paraId="3ECB22C9" w14:textId="77777777" w:rsidR="00BF614B" w:rsidRDefault="00BF614B" w:rsidP="00934873">
      <w:pPr>
        <w:widowControl w:val="0"/>
        <w:tabs>
          <w:tab w:val="left" w:leader="dot" w:pos="1478"/>
          <w:tab w:val="left" w:leader="dot" w:pos="3302"/>
        </w:tabs>
        <w:autoSpaceDE w:val="0"/>
        <w:autoSpaceDN w:val="0"/>
        <w:adjustRightInd w:val="0"/>
        <w:spacing w:line="276" w:lineRule="auto"/>
        <w:jc w:val="center"/>
        <w:rPr>
          <w:rFonts w:ascii="Arial" w:hAnsi="Arial" w:cs="Arial"/>
          <w:sz w:val="22"/>
          <w:szCs w:val="22"/>
        </w:rPr>
      </w:pPr>
    </w:p>
    <w:p w14:paraId="6980DEF1" w14:textId="77777777" w:rsidR="00156054" w:rsidRDefault="00156054" w:rsidP="00934873">
      <w:pPr>
        <w:pStyle w:val="Ttulo5"/>
        <w:spacing w:before="0" w:after="0" w:line="276" w:lineRule="auto"/>
        <w:jc w:val="center"/>
        <w:rPr>
          <w:rFonts w:ascii="Arial" w:hAnsi="Arial" w:cs="Arial"/>
          <w:bCs w:val="0"/>
          <w:i w:val="0"/>
          <w:iCs w:val="0"/>
          <w:sz w:val="22"/>
          <w:szCs w:val="22"/>
        </w:rPr>
      </w:pPr>
    </w:p>
    <w:p w14:paraId="0FF5A6FC" w14:textId="77777777" w:rsidR="00156054" w:rsidRDefault="00156054" w:rsidP="00934873">
      <w:pPr>
        <w:pStyle w:val="Ttulo5"/>
        <w:spacing w:before="0" w:after="0" w:line="276" w:lineRule="auto"/>
        <w:jc w:val="center"/>
        <w:rPr>
          <w:rFonts w:ascii="Arial" w:hAnsi="Arial" w:cs="Arial"/>
          <w:bCs w:val="0"/>
          <w:i w:val="0"/>
          <w:iCs w:val="0"/>
          <w:sz w:val="22"/>
          <w:szCs w:val="22"/>
        </w:rPr>
      </w:pPr>
    </w:p>
    <w:p w14:paraId="5E13C672" w14:textId="77777777" w:rsidR="00156054" w:rsidRDefault="00156054" w:rsidP="00934873">
      <w:pPr>
        <w:pStyle w:val="Ttulo5"/>
        <w:spacing w:before="0" w:after="0" w:line="276" w:lineRule="auto"/>
        <w:jc w:val="center"/>
        <w:rPr>
          <w:rFonts w:ascii="Arial" w:hAnsi="Arial" w:cs="Arial"/>
          <w:bCs w:val="0"/>
          <w:i w:val="0"/>
          <w:iCs w:val="0"/>
          <w:sz w:val="22"/>
          <w:szCs w:val="22"/>
        </w:rPr>
      </w:pPr>
    </w:p>
    <w:p w14:paraId="40BE9F91" w14:textId="77777777" w:rsidR="0065046C" w:rsidRPr="00C47CB8" w:rsidRDefault="0065046C" w:rsidP="00934873">
      <w:pPr>
        <w:pStyle w:val="Ttulo5"/>
        <w:spacing w:before="0" w:after="0" w:line="276" w:lineRule="auto"/>
        <w:jc w:val="center"/>
        <w:rPr>
          <w:rFonts w:ascii="Arial" w:hAnsi="Arial" w:cs="Arial"/>
          <w:bCs w:val="0"/>
          <w:i w:val="0"/>
          <w:iCs w:val="0"/>
          <w:sz w:val="22"/>
          <w:szCs w:val="22"/>
        </w:rPr>
      </w:pPr>
      <w:r w:rsidRPr="00C47CB8">
        <w:rPr>
          <w:rFonts w:ascii="Arial" w:hAnsi="Arial" w:cs="Arial"/>
          <w:bCs w:val="0"/>
          <w:i w:val="0"/>
          <w:iCs w:val="0"/>
          <w:sz w:val="22"/>
          <w:szCs w:val="22"/>
        </w:rPr>
        <w:t xml:space="preserve">XXXXXXXXXXXXXXXXXXXXX </w:t>
      </w:r>
    </w:p>
    <w:p w14:paraId="6E42A9AB" w14:textId="3B36DD44" w:rsidR="00591A77" w:rsidRPr="00C47CB8" w:rsidRDefault="0065046C" w:rsidP="00934873">
      <w:pPr>
        <w:pStyle w:val="Ttulo5"/>
        <w:spacing w:before="0" w:after="0" w:line="276" w:lineRule="auto"/>
        <w:jc w:val="center"/>
        <w:rPr>
          <w:rFonts w:ascii="Arial" w:hAnsi="Arial" w:cs="Arial"/>
          <w:bCs w:val="0"/>
          <w:i w:val="0"/>
          <w:iCs w:val="0"/>
          <w:sz w:val="22"/>
          <w:szCs w:val="22"/>
        </w:rPr>
      </w:pPr>
      <w:r w:rsidRPr="00C47CB8">
        <w:rPr>
          <w:rFonts w:ascii="Arial" w:hAnsi="Arial" w:cs="Arial"/>
          <w:bCs w:val="0"/>
          <w:i w:val="0"/>
          <w:iCs w:val="0"/>
          <w:sz w:val="22"/>
          <w:szCs w:val="22"/>
        </w:rPr>
        <w:t xml:space="preserve">ORGÃO PARTICIPANTE </w:t>
      </w:r>
    </w:p>
    <w:p w14:paraId="0E73EAE1" w14:textId="77777777" w:rsidR="00591A77" w:rsidRDefault="00591A77" w:rsidP="00934873">
      <w:pPr>
        <w:spacing w:line="276" w:lineRule="auto"/>
        <w:rPr>
          <w:rFonts w:ascii="Arial" w:hAnsi="Arial" w:cs="Arial"/>
          <w:sz w:val="22"/>
          <w:szCs w:val="22"/>
        </w:rPr>
      </w:pPr>
    </w:p>
    <w:p w14:paraId="005F3A82" w14:textId="77777777" w:rsidR="00BF614B" w:rsidRDefault="00BF614B" w:rsidP="00934873">
      <w:pPr>
        <w:spacing w:line="276" w:lineRule="auto"/>
        <w:rPr>
          <w:rFonts w:ascii="Arial" w:hAnsi="Arial" w:cs="Arial"/>
          <w:sz w:val="22"/>
          <w:szCs w:val="22"/>
        </w:rPr>
      </w:pPr>
    </w:p>
    <w:p w14:paraId="60544665" w14:textId="77777777" w:rsidR="00BF614B" w:rsidRPr="00C47CB8" w:rsidRDefault="00BF614B" w:rsidP="00934873">
      <w:pPr>
        <w:spacing w:line="276" w:lineRule="auto"/>
        <w:rPr>
          <w:rFonts w:ascii="Arial" w:hAnsi="Arial" w:cs="Arial"/>
          <w:sz w:val="22"/>
          <w:szCs w:val="22"/>
        </w:rPr>
      </w:pPr>
    </w:p>
    <w:p w14:paraId="100660A1" w14:textId="77777777" w:rsidR="00591A77" w:rsidRPr="00C47CB8" w:rsidRDefault="00591A77" w:rsidP="00934873">
      <w:pPr>
        <w:spacing w:line="276" w:lineRule="auto"/>
        <w:rPr>
          <w:rFonts w:ascii="Arial" w:hAnsi="Arial" w:cs="Arial"/>
          <w:sz w:val="22"/>
          <w:szCs w:val="22"/>
        </w:rPr>
      </w:pPr>
    </w:p>
    <w:p w14:paraId="5FB5BE61" w14:textId="77777777" w:rsidR="00591A77" w:rsidRPr="00C47CB8" w:rsidRDefault="00591A77" w:rsidP="00934873">
      <w:pPr>
        <w:spacing w:line="276" w:lineRule="auto"/>
        <w:jc w:val="center"/>
        <w:rPr>
          <w:rFonts w:ascii="Arial" w:hAnsi="Arial" w:cs="Arial"/>
          <w:b/>
          <w:bCs/>
          <w:sz w:val="22"/>
          <w:szCs w:val="22"/>
        </w:rPr>
      </w:pPr>
      <w:r w:rsidRPr="00C47CB8">
        <w:rPr>
          <w:rFonts w:ascii="Arial" w:hAnsi="Arial" w:cs="Arial"/>
          <w:b/>
          <w:bCs/>
          <w:sz w:val="22"/>
          <w:szCs w:val="22"/>
        </w:rPr>
        <w:t>XXXXXXXXXXXXXXXXXXXX</w:t>
      </w:r>
    </w:p>
    <w:p w14:paraId="40E833A7" w14:textId="1275302D" w:rsidR="001161B0" w:rsidRPr="00E2021A" w:rsidRDefault="00E2021A" w:rsidP="00E2021A">
      <w:pPr>
        <w:spacing w:line="276" w:lineRule="auto"/>
        <w:jc w:val="center"/>
        <w:rPr>
          <w:rFonts w:ascii="Arial" w:hAnsi="Arial" w:cs="Arial"/>
          <w:b/>
          <w:bCs/>
          <w:sz w:val="22"/>
          <w:szCs w:val="22"/>
        </w:rPr>
      </w:pPr>
      <w:r>
        <w:rPr>
          <w:rFonts w:ascii="Arial" w:hAnsi="Arial" w:cs="Arial"/>
          <w:b/>
          <w:bCs/>
          <w:sz w:val="22"/>
          <w:szCs w:val="22"/>
        </w:rPr>
        <w:t>CONTRATADA</w:t>
      </w:r>
    </w:p>
    <w:p w14:paraId="7C98EC8A" w14:textId="77777777" w:rsidR="001161B0" w:rsidRDefault="001161B0" w:rsidP="00934873">
      <w:pPr>
        <w:pStyle w:val="Recuodecorpodetexto"/>
        <w:spacing w:after="0" w:line="276" w:lineRule="auto"/>
        <w:ind w:left="0"/>
        <w:rPr>
          <w:rFonts w:ascii="Arial" w:hAnsi="Arial" w:cs="Arial"/>
          <w:b/>
          <w:sz w:val="22"/>
          <w:szCs w:val="22"/>
          <w:u w:val="single"/>
        </w:rPr>
      </w:pPr>
    </w:p>
    <w:p w14:paraId="11B77787" w14:textId="77777777" w:rsidR="001161B0" w:rsidRDefault="001161B0" w:rsidP="00934873">
      <w:pPr>
        <w:pStyle w:val="Recuodecorpodetexto"/>
        <w:spacing w:after="0" w:line="276" w:lineRule="auto"/>
        <w:ind w:left="0"/>
        <w:rPr>
          <w:rFonts w:ascii="Arial" w:hAnsi="Arial" w:cs="Arial"/>
          <w:b/>
          <w:sz w:val="22"/>
          <w:szCs w:val="22"/>
          <w:u w:val="single"/>
        </w:rPr>
      </w:pPr>
    </w:p>
    <w:p w14:paraId="4671203A" w14:textId="77777777" w:rsidR="001161B0" w:rsidRDefault="001161B0" w:rsidP="00934873">
      <w:pPr>
        <w:pStyle w:val="Recuodecorpodetexto"/>
        <w:spacing w:after="0" w:line="276" w:lineRule="auto"/>
        <w:ind w:left="0"/>
        <w:rPr>
          <w:rFonts w:ascii="Arial" w:hAnsi="Arial" w:cs="Arial"/>
          <w:b/>
          <w:sz w:val="22"/>
          <w:szCs w:val="22"/>
          <w:u w:val="single"/>
        </w:rPr>
      </w:pPr>
    </w:p>
    <w:p w14:paraId="2A2E66E3" w14:textId="3DC08190" w:rsidR="00BF614B" w:rsidRDefault="00BF614B" w:rsidP="00934873">
      <w:pPr>
        <w:pStyle w:val="Recuodecorpodetexto"/>
        <w:spacing w:after="0" w:line="276" w:lineRule="auto"/>
        <w:ind w:left="0"/>
        <w:rPr>
          <w:rFonts w:ascii="Arial" w:hAnsi="Arial" w:cs="Arial"/>
          <w:b/>
          <w:sz w:val="22"/>
          <w:szCs w:val="22"/>
          <w:u w:val="single"/>
        </w:rPr>
      </w:pPr>
    </w:p>
    <w:p w14:paraId="1D3748E8" w14:textId="6CF4ACB8" w:rsidR="00E662BC" w:rsidRDefault="00E662BC" w:rsidP="00934873">
      <w:pPr>
        <w:pStyle w:val="Recuodecorpodetexto"/>
        <w:spacing w:after="0" w:line="276" w:lineRule="auto"/>
        <w:ind w:left="0"/>
        <w:rPr>
          <w:rFonts w:ascii="Arial" w:hAnsi="Arial" w:cs="Arial"/>
          <w:b/>
          <w:sz w:val="22"/>
          <w:szCs w:val="22"/>
          <w:u w:val="single"/>
        </w:rPr>
      </w:pPr>
    </w:p>
    <w:p w14:paraId="0192F0C7" w14:textId="7D2BC55A" w:rsidR="00E662BC" w:rsidRDefault="00E662BC" w:rsidP="00934873">
      <w:pPr>
        <w:pStyle w:val="Recuodecorpodetexto"/>
        <w:spacing w:after="0" w:line="276" w:lineRule="auto"/>
        <w:ind w:left="0"/>
        <w:rPr>
          <w:rFonts w:ascii="Arial" w:hAnsi="Arial" w:cs="Arial"/>
          <w:b/>
          <w:sz w:val="22"/>
          <w:szCs w:val="22"/>
          <w:u w:val="single"/>
        </w:rPr>
      </w:pPr>
    </w:p>
    <w:p w14:paraId="133EFD58" w14:textId="7289CA58" w:rsidR="00E662BC" w:rsidRDefault="00E662BC" w:rsidP="00934873">
      <w:pPr>
        <w:pStyle w:val="Recuodecorpodetexto"/>
        <w:spacing w:after="0" w:line="276" w:lineRule="auto"/>
        <w:ind w:left="0"/>
        <w:rPr>
          <w:rFonts w:ascii="Arial" w:hAnsi="Arial" w:cs="Arial"/>
          <w:b/>
          <w:sz w:val="22"/>
          <w:szCs w:val="22"/>
          <w:u w:val="single"/>
        </w:rPr>
      </w:pPr>
    </w:p>
    <w:p w14:paraId="2B2486B5" w14:textId="3350A798" w:rsidR="00E662BC" w:rsidRDefault="00E662BC" w:rsidP="00934873">
      <w:pPr>
        <w:pStyle w:val="Recuodecorpodetexto"/>
        <w:spacing w:after="0" w:line="276" w:lineRule="auto"/>
        <w:ind w:left="0"/>
        <w:rPr>
          <w:rFonts w:ascii="Arial" w:hAnsi="Arial" w:cs="Arial"/>
          <w:b/>
          <w:sz w:val="22"/>
          <w:szCs w:val="22"/>
          <w:u w:val="single"/>
        </w:rPr>
      </w:pPr>
    </w:p>
    <w:p w14:paraId="383A43E4" w14:textId="2E4B5B38" w:rsidR="00E662BC" w:rsidRDefault="00E662BC" w:rsidP="00934873">
      <w:pPr>
        <w:pStyle w:val="Recuodecorpodetexto"/>
        <w:spacing w:after="0" w:line="276" w:lineRule="auto"/>
        <w:ind w:left="0"/>
        <w:rPr>
          <w:rFonts w:ascii="Arial" w:hAnsi="Arial" w:cs="Arial"/>
          <w:b/>
          <w:sz w:val="22"/>
          <w:szCs w:val="22"/>
          <w:u w:val="single"/>
        </w:rPr>
      </w:pPr>
    </w:p>
    <w:p w14:paraId="1BF74192" w14:textId="779B49CA" w:rsidR="00E662BC" w:rsidRDefault="00E662BC" w:rsidP="00934873">
      <w:pPr>
        <w:pStyle w:val="Recuodecorpodetexto"/>
        <w:spacing w:after="0" w:line="276" w:lineRule="auto"/>
        <w:ind w:left="0"/>
        <w:rPr>
          <w:rFonts w:ascii="Arial" w:hAnsi="Arial" w:cs="Arial"/>
          <w:b/>
          <w:sz w:val="22"/>
          <w:szCs w:val="22"/>
          <w:u w:val="single"/>
        </w:rPr>
      </w:pPr>
    </w:p>
    <w:p w14:paraId="1B6ABCBA" w14:textId="68D6E63D" w:rsidR="00E662BC" w:rsidRDefault="00E662BC" w:rsidP="00934873">
      <w:pPr>
        <w:pStyle w:val="Recuodecorpodetexto"/>
        <w:spacing w:after="0" w:line="276" w:lineRule="auto"/>
        <w:ind w:left="0"/>
        <w:rPr>
          <w:rFonts w:ascii="Arial" w:hAnsi="Arial" w:cs="Arial"/>
          <w:b/>
          <w:sz w:val="22"/>
          <w:szCs w:val="22"/>
          <w:u w:val="single"/>
        </w:rPr>
      </w:pPr>
    </w:p>
    <w:p w14:paraId="37B0E665" w14:textId="77777777" w:rsidR="00156054" w:rsidRDefault="00156054" w:rsidP="00934873">
      <w:pPr>
        <w:pStyle w:val="Recuodecorpodetexto"/>
        <w:spacing w:after="0" w:line="276" w:lineRule="auto"/>
        <w:ind w:left="0"/>
        <w:rPr>
          <w:rFonts w:ascii="Arial" w:hAnsi="Arial" w:cs="Arial"/>
          <w:b/>
          <w:sz w:val="22"/>
          <w:szCs w:val="22"/>
          <w:u w:val="single"/>
        </w:rPr>
      </w:pPr>
    </w:p>
    <w:p w14:paraId="18838883" w14:textId="77777777" w:rsidR="00156054" w:rsidRDefault="00156054" w:rsidP="00934873">
      <w:pPr>
        <w:pStyle w:val="Recuodecorpodetexto"/>
        <w:spacing w:after="0" w:line="276" w:lineRule="auto"/>
        <w:ind w:left="0"/>
        <w:rPr>
          <w:rFonts w:ascii="Arial" w:hAnsi="Arial" w:cs="Arial"/>
          <w:b/>
          <w:sz w:val="22"/>
          <w:szCs w:val="22"/>
          <w:u w:val="single"/>
        </w:rPr>
      </w:pPr>
    </w:p>
    <w:p w14:paraId="0918B893" w14:textId="77777777" w:rsidR="00156054" w:rsidRDefault="00156054" w:rsidP="00934873">
      <w:pPr>
        <w:pStyle w:val="Recuodecorpodetexto"/>
        <w:spacing w:after="0" w:line="276" w:lineRule="auto"/>
        <w:ind w:left="0"/>
        <w:rPr>
          <w:rFonts w:ascii="Arial" w:hAnsi="Arial" w:cs="Arial"/>
          <w:b/>
          <w:sz w:val="22"/>
          <w:szCs w:val="22"/>
          <w:u w:val="single"/>
        </w:rPr>
      </w:pPr>
    </w:p>
    <w:p w14:paraId="146D8E9C" w14:textId="77777777" w:rsidR="00156054" w:rsidRDefault="00156054" w:rsidP="00934873">
      <w:pPr>
        <w:pStyle w:val="Recuodecorpodetexto"/>
        <w:spacing w:after="0" w:line="276" w:lineRule="auto"/>
        <w:ind w:left="0"/>
        <w:rPr>
          <w:rFonts w:ascii="Arial" w:hAnsi="Arial" w:cs="Arial"/>
          <w:b/>
          <w:sz w:val="22"/>
          <w:szCs w:val="22"/>
          <w:u w:val="single"/>
        </w:rPr>
      </w:pPr>
    </w:p>
    <w:p w14:paraId="4A04BAC8" w14:textId="77777777" w:rsidR="00156054" w:rsidRDefault="00156054" w:rsidP="00934873">
      <w:pPr>
        <w:pStyle w:val="Recuodecorpodetexto"/>
        <w:spacing w:after="0" w:line="276" w:lineRule="auto"/>
        <w:ind w:left="0"/>
        <w:rPr>
          <w:rFonts w:ascii="Arial" w:hAnsi="Arial" w:cs="Arial"/>
          <w:b/>
          <w:sz w:val="22"/>
          <w:szCs w:val="22"/>
          <w:u w:val="single"/>
        </w:rPr>
      </w:pPr>
    </w:p>
    <w:p w14:paraId="327E68C4" w14:textId="77777777" w:rsidR="00156054" w:rsidRDefault="00156054" w:rsidP="00934873">
      <w:pPr>
        <w:pStyle w:val="Recuodecorpodetexto"/>
        <w:spacing w:after="0" w:line="276" w:lineRule="auto"/>
        <w:ind w:left="0"/>
        <w:rPr>
          <w:rFonts w:ascii="Arial" w:hAnsi="Arial" w:cs="Arial"/>
          <w:b/>
          <w:sz w:val="22"/>
          <w:szCs w:val="22"/>
          <w:u w:val="single"/>
        </w:rPr>
      </w:pPr>
    </w:p>
    <w:p w14:paraId="36860670" w14:textId="77777777" w:rsidR="00156054" w:rsidRDefault="00156054" w:rsidP="00934873">
      <w:pPr>
        <w:pStyle w:val="Recuodecorpodetexto"/>
        <w:spacing w:after="0" w:line="276" w:lineRule="auto"/>
        <w:ind w:left="0"/>
        <w:rPr>
          <w:rFonts w:ascii="Arial" w:hAnsi="Arial" w:cs="Arial"/>
          <w:b/>
          <w:sz w:val="22"/>
          <w:szCs w:val="22"/>
          <w:u w:val="single"/>
        </w:rPr>
      </w:pPr>
    </w:p>
    <w:p w14:paraId="4EB1CB5B" w14:textId="77777777" w:rsidR="00156054" w:rsidRDefault="00156054" w:rsidP="00934873">
      <w:pPr>
        <w:pStyle w:val="Recuodecorpodetexto"/>
        <w:spacing w:after="0" w:line="276" w:lineRule="auto"/>
        <w:ind w:left="0"/>
        <w:rPr>
          <w:rFonts w:ascii="Arial" w:hAnsi="Arial" w:cs="Arial"/>
          <w:b/>
          <w:sz w:val="22"/>
          <w:szCs w:val="22"/>
          <w:u w:val="single"/>
        </w:rPr>
      </w:pPr>
    </w:p>
    <w:p w14:paraId="15D345A4" w14:textId="77777777" w:rsidR="00156054" w:rsidRDefault="00156054" w:rsidP="00934873">
      <w:pPr>
        <w:pStyle w:val="Recuodecorpodetexto"/>
        <w:spacing w:after="0" w:line="276" w:lineRule="auto"/>
        <w:ind w:left="0"/>
        <w:rPr>
          <w:rFonts w:ascii="Arial" w:hAnsi="Arial" w:cs="Arial"/>
          <w:b/>
          <w:sz w:val="22"/>
          <w:szCs w:val="22"/>
          <w:u w:val="single"/>
        </w:rPr>
      </w:pPr>
    </w:p>
    <w:p w14:paraId="6523676A" w14:textId="77777777" w:rsidR="00156054" w:rsidRDefault="00156054" w:rsidP="00934873">
      <w:pPr>
        <w:pStyle w:val="Recuodecorpodetexto"/>
        <w:spacing w:after="0" w:line="276" w:lineRule="auto"/>
        <w:ind w:left="0"/>
        <w:rPr>
          <w:rFonts w:ascii="Arial" w:hAnsi="Arial" w:cs="Arial"/>
          <w:b/>
          <w:sz w:val="22"/>
          <w:szCs w:val="22"/>
          <w:u w:val="single"/>
        </w:rPr>
      </w:pPr>
    </w:p>
    <w:p w14:paraId="1A432840" w14:textId="77777777" w:rsidR="00156054" w:rsidRDefault="00156054" w:rsidP="00934873">
      <w:pPr>
        <w:pStyle w:val="Recuodecorpodetexto"/>
        <w:spacing w:after="0" w:line="276" w:lineRule="auto"/>
        <w:ind w:left="0"/>
        <w:rPr>
          <w:rFonts w:ascii="Arial" w:hAnsi="Arial" w:cs="Arial"/>
          <w:b/>
          <w:sz w:val="22"/>
          <w:szCs w:val="22"/>
          <w:u w:val="single"/>
        </w:rPr>
      </w:pPr>
    </w:p>
    <w:p w14:paraId="1D6BD174" w14:textId="77777777" w:rsidR="00156054" w:rsidRDefault="00156054" w:rsidP="00934873">
      <w:pPr>
        <w:pStyle w:val="Recuodecorpodetexto"/>
        <w:spacing w:after="0" w:line="276" w:lineRule="auto"/>
        <w:ind w:left="0"/>
        <w:rPr>
          <w:rFonts w:ascii="Arial" w:hAnsi="Arial" w:cs="Arial"/>
          <w:b/>
          <w:sz w:val="22"/>
          <w:szCs w:val="22"/>
          <w:u w:val="single"/>
        </w:rPr>
      </w:pPr>
    </w:p>
    <w:p w14:paraId="4C4F1D71" w14:textId="77777777" w:rsidR="00156054" w:rsidRDefault="00156054" w:rsidP="00934873">
      <w:pPr>
        <w:pStyle w:val="Recuodecorpodetexto"/>
        <w:spacing w:after="0" w:line="276" w:lineRule="auto"/>
        <w:ind w:left="0"/>
        <w:rPr>
          <w:rFonts w:ascii="Arial" w:hAnsi="Arial" w:cs="Arial"/>
          <w:b/>
          <w:sz w:val="22"/>
          <w:szCs w:val="22"/>
          <w:u w:val="single"/>
        </w:rPr>
      </w:pPr>
    </w:p>
    <w:p w14:paraId="12294AC6" w14:textId="77777777" w:rsidR="00156054" w:rsidRDefault="00156054" w:rsidP="00934873">
      <w:pPr>
        <w:pStyle w:val="Recuodecorpodetexto"/>
        <w:spacing w:after="0" w:line="276" w:lineRule="auto"/>
        <w:ind w:left="0"/>
        <w:rPr>
          <w:rFonts w:ascii="Arial" w:hAnsi="Arial" w:cs="Arial"/>
          <w:b/>
          <w:sz w:val="22"/>
          <w:szCs w:val="22"/>
          <w:u w:val="single"/>
        </w:rPr>
      </w:pPr>
    </w:p>
    <w:p w14:paraId="174B949E" w14:textId="2FA45C5F" w:rsidR="00E662BC" w:rsidRDefault="00E662BC" w:rsidP="00934873">
      <w:pPr>
        <w:pStyle w:val="Recuodecorpodetexto"/>
        <w:spacing w:after="0" w:line="276" w:lineRule="auto"/>
        <w:ind w:left="0"/>
        <w:rPr>
          <w:rFonts w:ascii="Arial" w:hAnsi="Arial" w:cs="Arial"/>
          <w:b/>
          <w:sz w:val="22"/>
          <w:szCs w:val="22"/>
          <w:u w:val="single"/>
        </w:rPr>
      </w:pPr>
    </w:p>
    <w:p w14:paraId="4F787F81" w14:textId="77777777" w:rsidR="008D39E1" w:rsidRDefault="008D39E1" w:rsidP="00934873">
      <w:pPr>
        <w:pStyle w:val="Recuodecorpodetexto"/>
        <w:spacing w:after="0" w:line="276" w:lineRule="auto"/>
        <w:ind w:left="0"/>
        <w:rPr>
          <w:rFonts w:ascii="Arial" w:hAnsi="Arial" w:cs="Arial"/>
          <w:b/>
          <w:sz w:val="22"/>
          <w:szCs w:val="22"/>
          <w:u w:val="single"/>
        </w:rPr>
      </w:pPr>
    </w:p>
    <w:p w14:paraId="34C5E33F" w14:textId="77777777" w:rsidR="00E2021A" w:rsidRPr="00C47CB8" w:rsidRDefault="00E2021A" w:rsidP="00934873">
      <w:pPr>
        <w:pStyle w:val="Recuodecorpodetexto"/>
        <w:spacing w:after="0" w:line="276" w:lineRule="auto"/>
        <w:ind w:left="0"/>
        <w:rPr>
          <w:rFonts w:ascii="Arial" w:hAnsi="Arial" w:cs="Arial"/>
          <w:b/>
          <w:sz w:val="22"/>
          <w:szCs w:val="22"/>
          <w:u w:val="single"/>
        </w:rPr>
      </w:pPr>
    </w:p>
    <w:p w14:paraId="22CB1CFF" w14:textId="77777777" w:rsidR="00BF08C4" w:rsidRPr="00C47CB8" w:rsidRDefault="00BF08C4" w:rsidP="00934873">
      <w:pPr>
        <w:spacing w:line="276" w:lineRule="auto"/>
        <w:jc w:val="center"/>
        <w:rPr>
          <w:rFonts w:ascii="Arial" w:hAnsi="Arial" w:cs="Arial"/>
          <w:b/>
          <w:sz w:val="22"/>
          <w:szCs w:val="22"/>
          <w:u w:val="single"/>
        </w:rPr>
      </w:pPr>
      <w:r w:rsidRPr="00C47CB8">
        <w:rPr>
          <w:rFonts w:ascii="Arial" w:hAnsi="Arial" w:cs="Arial"/>
          <w:b/>
          <w:sz w:val="22"/>
          <w:szCs w:val="22"/>
          <w:u w:val="single"/>
        </w:rPr>
        <w:t>ANEXO VII</w:t>
      </w:r>
    </w:p>
    <w:p w14:paraId="65243415" w14:textId="77777777" w:rsidR="00BF08C4" w:rsidRPr="00C47CB8" w:rsidRDefault="00BF08C4" w:rsidP="00934873">
      <w:pPr>
        <w:pStyle w:val="Recuodecorpodetexto"/>
        <w:spacing w:after="0" w:line="276" w:lineRule="auto"/>
        <w:ind w:left="0" w:hanging="709"/>
        <w:jc w:val="center"/>
        <w:rPr>
          <w:rFonts w:ascii="Arial" w:hAnsi="Arial" w:cs="Arial"/>
          <w:b/>
          <w:sz w:val="22"/>
          <w:szCs w:val="22"/>
          <w:u w:val="single"/>
        </w:rPr>
      </w:pPr>
    </w:p>
    <w:p w14:paraId="38EEF47A" w14:textId="77777777" w:rsidR="00BF08C4" w:rsidRPr="00C47CB8" w:rsidRDefault="00BF08C4" w:rsidP="00934873">
      <w:pPr>
        <w:pStyle w:val="Recuodecorpodetexto"/>
        <w:spacing w:after="0" w:line="276" w:lineRule="auto"/>
        <w:ind w:left="0"/>
        <w:jc w:val="center"/>
        <w:rPr>
          <w:rFonts w:ascii="Arial" w:hAnsi="Arial" w:cs="Arial"/>
          <w:b/>
          <w:sz w:val="22"/>
          <w:szCs w:val="22"/>
        </w:rPr>
      </w:pPr>
      <w:r w:rsidRPr="00C47CB8">
        <w:rPr>
          <w:rFonts w:ascii="Arial" w:hAnsi="Arial" w:cs="Arial"/>
          <w:b/>
          <w:sz w:val="22"/>
          <w:szCs w:val="22"/>
        </w:rPr>
        <w:t>DECLARAÇÃO DE MICROEMPRESA OU EMPRESA DE PEQUENO PORTE</w:t>
      </w:r>
    </w:p>
    <w:p w14:paraId="4225C6E9" w14:textId="77777777" w:rsidR="00BF08C4" w:rsidRPr="00C47CB8" w:rsidRDefault="00BF08C4" w:rsidP="00934873">
      <w:pPr>
        <w:pStyle w:val="Recuodecorpodetexto"/>
        <w:spacing w:after="0" w:line="276" w:lineRule="auto"/>
        <w:ind w:left="0"/>
        <w:rPr>
          <w:rFonts w:ascii="Arial" w:hAnsi="Arial" w:cs="Arial"/>
          <w:b/>
          <w:sz w:val="22"/>
          <w:szCs w:val="22"/>
        </w:rPr>
      </w:pPr>
    </w:p>
    <w:p w14:paraId="3E4CA346" w14:textId="77777777" w:rsidR="00BF08C4" w:rsidRPr="00C47CB8" w:rsidRDefault="00BF08C4" w:rsidP="00934873">
      <w:pPr>
        <w:pStyle w:val="Recuodecorpodetexto"/>
        <w:spacing w:after="0" w:line="276" w:lineRule="auto"/>
        <w:ind w:left="0"/>
        <w:rPr>
          <w:rFonts w:ascii="Arial" w:hAnsi="Arial" w:cs="Arial"/>
          <w:b/>
          <w:sz w:val="22"/>
          <w:szCs w:val="22"/>
        </w:rPr>
      </w:pPr>
    </w:p>
    <w:p w14:paraId="1D208AF9" w14:textId="77777777" w:rsidR="00BF08C4" w:rsidRPr="00C47CB8" w:rsidRDefault="00BF08C4" w:rsidP="00934873">
      <w:pPr>
        <w:pStyle w:val="Recuodecorpodetexto"/>
        <w:spacing w:after="0" w:line="276" w:lineRule="auto"/>
        <w:ind w:left="0"/>
        <w:jc w:val="both"/>
        <w:rPr>
          <w:rFonts w:ascii="Arial" w:hAnsi="Arial" w:cs="Arial"/>
          <w:sz w:val="22"/>
          <w:szCs w:val="22"/>
        </w:rPr>
      </w:pPr>
      <w:r w:rsidRPr="00C47CB8">
        <w:rPr>
          <w:rFonts w:ascii="Arial" w:hAnsi="Arial" w:cs="Arial"/>
          <w:sz w:val="22"/>
          <w:szCs w:val="22"/>
        </w:rPr>
        <w:t>DECLARO, sob as penas da lei, sem prejuízo das sanções e multas previstas neste ato convocatório, que a empresa ______________________________________ (denominação da pessoa jurídica), CNPJ n</w:t>
      </w:r>
      <w:r w:rsidR="00E20E4B" w:rsidRPr="00C47CB8">
        <w:rPr>
          <w:rFonts w:ascii="Arial" w:hAnsi="Arial" w:cs="Arial"/>
          <w:sz w:val="22"/>
          <w:szCs w:val="22"/>
        </w:rPr>
        <w:t>.</w:t>
      </w:r>
      <w:r w:rsidRPr="00C47CB8">
        <w:rPr>
          <w:rFonts w:ascii="Arial" w:hAnsi="Arial" w:cs="Arial"/>
          <w:sz w:val="22"/>
          <w:szCs w:val="22"/>
        </w:rPr>
        <w:t>º ________________________ é microempresa ou empresa de pequeno porte, nos termos do enquadramento previsto na Lei Complementar n</w:t>
      </w:r>
      <w:r w:rsidR="00E20E4B" w:rsidRPr="00C47CB8">
        <w:rPr>
          <w:rFonts w:ascii="Arial" w:hAnsi="Arial" w:cs="Arial"/>
          <w:sz w:val="22"/>
          <w:szCs w:val="22"/>
        </w:rPr>
        <w:t>.</w:t>
      </w:r>
      <w:r w:rsidRPr="00C47CB8">
        <w:rPr>
          <w:rFonts w:ascii="Arial" w:hAnsi="Arial" w:cs="Arial"/>
          <w:sz w:val="22"/>
          <w:szCs w:val="22"/>
        </w:rPr>
        <w:t>º 123, de 14 de dezembro de 2</w:t>
      </w:r>
      <w:r w:rsidR="00635051" w:rsidRPr="00C47CB8">
        <w:rPr>
          <w:rFonts w:ascii="Arial" w:hAnsi="Arial" w:cs="Arial"/>
          <w:sz w:val="22"/>
          <w:szCs w:val="22"/>
        </w:rPr>
        <w:t>.</w:t>
      </w:r>
      <w:r w:rsidRPr="00C47CB8">
        <w:rPr>
          <w:rFonts w:ascii="Arial" w:hAnsi="Arial" w:cs="Arial"/>
          <w:sz w:val="22"/>
          <w:szCs w:val="22"/>
        </w:rPr>
        <w:t xml:space="preserve">006, cujos termos declaro conhecer na íntegra, estando apta, portanto, a exercer o direito de preferência como critério de desempate no procedimento licitatório do </w:t>
      </w:r>
      <w:r w:rsidRPr="00C47CB8">
        <w:rPr>
          <w:rFonts w:ascii="Arial" w:hAnsi="Arial" w:cs="Arial"/>
          <w:bCs/>
          <w:sz w:val="22"/>
          <w:szCs w:val="22"/>
        </w:rPr>
        <w:t>Pregão.</w:t>
      </w:r>
    </w:p>
    <w:p w14:paraId="0480446F" w14:textId="77777777" w:rsidR="00BF08C4" w:rsidRPr="00C47CB8" w:rsidRDefault="00BF08C4" w:rsidP="00934873">
      <w:pPr>
        <w:pStyle w:val="Recuodecorpodetexto"/>
        <w:spacing w:after="0" w:line="276" w:lineRule="auto"/>
        <w:ind w:left="0" w:firstLine="2338"/>
        <w:jc w:val="both"/>
        <w:rPr>
          <w:rFonts w:ascii="Arial" w:hAnsi="Arial" w:cs="Arial"/>
          <w:sz w:val="22"/>
          <w:szCs w:val="22"/>
        </w:rPr>
      </w:pPr>
    </w:p>
    <w:p w14:paraId="47CDFEDC" w14:textId="77777777" w:rsidR="00BF08C4" w:rsidRPr="00C47CB8" w:rsidRDefault="00BF08C4" w:rsidP="00934873">
      <w:pPr>
        <w:pStyle w:val="Recuodecorpodetexto"/>
        <w:spacing w:after="0" w:line="276" w:lineRule="auto"/>
        <w:ind w:left="0" w:firstLine="2338"/>
        <w:rPr>
          <w:rFonts w:ascii="Arial" w:hAnsi="Arial" w:cs="Arial"/>
          <w:sz w:val="22"/>
          <w:szCs w:val="22"/>
        </w:rPr>
      </w:pPr>
    </w:p>
    <w:p w14:paraId="44B72207" w14:textId="77777777" w:rsidR="00BF08C4" w:rsidRPr="00C47CB8" w:rsidRDefault="00BF08C4" w:rsidP="00934873">
      <w:pPr>
        <w:pStyle w:val="Recuodecorpodetexto"/>
        <w:spacing w:after="0" w:line="276" w:lineRule="auto"/>
        <w:ind w:left="0" w:firstLine="2338"/>
        <w:rPr>
          <w:rFonts w:ascii="Arial" w:hAnsi="Arial" w:cs="Arial"/>
          <w:sz w:val="22"/>
          <w:szCs w:val="22"/>
        </w:rPr>
      </w:pPr>
    </w:p>
    <w:p w14:paraId="40A133CB" w14:textId="77777777" w:rsidR="00BF08C4" w:rsidRPr="00C47CB8" w:rsidRDefault="00BF08C4" w:rsidP="00934873">
      <w:pPr>
        <w:pStyle w:val="Recuodecorpodetexto"/>
        <w:spacing w:after="0" w:line="276" w:lineRule="auto"/>
        <w:ind w:left="0" w:firstLine="2338"/>
        <w:rPr>
          <w:rFonts w:ascii="Arial" w:hAnsi="Arial" w:cs="Arial"/>
          <w:sz w:val="22"/>
          <w:szCs w:val="22"/>
        </w:rPr>
      </w:pPr>
    </w:p>
    <w:p w14:paraId="034CD701" w14:textId="0541C96D" w:rsidR="00BF08C4" w:rsidRPr="00C47CB8" w:rsidRDefault="00BF08C4" w:rsidP="00934873">
      <w:pPr>
        <w:pStyle w:val="Recuodecorpodetexto"/>
        <w:spacing w:after="0" w:line="276" w:lineRule="auto"/>
        <w:ind w:left="0"/>
        <w:jc w:val="center"/>
        <w:rPr>
          <w:rFonts w:ascii="Arial" w:hAnsi="Arial" w:cs="Arial"/>
          <w:sz w:val="22"/>
          <w:szCs w:val="22"/>
        </w:rPr>
      </w:pPr>
      <w:r w:rsidRPr="00C47CB8">
        <w:rPr>
          <w:rFonts w:ascii="Arial" w:hAnsi="Arial" w:cs="Arial"/>
          <w:sz w:val="22"/>
          <w:szCs w:val="22"/>
        </w:rPr>
        <w:t>Pouso Alegre</w:t>
      </w:r>
      <w:r w:rsidR="002121E6" w:rsidRPr="00C47CB8">
        <w:rPr>
          <w:rFonts w:ascii="Arial" w:hAnsi="Arial" w:cs="Arial"/>
          <w:sz w:val="22"/>
          <w:szCs w:val="22"/>
        </w:rPr>
        <w:t>/MG</w:t>
      </w:r>
      <w:proofErr w:type="gramStart"/>
      <w:r w:rsidRPr="00C47CB8">
        <w:rPr>
          <w:rFonts w:ascii="Arial" w:hAnsi="Arial" w:cs="Arial"/>
          <w:sz w:val="22"/>
          <w:szCs w:val="22"/>
        </w:rPr>
        <w:t xml:space="preserve">, </w:t>
      </w:r>
      <w:r w:rsidR="002121E6" w:rsidRPr="00C47CB8">
        <w:rPr>
          <w:rFonts w:ascii="Arial" w:hAnsi="Arial" w:cs="Arial"/>
          <w:sz w:val="22"/>
          <w:szCs w:val="22"/>
        </w:rPr>
        <w:t>...</w:t>
      </w:r>
      <w:proofErr w:type="gramEnd"/>
      <w:r w:rsidR="002121E6" w:rsidRPr="00C47CB8">
        <w:rPr>
          <w:rFonts w:ascii="Arial" w:hAnsi="Arial" w:cs="Arial"/>
          <w:sz w:val="22"/>
          <w:szCs w:val="22"/>
        </w:rPr>
        <w:t>......</w:t>
      </w:r>
      <w:r w:rsidRPr="00C47CB8">
        <w:rPr>
          <w:rFonts w:ascii="Arial" w:hAnsi="Arial" w:cs="Arial"/>
          <w:sz w:val="22"/>
          <w:szCs w:val="22"/>
        </w:rPr>
        <w:t>de</w:t>
      </w:r>
      <w:r w:rsidR="002121E6" w:rsidRPr="00C47CB8">
        <w:rPr>
          <w:rFonts w:ascii="Arial" w:hAnsi="Arial" w:cs="Arial"/>
          <w:sz w:val="22"/>
          <w:szCs w:val="22"/>
        </w:rPr>
        <w:t>................................................</w:t>
      </w:r>
      <w:r w:rsidRPr="00C47CB8">
        <w:rPr>
          <w:rFonts w:ascii="Arial" w:hAnsi="Arial" w:cs="Arial"/>
          <w:sz w:val="22"/>
          <w:szCs w:val="22"/>
        </w:rPr>
        <w:t xml:space="preserve">de </w:t>
      </w:r>
      <w:r w:rsidR="00516E15" w:rsidRPr="00C47CB8">
        <w:rPr>
          <w:rFonts w:ascii="Arial" w:hAnsi="Arial" w:cs="Arial"/>
          <w:sz w:val="22"/>
          <w:szCs w:val="22"/>
        </w:rPr>
        <w:t>20</w:t>
      </w:r>
      <w:r w:rsidR="00C95727" w:rsidRPr="00C47CB8">
        <w:rPr>
          <w:rFonts w:ascii="Arial" w:hAnsi="Arial" w:cs="Arial"/>
          <w:sz w:val="22"/>
          <w:szCs w:val="22"/>
        </w:rPr>
        <w:t>2</w:t>
      </w:r>
      <w:r w:rsidR="002E7796">
        <w:rPr>
          <w:rFonts w:ascii="Arial" w:hAnsi="Arial" w:cs="Arial"/>
          <w:sz w:val="22"/>
          <w:szCs w:val="22"/>
        </w:rPr>
        <w:t>2</w:t>
      </w:r>
      <w:r w:rsidRPr="00C47CB8">
        <w:rPr>
          <w:rFonts w:ascii="Arial" w:hAnsi="Arial" w:cs="Arial"/>
          <w:sz w:val="22"/>
          <w:szCs w:val="22"/>
        </w:rPr>
        <w:t>.</w:t>
      </w:r>
    </w:p>
    <w:p w14:paraId="35E0F630" w14:textId="77777777" w:rsidR="00BF08C4" w:rsidRPr="00C47CB8" w:rsidRDefault="00BF08C4" w:rsidP="00934873">
      <w:pPr>
        <w:pStyle w:val="Recuodecorpodetexto"/>
        <w:spacing w:after="0" w:line="276" w:lineRule="auto"/>
        <w:ind w:left="0" w:firstLine="2338"/>
        <w:rPr>
          <w:rFonts w:ascii="Arial" w:hAnsi="Arial" w:cs="Arial"/>
          <w:sz w:val="22"/>
          <w:szCs w:val="22"/>
        </w:rPr>
      </w:pPr>
    </w:p>
    <w:p w14:paraId="12516B74" w14:textId="77777777" w:rsidR="00BF08C4" w:rsidRPr="00C47CB8" w:rsidRDefault="00BF08C4" w:rsidP="00934873">
      <w:pPr>
        <w:pStyle w:val="Recuodecorpodetexto"/>
        <w:spacing w:after="0" w:line="276" w:lineRule="auto"/>
        <w:ind w:left="0" w:firstLine="2338"/>
        <w:rPr>
          <w:rFonts w:ascii="Arial" w:hAnsi="Arial" w:cs="Arial"/>
          <w:sz w:val="22"/>
          <w:szCs w:val="22"/>
        </w:rPr>
      </w:pPr>
    </w:p>
    <w:p w14:paraId="58940DB7" w14:textId="77777777" w:rsidR="00BF08C4" w:rsidRPr="00C47CB8" w:rsidRDefault="00BF08C4" w:rsidP="00934873">
      <w:pPr>
        <w:pStyle w:val="Recuodecorpodetexto"/>
        <w:spacing w:after="0" w:line="276" w:lineRule="auto"/>
        <w:ind w:left="0" w:firstLine="2338"/>
        <w:rPr>
          <w:rFonts w:ascii="Arial" w:hAnsi="Arial" w:cs="Arial"/>
          <w:sz w:val="22"/>
          <w:szCs w:val="22"/>
        </w:rPr>
      </w:pPr>
    </w:p>
    <w:p w14:paraId="42DF17BF" w14:textId="77777777" w:rsidR="00BF08C4" w:rsidRPr="00C47CB8" w:rsidRDefault="00BF08C4" w:rsidP="00934873">
      <w:pPr>
        <w:pStyle w:val="Recuodecorpodetexto"/>
        <w:spacing w:after="0" w:line="276" w:lineRule="auto"/>
        <w:ind w:left="0" w:firstLine="2338"/>
        <w:rPr>
          <w:rFonts w:ascii="Arial" w:hAnsi="Arial" w:cs="Arial"/>
          <w:sz w:val="22"/>
          <w:szCs w:val="22"/>
        </w:rPr>
      </w:pPr>
    </w:p>
    <w:p w14:paraId="039ED44E" w14:textId="77777777" w:rsidR="00BF08C4" w:rsidRPr="00C47CB8" w:rsidRDefault="00BF08C4" w:rsidP="00934873">
      <w:pPr>
        <w:pStyle w:val="Recuodecorpodetexto"/>
        <w:spacing w:after="0" w:line="276" w:lineRule="auto"/>
        <w:ind w:left="0"/>
        <w:jc w:val="center"/>
        <w:rPr>
          <w:rFonts w:ascii="Arial" w:hAnsi="Arial" w:cs="Arial"/>
          <w:sz w:val="22"/>
          <w:szCs w:val="22"/>
        </w:rPr>
      </w:pPr>
      <w:r w:rsidRPr="00C47CB8">
        <w:rPr>
          <w:rFonts w:ascii="Arial" w:hAnsi="Arial" w:cs="Arial"/>
          <w:sz w:val="22"/>
          <w:szCs w:val="22"/>
        </w:rPr>
        <w:t>_______________________________________</w:t>
      </w:r>
    </w:p>
    <w:p w14:paraId="7F43669C" w14:textId="77777777" w:rsidR="00BF08C4" w:rsidRPr="00C47CB8" w:rsidRDefault="00BF08C4" w:rsidP="00934873">
      <w:pPr>
        <w:pStyle w:val="Recuodecorpodetexto"/>
        <w:spacing w:after="0" w:line="276" w:lineRule="auto"/>
        <w:ind w:left="0"/>
        <w:jc w:val="center"/>
        <w:rPr>
          <w:rFonts w:ascii="Arial" w:hAnsi="Arial" w:cs="Arial"/>
          <w:sz w:val="22"/>
          <w:szCs w:val="22"/>
        </w:rPr>
      </w:pPr>
      <w:r w:rsidRPr="00C47CB8">
        <w:rPr>
          <w:rFonts w:ascii="Arial" w:hAnsi="Arial" w:cs="Arial"/>
          <w:sz w:val="22"/>
          <w:szCs w:val="22"/>
        </w:rPr>
        <w:t>Assinatura do representante</w:t>
      </w:r>
    </w:p>
    <w:p w14:paraId="57C46A4D" w14:textId="77777777" w:rsidR="00BF08C4" w:rsidRPr="00C47CB8" w:rsidRDefault="00BF08C4" w:rsidP="00934873">
      <w:pPr>
        <w:pStyle w:val="Recuodecorpodetexto"/>
        <w:spacing w:after="0" w:line="276" w:lineRule="auto"/>
        <w:ind w:left="0" w:firstLine="2338"/>
        <w:rPr>
          <w:rFonts w:ascii="Arial" w:hAnsi="Arial" w:cs="Arial"/>
          <w:sz w:val="22"/>
          <w:szCs w:val="22"/>
        </w:rPr>
      </w:pPr>
    </w:p>
    <w:p w14:paraId="252F0116" w14:textId="77777777" w:rsidR="00BF08C4" w:rsidRPr="00C47CB8" w:rsidRDefault="00BF08C4" w:rsidP="00934873">
      <w:pPr>
        <w:pStyle w:val="Recuodecorpodetexto"/>
        <w:spacing w:after="0" w:line="276" w:lineRule="auto"/>
        <w:ind w:left="0" w:firstLine="2338"/>
        <w:rPr>
          <w:rFonts w:ascii="Arial" w:hAnsi="Arial" w:cs="Arial"/>
          <w:sz w:val="22"/>
          <w:szCs w:val="22"/>
        </w:rPr>
      </w:pPr>
      <w:r w:rsidRPr="00C47CB8">
        <w:rPr>
          <w:rFonts w:ascii="Arial" w:hAnsi="Arial" w:cs="Arial"/>
          <w:sz w:val="22"/>
          <w:szCs w:val="22"/>
        </w:rPr>
        <w:t>Nome:</w:t>
      </w:r>
    </w:p>
    <w:p w14:paraId="17497F2A" w14:textId="77777777" w:rsidR="00BF08C4" w:rsidRPr="00C47CB8" w:rsidRDefault="00BF08C4" w:rsidP="00934873">
      <w:pPr>
        <w:pStyle w:val="Recuodecorpodetexto"/>
        <w:spacing w:after="0" w:line="276" w:lineRule="auto"/>
        <w:ind w:left="0" w:firstLine="2338"/>
        <w:rPr>
          <w:rFonts w:ascii="Arial" w:hAnsi="Arial" w:cs="Arial"/>
          <w:sz w:val="22"/>
          <w:szCs w:val="22"/>
        </w:rPr>
      </w:pPr>
    </w:p>
    <w:p w14:paraId="79A01D62" w14:textId="77777777" w:rsidR="00BF08C4" w:rsidRPr="00C47CB8" w:rsidRDefault="00BF08C4" w:rsidP="00934873">
      <w:pPr>
        <w:pStyle w:val="Recuodecorpodetexto"/>
        <w:spacing w:after="0" w:line="276" w:lineRule="auto"/>
        <w:ind w:left="0" w:firstLine="2338"/>
        <w:rPr>
          <w:rFonts w:ascii="Arial" w:hAnsi="Arial" w:cs="Arial"/>
          <w:sz w:val="22"/>
          <w:szCs w:val="22"/>
        </w:rPr>
      </w:pPr>
      <w:r w:rsidRPr="00C47CB8">
        <w:rPr>
          <w:rFonts w:ascii="Arial" w:hAnsi="Arial" w:cs="Arial"/>
          <w:sz w:val="22"/>
          <w:szCs w:val="22"/>
        </w:rPr>
        <w:t>RG nº:</w:t>
      </w:r>
    </w:p>
    <w:p w14:paraId="0E944279" w14:textId="77777777" w:rsidR="00BF08C4" w:rsidRPr="00C47CB8" w:rsidRDefault="00BF08C4" w:rsidP="00934873">
      <w:pPr>
        <w:spacing w:line="276" w:lineRule="auto"/>
        <w:rPr>
          <w:rFonts w:ascii="Arial" w:hAnsi="Arial" w:cs="Arial"/>
          <w:sz w:val="22"/>
          <w:szCs w:val="22"/>
        </w:rPr>
      </w:pPr>
    </w:p>
    <w:p w14:paraId="68C6D7D3" w14:textId="77777777" w:rsidR="00BF08C4" w:rsidRPr="00C47CB8" w:rsidRDefault="00BF08C4" w:rsidP="00934873">
      <w:pPr>
        <w:spacing w:line="276" w:lineRule="auto"/>
        <w:rPr>
          <w:rFonts w:ascii="Arial" w:hAnsi="Arial" w:cs="Arial"/>
          <w:sz w:val="22"/>
          <w:szCs w:val="22"/>
        </w:rPr>
      </w:pPr>
    </w:p>
    <w:p w14:paraId="2F529883" w14:textId="77777777" w:rsidR="00A01447" w:rsidRPr="00C47CB8" w:rsidRDefault="00A01447" w:rsidP="00934873">
      <w:pPr>
        <w:spacing w:line="276" w:lineRule="auto"/>
        <w:rPr>
          <w:rFonts w:ascii="Arial" w:hAnsi="Arial" w:cs="Arial"/>
          <w:sz w:val="22"/>
          <w:szCs w:val="22"/>
        </w:rPr>
      </w:pPr>
    </w:p>
    <w:p w14:paraId="0EB1B1C9" w14:textId="77777777" w:rsidR="00A01447" w:rsidRPr="00C47CB8" w:rsidRDefault="00A01447" w:rsidP="00934873">
      <w:pPr>
        <w:spacing w:line="276" w:lineRule="auto"/>
        <w:rPr>
          <w:rFonts w:ascii="Arial" w:hAnsi="Arial" w:cs="Arial"/>
          <w:sz w:val="22"/>
          <w:szCs w:val="22"/>
        </w:rPr>
      </w:pPr>
    </w:p>
    <w:p w14:paraId="51FE177A" w14:textId="77777777" w:rsidR="00A01447" w:rsidRPr="00C47CB8" w:rsidRDefault="00A01447" w:rsidP="00934873">
      <w:pPr>
        <w:spacing w:line="276" w:lineRule="auto"/>
        <w:rPr>
          <w:rFonts w:ascii="Arial" w:hAnsi="Arial" w:cs="Arial"/>
          <w:sz w:val="22"/>
          <w:szCs w:val="22"/>
        </w:rPr>
      </w:pPr>
    </w:p>
    <w:p w14:paraId="1BD78AA6" w14:textId="77777777" w:rsidR="00A01447" w:rsidRPr="00C47CB8" w:rsidRDefault="00A01447" w:rsidP="00934873">
      <w:pPr>
        <w:spacing w:line="276" w:lineRule="auto"/>
        <w:rPr>
          <w:rFonts w:ascii="Arial" w:hAnsi="Arial" w:cs="Arial"/>
          <w:sz w:val="22"/>
          <w:szCs w:val="22"/>
        </w:rPr>
      </w:pPr>
    </w:p>
    <w:p w14:paraId="36EEC84A" w14:textId="77777777" w:rsidR="00A01447" w:rsidRPr="00C47CB8" w:rsidRDefault="00A01447" w:rsidP="00934873">
      <w:pPr>
        <w:spacing w:line="276" w:lineRule="auto"/>
        <w:rPr>
          <w:rFonts w:ascii="Arial" w:hAnsi="Arial" w:cs="Arial"/>
          <w:sz w:val="22"/>
          <w:szCs w:val="22"/>
        </w:rPr>
      </w:pPr>
    </w:p>
    <w:p w14:paraId="49546A97" w14:textId="77777777" w:rsidR="00BF08C4" w:rsidRDefault="00BF08C4" w:rsidP="00934873">
      <w:pPr>
        <w:spacing w:line="276" w:lineRule="auto"/>
        <w:rPr>
          <w:rFonts w:ascii="Arial" w:hAnsi="Arial" w:cs="Arial"/>
          <w:b/>
          <w:bCs/>
          <w:sz w:val="22"/>
          <w:szCs w:val="22"/>
        </w:rPr>
      </w:pPr>
    </w:p>
    <w:p w14:paraId="2633442F" w14:textId="77777777" w:rsidR="00B5399F" w:rsidRDefault="00B5399F" w:rsidP="00934873">
      <w:pPr>
        <w:spacing w:line="276" w:lineRule="auto"/>
        <w:rPr>
          <w:rFonts w:ascii="Arial" w:hAnsi="Arial" w:cs="Arial"/>
          <w:b/>
          <w:bCs/>
          <w:sz w:val="22"/>
          <w:szCs w:val="22"/>
        </w:rPr>
      </w:pPr>
    </w:p>
    <w:p w14:paraId="17CB868F" w14:textId="77777777" w:rsidR="00B5399F" w:rsidRDefault="00B5399F" w:rsidP="00934873">
      <w:pPr>
        <w:spacing w:line="276" w:lineRule="auto"/>
        <w:rPr>
          <w:rFonts w:ascii="Arial" w:hAnsi="Arial" w:cs="Arial"/>
          <w:b/>
          <w:bCs/>
          <w:sz w:val="22"/>
          <w:szCs w:val="22"/>
        </w:rPr>
      </w:pPr>
    </w:p>
    <w:p w14:paraId="75F5DA5D" w14:textId="77777777" w:rsidR="00B5399F" w:rsidRDefault="00B5399F" w:rsidP="00934873">
      <w:pPr>
        <w:spacing w:line="276" w:lineRule="auto"/>
        <w:rPr>
          <w:rFonts w:ascii="Arial" w:hAnsi="Arial" w:cs="Arial"/>
          <w:b/>
          <w:bCs/>
          <w:sz w:val="22"/>
          <w:szCs w:val="22"/>
        </w:rPr>
      </w:pPr>
    </w:p>
    <w:p w14:paraId="73C70763" w14:textId="77777777" w:rsidR="00B5399F" w:rsidRDefault="00B5399F" w:rsidP="00934873">
      <w:pPr>
        <w:spacing w:line="276" w:lineRule="auto"/>
        <w:rPr>
          <w:rFonts w:ascii="Arial" w:hAnsi="Arial" w:cs="Arial"/>
          <w:b/>
          <w:bCs/>
          <w:sz w:val="22"/>
          <w:szCs w:val="22"/>
        </w:rPr>
      </w:pPr>
    </w:p>
    <w:p w14:paraId="3573467E" w14:textId="77777777" w:rsidR="00B5399F" w:rsidRDefault="00B5399F" w:rsidP="00934873">
      <w:pPr>
        <w:spacing w:line="276" w:lineRule="auto"/>
        <w:rPr>
          <w:rFonts w:ascii="Arial" w:hAnsi="Arial" w:cs="Arial"/>
          <w:b/>
          <w:bCs/>
          <w:sz w:val="22"/>
          <w:szCs w:val="22"/>
        </w:rPr>
      </w:pPr>
    </w:p>
    <w:p w14:paraId="22642E69" w14:textId="77777777" w:rsidR="00B5399F" w:rsidRDefault="00B5399F" w:rsidP="00934873">
      <w:pPr>
        <w:spacing w:line="276" w:lineRule="auto"/>
        <w:rPr>
          <w:rFonts w:ascii="Arial" w:hAnsi="Arial" w:cs="Arial"/>
          <w:b/>
          <w:bCs/>
          <w:sz w:val="22"/>
          <w:szCs w:val="22"/>
        </w:rPr>
      </w:pPr>
    </w:p>
    <w:p w14:paraId="7855356D" w14:textId="77777777" w:rsidR="00B5399F" w:rsidRDefault="00B5399F" w:rsidP="00934873">
      <w:pPr>
        <w:spacing w:line="276" w:lineRule="auto"/>
        <w:rPr>
          <w:rFonts w:ascii="Arial" w:hAnsi="Arial" w:cs="Arial"/>
          <w:b/>
          <w:bCs/>
          <w:sz w:val="22"/>
          <w:szCs w:val="22"/>
        </w:rPr>
      </w:pPr>
    </w:p>
    <w:p w14:paraId="77EF9B25" w14:textId="77777777" w:rsidR="00B5399F" w:rsidRDefault="00B5399F" w:rsidP="00934873">
      <w:pPr>
        <w:spacing w:line="276" w:lineRule="auto"/>
        <w:rPr>
          <w:rFonts w:ascii="Arial" w:hAnsi="Arial" w:cs="Arial"/>
          <w:b/>
          <w:bCs/>
          <w:sz w:val="22"/>
          <w:szCs w:val="22"/>
        </w:rPr>
      </w:pPr>
    </w:p>
    <w:p w14:paraId="3E1FC0B8" w14:textId="77777777" w:rsidR="00B5399F" w:rsidRDefault="00B5399F" w:rsidP="00934873">
      <w:pPr>
        <w:spacing w:line="276" w:lineRule="auto"/>
        <w:rPr>
          <w:rFonts w:ascii="Arial" w:hAnsi="Arial" w:cs="Arial"/>
          <w:b/>
          <w:bCs/>
          <w:sz w:val="22"/>
          <w:szCs w:val="22"/>
        </w:rPr>
      </w:pPr>
    </w:p>
    <w:sectPr w:rsidR="00B5399F" w:rsidSect="00734BE8">
      <w:headerReference w:type="default" r:id="rId14"/>
      <w:pgSz w:w="11906" w:h="16838"/>
      <w:pgMar w:top="851" w:right="1416"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BB038" w14:textId="77777777" w:rsidR="004C56D0" w:rsidRDefault="004C56D0" w:rsidP="00DA7681">
      <w:r>
        <w:separator/>
      </w:r>
    </w:p>
  </w:endnote>
  <w:endnote w:type="continuationSeparator" w:id="0">
    <w:p w14:paraId="166A5684" w14:textId="77777777" w:rsidR="004C56D0" w:rsidRDefault="004C56D0" w:rsidP="00DA7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MT">
    <w:altName w:val="Arial"/>
    <w:charset w:val="01"/>
    <w:family w:val="swiss"/>
    <w:pitch w:val="variable"/>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tarSymbol">
    <w:charset w:val="02"/>
    <w:family w:val="auto"/>
    <w:pitch w:val="default"/>
  </w:font>
  <w:font w:name="Cambria">
    <w:panose1 w:val="02040503050406030204"/>
    <w:charset w:val="00"/>
    <w:family w:val="roman"/>
    <w:pitch w:val="variable"/>
    <w:sig w:usb0="E00002FF" w:usb1="400004FF" w:usb2="00000000" w:usb3="00000000" w:csb0="0000019F" w:csb1="00000000"/>
  </w:font>
  <w:font w:name="OpenSymbol">
    <w:altName w:val="Courier New"/>
    <w:charset w:val="00"/>
    <w:family w:val="auto"/>
    <w:pitch w:val="variable"/>
    <w:sig w:usb0="00000003"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16D3C" w14:textId="77777777" w:rsidR="009A787A" w:rsidRDefault="009A787A" w:rsidP="006C0CE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F1888C4" w14:textId="77777777" w:rsidR="009A787A" w:rsidRDefault="009A787A" w:rsidP="006C0CE3">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B84A6" w14:textId="77777777" w:rsidR="009A787A" w:rsidRDefault="009A787A" w:rsidP="008374D4">
    <w:pPr>
      <w:pStyle w:val="Rodap"/>
      <w:jc w:val="center"/>
      <w:rPr>
        <w:sz w:val="20"/>
        <w:szCs w:val="20"/>
      </w:rPr>
    </w:pPr>
    <w:r w:rsidRPr="004C3C55">
      <w:rPr>
        <w:sz w:val="20"/>
        <w:szCs w:val="20"/>
      </w:rPr>
      <w:t>Rua Comendador José Garcia, nº 774 – Centro – CEP: 37.550-000</w:t>
    </w:r>
    <w:r>
      <w:rPr>
        <w:sz w:val="20"/>
        <w:szCs w:val="20"/>
      </w:rPr>
      <w:t xml:space="preserve"> – Pouso </w:t>
    </w:r>
    <w:r w:rsidRPr="004C3C55">
      <w:rPr>
        <w:sz w:val="20"/>
        <w:szCs w:val="20"/>
      </w:rPr>
      <w:t>Alegre / Minas Gerais</w:t>
    </w:r>
  </w:p>
  <w:p w14:paraId="79FCA812" w14:textId="77777777" w:rsidR="009A787A" w:rsidRPr="004C3C55" w:rsidRDefault="009A787A" w:rsidP="008374D4">
    <w:pPr>
      <w:pStyle w:val="Rodap"/>
      <w:jc w:val="center"/>
      <w:rPr>
        <w:sz w:val="20"/>
        <w:szCs w:val="20"/>
      </w:rPr>
    </w:pPr>
    <w:r>
      <w:rPr>
        <w:sz w:val="20"/>
        <w:szCs w:val="20"/>
      </w:rPr>
      <w:t xml:space="preserve">Fone: (35) 3025-5500 – e-mail: licitacao@consorcioamesp.com.br </w:t>
    </w:r>
  </w:p>
  <w:p w14:paraId="6CC8BD96" w14:textId="77777777" w:rsidR="009A787A" w:rsidRPr="008374D4" w:rsidRDefault="009A787A" w:rsidP="008374D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878B8B" w14:textId="77777777" w:rsidR="004C56D0" w:rsidRDefault="004C56D0" w:rsidP="00DA7681">
      <w:r>
        <w:separator/>
      </w:r>
    </w:p>
  </w:footnote>
  <w:footnote w:type="continuationSeparator" w:id="0">
    <w:p w14:paraId="79E25FB4" w14:textId="77777777" w:rsidR="004C56D0" w:rsidRDefault="004C56D0" w:rsidP="00DA76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7FA1F" w14:textId="77777777" w:rsidR="009A787A" w:rsidRDefault="009A787A" w:rsidP="008374D4">
    <w:pPr>
      <w:pStyle w:val="Cabealho"/>
      <w:jc w:val="center"/>
    </w:pPr>
    <w:r>
      <w:rPr>
        <w:noProof/>
      </w:rPr>
      <w:drawing>
        <wp:inline distT="0" distB="0" distL="0" distR="0" wp14:anchorId="063482DB" wp14:editId="278CC7CE">
          <wp:extent cx="3105150" cy="731124"/>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arca Amesp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42459" cy="739909"/>
                  </a:xfrm>
                  <a:prstGeom prst="rect">
                    <a:avLst/>
                  </a:prstGeom>
                </pic:spPr>
              </pic:pic>
            </a:graphicData>
          </a:graphic>
        </wp:inline>
      </w:drawing>
    </w:r>
  </w:p>
  <w:p w14:paraId="53C349C2" w14:textId="77777777" w:rsidR="009A787A" w:rsidRDefault="009A787A" w:rsidP="008374D4">
    <w:pPr>
      <w:pStyle w:val="Cabealho"/>
      <w:jc w:val="center"/>
    </w:pPr>
  </w:p>
  <w:p w14:paraId="05F170CC" w14:textId="77777777" w:rsidR="009A787A" w:rsidRPr="008374D4" w:rsidRDefault="009A787A" w:rsidP="008374D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827B3" w14:textId="77777777" w:rsidR="009A787A" w:rsidRDefault="009A787A" w:rsidP="00950D0A">
    <w:pPr>
      <w:pStyle w:val="Cabealho"/>
      <w:jc w:val="center"/>
    </w:pPr>
    <w:r>
      <w:rPr>
        <w:noProof/>
      </w:rPr>
      <w:drawing>
        <wp:inline distT="0" distB="0" distL="0" distR="0" wp14:anchorId="2BA7C835" wp14:editId="5EB86C59">
          <wp:extent cx="3105150" cy="731124"/>
          <wp:effectExtent l="0" t="0" r="0" b="0"/>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arca Amesp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42459" cy="739909"/>
                  </a:xfrm>
                  <a:prstGeom prst="rect">
                    <a:avLst/>
                  </a:prstGeom>
                </pic:spPr>
              </pic:pic>
            </a:graphicData>
          </a:graphic>
        </wp:inline>
      </w:drawing>
    </w:r>
  </w:p>
  <w:p w14:paraId="6A7B6485" w14:textId="77777777" w:rsidR="009A787A" w:rsidRPr="00950D0A" w:rsidRDefault="009A787A" w:rsidP="00950D0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upperRoman"/>
      <w:lvlText w:val="%1."/>
      <w:lvlJc w:val="left"/>
      <w:pPr>
        <w:tabs>
          <w:tab w:val="num" w:pos="720"/>
        </w:tabs>
        <w:ind w:left="57" w:hanging="57"/>
      </w:pPr>
      <w:rPr>
        <w:rFonts w:cs="Times New Roman"/>
      </w:rPr>
    </w:lvl>
    <w:lvl w:ilvl="1">
      <w:start w:val="1"/>
      <w:numFmt w:val="upperRoman"/>
      <w:lvlText w:val="%2."/>
      <w:lvlJc w:val="left"/>
      <w:pPr>
        <w:tabs>
          <w:tab w:val="num" w:pos="108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0000003"/>
    <w:multiLevelType w:val="singleLevel"/>
    <w:tmpl w:val="00000003"/>
    <w:name w:val="WW8Num3"/>
    <w:lvl w:ilvl="0">
      <w:start w:val="1"/>
      <w:numFmt w:val="lowerLetter"/>
      <w:lvlText w:val="%1)"/>
      <w:lvlJc w:val="left"/>
      <w:pPr>
        <w:tabs>
          <w:tab w:val="num" w:pos="720"/>
        </w:tabs>
        <w:ind w:left="720" w:hanging="360"/>
      </w:pPr>
      <w:rPr>
        <w:rFonts w:cs="Times New Roman"/>
      </w:r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3">
    <w:nsid w:val="01F54092"/>
    <w:multiLevelType w:val="multilevel"/>
    <w:tmpl w:val="D9728EBC"/>
    <w:lvl w:ilvl="0">
      <w:start w:val="9"/>
      <w:numFmt w:val="decimal"/>
      <w:lvlText w:val="%1"/>
      <w:lvlJc w:val="left"/>
      <w:pPr>
        <w:ind w:left="1657" w:hanging="569"/>
      </w:pPr>
      <w:rPr>
        <w:rFonts w:hint="default"/>
        <w:lang w:val="pt-PT" w:eastAsia="en-US" w:bidi="ar-SA"/>
      </w:rPr>
    </w:lvl>
    <w:lvl w:ilvl="1">
      <w:start w:val="4"/>
      <w:numFmt w:val="decimal"/>
      <w:lvlText w:val="%1.%2"/>
      <w:lvlJc w:val="left"/>
      <w:pPr>
        <w:ind w:left="1657" w:hanging="569"/>
      </w:pPr>
      <w:rPr>
        <w:rFonts w:hint="default"/>
        <w:lang w:val="pt-PT" w:eastAsia="en-US" w:bidi="ar-SA"/>
      </w:rPr>
    </w:lvl>
    <w:lvl w:ilvl="2">
      <w:start w:val="1"/>
      <w:numFmt w:val="decimal"/>
      <w:lvlText w:val="%1.%2.%3."/>
      <w:lvlJc w:val="left"/>
      <w:pPr>
        <w:ind w:left="1657" w:hanging="569"/>
      </w:pPr>
      <w:rPr>
        <w:rFonts w:ascii="Arial" w:eastAsia="Arial" w:hAnsi="Arial" w:cs="Arial" w:hint="default"/>
        <w:b/>
        <w:bCs/>
        <w:spacing w:val="-1"/>
        <w:w w:val="81"/>
        <w:sz w:val="16"/>
        <w:szCs w:val="16"/>
        <w:lang w:val="pt-PT" w:eastAsia="en-US" w:bidi="ar-SA"/>
      </w:rPr>
    </w:lvl>
    <w:lvl w:ilvl="3">
      <w:start w:val="1"/>
      <w:numFmt w:val="decimal"/>
      <w:lvlText w:val="%1.%2.%3.%4."/>
      <w:lvlJc w:val="left"/>
      <w:pPr>
        <w:ind w:left="2082" w:hanging="569"/>
      </w:pPr>
      <w:rPr>
        <w:rFonts w:ascii="Arial" w:eastAsia="Arial" w:hAnsi="Arial" w:cs="Arial" w:hint="default"/>
        <w:b/>
        <w:bCs/>
        <w:spacing w:val="-6"/>
        <w:w w:val="81"/>
        <w:sz w:val="16"/>
        <w:szCs w:val="16"/>
        <w:lang w:val="pt-PT" w:eastAsia="en-US" w:bidi="ar-SA"/>
      </w:rPr>
    </w:lvl>
    <w:lvl w:ilvl="4">
      <w:numFmt w:val="bullet"/>
      <w:lvlText w:val="•"/>
      <w:lvlJc w:val="left"/>
      <w:pPr>
        <w:ind w:left="4910" w:hanging="569"/>
      </w:pPr>
      <w:rPr>
        <w:rFonts w:hint="default"/>
        <w:lang w:val="pt-PT" w:eastAsia="en-US" w:bidi="ar-SA"/>
      </w:rPr>
    </w:lvl>
    <w:lvl w:ilvl="5">
      <w:numFmt w:val="bullet"/>
      <w:lvlText w:val="•"/>
      <w:lvlJc w:val="left"/>
      <w:pPr>
        <w:ind w:left="5853" w:hanging="569"/>
      </w:pPr>
      <w:rPr>
        <w:rFonts w:hint="default"/>
        <w:lang w:val="pt-PT" w:eastAsia="en-US" w:bidi="ar-SA"/>
      </w:rPr>
    </w:lvl>
    <w:lvl w:ilvl="6">
      <w:numFmt w:val="bullet"/>
      <w:lvlText w:val="•"/>
      <w:lvlJc w:val="left"/>
      <w:pPr>
        <w:ind w:left="6797" w:hanging="569"/>
      </w:pPr>
      <w:rPr>
        <w:rFonts w:hint="default"/>
        <w:lang w:val="pt-PT" w:eastAsia="en-US" w:bidi="ar-SA"/>
      </w:rPr>
    </w:lvl>
    <w:lvl w:ilvl="7">
      <w:numFmt w:val="bullet"/>
      <w:lvlText w:val="•"/>
      <w:lvlJc w:val="left"/>
      <w:pPr>
        <w:ind w:left="7740" w:hanging="569"/>
      </w:pPr>
      <w:rPr>
        <w:rFonts w:hint="default"/>
        <w:lang w:val="pt-PT" w:eastAsia="en-US" w:bidi="ar-SA"/>
      </w:rPr>
    </w:lvl>
    <w:lvl w:ilvl="8">
      <w:numFmt w:val="bullet"/>
      <w:lvlText w:val="•"/>
      <w:lvlJc w:val="left"/>
      <w:pPr>
        <w:ind w:left="8684" w:hanging="569"/>
      </w:pPr>
      <w:rPr>
        <w:rFonts w:hint="default"/>
        <w:lang w:val="pt-PT" w:eastAsia="en-US" w:bidi="ar-SA"/>
      </w:rPr>
    </w:lvl>
  </w:abstractNum>
  <w:abstractNum w:abstractNumId="4">
    <w:nsid w:val="04E86207"/>
    <w:multiLevelType w:val="multilevel"/>
    <w:tmpl w:val="C2C8F488"/>
    <w:lvl w:ilvl="0">
      <w:start w:val="1"/>
      <w:numFmt w:val="decimal"/>
      <w:lvlText w:val="%1."/>
      <w:lvlJc w:val="left"/>
      <w:pPr>
        <w:ind w:left="663" w:hanging="286"/>
      </w:pPr>
      <w:rPr>
        <w:rFonts w:ascii="Arial" w:eastAsia="Arial" w:hAnsi="Arial" w:cs="Arial" w:hint="default"/>
        <w:b/>
        <w:bCs/>
        <w:spacing w:val="-1"/>
        <w:w w:val="81"/>
        <w:sz w:val="16"/>
        <w:szCs w:val="16"/>
        <w:lang w:val="pt-PT" w:eastAsia="en-US" w:bidi="ar-SA"/>
      </w:rPr>
    </w:lvl>
    <w:lvl w:ilvl="1">
      <w:start w:val="1"/>
      <w:numFmt w:val="decimal"/>
      <w:lvlText w:val="%1.%2."/>
      <w:lvlJc w:val="left"/>
      <w:pPr>
        <w:ind w:left="1088" w:hanging="425"/>
      </w:pPr>
      <w:rPr>
        <w:rFonts w:hint="default"/>
        <w:b/>
        <w:bCs/>
        <w:spacing w:val="-1"/>
        <w:w w:val="81"/>
        <w:lang w:val="pt-PT" w:eastAsia="en-US" w:bidi="ar-SA"/>
      </w:rPr>
    </w:lvl>
    <w:lvl w:ilvl="2">
      <w:start w:val="1"/>
      <w:numFmt w:val="lowerLetter"/>
      <w:lvlText w:val="%3)"/>
      <w:lvlJc w:val="left"/>
      <w:pPr>
        <w:ind w:left="1374" w:hanging="425"/>
      </w:pPr>
      <w:rPr>
        <w:rFonts w:ascii="Arial" w:eastAsia="Arial" w:hAnsi="Arial" w:cs="Arial" w:hint="default"/>
        <w:b/>
        <w:bCs/>
        <w:spacing w:val="-1"/>
        <w:w w:val="81"/>
        <w:sz w:val="16"/>
        <w:szCs w:val="16"/>
        <w:lang w:val="pt-PT" w:eastAsia="en-US" w:bidi="ar-SA"/>
      </w:rPr>
    </w:lvl>
    <w:lvl w:ilvl="3">
      <w:numFmt w:val="bullet"/>
      <w:lvlText w:val="•"/>
      <w:lvlJc w:val="left"/>
      <w:pPr>
        <w:ind w:left="1480" w:hanging="425"/>
      </w:pPr>
      <w:rPr>
        <w:rFonts w:hint="default"/>
        <w:lang w:val="pt-PT" w:eastAsia="en-US" w:bidi="ar-SA"/>
      </w:rPr>
    </w:lvl>
    <w:lvl w:ilvl="4">
      <w:numFmt w:val="bullet"/>
      <w:lvlText w:val="•"/>
      <w:lvlJc w:val="left"/>
      <w:pPr>
        <w:ind w:left="2778" w:hanging="425"/>
      </w:pPr>
      <w:rPr>
        <w:rFonts w:hint="default"/>
        <w:lang w:val="pt-PT" w:eastAsia="en-US" w:bidi="ar-SA"/>
      </w:rPr>
    </w:lvl>
    <w:lvl w:ilvl="5">
      <w:numFmt w:val="bullet"/>
      <w:lvlText w:val="•"/>
      <w:lvlJc w:val="left"/>
      <w:pPr>
        <w:ind w:left="4077" w:hanging="425"/>
      </w:pPr>
      <w:rPr>
        <w:rFonts w:hint="default"/>
        <w:lang w:val="pt-PT" w:eastAsia="en-US" w:bidi="ar-SA"/>
      </w:rPr>
    </w:lvl>
    <w:lvl w:ilvl="6">
      <w:numFmt w:val="bullet"/>
      <w:lvlText w:val="•"/>
      <w:lvlJc w:val="left"/>
      <w:pPr>
        <w:ind w:left="5376" w:hanging="425"/>
      </w:pPr>
      <w:rPr>
        <w:rFonts w:hint="default"/>
        <w:lang w:val="pt-PT" w:eastAsia="en-US" w:bidi="ar-SA"/>
      </w:rPr>
    </w:lvl>
    <w:lvl w:ilvl="7">
      <w:numFmt w:val="bullet"/>
      <w:lvlText w:val="•"/>
      <w:lvlJc w:val="left"/>
      <w:pPr>
        <w:ind w:left="6674" w:hanging="425"/>
      </w:pPr>
      <w:rPr>
        <w:rFonts w:hint="default"/>
        <w:lang w:val="pt-PT" w:eastAsia="en-US" w:bidi="ar-SA"/>
      </w:rPr>
    </w:lvl>
    <w:lvl w:ilvl="8">
      <w:numFmt w:val="bullet"/>
      <w:lvlText w:val="•"/>
      <w:lvlJc w:val="left"/>
      <w:pPr>
        <w:ind w:left="7973" w:hanging="425"/>
      </w:pPr>
      <w:rPr>
        <w:rFonts w:hint="default"/>
        <w:lang w:val="pt-PT" w:eastAsia="en-US" w:bidi="ar-SA"/>
      </w:rPr>
    </w:lvl>
  </w:abstractNum>
  <w:abstractNum w:abstractNumId="5">
    <w:nsid w:val="0C500666"/>
    <w:multiLevelType w:val="hybridMultilevel"/>
    <w:tmpl w:val="4CCC8606"/>
    <w:lvl w:ilvl="0" w:tplc="F4F8711C">
      <w:start w:val="1"/>
      <w:numFmt w:val="lowerLetter"/>
      <w:lvlText w:val="%1)"/>
      <w:lvlJc w:val="left"/>
      <w:pPr>
        <w:ind w:left="380" w:hanging="708"/>
      </w:pPr>
      <w:rPr>
        <w:rFonts w:ascii="Calibri" w:eastAsia="Calibri" w:hAnsi="Calibri" w:cs="Calibri" w:hint="default"/>
        <w:spacing w:val="0"/>
        <w:w w:val="97"/>
        <w:sz w:val="20"/>
        <w:szCs w:val="20"/>
        <w:lang w:val="pt-PT" w:eastAsia="en-US" w:bidi="ar-SA"/>
      </w:rPr>
    </w:lvl>
    <w:lvl w:ilvl="1" w:tplc="DADCEE20">
      <w:numFmt w:val="bullet"/>
      <w:lvlText w:val="•"/>
      <w:lvlJc w:val="left"/>
      <w:pPr>
        <w:ind w:left="1399" w:hanging="708"/>
      </w:pPr>
      <w:rPr>
        <w:rFonts w:hint="default"/>
        <w:lang w:val="pt-PT" w:eastAsia="en-US" w:bidi="ar-SA"/>
      </w:rPr>
    </w:lvl>
    <w:lvl w:ilvl="2" w:tplc="01BE32DC">
      <w:numFmt w:val="bullet"/>
      <w:lvlText w:val="•"/>
      <w:lvlJc w:val="left"/>
      <w:pPr>
        <w:ind w:left="2418" w:hanging="708"/>
      </w:pPr>
      <w:rPr>
        <w:rFonts w:hint="default"/>
        <w:lang w:val="pt-PT" w:eastAsia="en-US" w:bidi="ar-SA"/>
      </w:rPr>
    </w:lvl>
    <w:lvl w:ilvl="3" w:tplc="6FB03D18">
      <w:numFmt w:val="bullet"/>
      <w:lvlText w:val="•"/>
      <w:lvlJc w:val="left"/>
      <w:pPr>
        <w:ind w:left="3437" w:hanging="708"/>
      </w:pPr>
      <w:rPr>
        <w:rFonts w:hint="default"/>
        <w:lang w:val="pt-PT" w:eastAsia="en-US" w:bidi="ar-SA"/>
      </w:rPr>
    </w:lvl>
    <w:lvl w:ilvl="4" w:tplc="393053E2">
      <w:numFmt w:val="bullet"/>
      <w:lvlText w:val="•"/>
      <w:lvlJc w:val="left"/>
      <w:pPr>
        <w:ind w:left="4456" w:hanging="708"/>
      </w:pPr>
      <w:rPr>
        <w:rFonts w:hint="default"/>
        <w:lang w:val="pt-PT" w:eastAsia="en-US" w:bidi="ar-SA"/>
      </w:rPr>
    </w:lvl>
    <w:lvl w:ilvl="5" w:tplc="554A5A1C">
      <w:numFmt w:val="bullet"/>
      <w:lvlText w:val="•"/>
      <w:lvlJc w:val="left"/>
      <w:pPr>
        <w:ind w:left="5475" w:hanging="708"/>
      </w:pPr>
      <w:rPr>
        <w:rFonts w:hint="default"/>
        <w:lang w:val="pt-PT" w:eastAsia="en-US" w:bidi="ar-SA"/>
      </w:rPr>
    </w:lvl>
    <w:lvl w:ilvl="6" w:tplc="4BE60596">
      <w:numFmt w:val="bullet"/>
      <w:lvlText w:val="•"/>
      <w:lvlJc w:val="left"/>
      <w:pPr>
        <w:ind w:left="6494" w:hanging="708"/>
      </w:pPr>
      <w:rPr>
        <w:rFonts w:hint="default"/>
        <w:lang w:val="pt-PT" w:eastAsia="en-US" w:bidi="ar-SA"/>
      </w:rPr>
    </w:lvl>
    <w:lvl w:ilvl="7" w:tplc="A0A44A98">
      <w:numFmt w:val="bullet"/>
      <w:lvlText w:val="•"/>
      <w:lvlJc w:val="left"/>
      <w:pPr>
        <w:ind w:left="7513" w:hanging="708"/>
      </w:pPr>
      <w:rPr>
        <w:rFonts w:hint="default"/>
        <w:lang w:val="pt-PT" w:eastAsia="en-US" w:bidi="ar-SA"/>
      </w:rPr>
    </w:lvl>
    <w:lvl w:ilvl="8" w:tplc="28606138">
      <w:numFmt w:val="bullet"/>
      <w:lvlText w:val="•"/>
      <w:lvlJc w:val="left"/>
      <w:pPr>
        <w:ind w:left="8532" w:hanging="708"/>
      </w:pPr>
      <w:rPr>
        <w:rFonts w:hint="default"/>
        <w:lang w:val="pt-PT" w:eastAsia="en-US" w:bidi="ar-SA"/>
      </w:rPr>
    </w:lvl>
  </w:abstractNum>
  <w:abstractNum w:abstractNumId="6">
    <w:nsid w:val="0D6C245F"/>
    <w:multiLevelType w:val="multilevel"/>
    <w:tmpl w:val="139CCFFE"/>
    <w:lvl w:ilvl="0">
      <w:start w:val="9"/>
      <w:numFmt w:val="decimal"/>
      <w:lvlText w:val="%1"/>
      <w:lvlJc w:val="left"/>
      <w:pPr>
        <w:ind w:left="740" w:hanging="363"/>
      </w:pPr>
      <w:rPr>
        <w:rFonts w:hint="default"/>
        <w:lang w:val="pt-PT" w:eastAsia="en-US" w:bidi="ar-SA"/>
      </w:rPr>
    </w:lvl>
    <w:lvl w:ilvl="1">
      <w:start w:val="1"/>
      <w:numFmt w:val="decimal"/>
      <w:lvlText w:val="%1.%2."/>
      <w:lvlJc w:val="left"/>
      <w:pPr>
        <w:ind w:left="740" w:hanging="363"/>
      </w:pPr>
      <w:rPr>
        <w:rFonts w:ascii="Arial" w:eastAsia="Arial" w:hAnsi="Arial" w:cs="Arial" w:hint="default"/>
        <w:b/>
        <w:bCs/>
        <w:spacing w:val="-1"/>
        <w:w w:val="81"/>
        <w:sz w:val="16"/>
        <w:szCs w:val="16"/>
        <w:lang w:val="pt-PT" w:eastAsia="en-US" w:bidi="ar-SA"/>
      </w:rPr>
    </w:lvl>
    <w:lvl w:ilvl="2">
      <w:numFmt w:val="bullet"/>
      <w:lvlText w:val="•"/>
      <w:lvlJc w:val="left"/>
      <w:pPr>
        <w:ind w:left="2706" w:hanging="363"/>
      </w:pPr>
      <w:rPr>
        <w:rFonts w:hint="default"/>
        <w:lang w:val="pt-PT" w:eastAsia="en-US" w:bidi="ar-SA"/>
      </w:rPr>
    </w:lvl>
    <w:lvl w:ilvl="3">
      <w:numFmt w:val="bullet"/>
      <w:lvlText w:val="•"/>
      <w:lvlJc w:val="left"/>
      <w:pPr>
        <w:ind w:left="3689" w:hanging="363"/>
      </w:pPr>
      <w:rPr>
        <w:rFonts w:hint="default"/>
        <w:lang w:val="pt-PT" w:eastAsia="en-US" w:bidi="ar-SA"/>
      </w:rPr>
    </w:lvl>
    <w:lvl w:ilvl="4">
      <w:numFmt w:val="bullet"/>
      <w:lvlText w:val="•"/>
      <w:lvlJc w:val="left"/>
      <w:pPr>
        <w:ind w:left="4672" w:hanging="363"/>
      </w:pPr>
      <w:rPr>
        <w:rFonts w:hint="default"/>
        <w:lang w:val="pt-PT" w:eastAsia="en-US" w:bidi="ar-SA"/>
      </w:rPr>
    </w:lvl>
    <w:lvl w:ilvl="5">
      <w:numFmt w:val="bullet"/>
      <w:lvlText w:val="•"/>
      <w:lvlJc w:val="left"/>
      <w:pPr>
        <w:ind w:left="5655" w:hanging="363"/>
      </w:pPr>
      <w:rPr>
        <w:rFonts w:hint="default"/>
        <w:lang w:val="pt-PT" w:eastAsia="en-US" w:bidi="ar-SA"/>
      </w:rPr>
    </w:lvl>
    <w:lvl w:ilvl="6">
      <w:numFmt w:val="bullet"/>
      <w:lvlText w:val="•"/>
      <w:lvlJc w:val="left"/>
      <w:pPr>
        <w:ind w:left="6638" w:hanging="363"/>
      </w:pPr>
      <w:rPr>
        <w:rFonts w:hint="default"/>
        <w:lang w:val="pt-PT" w:eastAsia="en-US" w:bidi="ar-SA"/>
      </w:rPr>
    </w:lvl>
    <w:lvl w:ilvl="7">
      <w:numFmt w:val="bullet"/>
      <w:lvlText w:val="•"/>
      <w:lvlJc w:val="left"/>
      <w:pPr>
        <w:ind w:left="7621" w:hanging="363"/>
      </w:pPr>
      <w:rPr>
        <w:rFonts w:hint="default"/>
        <w:lang w:val="pt-PT" w:eastAsia="en-US" w:bidi="ar-SA"/>
      </w:rPr>
    </w:lvl>
    <w:lvl w:ilvl="8">
      <w:numFmt w:val="bullet"/>
      <w:lvlText w:val="•"/>
      <w:lvlJc w:val="left"/>
      <w:pPr>
        <w:ind w:left="8604" w:hanging="363"/>
      </w:pPr>
      <w:rPr>
        <w:rFonts w:hint="default"/>
        <w:lang w:val="pt-PT" w:eastAsia="en-US" w:bidi="ar-SA"/>
      </w:rPr>
    </w:lvl>
  </w:abstractNum>
  <w:abstractNum w:abstractNumId="7">
    <w:nsid w:val="11E47EE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4DB5522"/>
    <w:multiLevelType w:val="multilevel"/>
    <w:tmpl w:val="9C142B48"/>
    <w:lvl w:ilvl="0">
      <w:start w:val="8"/>
      <w:numFmt w:val="decimal"/>
      <w:lvlText w:val="%1"/>
      <w:lvlJc w:val="left"/>
      <w:pPr>
        <w:ind w:left="2223" w:hanging="569"/>
      </w:pPr>
      <w:rPr>
        <w:rFonts w:hint="default"/>
        <w:lang w:val="pt-PT" w:eastAsia="en-US" w:bidi="ar-SA"/>
      </w:rPr>
    </w:lvl>
    <w:lvl w:ilvl="1">
      <w:start w:val="2"/>
      <w:numFmt w:val="decimal"/>
      <w:lvlText w:val="%1.%2"/>
      <w:lvlJc w:val="left"/>
      <w:pPr>
        <w:ind w:left="2223" w:hanging="569"/>
      </w:pPr>
      <w:rPr>
        <w:rFonts w:hint="default"/>
        <w:lang w:val="pt-PT" w:eastAsia="en-US" w:bidi="ar-SA"/>
      </w:rPr>
    </w:lvl>
    <w:lvl w:ilvl="2">
      <w:start w:val="7"/>
      <w:numFmt w:val="decimal"/>
      <w:lvlText w:val="%1.%2.%3"/>
      <w:lvlJc w:val="left"/>
      <w:pPr>
        <w:ind w:left="2223" w:hanging="569"/>
      </w:pPr>
      <w:rPr>
        <w:rFonts w:hint="default"/>
        <w:lang w:val="pt-PT" w:eastAsia="en-US" w:bidi="ar-SA"/>
      </w:rPr>
    </w:lvl>
    <w:lvl w:ilvl="3">
      <w:start w:val="1"/>
      <w:numFmt w:val="decimal"/>
      <w:lvlText w:val="%1.%2.%3.%4."/>
      <w:lvlJc w:val="left"/>
      <w:pPr>
        <w:ind w:left="2223" w:hanging="569"/>
      </w:pPr>
      <w:rPr>
        <w:rFonts w:ascii="Arial" w:eastAsia="Arial" w:hAnsi="Arial" w:cs="Arial" w:hint="default"/>
        <w:b/>
        <w:bCs/>
        <w:spacing w:val="-6"/>
        <w:w w:val="81"/>
        <w:sz w:val="16"/>
        <w:szCs w:val="16"/>
        <w:lang w:val="pt-PT" w:eastAsia="en-US" w:bidi="ar-SA"/>
      </w:rPr>
    </w:lvl>
    <w:lvl w:ilvl="4">
      <w:numFmt w:val="bullet"/>
      <w:lvlText w:val="•"/>
      <w:lvlJc w:val="left"/>
      <w:pPr>
        <w:ind w:left="5560" w:hanging="569"/>
      </w:pPr>
      <w:rPr>
        <w:rFonts w:hint="default"/>
        <w:lang w:val="pt-PT" w:eastAsia="en-US" w:bidi="ar-SA"/>
      </w:rPr>
    </w:lvl>
    <w:lvl w:ilvl="5">
      <w:numFmt w:val="bullet"/>
      <w:lvlText w:val="•"/>
      <w:lvlJc w:val="left"/>
      <w:pPr>
        <w:ind w:left="6395" w:hanging="569"/>
      </w:pPr>
      <w:rPr>
        <w:rFonts w:hint="default"/>
        <w:lang w:val="pt-PT" w:eastAsia="en-US" w:bidi="ar-SA"/>
      </w:rPr>
    </w:lvl>
    <w:lvl w:ilvl="6">
      <w:numFmt w:val="bullet"/>
      <w:lvlText w:val="•"/>
      <w:lvlJc w:val="left"/>
      <w:pPr>
        <w:ind w:left="7230" w:hanging="569"/>
      </w:pPr>
      <w:rPr>
        <w:rFonts w:hint="default"/>
        <w:lang w:val="pt-PT" w:eastAsia="en-US" w:bidi="ar-SA"/>
      </w:rPr>
    </w:lvl>
    <w:lvl w:ilvl="7">
      <w:numFmt w:val="bullet"/>
      <w:lvlText w:val="•"/>
      <w:lvlJc w:val="left"/>
      <w:pPr>
        <w:ind w:left="8065" w:hanging="569"/>
      </w:pPr>
      <w:rPr>
        <w:rFonts w:hint="default"/>
        <w:lang w:val="pt-PT" w:eastAsia="en-US" w:bidi="ar-SA"/>
      </w:rPr>
    </w:lvl>
    <w:lvl w:ilvl="8">
      <w:numFmt w:val="bullet"/>
      <w:lvlText w:val="•"/>
      <w:lvlJc w:val="left"/>
      <w:pPr>
        <w:ind w:left="8900" w:hanging="569"/>
      </w:pPr>
      <w:rPr>
        <w:rFonts w:hint="default"/>
        <w:lang w:val="pt-PT" w:eastAsia="en-US" w:bidi="ar-SA"/>
      </w:rPr>
    </w:lvl>
  </w:abstractNum>
  <w:abstractNum w:abstractNumId="9">
    <w:nsid w:val="1C9E7E42"/>
    <w:multiLevelType w:val="multilevel"/>
    <w:tmpl w:val="1414858A"/>
    <w:lvl w:ilvl="0">
      <w:start w:val="14"/>
      <w:numFmt w:val="decimal"/>
      <w:lvlText w:val="%1"/>
      <w:lvlJc w:val="left"/>
      <w:pPr>
        <w:ind w:left="1657" w:hanging="572"/>
      </w:pPr>
      <w:rPr>
        <w:rFonts w:hint="default"/>
        <w:lang w:val="pt-PT" w:eastAsia="en-US" w:bidi="ar-SA"/>
      </w:rPr>
    </w:lvl>
    <w:lvl w:ilvl="1">
      <w:start w:val="1"/>
      <w:numFmt w:val="decimal"/>
      <w:lvlText w:val="%1.%2"/>
      <w:lvlJc w:val="left"/>
      <w:pPr>
        <w:ind w:left="1657" w:hanging="572"/>
      </w:pPr>
      <w:rPr>
        <w:rFonts w:hint="default"/>
        <w:lang w:val="pt-PT" w:eastAsia="en-US" w:bidi="ar-SA"/>
      </w:rPr>
    </w:lvl>
    <w:lvl w:ilvl="2">
      <w:start w:val="1"/>
      <w:numFmt w:val="decimal"/>
      <w:lvlText w:val="%1.%2.%3."/>
      <w:lvlJc w:val="left"/>
      <w:pPr>
        <w:ind w:left="1657" w:hanging="572"/>
      </w:pPr>
      <w:rPr>
        <w:rFonts w:ascii="Arial" w:eastAsia="Arial" w:hAnsi="Arial" w:cs="Arial" w:hint="default"/>
        <w:b/>
        <w:bCs/>
        <w:spacing w:val="-6"/>
        <w:w w:val="81"/>
        <w:sz w:val="16"/>
        <w:szCs w:val="16"/>
        <w:lang w:val="pt-PT" w:eastAsia="en-US" w:bidi="ar-SA"/>
      </w:rPr>
    </w:lvl>
    <w:lvl w:ilvl="3">
      <w:numFmt w:val="bullet"/>
      <w:lvlText w:val="•"/>
      <w:lvlJc w:val="left"/>
      <w:pPr>
        <w:ind w:left="4333" w:hanging="572"/>
      </w:pPr>
      <w:rPr>
        <w:rFonts w:hint="default"/>
        <w:lang w:val="pt-PT" w:eastAsia="en-US" w:bidi="ar-SA"/>
      </w:rPr>
    </w:lvl>
    <w:lvl w:ilvl="4">
      <w:numFmt w:val="bullet"/>
      <w:lvlText w:val="•"/>
      <w:lvlJc w:val="left"/>
      <w:pPr>
        <w:ind w:left="5224" w:hanging="572"/>
      </w:pPr>
      <w:rPr>
        <w:rFonts w:hint="default"/>
        <w:lang w:val="pt-PT" w:eastAsia="en-US" w:bidi="ar-SA"/>
      </w:rPr>
    </w:lvl>
    <w:lvl w:ilvl="5">
      <w:numFmt w:val="bullet"/>
      <w:lvlText w:val="•"/>
      <w:lvlJc w:val="left"/>
      <w:pPr>
        <w:ind w:left="6115" w:hanging="572"/>
      </w:pPr>
      <w:rPr>
        <w:rFonts w:hint="default"/>
        <w:lang w:val="pt-PT" w:eastAsia="en-US" w:bidi="ar-SA"/>
      </w:rPr>
    </w:lvl>
    <w:lvl w:ilvl="6">
      <w:numFmt w:val="bullet"/>
      <w:lvlText w:val="•"/>
      <w:lvlJc w:val="left"/>
      <w:pPr>
        <w:ind w:left="7006" w:hanging="572"/>
      </w:pPr>
      <w:rPr>
        <w:rFonts w:hint="default"/>
        <w:lang w:val="pt-PT" w:eastAsia="en-US" w:bidi="ar-SA"/>
      </w:rPr>
    </w:lvl>
    <w:lvl w:ilvl="7">
      <w:numFmt w:val="bullet"/>
      <w:lvlText w:val="•"/>
      <w:lvlJc w:val="left"/>
      <w:pPr>
        <w:ind w:left="7897" w:hanging="572"/>
      </w:pPr>
      <w:rPr>
        <w:rFonts w:hint="default"/>
        <w:lang w:val="pt-PT" w:eastAsia="en-US" w:bidi="ar-SA"/>
      </w:rPr>
    </w:lvl>
    <w:lvl w:ilvl="8">
      <w:numFmt w:val="bullet"/>
      <w:lvlText w:val="•"/>
      <w:lvlJc w:val="left"/>
      <w:pPr>
        <w:ind w:left="8788" w:hanging="572"/>
      </w:pPr>
      <w:rPr>
        <w:rFonts w:hint="default"/>
        <w:lang w:val="pt-PT" w:eastAsia="en-US" w:bidi="ar-SA"/>
      </w:rPr>
    </w:lvl>
  </w:abstractNum>
  <w:abstractNum w:abstractNumId="10">
    <w:nsid w:val="206046DB"/>
    <w:multiLevelType w:val="hybridMultilevel"/>
    <w:tmpl w:val="F272AE9C"/>
    <w:lvl w:ilvl="0" w:tplc="77DE216E">
      <w:start w:val="13"/>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4285193"/>
    <w:multiLevelType w:val="multilevel"/>
    <w:tmpl w:val="52200FFC"/>
    <w:lvl w:ilvl="0">
      <w:start w:val="9"/>
      <w:numFmt w:val="decimal"/>
      <w:lvlText w:val="%1"/>
      <w:lvlJc w:val="left"/>
      <w:pPr>
        <w:ind w:left="1657" w:hanging="569"/>
      </w:pPr>
      <w:rPr>
        <w:rFonts w:hint="default"/>
        <w:lang w:val="pt-PT" w:eastAsia="en-US" w:bidi="ar-SA"/>
      </w:rPr>
    </w:lvl>
    <w:lvl w:ilvl="1">
      <w:start w:val="3"/>
      <w:numFmt w:val="decimal"/>
      <w:lvlText w:val="%1.%2"/>
      <w:lvlJc w:val="left"/>
      <w:pPr>
        <w:ind w:left="1657" w:hanging="569"/>
      </w:pPr>
      <w:rPr>
        <w:rFonts w:hint="default"/>
        <w:lang w:val="pt-PT" w:eastAsia="en-US" w:bidi="ar-SA"/>
      </w:rPr>
    </w:lvl>
    <w:lvl w:ilvl="2">
      <w:start w:val="1"/>
      <w:numFmt w:val="decimal"/>
      <w:lvlText w:val="%1.%2.%3."/>
      <w:lvlJc w:val="left"/>
      <w:pPr>
        <w:ind w:left="1657" w:hanging="569"/>
      </w:pPr>
      <w:rPr>
        <w:rFonts w:ascii="Arial" w:eastAsia="Arial" w:hAnsi="Arial" w:cs="Arial" w:hint="default"/>
        <w:b/>
        <w:bCs/>
        <w:spacing w:val="-1"/>
        <w:w w:val="81"/>
        <w:sz w:val="16"/>
        <w:szCs w:val="16"/>
        <w:lang w:val="pt-PT" w:eastAsia="en-US" w:bidi="ar-SA"/>
      </w:rPr>
    </w:lvl>
    <w:lvl w:ilvl="3">
      <w:numFmt w:val="bullet"/>
      <w:lvlText w:val="•"/>
      <w:lvlJc w:val="left"/>
      <w:pPr>
        <w:ind w:left="4333" w:hanging="569"/>
      </w:pPr>
      <w:rPr>
        <w:rFonts w:hint="default"/>
        <w:lang w:val="pt-PT" w:eastAsia="en-US" w:bidi="ar-SA"/>
      </w:rPr>
    </w:lvl>
    <w:lvl w:ilvl="4">
      <w:numFmt w:val="bullet"/>
      <w:lvlText w:val="•"/>
      <w:lvlJc w:val="left"/>
      <w:pPr>
        <w:ind w:left="5224" w:hanging="569"/>
      </w:pPr>
      <w:rPr>
        <w:rFonts w:hint="default"/>
        <w:lang w:val="pt-PT" w:eastAsia="en-US" w:bidi="ar-SA"/>
      </w:rPr>
    </w:lvl>
    <w:lvl w:ilvl="5">
      <w:numFmt w:val="bullet"/>
      <w:lvlText w:val="•"/>
      <w:lvlJc w:val="left"/>
      <w:pPr>
        <w:ind w:left="6115" w:hanging="569"/>
      </w:pPr>
      <w:rPr>
        <w:rFonts w:hint="default"/>
        <w:lang w:val="pt-PT" w:eastAsia="en-US" w:bidi="ar-SA"/>
      </w:rPr>
    </w:lvl>
    <w:lvl w:ilvl="6">
      <w:numFmt w:val="bullet"/>
      <w:lvlText w:val="•"/>
      <w:lvlJc w:val="left"/>
      <w:pPr>
        <w:ind w:left="7006" w:hanging="569"/>
      </w:pPr>
      <w:rPr>
        <w:rFonts w:hint="default"/>
        <w:lang w:val="pt-PT" w:eastAsia="en-US" w:bidi="ar-SA"/>
      </w:rPr>
    </w:lvl>
    <w:lvl w:ilvl="7">
      <w:numFmt w:val="bullet"/>
      <w:lvlText w:val="•"/>
      <w:lvlJc w:val="left"/>
      <w:pPr>
        <w:ind w:left="7897" w:hanging="569"/>
      </w:pPr>
      <w:rPr>
        <w:rFonts w:hint="default"/>
        <w:lang w:val="pt-PT" w:eastAsia="en-US" w:bidi="ar-SA"/>
      </w:rPr>
    </w:lvl>
    <w:lvl w:ilvl="8">
      <w:numFmt w:val="bullet"/>
      <w:lvlText w:val="•"/>
      <w:lvlJc w:val="left"/>
      <w:pPr>
        <w:ind w:left="8788" w:hanging="569"/>
      </w:pPr>
      <w:rPr>
        <w:rFonts w:hint="default"/>
        <w:lang w:val="pt-PT" w:eastAsia="en-US" w:bidi="ar-SA"/>
      </w:rPr>
    </w:lvl>
  </w:abstractNum>
  <w:abstractNum w:abstractNumId="12">
    <w:nsid w:val="28737A80"/>
    <w:multiLevelType w:val="multilevel"/>
    <w:tmpl w:val="AD7CDD98"/>
    <w:lvl w:ilvl="0">
      <w:start w:val="10"/>
      <w:numFmt w:val="decimal"/>
      <w:lvlText w:val="%1"/>
      <w:lvlJc w:val="left"/>
      <w:pPr>
        <w:ind w:left="1513" w:hanging="425"/>
      </w:pPr>
      <w:rPr>
        <w:rFonts w:hint="default"/>
        <w:lang w:val="pt-PT" w:eastAsia="en-US" w:bidi="ar-SA"/>
      </w:rPr>
    </w:lvl>
    <w:lvl w:ilvl="1">
      <w:start w:val="1"/>
      <w:numFmt w:val="decimal"/>
      <w:lvlText w:val="%1.%2"/>
      <w:lvlJc w:val="left"/>
      <w:pPr>
        <w:ind w:left="1513" w:hanging="425"/>
      </w:pPr>
      <w:rPr>
        <w:rFonts w:hint="default"/>
        <w:lang w:val="pt-PT" w:eastAsia="en-US" w:bidi="ar-SA"/>
      </w:rPr>
    </w:lvl>
    <w:lvl w:ilvl="2">
      <w:start w:val="1"/>
      <w:numFmt w:val="decimal"/>
      <w:lvlText w:val="%1.%2.%3."/>
      <w:lvlJc w:val="left"/>
      <w:pPr>
        <w:ind w:left="1513" w:hanging="425"/>
      </w:pPr>
      <w:rPr>
        <w:rFonts w:ascii="Arial" w:eastAsia="Arial" w:hAnsi="Arial" w:cs="Arial" w:hint="default"/>
        <w:b/>
        <w:bCs/>
        <w:spacing w:val="-6"/>
        <w:w w:val="81"/>
        <w:sz w:val="16"/>
        <w:szCs w:val="16"/>
        <w:lang w:val="pt-PT" w:eastAsia="en-US" w:bidi="ar-SA"/>
      </w:rPr>
    </w:lvl>
    <w:lvl w:ilvl="3">
      <w:start w:val="1"/>
      <w:numFmt w:val="decimal"/>
      <w:lvlText w:val="%1.%2.%3.%4."/>
      <w:lvlJc w:val="left"/>
      <w:pPr>
        <w:ind w:left="2235" w:hanging="720"/>
      </w:pPr>
      <w:rPr>
        <w:rFonts w:ascii="Arial" w:eastAsia="Arial" w:hAnsi="Arial" w:cs="Arial" w:hint="default"/>
        <w:b/>
        <w:bCs/>
        <w:spacing w:val="-6"/>
        <w:w w:val="81"/>
        <w:sz w:val="16"/>
        <w:szCs w:val="16"/>
        <w:lang w:val="pt-PT" w:eastAsia="en-US" w:bidi="ar-SA"/>
      </w:rPr>
    </w:lvl>
    <w:lvl w:ilvl="4">
      <w:numFmt w:val="bullet"/>
      <w:lvlText w:val=""/>
      <w:lvlJc w:val="left"/>
      <w:pPr>
        <w:ind w:left="2790" w:hanging="284"/>
      </w:pPr>
      <w:rPr>
        <w:rFonts w:ascii="Wingdings" w:eastAsia="Wingdings" w:hAnsi="Wingdings" w:cs="Wingdings" w:hint="default"/>
        <w:w w:val="100"/>
        <w:sz w:val="16"/>
        <w:szCs w:val="16"/>
        <w:lang w:val="pt-PT" w:eastAsia="en-US" w:bidi="ar-SA"/>
      </w:rPr>
    </w:lvl>
    <w:lvl w:ilvl="5">
      <w:numFmt w:val="bullet"/>
      <w:lvlText w:val="•"/>
      <w:lvlJc w:val="left"/>
      <w:pPr>
        <w:ind w:left="5714" w:hanging="284"/>
      </w:pPr>
      <w:rPr>
        <w:rFonts w:hint="default"/>
        <w:lang w:val="pt-PT" w:eastAsia="en-US" w:bidi="ar-SA"/>
      </w:rPr>
    </w:lvl>
    <w:lvl w:ilvl="6">
      <w:numFmt w:val="bullet"/>
      <w:lvlText w:val="•"/>
      <w:lvlJc w:val="left"/>
      <w:pPr>
        <w:ind w:left="6685" w:hanging="284"/>
      </w:pPr>
      <w:rPr>
        <w:rFonts w:hint="default"/>
        <w:lang w:val="pt-PT" w:eastAsia="en-US" w:bidi="ar-SA"/>
      </w:rPr>
    </w:lvl>
    <w:lvl w:ilvl="7">
      <w:numFmt w:val="bullet"/>
      <w:lvlText w:val="•"/>
      <w:lvlJc w:val="left"/>
      <w:pPr>
        <w:ind w:left="7657" w:hanging="284"/>
      </w:pPr>
      <w:rPr>
        <w:rFonts w:hint="default"/>
        <w:lang w:val="pt-PT" w:eastAsia="en-US" w:bidi="ar-SA"/>
      </w:rPr>
    </w:lvl>
    <w:lvl w:ilvl="8">
      <w:numFmt w:val="bullet"/>
      <w:lvlText w:val="•"/>
      <w:lvlJc w:val="left"/>
      <w:pPr>
        <w:ind w:left="8628" w:hanging="284"/>
      </w:pPr>
      <w:rPr>
        <w:rFonts w:hint="default"/>
        <w:lang w:val="pt-PT" w:eastAsia="en-US" w:bidi="ar-SA"/>
      </w:rPr>
    </w:lvl>
  </w:abstractNum>
  <w:abstractNum w:abstractNumId="13">
    <w:nsid w:val="2B952A2F"/>
    <w:multiLevelType w:val="multilevel"/>
    <w:tmpl w:val="0C6C0C0A"/>
    <w:lvl w:ilvl="0">
      <w:start w:val="9"/>
      <w:numFmt w:val="decimal"/>
      <w:lvlText w:val="%1"/>
      <w:lvlJc w:val="left"/>
      <w:pPr>
        <w:ind w:left="1657" w:hanging="569"/>
      </w:pPr>
      <w:rPr>
        <w:rFonts w:hint="default"/>
        <w:lang w:val="pt-PT" w:eastAsia="en-US" w:bidi="ar-SA"/>
      </w:rPr>
    </w:lvl>
    <w:lvl w:ilvl="1">
      <w:start w:val="2"/>
      <w:numFmt w:val="decimal"/>
      <w:lvlText w:val="%1.%2"/>
      <w:lvlJc w:val="left"/>
      <w:pPr>
        <w:ind w:left="1657" w:hanging="569"/>
      </w:pPr>
      <w:rPr>
        <w:rFonts w:hint="default"/>
        <w:lang w:val="pt-PT" w:eastAsia="en-US" w:bidi="ar-SA"/>
      </w:rPr>
    </w:lvl>
    <w:lvl w:ilvl="2">
      <w:start w:val="1"/>
      <w:numFmt w:val="decimal"/>
      <w:lvlText w:val="%1.%2.%3."/>
      <w:lvlJc w:val="left"/>
      <w:pPr>
        <w:ind w:left="1657" w:hanging="569"/>
      </w:pPr>
      <w:rPr>
        <w:rFonts w:ascii="Arial" w:eastAsia="Arial" w:hAnsi="Arial" w:cs="Arial" w:hint="default"/>
        <w:b/>
        <w:bCs/>
        <w:spacing w:val="-1"/>
        <w:w w:val="81"/>
        <w:sz w:val="16"/>
        <w:szCs w:val="16"/>
        <w:lang w:val="pt-PT" w:eastAsia="en-US" w:bidi="ar-SA"/>
      </w:rPr>
    </w:lvl>
    <w:lvl w:ilvl="3">
      <w:start w:val="1"/>
      <w:numFmt w:val="lowerLetter"/>
      <w:lvlText w:val="%4)"/>
      <w:lvlJc w:val="left"/>
      <w:pPr>
        <w:ind w:left="1940" w:hanging="286"/>
      </w:pPr>
      <w:rPr>
        <w:rFonts w:ascii="Arial" w:eastAsia="Arial" w:hAnsi="Arial" w:cs="Arial" w:hint="default"/>
        <w:b/>
        <w:bCs/>
        <w:spacing w:val="-1"/>
        <w:w w:val="81"/>
        <w:sz w:val="16"/>
        <w:szCs w:val="16"/>
        <w:lang w:val="pt-PT" w:eastAsia="en-US" w:bidi="ar-SA"/>
      </w:rPr>
    </w:lvl>
    <w:lvl w:ilvl="4">
      <w:numFmt w:val="bullet"/>
      <w:lvlText w:val="•"/>
      <w:lvlJc w:val="left"/>
      <w:pPr>
        <w:ind w:left="4817" w:hanging="286"/>
      </w:pPr>
      <w:rPr>
        <w:rFonts w:hint="default"/>
        <w:lang w:val="pt-PT" w:eastAsia="en-US" w:bidi="ar-SA"/>
      </w:rPr>
    </w:lvl>
    <w:lvl w:ilvl="5">
      <w:numFmt w:val="bullet"/>
      <w:lvlText w:val="•"/>
      <w:lvlJc w:val="left"/>
      <w:pPr>
        <w:ind w:left="5776" w:hanging="286"/>
      </w:pPr>
      <w:rPr>
        <w:rFonts w:hint="default"/>
        <w:lang w:val="pt-PT" w:eastAsia="en-US" w:bidi="ar-SA"/>
      </w:rPr>
    </w:lvl>
    <w:lvl w:ilvl="6">
      <w:numFmt w:val="bullet"/>
      <w:lvlText w:val="•"/>
      <w:lvlJc w:val="left"/>
      <w:pPr>
        <w:ind w:left="6735" w:hanging="286"/>
      </w:pPr>
      <w:rPr>
        <w:rFonts w:hint="default"/>
        <w:lang w:val="pt-PT" w:eastAsia="en-US" w:bidi="ar-SA"/>
      </w:rPr>
    </w:lvl>
    <w:lvl w:ilvl="7">
      <w:numFmt w:val="bullet"/>
      <w:lvlText w:val="•"/>
      <w:lvlJc w:val="left"/>
      <w:pPr>
        <w:ind w:left="7694" w:hanging="286"/>
      </w:pPr>
      <w:rPr>
        <w:rFonts w:hint="default"/>
        <w:lang w:val="pt-PT" w:eastAsia="en-US" w:bidi="ar-SA"/>
      </w:rPr>
    </w:lvl>
    <w:lvl w:ilvl="8">
      <w:numFmt w:val="bullet"/>
      <w:lvlText w:val="•"/>
      <w:lvlJc w:val="left"/>
      <w:pPr>
        <w:ind w:left="8653" w:hanging="286"/>
      </w:pPr>
      <w:rPr>
        <w:rFonts w:hint="default"/>
        <w:lang w:val="pt-PT" w:eastAsia="en-US" w:bidi="ar-SA"/>
      </w:rPr>
    </w:lvl>
  </w:abstractNum>
  <w:abstractNum w:abstractNumId="14">
    <w:nsid w:val="2C3359E9"/>
    <w:multiLevelType w:val="multilevel"/>
    <w:tmpl w:val="129A1A0A"/>
    <w:lvl w:ilvl="0">
      <w:start w:val="21"/>
      <w:numFmt w:val="decimal"/>
      <w:lvlText w:val="%1"/>
      <w:lvlJc w:val="left"/>
      <w:pPr>
        <w:ind w:left="1554" w:hanging="466"/>
      </w:pPr>
      <w:rPr>
        <w:rFonts w:hint="default"/>
        <w:lang w:val="pt-PT" w:eastAsia="en-US" w:bidi="ar-SA"/>
      </w:rPr>
    </w:lvl>
    <w:lvl w:ilvl="1">
      <w:start w:val="2"/>
      <w:numFmt w:val="decimal"/>
      <w:lvlText w:val="%1.%2"/>
      <w:lvlJc w:val="left"/>
      <w:pPr>
        <w:ind w:left="1554" w:hanging="466"/>
      </w:pPr>
      <w:rPr>
        <w:rFonts w:hint="default"/>
        <w:lang w:val="pt-PT" w:eastAsia="en-US" w:bidi="ar-SA"/>
      </w:rPr>
    </w:lvl>
    <w:lvl w:ilvl="2">
      <w:start w:val="1"/>
      <w:numFmt w:val="decimal"/>
      <w:lvlText w:val="%1.%2.%3."/>
      <w:lvlJc w:val="left"/>
      <w:pPr>
        <w:ind w:left="1554" w:hanging="466"/>
      </w:pPr>
      <w:rPr>
        <w:rFonts w:ascii="Arial" w:eastAsia="Arial" w:hAnsi="Arial" w:cs="Arial" w:hint="default"/>
        <w:b/>
        <w:bCs/>
        <w:spacing w:val="-6"/>
        <w:w w:val="81"/>
        <w:sz w:val="16"/>
        <w:szCs w:val="16"/>
        <w:lang w:val="pt-PT" w:eastAsia="en-US" w:bidi="ar-SA"/>
      </w:rPr>
    </w:lvl>
    <w:lvl w:ilvl="3">
      <w:start w:val="1"/>
      <w:numFmt w:val="decimal"/>
      <w:lvlText w:val="%1.%2.%3.%4."/>
      <w:lvlJc w:val="left"/>
      <w:pPr>
        <w:ind w:left="2223" w:hanging="713"/>
      </w:pPr>
      <w:rPr>
        <w:rFonts w:ascii="Arial" w:eastAsia="Arial" w:hAnsi="Arial" w:cs="Arial" w:hint="default"/>
        <w:b/>
        <w:bCs/>
        <w:spacing w:val="-6"/>
        <w:w w:val="81"/>
        <w:sz w:val="16"/>
        <w:szCs w:val="16"/>
        <w:lang w:val="pt-PT" w:eastAsia="en-US" w:bidi="ar-SA"/>
      </w:rPr>
    </w:lvl>
    <w:lvl w:ilvl="4">
      <w:numFmt w:val="bullet"/>
      <w:lvlText w:val="•"/>
      <w:lvlJc w:val="left"/>
      <w:pPr>
        <w:ind w:left="5003" w:hanging="713"/>
      </w:pPr>
      <w:rPr>
        <w:rFonts w:hint="default"/>
        <w:lang w:val="pt-PT" w:eastAsia="en-US" w:bidi="ar-SA"/>
      </w:rPr>
    </w:lvl>
    <w:lvl w:ilvl="5">
      <w:numFmt w:val="bullet"/>
      <w:lvlText w:val="•"/>
      <w:lvlJc w:val="left"/>
      <w:pPr>
        <w:ind w:left="5931" w:hanging="713"/>
      </w:pPr>
      <w:rPr>
        <w:rFonts w:hint="default"/>
        <w:lang w:val="pt-PT" w:eastAsia="en-US" w:bidi="ar-SA"/>
      </w:rPr>
    </w:lvl>
    <w:lvl w:ilvl="6">
      <w:numFmt w:val="bullet"/>
      <w:lvlText w:val="•"/>
      <w:lvlJc w:val="left"/>
      <w:pPr>
        <w:ind w:left="6859" w:hanging="713"/>
      </w:pPr>
      <w:rPr>
        <w:rFonts w:hint="default"/>
        <w:lang w:val="pt-PT" w:eastAsia="en-US" w:bidi="ar-SA"/>
      </w:rPr>
    </w:lvl>
    <w:lvl w:ilvl="7">
      <w:numFmt w:val="bullet"/>
      <w:lvlText w:val="•"/>
      <w:lvlJc w:val="left"/>
      <w:pPr>
        <w:ind w:left="7787" w:hanging="713"/>
      </w:pPr>
      <w:rPr>
        <w:rFonts w:hint="default"/>
        <w:lang w:val="pt-PT" w:eastAsia="en-US" w:bidi="ar-SA"/>
      </w:rPr>
    </w:lvl>
    <w:lvl w:ilvl="8">
      <w:numFmt w:val="bullet"/>
      <w:lvlText w:val="•"/>
      <w:lvlJc w:val="left"/>
      <w:pPr>
        <w:ind w:left="8715" w:hanging="713"/>
      </w:pPr>
      <w:rPr>
        <w:rFonts w:hint="default"/>
        <w:lang w:val="pt-PT" w:eastAsia="en-US" w:bidi="ar-SA"/>
      </w:rPr>
    </w:lvl>
  </w:abstractNum>
  <w:abstractNum w:abstractNumId="15">
    <w:nsid w:val="336A2E98"/>
    <w:multiLevelType w:val="hybridMultilevel"/>
    <w:tmpl w:val="4566CC9E"/>
    <w:lvl w:ilvl="0" w:tplc="1D441EFE">
      <w:start w:val="7"/>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62F7681"/>
    <w:multiLevelType w:val="multilevel"/>
    <w:tmpl w:val="ED961550"/>
    <w:lvl w:ilvl="0">
      <w:start w:val="6"/>
      <w:numFmt w:val="decimal"/>
      <w:lvlText w:val="%1"/>
      <w:lvlJc w:val="left"/>
      <w:pPr>
        <w:ind w:left="738" w:hanging="360"/>
      </w:pPr>
      <w:rPr>
        <w:rFonts w:hint="default"/>
        <w:lang w:val="pt-PT" w:eastAsia="en-US" w:bidi="ar-SA"/>
      </w:rPr>
    </w:lvl>
    <w:lvl w:ilvl="1">
      <w:start w:val="1"/>
      <w:numFmt w:val="decimal"/>
      <w:lvlText w:val="%1.%2."/>
      <w:lvlJc w:val="left"/>
      <w:pPr>
        <w:ind w:left="738" w:hanging="360"/>
      </w:pPr>
      <w:rPr>
        <w:rFonts w:ascii="Arial" w:eastAsia="Arial" w:hAnsi="Arial" w:cs="Arial" w:hint="default"/>
        <w:b/>
        <w:bCs/>
        <w:spacing w:val="-1"/>
        <w:w w:val="81"/>
        <w:sz w:val="16"/>
        <w:szCs w:val="16"/>
        <w:lang w:val="pt-PT" w:eastAsia="en-US" w:bidi="ar-SA"/>
      </w:rPr>
    </w:lvl>
    <w:lvl w:ilvl="2">
      <w:start w:val="1"/>
      <w:numFmt w:val="decimal"/>
      <w:lvlText w:val="%1.%2.%3."/>
      <w:lvlJc w:val="left"/>
      <w:pPr>
        <w:ind w:left="1374" w:hanging="567"/>
      </w:pPr>
      <w:rPr>
        <w:rFonts w:ascii="Arial" w:eastAsia="Arial" w:hAnsi="Arial" w:cs="Arial" w:hint="default"/>
        <w:b/>
        <w:bCs/>
        <w:spacing w:val="-1"/>
        <w:w w:val="81"/>
        <w:sz w:val="16"/>
        <w:szCs w:val="16"/>
        <w:lang w:val="pt-PT" w:eastAsia="en-US" w:bidi="ar-SA"/>
      </w:rPr>
    </w:lvl>
    <w:lvl w:ilvl="3">
      <w:numFmt w:val="bullet"/>
      <w:lvlText w:val="•"/>
      <w:lvlJc w:val="left"/>
      <w:pPr>
        <w:ind w:left="3422" w:hanging="567"/>
      </w:pPr>
      <w:rPr>
        <w:rFonts w:hint="default"/>
        <w:lang w:val="pt-PT" w:eastAsia="en-US" w:bidi="ar-SA"/>
      </w:rPr>
    </w:lvl>
    <w:lvl w:ilvl="4">
      <w:numFmt w:val="bullet"/>
      <w:lvlText w:val="•"/>
      <w:lvlJc w:val="left"/>
      <w:pPr>
        <w:ind w:left="4443" w:hanging="567"/>
      </w:pPr>
      <w:rPr>
        <w:rFonts w:hint="default"/>
        <w:lang w:val="pt-PT" w:eastAsia="en-US" w:bidi="ar-SA"/>
      </w:rPr>
    </w:lvl>
    <w:lvl w:ilvl="5">
      <w:numFmt w:val="bullet"/>
      <w:lvlText w:val="•"/>
      <w:lvlJc w:val="left"/>
      <w:pPr>
        <w:ind w:left="5464" w:hanging="567"/>
      </w:pPr>
      <w:rPr>
        <w:rFonts w:hint="default"/>
        <w:lang w:val="pt-PT" w:eastAsia="en-US" w:bidi="ar-SA"/>
      </w:rPr>
    </w:lvl>
    <w:lvl w:ilvl="6">
      <w:numFmt w:val="bullet"/>
      <w:lvlText w:val="•"/>
      <w:lvlJc w:val="left"/>
      <w:pPr>
        <w:ind w:left="6486" w:hanging="567"/>
      </w:pPr>
      <w:rPr>
        <w:rFonts w:hint="default"/>
        <w:lang w:val="pt-PT" w:eastAsia="en-US" w:bidi="ar-SA"/>
      </w:rPr>
    </w:lvl>
    <w:lvl w:ilvl="7">
      <w:numFmt w:val="bullet"/>
      <w:lvlText w:val="•"/>
      <w:lvlJc w:val="left"/>
      <w:pPr>
        <w:ind w:left="7507" w:hanging="567"/>
      </w:pPr>
      <w:rPr>
        <w:rFonts w:hint="default"/>
        <w:lang w:val="pt-PT" w:eastAsia="en-US" w:bidi="ar-SA"/>
      </w:rPr>
    </w:lvl>
    <w:lvl w:ilvl="8">
      <w:numFmt w:val="bullet"/>
      <w:lvlText w:val="•"/>
      <w:lvlJc w:val="left"/>
      <w:pPr>
        <w:ind w:left="8528" w:hanging="567"/>
      </w:pPr>
      <w:rPr>
        <w:rFonts w:hint="default"/>
        <w:lang w:val="pt-PT" w:eastAsia="en-US" w:bidi="ar-SA"/>
      </w:rPr>
    </w:lvl>
  </w:abstractNum>
  <w:abstractNum w:abstractNumId="17">
    <w:nsid w:val="37D0604C"/>
    <w:multiLevelType w:val="multilevel"/>
    <w:tmpl w:val="0F20A49A"/>
    <w:lvl w:ilvl="0">
      <w:start w:val="8"/>
      <w:numFmt w:val="decimal"/>
      <w:lvlText w:val="%1"/>
      <w:lvlJc w:val="left"/>
      <w:pPr>
        <w:ind w:left="2223" w:hanging="569"/>
      </w:pPr>
      <w:rPr>
        <w:rFonts w:hint="default"/>
        <w:lang w:val="pt-PT" w:eastAsia="en-US" w:bidi="ar-SA"/>
      </w:rPr>
    </w:lvl>
    <w:lvl w:ilvl="1">
      <w:start w:val="2"/>
      <w:numFmt w:val="decimal"/>
      <w:lvlText w:val="%1.%2"/>
      <w:lvlJc w:val="left"/>
      <w:pPr>
        <w:ind w:left="2223" w:hanging="569"/>
      </w:pPr>
      <w:rPr>
        <w:rFonts w:hint="default"/>
        <w:lang w:val="pt-PT" w:eastAsia="en-US" w:bidi="ar-SA"/>
      </w:rPr>
    </w:lvl>
    <w:lvl w:ilvl="2">
      <w:start w:val="5"/>
      <w:numFmt w:val="decimal"/>
      <w:lvlText w:val="%1.%2.%3"/>
      <w:lvlJc w:val="left"/>
      <w:pPr>
        <w:ind w:left="2223" w:hanging="569"/>
      </w:pPr>
      <w:rPr>
        <w:rFonts w:hint="default"/>
        <w:lang w:val="pt-PT" w:eastAsia="en-US" w:bidi="ar-SA"/>
      </w:rPr>
    </w:lvl>
    <w:lvl w:ilvl="3">
      <w:start w:val="1"/>
      <w:numFmt w:val="decimal"/>
      <w:lvlText w:val="%1.%2.%3.%4."/>
      <w:lvlJc w:val="left"/>
      <w:pPr>
        <w:ind w:left="2223" w:hanging="569"/>
      </w:pPr>
      <w:rPr>
        <w:rFonts w:ascii="Arial" w:eastAsia="Arial" w:hAnsi="Arial" w:cs="Arial" w:hint="default"/>
        <w:b/>
        <w:bCs/>
        <w:spacing w:val="-6"/>
        <w:w w:val="81"/>
        <w:sz w:val="16"/>
        <w:szCs w:val="16"/>
        <w:lang w:val="pt-PT" w:eastAsia="en-US" w:bidi="ar-SA"/>
      </w:rPr>
    </w:lvl>
    <w:lvl w:ilvl="4">
      <w:numFmt w:val="bullet"/>
      <w:lvlText w:val="•"/>
      <w:lvlJc w:val="left"/>
      <w:pPr>
        <w:ind w:left="5560" w:hanging="569"/>
      </w:pPr>
      <w:rPr>
        <w:rFonts w:hint="default"/>
        <w:lang w:val="pt-PT" w:eastAsia="en-US" w:bidi="ar-SA"/>
      </w:rPr>
    </w:lvl>
    <w:lvl w:ilvl="5">
      <w:numFmt w:val="bullet"/>
      <w:lvlText w:val="•"/>
      <w:lvlJc w:val="left"/>
      <w:pPr>
        <w:ind w:left="6395" w:hanging="569"/>
      </w:pPr>
      <w:rPr>
        <w:rFonts w:hint="default"/>
        <w:lang w:val="pt-PT" w:eastAsia="en-US" w:bidi="ar-SA"/>
      </w:rPr>
    </w:lvl>
    <w:lvl w:ilvl="6">
      <w:numFmt w:val="bullet"/>
      <w:lvlText w:val="•"/>
      <w:lvlJc w:val="left"/>
      <w:pPr>
        <w:ind w:left="7230" w:hanging="569"/>
      </w:pPr>
      <w:rPr>
        <w:rFonts w:hint="default"/>
        <w:lang w:val="pt-PT" w:eastAsia="en-US" w:bidi="ar-SA"/>
      </w:rPr>
    </w:lvl>
    <w:lvl w:ilvl="7">
      <w:numFmt w:val="bullet"/>
      <w:lvlText w:val="•"/>
      <w:lvlJc w:val="left"/>
      <w:pPr>
        <w:ind w:left="8065" w:hanging="569"/>
      </w:pPr>
      <w:rPr>
        <w:rFonts w:hint="default"/>
        <w:lang w:val="pt-PT" w:eastAsia="en-US" w:bidi="ar-SA"/>
      </w:rPr>
    </w:lvl>
    <w:lvl w:ilvl="8">
      <w:numFmt w:val="bullet"/>
      <w:lvlText w:val="•"/>
      <w:lvlJc w:val="left"/>
      <w:pPr>
        <w:ind w:left="8900" w:hanging="569"/>
      </w:pPr>
      <w:rPr>
        <w:rFonts w:hint="default"/>
        <w:lang w:val="pt-PT" w:eastAsia="en-US" w:bidi="ar-SA"/>
      </w:rPr>
    </w:lvl>
  </w:abstractNum>
  <w:abstractNum w:abstractNumId="18">
    <w:nsid w:val="39EB1CEE"/>
    <w:multiLevelType w:val="multilevel"/>
    <w:tmpl w:val="0312178E"/>
    <w:lvl w:ilvl="0">
      <w:start w:val="21"/>
      <w:numFmt w:val="decimal"/>
      <w:lvlText w:val="%1"/>
      <w:lvlJc w:val="left"/>
      <w:pPr>
        <w:ind w:left="1554" w:hanging="466"/>
      </w:pPr>
      <w:rPr>
        <w:rFonts w:hint="default"/>
        <w:lang w:val="pt-PT" w:eastAsia="en-US" w:bidi="ar-SA"/>
      </w:rPr>
    </w:lvl>
    <w:lvl w:ilvl="1">
      <w:start w:val="5"/>
      <w:numFmt w:val="decimal"/>
      <w:lvlText w:val="%1.%2"/>
      <w:lvlJc w:val="left"/>
      <w:pPr>
        <w:ind w:left="1554" w:hanging="466"/>
      </w:pPr>
      <w:rPr>
        <w:rFonts w:hint="default"/>
        <w:lang w:val="pt-PT" w:eastAsia="en-US" w:bidi="ar-SA"/>
      </w:rPr>
    </w:lvl>
    <w:lvl w:ilvl="2">
      <w:start w:val="1"/>
      <w:numFmt w:val="decimal"/>
      <w:lvlText w:val="%1.%2.%3."/>
      <w:lvlJc w:val="left"/>
      <w:pPr>
        <w:ind w:left="1554" w:hanging="466"/>
      </w:pPr>
      <w:rPr>
        <w:rFonts w:ascii="Arial" w:eastAsia="Arial" w:hAnsi="Arial" w:cs="Arial" w:hint="default"/>
        <w:b/>
        <w:bCs/>
        <w:spacing w:val="-6"/>
        <w:w w:val="81"/>
        <w:sz w:val="16"/>
        <w:szCs w:val="16"/>
        <w:lang w:val="pt-PT" w:eastAsia="en-US" w:bidi="ar-SA"/>
      </w:rPr>
    </w:lvl>
    <w:lvl w:ilvl="3">
      <w:numFmt w:val="bullet"/>
      <w:lvlText w:val="•"/>
      <w:lvlJc w:val="left"/>
      <w:pPr>
        <w:ind w:left="4263" w:hanging="466"/>
      </w:pPr>
      <w:rPr>
        <w:rFonts w:hint="default"/>
        <w:lang w:val="pt-PT" w:eastAsia="en-US" w:bidi="ar-SA"/>
      </w:rPr>
    </w:lvl>
    <w:lvl w:ilvl="4">
      <w:numFmt w:val="bullet"/>
      <w:lvlText w:val="•"/>
      <w:lvlJc w:val="left"/>
      <w:pPr>
        <w:ind w:left="5164" w:hanging="466"/>
      </w:pPr>
      <w:rPr>
        <w:rFonts w:hint="default"/>
        <w:lang w:val="pt-PT" w:eastAsia="en-US" w:bidi="ar-SA"/>
      </w:rPr>
    </w:lvl>
    <w:lvl w:ilvl="5">
      <w:numFmt w:val="bullet"/>
      <w:lvlText w:val="•"/>
      <w:lvlJc w:val="left"/>
      <w:pPr>
        <w:ind w:left="6065" w:hanging="466"/>
      </w:pPr>
      <w:rPr>
        <w:rFonts w:hint="default"/>
        <w:lang w:val="pt-PT" w:eastAsia="en-US" w:bidi="ar-SA"/>
      </w:rPr>
    </w:lvl>
    <w:lvl w:ilvl="6">
      <w:numFmt w:val="bullet"/>
      <w:lvlText w:val="•"/>
      <w:lvlJc w:val="left"/>
      <w:pPr>
        <w:ind w:left="6966" w:hanging="466"/>
      </w:pPr>
      <w:rPr>
        <w:rFonts w:hint="default"/>
        <w:lang w:val="pt-PT" w:eastAsia="en-US" w:bidi="ar-SA"/>
      </w:rPr>
    </w:lvl>
    <w:lvl w:ilvl="7">
      <w:numFmt w:val="bullet"/>
      <w:lvlText w:val="•"/>
      <w:lvlJc w:val="left"/>
      <w:pPr>
        <w:ind w:left="7867" w:hanging="466"/>
      </w:pPr>
      <w:rPr>
        <w:rFonts w:hint="default"/>
        <w:lang w:val="pt-PT" w:eastAsia="en-US" w:bidi="ar-SA"/>
      </w:rPr>
    </w:lvl>
    <w:lvl w:ilvl="8">
      <w:numFmt w:val="bullet"/>
      <w:lvlText w:val="•"/>
      <w:lvlJc w:val="left"/>
      <w:pPr>
        <w:ind w:left="8768" w:hanging="466"/>
      </w:pPr>
      <w:rPr>
        <w:rFonts w:hint="default"/>
        <w:lang w:val="pt-PT" w:eastAsia="en-US" w:bidi="ar-SA"/>
      </w:rPr>
    </w:lvl>
  </w:abstractNum>
  <w:abstractNum w:abstractNumId="19">
    <w:nsid w:val="3C391B58"/>
    <w:multiLevelType w:val="hybridMultilevel"/>
    <w:tmpl w:val="894465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40291B95"/>
    <w:multiLevelType w:val="hybridMultilevel"/>
    <w:tmpl w:val="53565C44"/>
    <w:lvl w:ilvl="0" w:tplc="0776A748">
      <w:start w:val="1"/>
      <w:numFmt w:val="lowerLetter"/>
      <w:lvlText w:val="%1)"/>
      <w:lvlJc w:val="left"/>
      <w:pPr>
        <w:ind w:left="360" w:hanging="360"/>
      </w:pPr>
      <w:rPr>
        <w:rFonts w:ascii="Arial" w:eastAsia="Times New Roman" w:hAnsi="Arial" w:cs="Arial"/>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nsid w:val="45574C57"/>
    <w:multiLevelType w:val="multilevel"/>
    <w:tmpl w:val="F96ADEA2"/>
    <w:lvl w:ilvl="0">
      <w:start w:val="4"/>
      <w:numFmt w:val="decimal"/>
      <w:lvlText w:val="%1"/>
      <w:lvlJc w:val="left"/>
      <w:pPr>
        <w:ind w:left="663" w:hanging="286"/>
      </w:pPr>
      <w:rPr>
        <w:rFonts w:hint="default"/>
        <w:lang w:val="pt-PT" w:eastAsia="en-US" w:bidi="ar-SA"/>
      </w:rPr>
    </w:lvl>
    <w:lvl w:ilvl="1">
      <w:start w:val="1"/>
      <w:numFmt w:val="decimal"/>
      <w:lvlText w:val="%1.%2."/>
      <w:lvlJc w:val="left"/>
      <w:pPr>
        <w:ind w:left="663" w:hanging="286"/>
      </w:pPr>
      <w:rPr>
        <w:rFonts w:ascii="Arial" w:eastAsia="Arial" w:hAnsi="Arial" w:cs="Arial" w:hint="default"/>
        <w:b/>
        <w:bCs/>
        <w:spacing w:val="-1"/>
        <w:w w:val="81"/>
        <w:sz w:val="16"/>
        <w:szCs w:val="16"/>
        <w:lang w:val="pt-PT" w:eastAsia="en-US" w:bidi="ar-SA"/>
      </w:rPr>
    </w:lvl>
    <w:lvl w:ilvl="2">
      <w:numFmt w:val="bullet"/>
      <w:lvlText w:val="•"/>
      <w:lvlJc w:val="left"/>
      <w:pPr>
        <w:ind w:left="2642" w:hanging="286"/>
      </w:pPr>
      <w:rPr>
        <w:rFonts w:hint="default"/>
        <w:lang w:val="pt-PT" w:eastAsia="en-US" w:bidi="ar-SA"/>
      </w:rPr>
    </w:lvl>
    <w:lvl w:ilvl="3">
      <w:numFmt w:val="bullet"/>
      <w:lvlText w:val="•"/>
      <w:lvlJc w:val="left"/>
      <w:pPr>
        <w:ind w:left="3633" w:hanging="286"/>
      </w:pPr>
      <w:rPr>
        <w:rFonts w:hint="default"/>
        <w:lang w:val="pt-PT" w:eastAsia="en-US" w:bidi="ar-SA"/>
      </w:rPr>
    </w:lvl>
    <w:lvl w:ilvl="4">
      <w:numFmt w:val="bullet"/>
      <w:lvlText w:val="•"/>
      <w:lvlJc w:val="left"/>
      <w:pPr>
        <w:ind w:left="4624" w:hanging="286"/>
      </w:pPr>
      <w:rPr>
        <w:rFonts w:hint="default"/>
        <w:lang w:val="pt-PT" w:eastAsia="en-US" w:bidi="ar-SA"/>
      </w:rPr>
    </w:lvl>
    <w:lvl w:ilvl="5">
      <w:numFmt w:val="bullet"/>
      <w:lvlText w:val="•"/>
      <w:lvlJc w:val="left"/>
      <w:pPr>
        <w:ind w:left="5615" w:hanging="286"/>
      </w:pPr>
      <w:rPr>
        <w:rFonts w:hint="default"/>
        <w:lang w:val="pt-PT" w:eastAsia="en-US" w:bidi="ar-SA"/>
      </w:rPr>
    </w:lvl>
    <w:lvl w:ilvl="6">
      <w:numFmt w:val="bullet"/>
      <w:lvlText w:val="•"/>
      <w:lvlJc w:val="left"/>
      <w:pPr>
        <w:ind w:left="6606" w:hanging="286"/>
      </w:pPr>
      <w:rPr>
        <w:rFonts w:hint="default"/>
        <w:lang w:val="pt-PT" w:eastAsia="en-US" w:bidi="ar-SA"/>
      </w:rPr>
    </w:lvl>
    <w:lvl w:ilvl="7">
      <w:numFmt w:val="bullet"/>
      <w:lvlText w:val="•"/>
      <w:lvlJc w:val="left"/>
      <w:pPr>
        <w:ind w:left="7597" w:hanging="286"/>
      </w:pPr>
      <w:rPr>
        <w:rFonts w:hint="default"/>
        <w:lang w:val="pt-PT" w:eastAsia="en-US" w:bidi="ar-SA"/>
      </w:rPr>
    </w:lvl>
    <w:lvl w:ilvl="8">
      <w:numFmt w:val="bullet"/>
      <w:lvlText w:val="•"/>
      <w:lvlJc w:val="left"/>
      <w:pPr>
        <w:ind w:left="8588" w:hanging="286"/>
      </w:pPr>
      <w:rPr>
        <w:rFonts w:hint="default"/>
        <w:lang w:val="pt-PT" w:eastAsia="en-US" w:bidi="ar-SA"/>
      </w:rPr>
    </w:lvl>
  </w:abstractNum>
  <w:abstractNum w:abstractNumId="22">
    <w:nsid w:val="457B3AFE"/>
    <w:multiLevelType w:val="hybridMultilevel"/>
    <w:tmpl w:val="010A5774"/>
    <w:lvl w:ilvl="0" w:tplc="04160017">
      <w:start w:val="1"/>
      <w:numFmt w:val="lowerLetter"/>
      <w:lvlText w:val="%1)"/>
      <w:lvlJc w:val="left"/>
      <w:pPr>
        <w:tabs>
          <w:tab w:val="num" w:pos="720"/>
        </w:tabs>
        <w:ind w:left="720" w:hanging="360"/>
      </w:pPr>
      <w:rPr>
        <w:rFonts w:cs="Times New Roman" w:hint="default"/>
      </w:rPr>
    </w:lvl>
    <w:lvl w:ilvl="1" w:tplc="04160017">
      <w:start w:val="1"/>
      <w:numFmt w:val="lowerLetter"/>
      <w:lvlText w:val="%2)"/>
      <w:lvlJc w:val="left"/>
      <w:pPr>
        <w:tabs>
          <w:tab w:val="num" w:pos="1440"/>
        </w:tabs>
        <w:ind w:left="1440" w:hanging="36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3">
    <w:nsid w:val="469E6650"/>
    <w:multiLevelType w:val="multilevel"/>
    <w:tmpl w:val="931047DC"/>
    <w:lvl w:ilvl="0">
      <w:start w:val="8"/>
      <w:numFmt w:val="decimal"/>
      <w:lvlText w:val="%1"/>
      <w:lvlJc w:val="left"/>
      <w:pPr>
        <w:ind w:left="1657" w:hanging="569"/>
      </w:pPr>
      <w:rPr>
        <w:rFonts w:hint="default"/>
        <w:lang w:val="pt-PT" w:eastAsia="en-US" w:bidi="ar-SA"/>
      </w:rPr>
    </w:lvl>
    <w:lvl w:ilvl="1">
      <w:start w:val="3"/>
      <w:numFmt w:val="decimal"/>
      <w:lvlText w:val="%1.%2"/>
      <w:lvlJc w:val="left"/>
      <w:pPr>
        <w:ind w:left="1657" w:hanging="569"/>
      </w:pPr>
      <w:rPr>
        <w:rFonts w:hint="default"/>
        <w:lang w:val="pt-PT" w:eastAsia="en-US" w:bidi="ar-SA"/>
      </w:rPr>
    </w:lvl>
    <w:lvl w:ilvl="2">
      <w:start w:val="1"/>
      <w:numFmt w:val="decimal"/>
      <w:lvlText w:val="%1.%2.%3."/>
      <w:lvlJc w:val="left"/>
      <w:pPr>
        <w:ind w:left="1657" w:hanging="569"/>
      </w:pPr>
      <w:rPr>
        <w:rFonts w:ascii="Arial" w:eastAsia="Arial" w:hAnsi="Arial" w:cs="Arial" w:hint="default"/>
        <w:b/>
        <w:bCs/>
        <w:spacing w:val="-1"/>
        <w:w w:val="81"/>
        <w:sz w:val="16"/>
        <w:szCs w:val="16"/>
        <w:lang w:val="pt-PT" w:eastAsia="en-US" w:bidi="ar-SA"/>
      </w:rPr>
    </w:lvl>
    <w:lvl w:ilvl="3">
      <w:numFmt w:val="bullet"/>
      <w:lvlText w:val="•"/>
      <w:lvlJc w:val="left"/>
      <w:pPr>
        <w:ind w:left="4333" w:hanging="569"/>
      </w:pPr>
      <w:rPr>
        <w:rFonts w:hint="default"/>
        <w:lang w:val="pt-PT" w:eastAsia="en-US" w:bidi="ar-SA"/>
      </w:rPr>
    </w:lvl>
    <w:lvl w:ilvl="4">
      <w:numFmt w:val="bullet"/>
      <w:lvlText w:val="•"/>
      <w:lvlJc w:val="left"/>
      <w:pPr>
        <w:ind w:left="5224" w:hanging="569"/>
      </w:pPr>
      <w:rPr>
        <w:rFonts w:hint="default"/>
        <w:lang w:val="pt-PT" w:eastAsia="en-US" w:bidi="ar-SA"/>
      </w:rPr>
    </w:lvl>
    <w:lvl w:ilvl="5">
      <w:numFmt w:val="bullet"/>
      <w:lvlText w:val="•"/>
      <w:lvlJc w:val="left"/>
      <w:pPr>
        <w:ind w:left="6115" w:hanging="569"/>
      </w:pPr>
      <w:rPr>
        <w:rFonts w:hint="default"/>
        <w:lang w:val="pt-PT" w:eastAsia="en-US" w:bidi="ar-SA"/>
      </w:rPr>
    </w:lvl>
    <w:lvl w:ilvl="6">
      <w:numFmt w:val="bullet"/>
      <w:lvlText w:val="•"/>
      <w:lvlJc w:val="left"/>
      <w:pPr>
        <w:ind w:left="7006" w:hanging="569"/>
      </w:pPr>
      <w:rPr>
        <w:rFonts w:hint="default"/>
        <w:lang w:val="pt-PT" w:eastAsia="en-US" w:bidi="ar-SA"/>
      </w:rPr>
    </w:lvl>
    <w:lvl w:ilvl="7">
      <w:numFmt w:val="bullet"/>
      <w:lvlText w:val="•"/>
      <w:lvlJc w:val="left"/>
      <w:pPr>
        <w:ind w:left="7897" w:hanging="569"/>
      </w:pPr>
      <w:rPr>
        <w:rFonts w:hint="default"/>
        <w:lang w:val="pt-PT" w:eastAsia="en-US" w:bidi="ar-SA"/>
      </w:rPr>
    </w:lvl>
    <w:lvl w:ilvl="8">
      <w:numFmt w:val="bullet"/>
      <w:lvlText w:val="•"/>
      <w:lvlJc w:val="left"/>
      <w:pPr>
        <w:ind w:left="8788" w:hanging="569"/>
      </w:pPr>
      <w:rPr>
        <w:rFonts w:hint="default"/>
        <w:lang w:val="pt-PT" w:eastAsia="en-US" w:bidi="ar-SA"/>
      </w:rPr>
    </w:lvl>
  </w:abstractNum>
  <w:abstractNum w:abstractNumId="24">
    <w:nsid w:val="46AC6900"/>
    <w:multiLevelType w:val="multilevel"/>
    <w:tmpl w:val="D26615B8"/>
    <w:lvl w:ilvl="0">
      <w:start w:val="8"/>
      <w:numFmt w:val="decimal"/>
      <w:lvlText w:val="%1"/>
      <w:lvlJc w:val="left"/>
      <w:pPr>
        <w:ind w:left="1657" w:hanging="569"/>
      </w:pPr>
      <w:rPr>
        <w:rFonts w:hint="default"/>
        <w:lang w:val="pt-PT" w:eastAsia="en-US" w:bidi="ar-SA"/>
      </w:rPr>
    </w:lvl>
    <w:lvl w:ilvl="1">
      <w:start w:val="2"/>
      <w:numFmt w:val="decimal"/>
      <w:lvlText w:val="%1.%2"/>
      <w:lvlJc w:val="left"/>
      <w:pPr>
        <w:ind w:left="1657" w:hanging="569"/>
      </w:pPr>
      <w:rPr>
        <w:rFonts w:hint="default"/>
        <w:lang w:val="pt-PT" w:eastAsia="en-US" w:bidi="ar-SA"/>
      </w:rPr>
    </w:lvl>
    <w:lvl w:ilvl="2">
      <w:start w:val="1"/>
      <w:numFmt w:val="decimal"/>
      <w:lvlText w:val="%1.%2.%3."/>
      <w:lvlJc w:val="left"/>
      <w:pPr>
        <w:ind w:left="1657" w:hanging="569"/>
        <w:jc w:val="right"/>
      </w:pPr>
      <w:rPr>
        <w:rFonts w:ascii="Arial" w:eastAsia="Arial" w:hAnsi="Arial" w:cs="Arial" w:hint="default"/>
        <w:b/>
        <w:bCs/>
        <w:spacing w:val="-1"/>
        <w:w w:val="81"/>
        <w:sz w:val="16"/>
        <w:szCs w:val="16"/>
        <w:lang w:val="pt-PT" w:eastAsia="en-US" w:bidi="ar-SA"/>
      </w:rPr>
    </w:lvl>
    <w:lvl w:ilvl="3">
      <w:start w:val="1"/>
      <w:numFmt w:val="lowerLetter"/>
      <w:lvlText w:val="%4)"/>
      <w:lvlJc w:val="left"/>
      <w:pPr>
        <w:ind w:left="2082" w:hanging="423"/>
      </w:pPr>
      <w:rPr>
        <w:rFonts w:ascii="Arial" w:eastAsia="Arial" w:hAnsi="Arial" w:cs="Arial" w:hint="default"/>
        <w:b/>
        <w:bCs/>
        <w:spacing w:val="-1"/>
        <w:w w:val="81"/>
        <w:sz w:val="16"/>
        <w:szCs w:val="16"/>
        <w:lang w:val="pt-PT" w:eastAsia="en-US" w:bidi="ar-SA"/>
      </w:rPr>
    </w:lvl>
    <w:lvl w:ilvl="4">
      <w:numFmt w:val="bullet"/>
      <w:lvlText w:val="•"/>
      <w:lvlJc w:val="left"/>
      <w:pPr>
        <w:ind w:left="4910" w:hanging="423"/>
      </w:pPr>
      <w:rPr>
        <w:rFonts w:hint="default"/>
        <w:lang w:val="pt-PT" w:eastAsia="en-US" w:bidi="ar-SA"/>
      </w:rPr>
    </w:lvl>
    <w:lvl w:ilvl="5">
      <w:numFmt w:val="bullet"/>
      <w:lvlText w:val="•"/>
      <w:lvlJc w:val="left"/>
      <w:pPr>
        <w:ind w:left="5853" w:hanging="423"/>
      </w:pPr>
      <w:rPr>
        <w:rFonts w:hint="default"/>
        <w:lang w:val="pt-PT" w:eastAsia="en-US" w:bidi="ar-SA"/>
      </w:rPr>
    </w:lvl>
    <w:lvl w:ilvl="6">
      <w:numFmt w:val="bullet"/>
      <w:lvlText w:val="•"/>
      <w:lvlJc w:val="left"/>
      <w:pPr>
        <w:ind w:left="6797" w:hanging="423"/>
      </w:pPr>
      <w:rPr>
        <w:rFonts w:hint="default"/>
        <w:lang w:val="pt-PT" w:eastAsia="en-US" w:bidi="ar-SA"/>
      </w:rPr>
    </w:lvl>
    <w:lvl w:ilvl="7">
      <w:numFmt w:val="bullet"/>
      <w:lvlText w:val="•"/>
      <w:lvlJc w:val="left"/>
      <w:pPr>
        <w:ind w:left="7740" w:hanging="423"/>
      </w:pPr>
      <w:rPr>
        <w:rFonts w:hint="default"/>
        <w:lang w:val="pt-PT" w:eastAsia="en-US" w:bidi="ar-SA"/>
      </w:rPr>
    </w:lvl>
    <w:lvl w:ilvl="8">
      <w:numFmt w:val="bullet"/>
      <w:lvlText w:val="•"/>
      <w:lvlJc w:val="left"/>
      <w:pPr>
        <w:ind w:left="8684" w:hanging="423"/>
      </w:pPr>
      <w:rPr>
        <w:rFonts w:hint="default"/>
        <w:lang w:val="pt-PT" w:eastAsia="en-US" w:bidi="ar-SA"/>
      </w:rPr>
    </w:lvl>
  </w:abstractNum>
  <w:abstractNum w:abstractNumId="25">
    <w:nsid w:val="49644A08"/>
    <w:multiLevelType w:val="multilevel"/>
    <w:tmpl w:val="C95420F4"/>
    <w:lvl w:ilvl="0">
      <w:start w:val="18"/>
      <w:numFmt w:val="decimal"/>
      <w:lvlText w:val="%1"/>
      <w:lvlJc w:val="left"/>
      <w:pPr>
        <w:ind w:left="1513" w:hanging="425"/>
      </w:pPr>
      <w:rPr>
        <w:rFonts w:hint="default"/>
        <w:lang w:val="pt-PT" w:eastAsia="en-US" w:bidi="ar-SA"/>
      </w:rPr>
    </w:lvl>
    <w:lvl w:ilvl="1">
      <w:start w:val="7"/>
      <w:numFmt w:val="decimal"/>
      <w:lvlText w:val="%1.%2"/>
      <w:lvlJc w:val="left"/>
      <w:pPr>
        <w:ind w:left="1513" w:hanging="425"/>
      </w:pPr>
      <w:rPr>
        <w:rFonts w:hint="default"/>
        <w:lang w:val="pt-PT" w:eastAsia="en-US" w:bidi="ar-SA"/>
      </w:rPr>
    </w:lvl>
    <w:lvl w:ilvl="2">
      <w:start w:val="1"/>
      <w:numFmt w:val="decimal"/>
      <w:lvlText w:val="%1.%2.%3."/>
      <w:lvlJc w:val="left"/>
      <w:pPr>
        <w:ind w:left="1513" w:hanging="425"/>
      </w:pPr>
      <w:rPr>
        <w:rFonts w:ascii="Arial" w:eastAsia="Arial" w:hAnsi="Arial" w:cs="Arial" w:hint="default"/>
        <w:b/>
        <w:bCs/>
        <w:spacing w:val="-6"/>
        <w:w w:val="81"/>
        <w:sz w:val="16"/>
        <w:szCs w:val="16"/>
        <w:lang w:val="pt-PT" w:eastAsia="en-US" w:bidi="ar-SA"/>
      </w:rPr>
    </w:lvl>
    <w:lvl w:ilvl="3">
      <w:numFmt w:val="bullet"/>
      <w:lvlText w:val="•"/>
      <w:lvlJc w:val="left"/>
      <w:pPr>
        <w:ind w:left="4235" w:hanging="425"/>
      </w:pPr>
      <w:rPr>
        <w:rFonts w:hint="default"/>
        <w:lang w:val="pt-PT" w:eastAsia="en-US" w:bidi="ar-SA"/>
      </w:rPr>
    </w:lvl>
    <w:lvl w:ilvl="4">
      <w:numFmt w:val="bullet"/>
      <w:lvlText w:val="•"/>
      <w:lvlJc w:val="left"/>
      <w:pPr>
        <w:ind w:left="5140" w:hanging="425"/>
      </w:pPr>
      <w:rPr>
        <w:rFonts w:hint="default"/>
        <w:lang w:val="pt-PT" w:eastAsia="en-US" w:bidi="ar-SA"/>
      </w:rPr>
    </w:lvl>
    <w:lvl w:ilvl="5">
      <w:numFmt w:val="bullet"/>
      <w:lvlText w:val="•"/>
      <w:lvlJc w:val="left"/>
      <w:pPr>
        <w:ind w:left="6045" w:hanging="425"/>
      </w:pPr>
      <w:rPr>
        <w:rFonts w:hint="default"/>
        <w:lang w:val="pt-PT" w:eastAsia="en-US" w:bidi="ar-SA"/>
      </w:rPr>
    </w:lvl>
    <w:lvl w:ilvl="6">
      <w:numFmt w:val="bullet"/>
      <w:lvlText w:val="•"/>
      <w:lvlJc w:val="left"/>
      <w:pPr>
        <w:ind w:left="6950" w:hanging="425"/>
      </w:pPr>
      <w:rPr>
        <w:rFonts w:hint="default"/>
        <w:lang w:val="pt-PT" w:eastAsia="en-US" w:bidi="ar-SA"/>
      </w:rPr>
    </w:lvl>
    <w:lvl w:ilvl="7">
      <w:numFmt w:val="bullet"/>
      <w:lvlText w:val="•"/>
      <w:lvlJc w:val="left"/>
      <w:pPr>
        <w:ind w:left="7855" w:hanging="425"/>
      </w:pPr>
      <w:rPr>
        <w:rFonts w:hint="default"/>
        <w:lang w:val="pt-PT" w:eastAsia="en-US" w:bidi="ar-SA"/>
      </w:rPr>
    </w:lvl>
    <w:lvl w:ilvl="8">
      <w:numFmt w:val="bullet"/>
      <w:lvlText w:val="•"/>
      <w:lvlJc w:val="left"/>
      <w:pPr>
        <w:ind w:left="8760" w:hanging="425"/>
      </w:pPr>
      <w:rPr>
        <w:rFonts w:hint="default"/>
        <w:lang w:val="pt-PT" w:eastAsia="en-US" w:bidi="ar-SA"/>
      </w:rPr>
    </w:lvl>
  </w:abstractNum>
  <w:abstractNum w:abstractNumId="26">
    <w:nsid w:val="499B03D4"/>
    <w:multiLevelType w:val="hybridMultilevel"/>
    <w:tmpl w:val="14F2CD3C"/>
    <w:lvl w:ilvl="0" w:tplc="0EC4D54A">
      <w:numFmt w:val="bullet"/>
      <w:lvlText w:val="-"/>
      <w:lvlJc w:val="left"/>
      <w:pPr>
        <w:ind w:left="380" w:hanging="96"/>
      </w:pPr>
      <w:rPr>
        <w:rFonts w:ascii="Calibri" w:eastAsia="Calibri" w:hAnsi="Calibri" w:cs="Calibri" w:hint="default"/>
        <w:w w:val="100"/>
        <w:sz w:val="18"/>
        <w:szCs w:val="18"/>
        <w:lang w:val="pt-PT" w:eastAsia="en-US" w:bidi="ar-SA"/>
      </w:rPr>
    </w:lvl>
    <w:lvl w:ilvl="1" w:tplc="2AA679BE">
      <w:numFmt w:val="bullet"/>
      <w:lvlText w:val="•"/>
      <w:lvlJc w:val="left"/>
      <w:pPr>
        <w:ind w:left="1399" w:hanging="96"/>
      </w:pPr>
      <w:rPr>
        <w:rFonts w:hint="default"/>
        <w:lang w:val="pt-PT" w:eastAsia="en-US" w:bidi="ar-SA"/>
      </w:rPr>
    </w:lvl>
    <w:lvl w:ilvl="2" w:tplc="0FF698E0">
      <w:numFmt w:val="bullet"/>
      <w:lvlText w:val="•"/>
      <w:lvlJc w:val="left"/>
      <w:pPr>
        <w:ind w:left="2418" w:hanging="96"/>
      </w:pPr>
      <w:rPr>
        <w:rFonts w:hint="default"/>
        <w:lang w:val="pt-PT" w:eastAsia="en-US" w:bidi="ar-SA"/>
      </w:rPr>
    </w:lvl>
    <w:lvl w:ilvl="3" w:tplc="6216482C">
      <w:numFmt w:val="bullet"/>
      <w:lvlText w:val="•"/>
      <w:lvlJc w:val="left"/>
      <w:pPr>
        <w:ind w:left="3437" w:hanging="96"/>
      </w:pPr>
      <w:rPr>
        <w:rFonts w:hint="default"/>
        <w:lang w:val="pt-PT" w:eastAsia="en-US" w:bidi="ar-SA"/>
      </w:rPr>
    </w:lvl>
    <w:lvl w:ilvl="4" w:tplc="37F04A1C">
      <w:numFmt w:val="bullet"/>
      <w:lvlText w:val="•"/>
      <w:lvlJc w:val="left"/>
      <w:pPr>
        <w:ind w:left="4456" w:hanging="96"/>
      </w:pPr>
      <w:rPr>
        <w:rFonts w:hint="default"/>
        <w:lang w:val="pt-PT" w:eastAsia="en-US" w:bidi="ar-SA"/>
      </w:rPr>
    </w:lvl>
    <w:lvl w:ilvl="5" w:tplc="9230D438">
      <w:numFmt w:val="bullet"/>
      <w:lvlText w:val="•"/>
      <w:lvlJc w:val="left"/>
      <w:pPr>
        <w:ind w:left="5475" w:hanging="96"/>
      </w:pPr>
      <w:rPr>
        <w:rFonts w:hint="default"/>
        <w:lang w:val="pt-PT" w:eastAsia="en-US" w:bidi="ar-SA"/>
      </w:rPr>
    </w:lvl>
    <w:lvl w:ilvl="6" w:tplc="E01E5EEC">
      <w:numFmt w:val="bullet"/>
      <w:lvlText w:val="•"/>
      <w:lvlJc w:val="left"/>
      <w:pPr>
        <w:ind w:left="6494" w:hanging="96"/>
      </w:pPr>
      <w:rPr>
        <w:rFonts w:hint="default"/>
        <w:lang w:val="pt-PT" w:eastAsia="en-US" w:bidi="ar-SA"/>
      </w:rPr>
    </w:lvl>
    <w:lvl w:ilvl="7" w:tplc="18723C78">
      <w:numFmt w:val="bullet"/>
      <w:lvlText w:val="•"/>
      <w:lvlJc w:val="left"/>
      <w:pPr>
        <w:ind w:left="7513" w:hanging="96"/>
      </w:pPr>
      <w:rPr>
        <w:rFonts w:hint="default"/>
        <w:lang w:val="pt-PT" w:eastAsia="en-US" w:bidi="ar-SA"/>
      </w:rPr>
    </w:lvl>
    <w:lvl w:ilvl="8" w:tplc="4C966FAC">
      <w:numFmt w:val="bullet"/>
      <w:lvlText w:val="•"/>
      <w:lvlJc w:val="left"/>
      <w:pPr>
        <w:ind w:left="8532" w:hanging="96"/>
      </w:pPr>
      <w:rPr>
        <w:rFonts w:hint="default"/>
        <w:lang w:val="pt-PT" w:eastAsia="en-US" w:bidi="ar-SA"/>
      </w:rPr>
    </w:lvl>
  </w:abstractNum>
  <w:abstractNum w:abstractNumId="27">
    <w:nsid w:val="4AF02C7C"/>
    <w:multiLevelType w:val="multilevel"/>
    <w:tmpl w:val="AE461ED8"/>
    <w:lvl w:ilvl="0">
      <w:start w:val="6"/>
      <w:numFmt w:val="decimal"/>
      <w:lvlText w:val="%1"/>
      <w:lvlJc w:val="left"/>
      <w:pPr>
        <w:ind w:left="1657" w:hanging="572"/>
      </w:pPr>
      <w:rPr>
        <w:rFonts w:hint="default"/>
        <w:lang w:val="pt-PT" w:eastAsia="en-US" w:bidi="ar-SA"/>
      </w:rPr>
    </w:lvl>
    <w:lvl w:ilvl="1">
      <w:start w:val="1"/>
      <w:numFmt w:val="decimal"/>
      <w:lvlText w:val="%1.%2"/>
      <w:lvlJc w:val="left"/>
      <w:pPr>
        <w:ind w:left="1657" w:hanging="572"/>
      </w:pPr>
      <w:rPr>
        <w:rFonts w:hint="default"/>
        <w:lang w:val="pt-PT" w:eastAsia="en-US" w:bidi="ar-SA"/>
      </w:rPr>
    </w:lvl>
    <w:lvl w:ilvl="2">
      <w:start w:val="1"/>
      <w:numFmt w:val="decimal"/>
      <w:lvlText w:val="%1.%2.%3."/>
      <w:lvlJc w:val="left"/>
      <w:pPr>
        <w:ind w:left="1657" w:hanging="572"/>
      </w:pPr>
      <w:rPr>
        <w:rFonts w:ascii="Arial" w:eastAsia="Arial" w:hAnsi="Arial" w:cs="Arial" w:hint="default"/>
        <w:b/>
        <w:bCs/>
        <w:spacing w:val="-1"/>
        <w:w w:val="81"/>
        <w:sz w:val="16"/>
        <w:szCs w:val="16"/>
        <w:lang w:val="pt-PT" w:eastAsia="en-US" w:bidi="ar-SA"/>
      </w:rPr>
    </w:lvl>
    <w:lvl w:ilvl="3">
      <w:start w:val="1"/>
      <w:numFmt w:val="lowerLetter"/>
      <w:lvlText w:val="%4)"/>
      <w:lvlJc w:val="left"/>
      <w:pPr>
        <w:ind w:left="1940" w:hanging="286"/>
      </w:pPr>
      <w:rPr>
        <w:rFonts w:ascii="Arial" w:eastAsia="Arial" w:hAnsi="Arial" w:cs="Arial" w:hint="default"/>
        <w:b/>
        <w:bCs/>
        <w:w w:val="64"/>
        <w:sz w:val="20"/>
        <w:szCs w:val="20"/>
        <w:lang w:val="pt-PT" w:eastAsia="en-US" w:bidi="ar-SA"/>
      </w:rPr>
    </w:lvl>
    <w:lvl w:ilvl="4">
      <w:numFmt w:val="bullet"/>
      <w:lvlText w:val="•"/>
      <w:lvlJc w:val="left"/>
      <w:pPr>
        <w:ind w:left="4097" w:hanging="286"/>
      </w:pPr>
      <w:rPr>
        <w:rFonts w:hint="default"/>
        <w:lang w:val="pt-PT" w:eastAsia="en-US" w:bidi="ar-SA"/>
      </w:rPr>
    </w:lvl>
    <w:lvl w:ilvl="5">
      <w:numFmt w:val="bullet"/>
      <w:lvlText w:val="•"/>
      <w:lvlJc w:val="left"/>
      <w:pPr>
        <w:ind w:left="5176" w:hanging="286"/>
      </w:pPr>
      <w:rPr>
        <w:rFonts w:hint="default"/>
        <w:lang w:val="pt-PT" w:eastAsia="en-US" w:bidi="ar-SA"/>
      </w:rPr>
    </w:lvl>
    <w:lvl w:ilvl="6">
      <w:numFmt w:val="bullet"/>
      <w:lvlText w:val="•"/>
      <w:lvlJc w:val="left"/>
      <w:pPr>
        <w:ind w:left="6255" w:hanging="286"/>
      </w:pPr>
      <w:rPr>
        <w:rFonts w:hint="default"/>
        <w:lang w:val="pt-PT" w:eastAsia="en-US" w:bidi="ar-SA"/>
      </w:rPr>
    </w:lvl>
    <w:lvl w:ilvl="7">
      <w:numFmt w:val="bullet"/>
      <w:lvlText w:val="•"/>
      <w:lvlJc w:val="left"/>
      <w:pPr>
        <w:ind w:left="7334" w:hanging="286"/>
      </w:pPr>
      <w:rPr>
        <w:rFonts w:hint="default"/>
        <w:lang w:val="pt-PT" w:eastAsia="en-US" w:bidi="ar-SA"/>
      </w:rPr>
    </w:lvl>
    <w:lvl w:ilvl="8">
      <w:numFmt w:val="bullet"/>
      <w:lvlText w:val="•"/>
      <w:lvlJc w:val="left"/>
      <w:pPr>
        <w:ind w:left="8413" w:hanging="286"/>
      </w:pPr>
      <w:rPr>
        <w:rFonts w:hint="default"/>
        <w:lang w:val="pt-PT" w:eastAsia="en-US" w:bidi="ar-SA"/>
      </w:rPr>
    </w:lvl>
  </w:abstractNum>
  <w:abstractNum w:abstractNumId="28">
    <w:nsid w:val="4D1D1663"/>
    <w:multiLevelType w:val="multilevel"/>
    <w:tmpl w:val="09FC5B46"/>
    <w:lvl w:ilvl="0">
      <w:start w:val="1"/>
      <w:numFmt w:val="decimal"/>
      <w:lvlText w:val="%1"/>
      <w:lvlJc w:val="left"/>
      <w:pPr>
        <w:ind w:left="399" w:hanging="454"/>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399" w:hanging="624"/>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434" w:hanging="624"/>
      </w:pPr>
      <w:rPr>
        <w:rFonts w:hint="default"/>
        <w:lang w:val="pt-PT" w:eastAsia="en-US" w:bidi="ar-SA"/>
      </w:rPr>
    </w:lvl>
    <w:lvl w:ilvl="3">
      <w:numFmt w:val="bullet"/>
      <w:lvlText w:val="•"/>
      <w:lvlJc w:val="left"/>
      <w:pPr>
        <w:ind w:left="3451" w:hanging="624"/>
      </w:pPr>
      <w:rPr>
        <w:rFonts w:hint="default"/>
        <w:lang w:val="pt-PT" w:eastAsia="en-US" w:bidi="ar-SA"/>
      </w:rPr>
    </w:lvl>
    <w:lvl w:ilvl="4">
      <w:numFmt w:val="bullet"/>
      <w:lvlText w:val="•"/>
      <w:lvlJc w:val="left"/>
      <w:pPr>
        <w:ind w:left="4468" w:hanging="624"/>
      </w:pPr>
      <w:rPr>
        <w:rFonts w:hint="default"/>
        <w:lang w:val="pt-PT" w:eastAsia="en-US" w:bidi="ar-SA"/>
      </w:rPr>
    </w:lvl>
    <w:lvl w:ilvl="5">
      <w:numFmt w:val="bullet"/>
      <w:lvlText w:val="•"/>
      <w:lvlJc w:val="left"/>
      <w:pPr>
        <w:ind w:left="5485" w:hanging="624"/>
      </w:pPr>
      <w:rPr>
        <w:rFonts w:hint="default"/>
        <w:lang w:val="pt-PT" w:eastAsia="en-US" w:bidi="ar-SA"/>
      </w:rPr>
    </w:lvl>
    <w:lvl w:ilvl="6">
      <w:numFmt w:val="bullet"/>
      <w:lvlText w:val="•"/>
      <w:lvlJc w:val="left"/>
      <w:pPr>
        <w:ind w:left="6502" w:hanging="624"/>
      </w:pPr>
      <w:rPr>
        <w:rFonts w:hint="default"/>
        <w:lang w:val="pt-PT" w:eastAsia="en-US" w:bidi="ar-SA"/>
      </w:rPr>
    </w:lvl>
    <w:lvl w:ilvl="7">
      <w:numFmt w:val="bullet"/>
      <w:lvlText w:val="•"/>
      <w:lvlJc w:val="left"/>
      <w:pPr>
        <w:ind w:left="7519" w:hanging="624"/>
      </w:pPr>
      <w:rPr>
        <w:rFonts w:hint="default"/>
        <w:lang w:val="pt-PT" w:eastAsia="en-US" w:bidi="ar-SA"/>
      </w:rPr>
    </w:lvl>
    <w:lvl w:ilvl="8">
      <w:numFmt w:val="bullet"/>
      <w:lvlText w:val="•"/>
      <w:lvlJc w:val="left"/>
      <w:pPr>
        <w:ind w:left="8536" w:hanging="624"/>
      </w:pPr>
      <w:rPr>
        <w:rFonts w:hint="default"/>
        <w:lang w:val="pt-PT" w:eastAsia="en-US" w:bidi="ar-SA"/>
      </w:rPr>
    </w:lvl>
  </w:abstractNum>
  <w:abstractNum w:abstractNumId="29">
    <w:nsid w:val="50A044D2"/>
    <w:multiLevelType w:val="multilevel"/>
    <w:tmpl w:val="CF5C724E"/>
    <w:lvl w:ilvl="0">
      <w:start w:val="1"/>
      <w:numFmt w:val="decimal"/>
      <w:pStyle w:val="Pargrafo"/>
      <w:lvlText w:val="%1."/>
      <w:lvlJc w:val="left"/>
      <w:pPr>
        <w:tabs>
          <w:tab w:val="num" w:pos="786"/>
        </w:tabs>
        <w:ind w:left="426" w:firstLine="0"/>
      </w:pPr>
      <w:rPr>
        <w:rFonts w:hint="default"/>
        <w:b w:val="0"/>
        <w:i w:val="0"/>
        <w:u w:val="none"/>
      </w:rPr>
    </w:lvl>
    <w:lvl w:ilvl="1">
      <w:start w:val="1"/>
      <w:numFmt w:val="decimal"/>
      <w:lvlText w:val="%1.%2"/>
      <w:lvlJc w:val="left"/>
      <w:pPr>
        <w:tabs>
          <w:tab w:val="num" w:pos="360"/>
        </w:tabs>
        <w:ind w:left="0" w:firstLine="0"/>
      </w:pPr>
      <w:rPr>
        <w:rFonts w:ascii="Calibri" w:hAnsi="Calibri" w:hint="default"/>
        <w:b w:val="0"/>
        <w:i w:val="0"/>
        <w:sz w:val="24"/>
        <w:u w:val="none"/>
      </w:rPr>
    </w:lvl>
    <w:lvl w:ilvl="2">
      <w:start w:val="1"/>
      <w:numFmt w:val="decimal"/>
      <w:lvlText w:val="%1.%2.%3"/>
      <w:lvlJc w:val="left"/>
      <w:pPr>
        <w:tabs>
          <w:tab w:val="num" w:pos="720"/>
        </w:tabs>
        <w:ind w:left="0" w:firstLine="0"/>
      </w:pPr>
      <w:rPr>
        <w:rFonts w:ascii="Times New Roman" w:hAnsi="Times New Roman" w:hint="default"/>
        <w:b w:val="0"/>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30">
    <w:nsid w:val="539C456E"/>
    <w:multiLevelType w:val="hybridMultilevel"/>
    <w:tmpl w:val="880A4E66"/>
    <w:lvl w:ilvl="0" w:tplc="FC06F60A">
      <w:numFmt w:val="bullet"/>
      <w:lvlText w:val=""/>
      <w:lvlJc w:val="left"/>
      <w:pPr>
        <w:ind w:left="2379" w:hanging="790"/>
      </w:pPr>
      <w:rPr>
        <w:rFonts w:ascii="Symbol" w:eastAsia="Symbol" w:hAnsi="Symbol" w:cs="Symbol" w:hint="default"/>
        <w:w w:val="100"/>
        <w:sz w:val="22"/>
        <w:szCs w:val="22"/>
        <w:lang w:val="pt-PT" w:eastAsia="en-US" w:bidi="ar-SA"/>
      </w:rPr>
    </w:lvl>
    <w:lvl w:ilvl="1" w:tplc="6CDE0582">
      <w:numFmt w:val="bullet"/>
      <w:lvlText w:val="•"/>
      <w:lvlJc w:val="left"/>
      <w:pPr>
        <w:ind w:left="3199" w:hanging="790"/>
      </w:pPr>
      <w:rPr>
        <w:rFonts w:hint="default"/>
        <w:lang w:val="pt-PT" w:eastAsia="en-US" w:bidi="ar-SA"/>
      </w:rPr>
    </w:lvl>
    <w:lvl w:ilvl="2" w:tplc="B8DC4954">
      <w:numFmt w:val="bullet"/>
      <w:lvlText w:val="•"/>
      <w:lvlJc w:val="left"/>
      <w:pPr>
        <w:ind w:left="4018" w:hanging="790"/>
      </w:pPr>
      <w:rPr>
        <w:rFonts w:hint="default"/>
        <w:lang w:val="pt-PT" w:eastAsia="en-US" w:bidi="ar-SA"/>
      </w:rPr>
    </w:lvl>
    <w:lvl w:ilvl="3" w:tplc="7A00EF3E">
      <w:numFmt w:val="bullet"/>
      <w:lvlText w:val="•"/>
      <w:lvlJc w:val="left"/>
      <w:pPr>
        <w:ind w:left="4837" w:hanging="790"/>
      </w:pPr>
      <w:rPr>
        <w:rFonts w:hint="default"/>
        <w:lang w:val="pt-PT" w:eastAsia="en-US" w:bidi="ar-SA"/>
      </w:rPr>
    </w:lvl>
    <w:lvl w:ilvl="4" w:tplc="E34A43C8">
      <w:numFmt w:val="bullet"/>
      <w:lvlText w:val="•"/>
      <w:lvlJc w:val="left"/>
      <w:pPr>
        <w:ind w:left="5656" w:hanging="790"/>
      </w:pPr>
      <w:rPr>
        <w:rFonts w:hint="default"/>
        <w:lang w:val="pt-PT" w:eastAsia="en-US" w:bidi="ar-SA"/>
      </w:rPr>
    </w:lvl>
    <w:lvl w:ilvl="5" w:tplc="A53C9D9E">
      <w:numFmt w:val="bullet"/>
      <w:lvlText w:val="•"/>
      <w:lvlJc w:val="left"/>
      <w:pPr>
        <w:ind w:left="6475" w:hanging="790"/>
      </w:pPr>
      <w:rPr>
        <w:rFonts w:hint="default"/>
        <w:lang w:val="pt-PT" w:eastAsia="en-US" w:bidi="ar-SA"/>
      </w:rPr>
    </w:lvl>
    <w:lvl w:ilvl="6" w:tplc="2EA26664">
      <w:numFmt w:val="bullet"/>
      <w:lvlText w:val="•"/>
      <w:lvlJc w:val="left"/>
      <w:pPr>
        <w:ind w:left="7294" w:hanging="790"/>
      </w:pPr>
      <w:rPr>
        <w:rFonts w:hint="default"/>
        <w:lang w:val="pt-PT" w:eastAsia="en-US" w:bidi="ar-SA"/>
      </w:rPr>
    </w:lvl>
    <w:lvl w:ilvl="7" w:tplc="72B4DED0">
      <w:numFmt w:val="bullet"/>
      <w:lvlText w:val="•"/>
      <w:lvlJc w:val="left"/>
      <w:pPr>
        <w:ind w:left="8113" w:hanging="790"/>
      </w:pPr>
      <w:rPr>
        <w:rFonts w:hint="default"/>
        <w:lang w:val="pt-PT" w:eastAsia="en-US" w:bidi="ar-SA"/>
      </w:rPr>
    </w:lvl>
    <w:lvl w:ilvl="8" w:tplc="8FB80296">
      <w:numFmt w:val="bullet"/>
      <w:lvlText w:val="•"/>
      <w:lvlJc w:val="left"/>
      <w:pPr>
        <w:ind w:left="8932" w:hanging="790"/>
      </w:pPr>
      <w:rPr>
        <w:rFonts w:hint="default"/>
        <w:lang w:val="pt-PT" w:eastAsia="en-US" w:bidi="ar-SA"/>
      </w:rPr>
    </w:lvl>
  </w:abstractNum>
  <w:abstractNum w:abstractNumId="31">
    <w:nsid w:val="56194915"/>
    <w:multiLevelType w:val="multilevel"/>
    <w:tmpl w:val="D004C8BA"/>
    <w:lvl w:ilvl="0">
      <w:start w:val="3"/>
      <w:numFmt w:val="decimal"/>
      <w:lvlText w:val="%1"/>
      <w:lvlJc w:val="left"/>
      <w:pPr>
        <w:ind w:left="663" w:hanging="327"/>
      </w:pPr>
      <w:rPr>
        <w:rFonts w:hint="default"/>
        <w:lang w:val="pt-PT" w:eastAsia="en-US" w:bidi="ar-SA"/>
      </w:rPr>
    </w:lvl>
    <w:lvl w:ilvl="1">
      <w:start w:val="1"/>
      <w:numFmt w:val="decimal"/>
      <w:lvlText w:val="%1.%2."/>
      <w:lvlJc w:val="left"/>
      <w:pPr>
        <w:ind w:left="663" w:hanging="327"/>
      </w:pPr>
      <w:rPr>
        <w:rFonts w:ascii="Arial" w:eastAsia="Arial" w:hAnsi="Arial" w:cs="Arial" w:hint="default"/>
        <w:b/>
        <w:bCs/>
        <w:spacing w:val="-1"/>
        <w:w w:val="81"/>
        <w:sz w:val="16"/>
        <w:szCs w:val="16"/>
        <w:lang w:val="pt-PT" w:eastAsia="en-US" w:bidi="ar-SA"/>
      </w:rPr>
    </w:lvl>
    <w:lvl w:ilvl="2">
      <w:numFmt w:val="bullet"/>
      <w:lvlText w:val="•"/>
      <w:lvlJc w:val="left"/>
      <w:pPr>
        <w:ind w:left="2642" w:hanging="327"/>
      </w:pPr>
      <w:rPr>
        <w:rFonts w:hint="default"/>
        <w:lang w:val="pt-PT" w:eastAsia="en-US" w:bidi="ar-SA"/>
      </w:rPr>
    </w:lvl>
    <w:lvl w:ilvl="3">
      <w:numFmt w:val="bullet"/>
      <w:lvlText w:val="•"/>
      <w:lvlJc w:val="left"/>
      <w:pPr>
        <w:ind w:left="3633" w:hanging="327"/>
      </w:pPr>
      <w:rPr>
        <w:rFonts w:hint="default"/>
        <w:lang w:val="pt-PT" w:eastAsia="en-US" w:bidi="ar-SA"/>
      </w:rPr>
    </w:lvl>
    <w:lvl w:ilvl="4">
      <w:numFmt w:val="bullet"/>
      <w:lvlText w:val="•"/>
      <w:lvlJc w:val="left"/>
      <w:pPr>
        <w:ind w:left="4624" w:hanging="327"/>
      </w:pPr>
      <w:rPr>
        <w:rFonts w:hint="default"/>
        <w:lang w:val="pt-PT" w:eastAsia="en-US" w:bidi="ar-SA"/>
      </w:rPr>
    </w:lvl>
    <w:lvl w:ilvl="5">
      <w:numFmt w:val="bullet"/>
      <w:lvlText w:val="•"/>
      <w:lvlJc w:val="left"/>
      <w:pPr>
        <w:ind w:left="5615" w:hanging="327"/>
      </w:pPr>
      <w:rPr>
        <w:rFonts w:hint="default"/>
        <w:lang w:val="pt-PT" w:eastAsia="en-US" w:bidi="ar-SA"/>
      </w:rPr>
    </w:lvl>
    <w:lvl w:ilvl="6">
      <w:numFmt w:val="bullet"/>
      <w:lvlText w:val="•"/>
      <w:lvlJc w:val="left"/>
      <w:pPr>
        <w:ind w:left="6606" w:hanging="327"/>
      </w:pPr>
      <w:rPr>
        <w:rFonts w:hint="default"/>
        <w:lang w:val="pt-PT" w:eastAsia="en-US" w:bidi="ar-SA"/>
      </w:rPr>
    </w:lvl>
    <w:lvl w:ilvl="7">
      <w:numFmt w:val="bullet"/>
      <w:lvlText w:val="•"/>
      <w:lvlJc w:val="left"/>
      <w:pPr>
        <w:ind w:left="7597" w:hanging="327"/>
      </w:pPr>
      <w:rPr>
        <w:rFonts w:hint="default"/>
        <w:lang w:val="pt-PT" w:eastAsia="en-US" w:bidi="ar-SA"/>
      </w:rPr>
    </w:lvl>
    <w:lvl w:ilvl="8">
      <w:numFmt w:val="bullet"/>
      <w:lvlText w:val="•"/>
      <w:lvlJc w:val="left"/>
      <w:pPr>
        <w:ind w:left="8588" w:hanging="327"/>
      </w:pPr>
      <w:rPr>
        <w:rFonts w:hint="default"/>
        <w:lang w:val="pt-PT" w:eastAsia="en-US" w:bidi="ar-SA"/>
      </w:rPr>
    </w:lvl>
  </w:abstractNum>
  <w:abstractNum w:abstractNumId="32">
    <w:nsid w:val="57BF7CA7"/>
    <w:multiLevelType w:val="multilevel"/>
    <w:tmpl w:val="D64264B0"/>
    <w:lvl w:ilvl="0">
      <w:start w:val="7"/>
      <w:numFmt w:val="decimal"/>
      <w:lvlText w:val="%1"/>
      <w:lvlJc w:val="left"/>
      <w:pPr>
        <w:ind w:left="579" w:hanging="361"/>
      </w:pPr>
      <w:rPr>
        <w:rFonts w:hint="default"/>
        <w:lang w:val="pt-PT" w:eastAsia="en-US" w:bidi="ar-SA"/>
      </w:rPr>
    </w:lvl>
    <w:lvl w:ilvl="1">
      <w:start w:val="7"/>
      <w:numFmt w:val="decimal"/>
      <w:lvlText w:val="%1.%2"/>
      <w:lvlJc w:val="left"/>
      <w:pPr>
        <w:ind w:left="579" w:hanging="361"/>
      </w:pPr>
      <w:rPr>
        <w:rFonts w:ascii="Arial MT" w:eastAsia="Arial MT" w:hAnsi="Arial MT" w:cs="Arial MT" w:hint="default"/>
        <w:spacing w:val="-1"/>
        <w:w w:val="82"/>
        <w:sz w:val="18"/>
        <w:szCs w:val="18"/>
        <w:lang w:val="pt-PT" w:eastAsia="en-US" w:bidi="ar-SA"/>
      </w:rPr>
    </w:lvl>
    <w:lvl w:ilvl="2">
      <w:start w:val="1"/>
      <w:numFmt w:val="decimal"/>
      <w:lvlText w:val="%1.%2.%3"/>
      <w:lvlJc w:val="left"/>
      <w:pPr>
        <w:ind w:left="1496" w:hanging="569"/>
      </w:pPr>
      <w:rPr>
        <w:rFonts w:hint="default"/>
        <w:spacing w:val="-1"/>
        <w:w w:val="82"/>
        <w:lang w:val="pt-PT" w:eastAsia="en-US" w:bidi="ar-SA"/>
      </w:rPr>
    </w:lvl>
    <w:lvl w:ilvl="3">
      <w:numFmt w:val="bullet"/>
      <w:lvlText w:val="•"/>
      <w:lvlJc w:val="left"/>
      <w:pPr>
        <w:ind w:left="3515" w:hanging="569"/>
      </w:pPr>
      <w:rPr>
        <w:rFonts w:hint="default"/>
        <w:lang w:val="pt-PT" w:eastAsia="en-US" w:bidi="ar-SA"/>
      </w:rPr>
    </w:lvl>
    <w:lvl w:ilvl="4">
      <w:numFmt w:val="bullet"/>
      <w:lvlText w:val="•"/>
      <w:lvlJc w:val="left"/>
      <w:pPr>
        <w:ind w:left="4523" w:hanging="569"/>
      </w:pPr>
      <w:rPr>
        <w:rFonts w:hint="default"/>
        <w:lang w:val="pt-PT" w:eastAsia="en-US" w:bidi="ar-SA"/>
      </w:rPr>
    </w:lvl>
    <w:lvl w:ilvl="5">
      <w:numFmt w:val="bullet"/>
      <w:lvlText w:val="•"/>
      <w:lvlJc w:val="left"/>
      <w:pPr>
        <w:ind w:left="5531" w:hanging="569"/>
      </w:pPr>
      <w:rPr>
        <w:rFonts w:hint="default"/>
        <w:lang w:val="pt-PT" w:eastAsia="en-US" w:bidi="ar-SA"/>
      </w:rPr>
    </w:lvl>
    <w:lvl w:ilvl="6">
      <w:numFmt w:val="bullet"/>
      <w:lvlText w:val="•"/>
      <w:lvlJc w:val="left"/>
      <w:pPr>
        <w:ind w:left="6539" w:hanging="569"/>
      </w:pPr>
      <w:rPr>
        <w:rFonts w:hint="default"/>
        <w:lang w:val="pt-PT" w:eastAsia="en-US" w:bidi="ar-SA"/>
      </w:rPr>
    </w:lvl>
    <w:lvl w:ilvl="7">
      <w:numFmt w:val="bullet"/>
      <w:lvlText w:val="•"/>
      <w:lvlJc w:val="left"/>
      <w:pPr>
        <w:ind w:left="7547" w:hanging="569"/>
      </w:pPr>
      <w:rPr>
        <w:rFonts w:hint="default"/>
        <w:lang w:val="pt-PT" w:eastAsia="en-US" w:bidi="ar-SA"/>
      </w:rPr>
    </w:lvl>
    <w:lvl w:ilvl="8">
      <w:numFmt w:val="bullet"/>
      <w:lvlText w:val="•"/>
      <w:lvlJc w:val="left"/>
      <w:pPr>
        <w:ind w:left="8555" w:hanging="569"/>
      </w:pPr>
      <w:rPr>
        <w:rFonts w:hint="default"/>
        <w:lang w:val="pt-PT" w:eastAsia="en-US" w:bidi="ar-SA"/>
      </w:rPr>
    </w:lvl>
  </w:abstractNum>
  <w:abstractNum w:abstractNumId="33">
    <w:nsid w:val="5C394C50"/>
    <w:multiLevelType w:val="hybridMultilevel"/>
    <w:tmpl w:val="D6BEB8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ECE580C"/>
    <w:multiLevelType w:val="hybridMultilevel"/>
    <w:tmpl w:val="5E3CA07A"/>
    <w:lvl w:ilvl="0" w:tplc="9780B25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nsid w:val="60EF6B9A"/>
    <w:multiLevelType w:val="multilevel"/>
    <w:tmpl w:val="A8FC473E"/>
    <w:lvl w:ilvl="0">
      <w:start w:val="21"/>
      <w:numFmt w:val="decimal"/>
      <w:lvlText w:val="%1"/>
      <w:lvlJc w:val="left"/>
      <w:pPr>
        <w:ind w:left="1554" w:hanging="466"/>
      </w:pPr>
      <w:rPr>
        <w:rFonts w:hint="default"/>
        <w:lang w:val="pt-PT" w:eastAsia="en-US" w:bidi="ar-SA"/>
      </w:rPr>
    </w:lvl>
    <w:lvl w:ilvl="1">
      <w:start w:val="1"/>
      <w:numFmt w:val="decimal"/>
      <w:lvlText w:val="%1.%2"/>
      <w:lvlJc w:val="left"/>
      <w:pPr>
        <w:ind w:left="1554" w:hanging="466"/>
      </w:pPr>
      <w:rPr>
        <w:rFonts w:hint="default"/>
        <w:lang w:val="pt-PT" w:eastAsia="en-US" w:bidi="ar-SA"/>
      </w:rPr>
    </w:lvl>
    <w:lvl w:ilvl="2">
      <w:start w:val="1"/>
      <w:numFmt w:val="decimal"/>
      <w:lvlText w:val="%1.%2.%3."/>
      <w:lvlJc w:val="left"/>
      <w:pPr>
        <w:ind w:left="1554" w:hanging="466"/>
      </w:pPr>
      <w:rPr>
        <w:rFonts w:ascii="Arial" w:eastAsia="Arial" w:hAnsi="Arial" w:cs="Arial" w:hint="default"/>
        <w:b/>
        <w:bCs/>
        <w:spacing w:val="-6"/>
        <w:w w:val="81"/>
        <w:sz w:val="16"/>
        <w:szCs w:val="16"/>
        <w:lang w:val="pt-PT" w:eastAsia="en-US" w:bidi="ar-SA"/>
      </w:rPr>
    </w:lvl>
    <w:lvl w:ilvl="3">
      <w:numFmt w:val="bullet"/>
      <w:lvlText w:val="•"/>
      <w:lvlJc w:val="left"/>
      <w:pPr>
        <w:ind w:left="4263" w:hanging="466"/>
      </w:pPr>
      <w:rPr>
        <w:rFonts w:hint="default"/>
        <w:lang w:val="pt-PT" w:eastAsia="en-US" w:bidi="ar-SA"/>
      </w:rPr>
    </w:lvl>
    <w:lvl w:ilvl="4">
      <w:numFmt w:val="bullet"/>
      <w:lvlText w:val="•"/>
      <w:lvlJc w:val="left"/>
      <w:pPr>
        <w:ind w:left="5164" w:hanging="466"/>
      </w:pPr>
      <w:rPr>
        <w:rFonts w:hint="default"/>
        <w:lang w:val="pt-PT" w:eastAsia="en-US" w:bidi="ar-SA"/>
      </w:rPr>
    </w:lvl>
    <w:lvl w:ilvl="5">
      <w:numFmt w:val="bullet"/>
      <w:lvlText w:val="•"/>
      <w:lvlJc w:val="left"/>
      <w:pPr>
        <w:ind w:left="6065" w:hanging="466"/>
      </w:pPr>
      <w:rPr>
        <w:rFonts w:hint="default"/>
        <w:lang w:val="pt-PT" w:eastAsia="en-US" w:bidi="ar-SA"/>
      </w:rPr>
    </w:lvl>
    <w:lvl w:ilvl="6">
      <w:numFmt w:val="bullet"/>
      <w:lvlText w:val="•"/>
      <w:lvlJc w:val="left"/>
      <w:pPr>
        <w:ind w:left="6966" w:hanging="466"/>
      </w:pPr>
      <w:rPr>
        <w:rFonts w:hint="default"/>
        <w:lang w:val="pt-PT" w:eastAsia="en-US" w:bidi="ar-SA"/>
      </w:rPr>
    </w:lvl>
    <w:lvl w:ilvl="7">
      <w:numFmt w:val="bullet"/>
      <w:lvlText w:val="•"/>
      <w:lvlJc w:val="left"/>
      <w:pPr>
        <w:ind w:left="7867" w:hanging="466"/>
      </w:pPr>
      <w:rPr>
        <w:rFonts w:hint="default"/>
        <w:lang w:val="pt-PT" w:eastAsia="en-US" w:bidi="ar-SA"/>
      </w:rPr>
    </w:lvl>
    <w:lvl w:ilvl="8">
      <w:numFmt w:val="bullet"/>
      <w:lvlText w:val="•"/>
      <w:lvlJc w:val="left"/>
      <w:pPr>
        <w:ind w:left="8768" w:hanging="466"/>
      </w:pPr>
      <w:rPr>
        <w:rFonts w:hint="default"/>
        <w:lang w:val="pt-PT" w:eastAsia="en-US" w:bidi="ar-SA"/>
      </w:rPr>
    </w:lvl>
  </w:abstractNum>
  <w:abstractNum w:abstractNumId="36">
    <w:nsid w:val="632C51C2"/>
    <w:multiLevelType w:val="hybridMultilevel"/>
    <w:tmpl w:val="62D02356"/>
    <w:lvl w:ilvl="0" w:tplc="4D60C030">
      <w:start w:val="9"/>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3767160"/>
    <w:multiLevelType w:val="multilevel"/>
    <w:tmpl w:val="629C807E"/>
    <w:lvl w:ilvl="0">
      <w:start w:val="8"/>
      <w:numFmt w:val="decimal"/>
      <w:lvlText w:val="%1"/>
      <w:lvlJc w:val="left"/>
      <w:pPr>
        <w:ind w:left="2223" w:hanging="569"/>
      </w:pPr>
      <w:rPr>
        <w:rFonts w:hint="default"/>
        <w:lang w:val="pt-PT" w:eastAsia="en-US" w:bidi="ar-SA"/>
      </w:rPr>
    </w:lvl>
    <w:lvl w:ilvl="1">
      <w:start w:val="2"/>
      <w:numFmt w:val="decimal"/>
      <w:lvlText w:val="%1.%2"/>
      <w:lvlJc w:val="left"/>
      <w:pPr>
        <w:ind w:left="2223" w:hanging="569"/>
      </w:pPr>
      <w:rPr>
        <w:rFonts w:hint="default"/>
        <w:lang w:val="pt-PT" w:eastAsia="en-US" w:bidi="ar-SA"/>
      </w:rPr>
    </w:lvl>
    <w:lvl w:ilvl="2">
      <w:start w:val="4"/>
      <w:numFmt w:val="decimal"/>
      <w:lvlText w:val="%1.%2.%3"/>
      <w:lvlJc w:val="left"/>
      <w:pPr>
        <w:ind w:left="2223" w:hanging="569"/>
      </w:pPr>
      <w:rPr>
        <w:rFonts w:hint="default"/>
        <w:lang w:val="pt-PT" w:eastAsia="en-US" w:bidi="ar-SA"/>
      </w:rPr>
    </w:lvl>
    <w:lvl w:ilvl="3">
      <w:start w:val="1"/>
      <w:numFmt w:val="decimal"/>
      <w:lvlText w:val="%1.%2.%3.%4."/>
      <w:lvlJc w:val="left"/>
      <w:pPr>
        <w:ind w:left="2223" w:hanging="569"/>
      </w:pPr>
      <w:rPr>
        <w:rFonts w:ascii="Arial" w:eastAsia="Arial" w:hAnsi="Arial" w:cs="Arial" w:hint="default"/>
        <w:b/>
        <w:bCs/>
        <w:spacing w:val="-6"/>
        <w:w w:val="81"/>
        <w:sz w:val="16"/>
        <w:szCs w:val="16"/>
        <w:lang w:val="pt-PT" w:eastAsia="en-US" w:bidi="ar-SA"/>
      </w:rPr>
    </w:lvl>
    <w:lvl w:ilvl="4">
      <w:start w:val="1"/>
      <w:numFmt w:val="lowerLetter"/>
      <w:lvlText w:val="%5)"/>
      <w:lvlJc w:val="left"/>
      <w:pPr>
        <w:ind w:left="2506" w:hanging="284"/>
      </w:pPr>
      <w:rPr>
        <w:rFonts w:ascii="Arial" w:eastAsia="Arial" w:hAnsi="Arial" w:cs="Arial" w:hint="default"/>
        <w:b/>
        <w:bCs/>
        <w:spacing w:val="-1"/>
        <w:w w:val="81"/>
        <w:sz w:val="16"/>
        <w:szCs w:val="16"/>
        <w:lang w:val="pt-PT" w:eastAsia="en-US" w:bidi="ar-SA"/>
      </w:rPr>
    </w:lvl>
    <w:lvl w:ilvl="5">
      <w:numFmt w:val="bullet"/>
      <w:lvlText w:val="•"/>
      <w:lvlJc w:val="left"/>
      <w:pPr>
        <w:ind w:left="6087" w:hanging="284"/>
      </w:pPr>
      <w:rPr>
        <w:rFonts w:hint="default"/>
        <w:lang w:val="pt-PT" w:eastAsia="en-US" w:bidi="ar-SA"/>
      </w:rPr>
    </w:lvl>
    <w:lvl w:ilvl="6">
      <w:numFmt w:val="bullet"/>
      <w:lvlText w:val="•"/>
      <w:lvlJc w:val="left"/>
      <w:pPr>
        <w:ind w:left="6984" w:hanging="284"/>
      </w:pPr>
      <w:rPr>
        <w:rFonts w:hint="default"/>
        <w:lang w:val="pt-PT" w:eastAsia="en-US" w:bidi="ar-SA"/>
      </w:rPr>
    </w:lvl>
    <w:lvl w:ilvl="7">
      <w:numFmt w:val="bullet"/>
      <w:lvlText w:val="•"/>
      <w:lvlJc w:val="left"/>
      <w:pPr>
        <w:ind w:left="7880" w:hanging="284"/>
      </w:pPr>
      <w:rPr>
        <w:rFonts w:hint="default"/>
        <w:lang w:val="pt-PT" w:eastAsia="en-US" w:bidi="ar-SA"/>
      </w:rPr>
    </w:lvl>
    <w:lvl w:ilvl="8">
      <w:numFmt w:val="bullet"/>
      <w:lvlText w:val="•"/>
      <w:lvlJc w:val="left"/>
      <w:pPr>
        <w:ind w:left="8777" w:hanging="284"/>
      </w:pPr>
      <w:rPr>
        <w:rFonts w:hint="default"/>
        <w:lang w:val="pt-PT" w:eastAsia="en-US" w:bidi="ar-SA"/>
      </w:rPr>
    </w:lvl>
  </w:abstractNum>
  <w:abstractNum w:abstractNumId="38">
    <w:nsid w:val="66260A0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747644F"/>
    <w:multiLevelType w:val="multilevel"/>
    <w:tmpl w:val="E2903F1E"/>
    <w:lvl w:ilvl="0">
      <w:start w:val="9"/>
      <w:numFmt w:val="decimal"/>
      <w:lvlText w:val="%1"/>
      <w:lvlJc w:val="left"/>
      <w:pPr>
        <w:ind w:left="1657" w:hanging="569"/>
      </w:pPr>
      <w:rPr>
        <w:rFonts w:hint="default"/>
        <w:lang w:val="pt-PT" w:eastAsia="en-US" w:bidi="ar-SA"/>
      </w:rPr>
    </w:lvl>
    <w:lvl w:ilvl="1">
      <w:start w:val="5"/>
      <w:numFmt w:val="decimal"/>
      <w:lvlText w:val="%1.%2"/>
      <w:lvlJc w:val="left"/>
      <w:pPr>
        <w:ind w:left="1657" w:hanging="569"/>
      </w:pPr>
      <w:rPr>
        <w:rFonts w:hint="default"/>
        <w:lang w:val="pt-PT" w:eastAsia="en-US" w:bidi="ar-SA"/>
      </w:rPr>
    </w:lvl>
    <w:lvl w:ilvl="2">
      <w:start w:val="1"/>
      <w:numFmt w:val="decimal"/>
      <w:lvlText w:val="%1.%2.%3."/>
      <w:lvlJc w:val="left"/>
      <w:pPr>
        <w:ind w:left="1657" w:hanging="569"/>
      </w:pPr>
      <w:rPr>
        <w:rFonts w:ascii="Arial" w:eastAsia="Arial" w:hAnsi="Arial" w:cs="Arial" w:hint="default"/>
        <w:b/>
        <w:bCs/>
        <w:spacing w:val="-1"/>
        <w:w w:val="81"/>
        <w:sz w:val="16"/>
        <w:szCs w:val="16"/>
        <w:lang w:val="pt-PT" w:eastAsia="en-US" w:bidi="ar-SA"/>
      </w:rPr>
    </w:lvl>
    <w:lvl w:ilvl="3">
      <w:start w:val="1"/>
      <w:numFmt w:val="lowerLetter"/>
      <w:lvlText w:val="%4)"/>
      <w:lvlJc w:val="left"/>
      <w:pPr>
        <w:ind w:left="2082" w:hanging="425"/>
      </w:pPr>
      <w:rPr>
        <w:rFonts w:ascii="Arial" w:eastAsia="Arial" w:hAnsi="Arial" w:cs="Arial" w:hint="default"/>
        <w:b/>
        <w:bCs/>
        <w:spacing w:val="-1"/>
        <w:w w:val="81"/>
        <w:sz w:val="16"/>
        <w:szCs w:val="16"/>
        <w:lang w:val="pt-PT" w:eastAsia="en-US" w:bidi="ar-SA"/>
      </w:rPr>
    </w:lvl>
    <w:lvl w:ilvl="4">
      <w:numFmt w:val="bullet"/>
      <w:lvlText w:val="•"/>
      <w:lvlJc w:val="left"/>
      <w:pPr>
        <w:ind w:left="4910" w:hanging="425"/>
      </w:pPr>
      <w:rPr>
        <w:rFonts w:hint="default"/>
        <w:lang w:val="pt-PT" w:eastAsia="en-US" w:bidi="ar-SA"/>
      </w:rPr>
    </w:lvl>
    <w:lvl w:ilvl="5">
      <w:numFmt w:val="bullet"/>
      <w:lvlText w:val="•"/>
      <w:lvlJc w:val="left"/>
      <w:pPr>
        <w:ind w:left="5853" w:hanging="425"/>
      </w:pPr>
      <w:rPr>
        <w:rFonts w:hint="default"/>
        <w:lang w:val="pt-PT" w:eastAsia="en-US" w:bidi="ar-SA"/>
      </w:rPr>
    </w:lvl>
    <w:lvl w:ilvl="6">
      <w:numFmt w:val="bullet"/>
      <w:lvlText w:val="•"/>
      <w:lvlJc w:val="left"/>
      <w:pPr>
        <w:ind w:left="6797" w:hanging="425"/>
      </w:pPr>
      <w:rPr>
        <w:rFonts w:hint="default"/>
        <w:lang w:val="pt-PT" w:eastAsia="en-US" w:bidi="ar-SA"/>
      </w:rPr>
    </w:lvl>
    <w:lvl w:ilvl="7">
      <w:numFmt w:val="bullet"/>
      <w:lvlText w:val="•"/>
      <w:lvlJc w:val="left"/>
      <w:pPr>
        <w:ind w:left="7740" w:hanging="425"/>
      </w:pPr>
      <w:rPr>
        <w:rFonts w:hint="default"/>
        <w:lang w:val="pt-PT" w:eastAsia="en-US" w:bidi="ar-SA"/>
      </w:rPr>
    </w:lvl>
    <w:lvl w:ilvl="8">
      <w:numFmt w:val="bullet"/>
      <w:lvlText w:val="•"/>
      <w:lvlJc w:val="left"/>
      <w:pPr>
        <w:ind w:left="8684" w:hanging="425"/>
      </w:pPr>
      <w:rPr>
        <w:rFonts w:hint="default"/>
        <w:lang w:val="pt-PT" w:eastAsia="en-US" w:bidi="ar-SA"/>
      </w:rPr>
    </w:lvl>
  </w:abstractNum>
  <w:abstractNum w:abstractNumId="40">
    <w:nsid w:val="6AD663A3"/>
    <w:multiLevelType w:val="hybridMultilevel"/>
    <w:tmpl w:val="58321268"/>
    <w:lvl w:ilvl="0" w:tplc="815E7D64">
      <w:numFmt w:val="bullet"/>
      <w:lvlText w:val=""/>
      <w:lvlJc w:val="left"/>
      <w:pPr>
        <w:ind w:left="1666" w:hanging="363"/>
      </w:pPr>
      <w:rPr>
        <w:rFonts w:ascii="Wingdings" w:eastAsia="Wingdings" w:hAnsi="Wingdings" w:cs="Wingdings" w:hint="default"/>
        <w:w w:val="100"/>
        <w:sz w:val="18"/>
        <w:szCs w:val="18"/>
        <w:lang w:val="pt-PT" w:eastAsia="en-US" w:bidi="ar-SA"/>
      </w:rPr>
    </w:lvl>
    <w:lvl w:ilvl="1" w:tplc="EE48F52C">
      <w:numFmt w:val="bullet"/>
      <w:lvlText w:val="•"/>
      <w:lvlJc w:val="left"/>
      <w:pPr>
        <w:ind w:left="2551" w:hanging="363"/>
      </w:pPr>
      <w:rPr>
        <w:rFonts w:hint="default"/>
        <w:lang w:val="pt-PT" w:eastAsia="en-US" w:bidi="ar-SA"/>
      </w:rPr>
    </w:lvl>
    <w:lvl w:ilvl="2" w:tplc="481A7AF2">
      <w:numFmt w:val="bullet"/>
      <w:lvlText w:val="•"/>
      <w:lvlJc w:val="left"/>
      <w:pPr>
        <w:ind w:left="3442" w:hanging="363"/>
      </w:pPr>
      <w:rPr>
        <w:rFonts w:hint="default"/>
        <w:lang w:val="pt-PT" w:eastAsia="en-US" w:bidi="ar-SA"/>
      </w:rPr>
    </w:lvl>
    <w:lvl w:ilvl="3" w:tplc="28081824">
      <w:numFmt w:val="bullet"/>
      <w:lvlText w:val="•"/>
      <w:lvlJc w:val="left"/>
      <w:pPr>
        <w:ind w:left="4333" w:hanging="363"/>
      </w:pPr>
      <w:rPr>
        <w:rFonts w:hint="default"/>
        <w:lang w:val="pt-PT" w:eastAsia="en-US" w:bidi="ar-SA"/>
      </w:rPr>
    </w:lvl>
    <w:lvl w:ilvl="4" w:tplc="800829B4">
      <w:numFmt w:val="bullet"/>
      <w:lvlText w:val="•"/>
      <w:lvlJc w:val="left"/>
      <w:pPr>
        <w:ind w:left="5224" w:hanging="363"/>
      </w:pPr>
      <w:rPr>
        <w:rFonts w:hint="default"/>
        <w:lang w:val="pt-PT" w:eastAsia="en-US" w:bidi="ar-SA"/>
      </w:rPr>
    </w:lvl>
    <w:lvl w:ilvl="5" w:tplc="4202D2E0">
      <w:numFmt w:val="bullet"/>
      <w:lvlText w:val="•"/>
      <w:lvlJc w:val="left"/>
      <w:pPr>
        <w:ind w:left="6115" w:hanging="363"/>
      </w:pPr>
      <w:rPr>
        <w:rFonts w:hint="default"/>
        <w:lang w:val="pt-PT" w:eastAsia="en-US" w:bidi="ar-SA"/>
      </w:rPr>
    </w:lvl>
    <w:lvl w:ilvl="6" w:tplc="69F672C4">
      <w:numFmt w:val="bullet"/>
      <w:lvlText w:val="•"/>
      <w:lvlJc w:val="left"/>
      <w:pPr>
        <w:ind w:left="7006" w:hanging="363"/>
      </w:pPr>
      <w:rPr>
        <w:rFonts w:hint="default"/>
        <w:lang w:val="pt-PT" w:eastAsia="en-US" w:bidi="ar-SA"/>
      </w:rPr>
    </w:lvl>
    <w:lvl w:ilvl="7" w:tplc="29C48FD4">
      <w:numFmt w:val="bullet"/>
      <w:lvlText w:val="•"/>
      <w:lvlJc w:val="left"/>
      <w:pPr>
        <w:ind w:left="7897" w:hanging="363"/>
      </w:pPr>
      <w:rPr>
        <w:rFonts w:hint="default"/>
        <w:lang w:val="pt-PT" w:eastAsia="en-US" w:bidi="ar-SA"/>
      </w:rPr>
    </w:lvl>
    <w:lvl w:ilvl="8" w:tplc="387668F4">
      <w:numFmt w:val="bullet"/>
      <w:lvlText w:val="•"/>
      <w:lvlJc w:val="left"/>
      <w:pPr>
        <w:ind w:left="8788" w:hanging="363"/>
      </w:pPr>
      <w:rPr>
        <w:rFonts w:hint="default"/>
        <w:lang w:val="pt-PT" w:eastAsia="en-US" w:bidi="ar-SA"/>
      </w:rPr>
    </w:lvl>
  </w:abstractNum>
  <w:abstractNum w:abstractNumId="41">
    <w:nsid w:val="6BFE324E"/>
    <w:multiLevelType w:val="multilevel"/>
    <w:tmpl w:val="540014EE"/>
    <w:lvl w:ilvl="0">
      <w:start w:val="5"/>
      <w:numFmt w:val="decimal"/>
      <w:lvlText w:val="%1"/>
      <w:lvlJc w:val="left"/>
      <w:pPr>
        <w:ind w:left="1657" w:hanging="572"/>
      </w:pPr>
      <w:rPr>
        <w:rFonts w:hint="default"/>
        <w:lang w:val="pt-PT" w:eastAsia="en-US" w:bidi="ar-SA"/>
      </w:rPr>
    </w:lvl>
    <w:lvl w:ilvl="1">
      <w:start w:val="2"/>
      <w:numFmt w:val="decimal"/>
      <w:lvlText w:val="%1.%2"/>
      <w:lvlJc w:val="left"/>
      <w:pPr>
        <w:ind w:left="1657" w:hanging="572"/>
      </w:pPr>
      <w:rPr>
        <w:rFonts w:hint="default"/>
        <w:lang w:val="pt-PT" w:eastAsia="en-US" w:bidi="ar-SA"/>
      </w:rPr>
    </w:lvl>
    <w:lvl w:ilvl="2">
      <w:start w:val="1"/>
      <w:numFmt w:val="decimal"/>
      <w:lvlText w:val="%1.%2.%3."/>
      <w:lvlJc w:val="left"/>
      <w:pPr>
        <w:ind w:left="1657" w:hanging="572"/>
      </w:pPr>
      <w:rPr>
        <w:rFonts w:ascii="Arial" w:eastAsia="Arial" w:hAnsi="Arial" w:cs="Arial" w:hint="default"/>
        <w:b/>
        <w:bCs/>
        <w:spacing w:val="-1"/>
        <w:w w:val="81"/>
        <w:sz w:val="16"/>
        <w:szCs w:val="16"/>
        <w:lang w:val="pt-PT" w:eastAsia="en-US" w:bidi="ar-SA"/>
      </w:rPr>
    </w:lvl>
    <w:lvl w:ilvl="3">
      <w:numFmt w:val="bullet"/>
      <w:lvlText w:val="•"/>
      <w:lvlJc w:val="left"/>
      <w:pPr>
        <w:ind w:left="4333" w:hanging="572"/>
      </w:pPr>
      <w:rPr>
        <w:rFonts w:hint="default"/>
        <w:lang w:val="pt-PT" w:eastAsia="en-US" w:bidi="ar-SA"/>
      </w:rPr>
    </w:lvl>
    <w:lvl w:ilvl="4">
      <w:numFmt w:val="bullet"/>
      <w:lvlText w:val="•"/>
      <w:lvlJc w:val="left"/>
      <w:pPr>
        <w:ind w:left="5224" w:hanging="572"/>
      </w:pPr>
      <w:rPr>
        <w:rFonts w:hint="default"/>
        <w:lang w:val="pt-PT" w:eastAsia="en-US" w:bidi="ar-SA"/>
      </w:rPr>
    </w:lvl>
    <w:lvl w:ilvl="5">
      <w:numFmt w:val="bullet"/>
      <w:lvlText w:val="•"/>
      <w:lvlJc w:val="left"/>
      <w:pPr>
        <w:ind w:left="6115" w:hanging="572"/>
      </w:pPr>
      <w:rPr>
        <w:rFonts w:hint="default"/>
        <w:lang w:val="pt-PT" w:eastAsia="en-US" w:bidi="ar-SA"/>
      </w:rPr>
    </w:lvl>
    <w:lvl w:ilvl="6">
      <w:numFmt w:val="bullet"/>
      <w:lvlText w:val="•"/>
      <w:lvlJc w:val="left"/>
      <w:pPr>
        <w:ind w:left="7006" w:hanging="572"/>
      </w:pPr>
      <w:rPr>
        <w:rFonts w:hint="default"/>
        <w:lang w:val="pt-PT" w:eastAsia="en-US" w:bidi="ar-SA"/>
      </w:rPr>
    </w:lvl>
    <w:lvl w:ilvl="7">
      <w:numFmt w:val="bullet"/>
      <w:lvlText w:val="•"/>
      <w:lvlJc w:val="left"/>
      <w:pPr>
        <w:ind w:left="7897" w:hanging="572"/>
      </w:pPr>
      <w:rPr>
        <w:rFonts w:hint="default"/>
        <w:lang w:val="pt-PT" w:eastAsia="en-US" w:bidi="ar-SA"/>
      </w:rPr>
    </w:lvl>
    <w:lvl w:ilvl="8">
      <w:numFmt w:val="bullet"/>
      <w:lvlText w:val="•"/>
      <w:lvlJc w:val="left"/>
      <w:pPr>
        <w:ind w:left="8788" w:hanging="572"/>
      </w:pPr>
      <w:rPr>
        <w:rFonts w:hint="default"/>
        <w:lang w:val="pt-PT" w:eastAsia="en-US" w:bidi="ar-SA"/>
      </w:rPr>
    </w:lvl>
  </w:abstractNum>
  <w:abstractNum w:abstractNumId="42">
    <w:nsid w:val="6D30107B"/>
    <w:multiLevelType w:val="multilevel"/>
    <w:tmpl w:val="09F4279A"/>
    <w:lvl w:ilvl="0">
      <w:start w:val="4"/>
      <w:numFmt w:val="decimal"/>
      <w:lvlText w:val="%1"/>
      <w:lvlJc w:val="left"/>
      <w:pPr>
        <w:ind w:left="1990" w:hanging="855"/>
      </w:pPr>
      <w:rPr>
        <w:rFonts w:hint="default"/>
        <w:lang w:val="pt-PT" w:eastAsia="en-US" w:bidi="ar-SA"/>
      </w:rPr>
    </w:lvl>
    <w:lvl w:ilvl="1">
      <w:start w:val="1"/>
      <w:numFmt w:val="decimal"/>
      <w:lvlText w:val="%1.%2"/>
      <w:lvlJc w:val="left"/>
      <w:pPr>
        <w:ind w:left="1990" w:hanging="855"/>
      </w:pPr>
      <w:rPr>
        <w:rFonts w:hint="default"/>
        <w:lang w:val="pt-PT" w:eastAsia="en-US" w:bidi="ar-SA"/>
      </w:rPr>
    </w:lvl>
    <w:lvl w:ilvl="2">
      <w:start w:val="1"/>
      <w:numFmt w:val="decimal"/>
      <w:lvlText w:val="%1.%2.%3."/>
      <w:lvlJc w:val="left"/>
      <w:pPr>
        <w:ind w:left="1990" w:hanging="855"/>
      </w:pPr>
      <w:rPr>
        <w:rFonts w:ascii="Arial" w:eastAsia="Arial" w:hAnsi="Arial" w:cs="Arial" w:hint="default"/>
        <w:b/>
        <w:bCs/>
        <w:spacing w:val="-1"/>
        <w:w w:val="81"/>
        <w:sz w:val="16"/>
        <w:szCs w:val="16"/>
        <w:lang w:val="pt-PT" w:eastAsia="en-US" w:bidi="ar-SA"/>
      </w:rPr>
    </w:lvl>
    <w:lvl w:ilvl="3">
      <w:numFmt w:val="bullet"/>
      <w:lvlText w:val="•"/>
      <w:lvlJc w:val="left"/>
      <w:pPr>
        <w:ind w:left="4571" w:hanging="855"/>
      </w:pPr>
      <w:rPr>
        <w:rFonts w:hint="default"/>
        <w:lang w:val="pt-PT" w:eastAsia="en-US" w:bidi="ar-SA"/>
      </w:rPr>
    </w:lvl>
    <w:lvl w:ilvl="4">
      <w:numFmt w:val="bullet"/>
      <w:lvlText w:val="•"/>
      <w:lvlJc w:val="left"/>
      <w:pPr>
        <w:ind w:left="5428" w:hanging="855"/>
      </w:pPr>
      <w:rPr>
        <w:rFonts w:hint="default"/>
        <w:lang w:val="pt-PT" w:eastAsia="en-US" w:bidi="ar-SA"/>
      </w:rPr>
    </w:lvl>
    <w:lvl w:ilvl="5">
      <w:numFmt w:val="bullet"/>
      <w:lvlText w:val="•"/>
      <w:lvlJc w:val="left"/>
      <w:pPr>
        <w:ind w:left="6285" w:hanging="855"/>
      </w:pPr>
      <w:rPr>
        <w:rFonts w:hint="default"/>
        <w:lang w:val="pt-PT" w:eastAsia="en-US" w:bidi="ar-SA"/>
      </w:rPr>
    </w:lvl>
    <w:lvl w:ilvl="6">
      <w:numFmt w:val="bullet"/>
      <w:lvlText w:val="•"/>
      <w:lvlJc w:val="left"/>
      <w:pPr>
        <w:ind w:left="7142" w:hanging="855"/>
      </w:pPr>
      <w:rPr>
        <w:rFonts w:hint="default"/>
        <w:lang w:val="pt-PT" w:eastAsia="en-US" w:bidi="ar-SA"/>
      </w:rPr>
    </w:lvl>
    <w:lvl w:ilvl="7">
      <w:numFmt w:val="bullet"/>
      <w:lvlText w:val="•"/>
      <w:lvlJc w:val="left"/>
      <w:pPr>
        <w:ind w:left="7999" w:hanging="855"/>
      </w:pPr>
      <w:rPr>
        <w:rFonts w:hint="default"/>
        <w:lang w:val="pt-PT" w:eastAsia="en-US" w:bidi="ar-SA"/>
      </w:rPr>
    </w:lvl>
    <w:lvl w:ilvl="8">
      <w:numFmt w:val="bullet"/>
      <w:lvlText w:val="•"/>
      <w:lvlJc w:val="left"/>
      <w:pPr>
        <w:ind w:left="8856" w:hanging="855"/>
      </w:pPr>
      <w:rPr>
        <w:rFonts w:hint="default"/>
        <w:lang w:val="pt-PT" w:eastAsia="en-US" w:bidi="ar-SA"/>
      </w:rPr>
    </w:lvl>
  </w:abstractNum>
  <w:abstractNum w:abstractNumId="43">
    <w:nsid w:val="6E381EF3"/>
    <w:multiLevelType w:val="multilevel"/>
    <w:tmpl w:val="EC74CFBC"/>
    <w:lvl w:ilvl="0">
      <w:start w:val="17"/>
      <w:numFmt w:val="decimal"/>
      <w:lvlText w:val="%1"/>
      <w:lvlJc w:val="left"/>
      <w:pPr>
        <w:ind w:left="1513" w:hanging="428"/>
      </w:pPr>
      <w:rPr>
        <w:rFonts w:hint="default"/>
        <w:lang w:val="pt-PT" w:eastAsia="en-US" w:bidi="ar-SA"/>
      </w:rPr>
    </w:lvl>
    <w:lvl w:ilvl="1">
      <w:start w:val="1"/>
      <w:numFmt w:val="decimal"/>
      <w:lvlText w:val="%1.%2"/>
      <w:lvlJc w:val="left"/>
      <w:pPr>
        <w:ind w:left="1513" w:hanging="428"/>
      </w:pPr>
      <w:rPr>
        <w:rFonts w:hint="default"/>
        <w:lang w:val="pt-PT" w:eastAsia="en-US" w:bidi="ar-SA"/>
      </w:rPr>
    </w:lvl>
    <w:lvl w:ilvl="2">
      <w:start w:val="1"/>
      <w:numFmt w:val="decimal"/>
      <w:lvlText w:val="%1.%2.%3."/>
      <w:lvlJc w:val="left"/>
      <w:pPr>
        <w:ind w:left="1513" w:hanging="428"/>
      </w:pPr>
      <w:rPr>
        <w:rFonts w:ascii="Arial" w:eastAsia="Arial" w:hAnsi="Arial" w:cs="Arial" w:hint="default"/>
        <w:b/>
        <w:bCs/>
        <w:spacing w:val="-6"/>
        <w:w w:val="81"/>
        <w:sz w:val="16"/>
        <w:szCs w:val="16"/>
        <w:lang w:val="pt-PT" w:eastAsia="en-US" w:bidi="ar-SA"/>
      </w:rPr>
    </w:lvl>
    <w:lvl w:ilvl="3">
      <w:numFmt w:val="bullet"/>
      <w:lvlText w:val="•"/>
      <w:lvlJc w:val="left"/>
      <w:pPr>
        <w:ind w:left="4235" w:hanging="428"/>
      </w:pPr>
      <w:rPr>
        <w:rFonts w:hint="default"/>
        <w:lang w:val="pt-PT" w:eastAsia="en-US" w:bidi="ar-SA"/>
      </w:rPr>
    </w:lvl>
    <w:lvl w:ilvl="4">
      <w:numFmt w:val="bullet"/>
      <w:lvlText w:val="•"/>
      <w:lvlJc w:val="left"/>
      <w:pPr>
        <w:ind w:left="5140" w:hanging="428"/>
      </w:pPr>
      <w:rPr>
        <w:rFonts w:hint="default"/>
        <w:lang w:val="pt-PT" w:eastAsia="en-US" w:bidi="ar-SA"/>
      </w:rPr>
    </w:lvl>
    <w:lvl w:ilvl="5">
      <w:numFmt w:val="bullet"/>
      <w:lvlText w:val="•"/>
      <w:lvlJc w:val="left"/>
      <w:pPr>
        <w:ind w:left="6045" w:hanging="428"/>
      </w:pPr>
      <w:rPr>
        <w:rFonts w:hint="default"/>
        <w:lang w:val="pt-PT" w:eastAsia="en-US" w:bidi="ar-SA"/>
      </w:rPr>
    </w:lvl>
    <w:lvl w:ilvl="6">
      <w:numFmt w:val="bullet"/>
      <w:lvlText w:val="•"/>
      <w:lvlJc w:val="left"/>
      <w:pPr>
        <w:ind w:left="6950" w:hanging="428"/>
      </w:pPr>
      <w:rPr>
        <w:rFonts w:hint="default"/>
        <w:lang w:val="pt-PT" w:eastAsia="en-US" w:bidi="ar-SA"/>
      </w:rPr>
    </w:lvl>
    <w:lvl w:ilvl="7">
      <w:numFmt w:val="bullet"/>
      <w:lvlText w:val="•"/>
      <w:lvlJc w:val="left"/>
      <w:pPr>
        <w:ind w:left="7855" w:hanging="428"/>
      </w:pPr>
      <w:rPr>
        <w:rFonts w:hint="default"/>
        <w:lang w:val="pt-PT" w:eastAsia="en-US" w:bidi="ar-SA"/>
      </w:rPr>
    </w:lvl>
    <w:lvl w:ilvl="8">
      <w:numFmt w:val="bullet"/>
      <w:lvlText w:val="•"/>
      <w:lvlJc w:val="left"/>
      <w:pPr>
        <w:ind w:left="8760" w:hanging="428"/>
      </w:pPr>
      <w:rPr>
        <w:rFonts w:hint="default"/>
        <w:lang w:val="pt-PT" w:eastAsia="en-US" w:bidi="ar-SA"/>
      </w:rPr>
    </w:lvl>
  </w:abstractNum>
  <w:abstractNum w:abstractNumId="44">
    <w:nsid w:val="6E8815D1"/>
    <w:multiLevelType w:val="multilevel"/>
    <w:tmpl w:val="69BE2CA0"/>
    <w:lvl w:ilvl="0">
      <w:start w:val="16"/>
      <w:numFmt w:val="decimal"/>
      <w:lvlText w:val="%1"/>
      <w:lvlJc w:val="left"/>
      <w:pPr>
        <w:ind w:left="1657" w:hanging="572"/>
      </w:pPr>
      <w:rPr>
        <w:rFonts w:hint="default"/>
        <w:lang w:val="pt-PT" w:eastAsia="en-US" w:bidi="ar-SA"/>
      </w:rPr>
    </w:lvl>
    <w:lvl w:ilvl="1">
      <w:start w:val="1"/>
      <w:numFmt w:val="decimal"/>
      <w:lvlText w:val="%1.%2"/>
      <w:lvlJc w:val="left"/>
      <w:pPr>
        <w:ind w:left="1657" w:hanging="572"/>
      </w:pPr>
      <w:rPr>
        <w:rFonts w:hint="default"/>
        <w:lang w:val="pt-PT" w:eastAsia="en-US" w:bidi="ar-SA"/>
      </w:rPr>
    </w:lvl>
    <w:lvl w:ilvl="2">
      <w:start w:val="1"/>
      <w:numFmt w:val="decimal"/>
      <w:lvlText w:val="%1.%2.%3."/>
      <w:lvlJc w:val="left"/>
      <w:pPr>
        <w:ind w:left="1657" w:hanging="572"/>
      </w:pPr>
      <w:rPr>
        <w:rFonts w:ascii="Arial" w:eastAsia="Arial" w:hAnsi="Arial" w:cs="Arial" w:hint="default"/>
        <w:b/>
        <w:bCs/>
        <w:spacing w:val="-6"/>
        <w:w w:val="81"/>
        <w:sz w:val="16"/>
        <w:szCs w:val="16"/>
        <w:lang w:val="pt-PT" w:eastAsia="en-US" w:bidi="ar-SA"/>
      </w:rPr>
    </w:lvl>
    <w:lvl w:ilvl="3">
      <w:numFmt w:val="bullet"/>
      <w:lvlText w:val="•"/>
      <w:lvlJc w:val="left"/>
      <w:pPr>
        <w:ind w:left="4333" w:hanging="572"/>
      </w:pPr>
      <w:rPr>
        <w:rFonts w:hint="default"/>
        <w:lang w:val="pt-PT" w:eastAsia="en-US" w:bidi="ar-SA"/>
      </w:rPr>
    </w:lvl>
    <w:lvl w:ilvl="4">
      <w:numFmt w:val="bullet"/>
      <w:lvlText w:val="•"/>
      <w:lvlJc w:val="left"/>
      <w:pPr>
        <w:ind w:left="5224" w:hanging="572"/>
      </w:pPr>
      <w:rPr>
        <w:rFonts w:hint="default"/>
        <w:lang w:val="pt-PT" w:eastAsia="en-US" w:bidi="ar-SA"/>
      </w:rPr>
    </w:lvl>
    <w:lvl w:ilvl="5">
      <w:numFmt w:val="bullet"/>
      <w:lvlText w:val="•"/>
      <w:lvlJc w:val="left"/>
      <w:pPr>
        <w:ind w:left="6115" w:hanging="572"/>
      </w:pPr>
      <w:rPr>
        <w:rFonts w:hint="default"/>
        <w:lang w:val="pt-PT" w:eastAsia="en-US" w:bidi="ar-SA"/>
      </w:rPr>
    </w:lvl>
    <w:lvl w:ilvl="6">
      <w:numFmt w:val="bullet"/>
      <w:lvlText w:val="•"/>
      <w:lvlJc w:val="left"/>
      <w:pPr>
        <w:ind w:left="7006" w:hanging="572"/>
      </w:pPr>
      <w:rPr>
        <w:rFonts w:hint="default"/>
        <w:lang w:val="pt-PT" w:eastAsia="en-US" w:bidi="ar-SA"/>
      </w:rPr>
    </w:lvl>
    <w:lvl w:ilvl="7">
      <w:numFmt w:val="bullet"/>
      <w:lvlText w:val="•"/>
      <w:lvlJc w:val="left"/>
      <w:pPr>
        <w:ind w:left="7897" w:hanging="572"/>
      </w:pPr>
      <w:rPr>
        <w:rFonts w:hint="default"/>
        <w:lang w:val="pt-PT" w:eastAsia="en-US" w:bidi="ar-SA"/>
      </w:rPr>
    </w:lvl>
    <w:lvl w:ilvl="8">
      <w:numFmt w:val="bullet"/>
      <w:lvlText w:val="•"/>
      <w:lvlJc w:val="left"/>
      <w:pPr>
        <w:ind w:left="8788" w:hanging="572"/>
      </w:pPr>
      <w:rPr>
        <w:rFonts w:hint="default"/>
        <w:lang w:val="pt-PT" w:eastAsia="en-US" w:bidi="ar-SA"/>
      </w:rPr>
    </w:lvl>
  </w:abstractNum>
  <w:abstractNum w:abstractNumId="45">
    <w:nsid w:val="71CF53EF"/>
    <w:multiLevelType w:val="hybridMultilevel"/>
    <w:tmpl w:val="74FA3E34"/>
    <w:lvl w:ilvl="0" w:tplc="C71E78A8">
      <w:start w:val="1"/>
      <w:numFmt w:val="lowerLetter"/>
      <w:lvlText w:val="%1)"/>
      <w:lvlJc w:val="left"/>
      <w:pPr>
        <w:ind w:left="1088" w:hanging="711"/>
      </w:pPr>
      <w:rPr>
        <w:rFonts w:ascii="Calibri" w:eastAsia="Calibri" w:hAnsi="Calibri" w:cs="Calibri" w:hint="default"/>
        <w:spacing w:val="0"/>
        <w:w w:val="97"/>
        <w:sz w:val="20"/>
        <w:szCs w:val="20"/>
        <w:lang w:val="pt-PT" w:eastAsia="en-US" w:bidi="ar-SA"/>
      </w:rPr>
    </w:lvl>
    <w:lvl w:ilvl="1" w:tplc="2F3A23EE">
      <w:numFmt w:val="bullet"/>
      <w:lvlText w:val="•"/>
      <w:lvlJc w:val="left"/>
      <w:pPr>
        <w:ind w:left="2029" w:hanging="711"/>
      </w:pPr>
      <w:rPr>
        <w:rFonts w:hint="default"/>
        <w:lang w:val="pt-PT" w:eastAsia="en-US" w:bidi="ar-SA"/>
      </w:rPr>
    </w:lvl>
    <w:lvl w:ilvl="2" w:tplc="A9B871CA">
      <w:numFmt w:val="bullet"/>
      <w:lvlText w:val="•"/>
      <w:lvlJc w:val="left"/>
      <w:pPr>
        <w:ind w:left="2978" w:hanging="711"/>
      </w:pPr>
      <w:rPr>
        <w:rFonts w:hint="default"/>
        <w:lang w:val="pt-PT" w:eastAsia="en-US" w:bidi="ar-SA"/>
      </w:rPr>
    </w:lvl>
    <w:lvl w:ilvl="3" w:tplc="DEACEFBA">
      <w:numFmt w:val="bullet"/>
      <w:lvlText w:val="•"/>
      <w:lvlJc w:val="left"/>
      <w:pPr>
        <w:ind w:left="3927" w:hanging="711"/>
      </w:pPr>
      <w:rPr>
        <w:rFonts w:hint="default"/>
        <w:lang w:val="pt-PT" w:eastAsia="en-US" w:bidi="ar-SA"/>
      </w:rPr>
    </w:lvl>
    <w:lvl w:ilvl="4" w:tplc="6ADE3C90">
      <w:numFmt w:val="bullet"/>
      <w:lvlText w:val="•"/>
      <w:lvlJc w:val="left"/>
      <w:pPr>
        <w:ind w:left="4876" w:hanging="711"/>
      </w:pPr>
      <w:rPr>
        <w:rFonts w:hint="default"/>
        <w:lang w:val="pt-PT" w:eastAsia="en-US" w:bidi="ar-SA"/>
      </w:rPr>
    </w:lvl>
    <w:lvl w:ilvl="5" w:tplc="E07EC5DC">
      <w:numFmt w:val="bullet"/>
      <w:lvlText w:val="•"/>
      <w:lvlJc w:val="left"/>
      <w:pPr>
        <w:ind w:left="5825" w:hanging="711"/>
      </w:pPr>
      <w:rPr>
        <w:rFonts w:hint="default"/>
        <w:lang w:val="pt-PT" w:eastAsia="en-US" w:bidi="ar-SA"/>
      </w:rPr>
    </w:lvl>
    <w:lvl w:ilvl="6" w:tplc="397484C4">
      <w:numFmt w:val="bullet"/>
      <w:lvlText w:val="•"/>
      <w:lvlJc w:val="left"/>
      <w:pPr>
        <w:ind w:left="6774" w:hanging="711"/>
      </w:pPr>
      <w:rPr>
        <w:rFonts w:hint="default"/>
        <w:lang w:val="pt-PT" w:eastAsia="en-US" w:bidi="ar-SA"/>
      </w:rPr>
    </w:lvl>
    <w:lvl w:ilvl="7" w:tplc="B2D29DD4">
      <w:numFmt w:val="bullet"/>
      <w:lvlText w:val="•"/>
      <w:lvlJc w:val="left"/>
      <w:pPr>
        <w:ind w:left="7723" w:hanging="711"/>
      </w:pPr>
      <w:rPr>
        <w:rFonts w:hint="default"/>
        <w:lang w:val="pt-PT" w:eastAsia="en-US" w:bidi="ar-SA"/>
      </w:rPr>
    </w:lvl>
    <w:lvl w:ilvl="8" w:tplc="596607CA">
      <w:numFmt w:val="bullet"/>
      <w:lvlText w:val="•"/>
      <w:lvlJc w:val="left"/>
      <w:pPr>
        <w:ind w:left="8672" w:hanging="711"/>
      </w:pPr>
      <w:rPr>
        <w:rFonts w:hint="default"/>
        <w:lang w:val="pt-PT" w:eastAsia="en-US" w:bidi="ar-SA"/>
      </w:rPr>
    </w:lvl>
  </w:abstractNum>
  <w:abstractNum w:abstractNumId="46">
    <w:nsid w:val="732531B6"/>
    <w:multiLevelType w:val="multilevel"/>
    <w:tmpl w:val="BA7833F4"/>
    <w:lvl w:ilvl="0">
      <w:start w:val="7"/>
      <w:numFmt w:val="decimal"/>
      <w:lvlText w:val="%1"/>
      <w:lvlJc w:val="left"/>
      <w:pPr>
        <w:ind w:left="740" w:hanging="363"/>
      </w:pPr>
      <w:rPr>
        <w:rFonts w:hint="default"/>
        <w:lang w:val="pt-PT" w:eastAsia="en-US" w:bidi="ar-SA"/>
      </w:rPr>
    </w:lvl>
    <w:lvl w:ilvl="1">
      <w:start w:val="1"/>
      <w:numFmt w:val="decimal"/>
      <w:lvlText w:val="%1.%2."/>
      <w:lvlJc w:val="left"/>
      <w:pPr>
        <w:ind w:left="740" w:hanging="363"/>
      </w:pPr>
      <w:rPr>
        <w:rFonts w:ascii="Arial" w:eastAsia="Arial" w:hAnsi="Arial" w:cs="Arial" w:hint="default"/>
        <w:b/>
        <w:bCs/>
        <w:spacing w:val="-1"/>
        <w:w w:val="81"/>
        <w:sz w:val="16"/>
        <w:szCs w:val="16"/>
        <w:lang w:val="pt-PT" w:eastAsia="en-US" w:bidi="ar-SA"/>
      </w:rPr>
    </w:lvl>
    <w:lvl w:ilvl="2">
      <w:numFmt w:val="bullet"/>
      <w:lvlText w:val=""/>
      <w:lvlJc w:val="left"/>
      <w:pPr>
        <w:ind w:left="1088" w:hanging="284"/>
      </w:pPr>
      <w:rPr>
        <w:rFonts w:ascii="Wingdings" w:eastAsia="Wingdings" w:hAnsi="Wingdings" w:cs="Wingdings" w:hint="default"/>
        <w:w w:val="100"/>
        <w:sz w:val="16"/>
        <w:szCs w:val="16"/>
        <w:lang w:val="pt-PT" w:eastAsia="en-US" w:bidi="ar-SA"/>
      </w:rPr>
    </w:lvl>
    <w:lvl w:ilvl="3">
      <w:numFmt w:val="bullet"/>
      <w:lvlText w:val="•"/>
      <w:lvlJc w:val="left"/>
      <w:pPr>
        <w:ind w:left="3189" w:hanging="284"/>
      </w:pPr>
      <w:rPr>
        <w:rFonts w:hint="default"/>
        <w:lang w:val="pt-PT" w:eastAsia="en-US" w:bidi="ar-SA"/>
      </w:rPr>
    </w:lvl>
    <w:lvl w:ilvl="4">
      <w:numFmt w:val="bullet"/>
      <w:lvlText w:val="•"/>
      <w:lvlJc w:val="left"/>
      <w:pPr>
        <w:ind w:left="4243" w:hanging="284"/>
      </w:pPr>
      <w:rPr>
        <w:rFonts w:hint="default"/>
        <w:lang w:val="pt-PT" w:eastAsia="en-US" w:bidi="ar-SA"/>
      </w:rPr>
    </w:lvl>
    <w:lvl w:ilvl="5">
      <w:numFmt w:val="bullet"/>
      <w:lvlText w:val="•"/>
      <w:lvlJc w:val="left"/>
      <w:pPr>
        <w:ind w:left="5298" w:hanging="284"/>
      </w:pPr>
      <w:rPr>
        <w:rFonts w:hint="default"/>
        <w:lang w:val="pt-PT" w:eastAsia="en-US" w:bidi="ar-SA"/>
      </w:rPr>
    </w:lvl>
    <w:lvl w:ilvl="6">
      <w:numFmt w:val="bullet"/>
      <w:lvlText w:val="•"/>
      <w:lvlJc w:val="left"/>
      <w:pPr>
        <w:ind w:left="6352" w:hanging="284"/>
      </w:pPr>
      <w:rPr>
        <w:rFonts w:hint="default"/>
        <w:lang w:val="pt-PT" w:eastAsia="en-US" w:bidi="ar-SA"/>
      </w:rPr>
    </w:lvl>
    <w:lvl w:ilvl="7">
      <w:numFmt w:val="bullet"/>
      <w:lvlText w:val="•"/>
      <w:lvlJc w:val="left"/>
      <w:pPr>
        <w:ind w:left="7407" w:hanging="284"/>
      </w:pPr>
      <w:rPr>
        <w:rFonts w:hint="default"/>
        <w:lang w:val="pt-PT" w:eastAsia="en-US" w:bidi="ar-SA"/>
      </w:rPr>
    </w:lvl>
    <w:lvl w:ilvl="8">
      <w:numFmt w:val="bullet"/>
      <w:lvlText w:val="•"/>
      <w:lvlJc w:val="left"/>
      <w:pPr>
        <w:ind w:left="8462" w:hanging="284"/>
      </w:pPr>
      <w:rPr>
        <w:rFonts w:hint="default"/>
        <w:lang w:val="pt-PT" w:eastAsia="en-US" w:bidi="ar-SA"/>
      </w:rPr>
    </w:lvl>
  </w:abstractNum>
  <w:abstractNum w:abstractNumId="47">
    <w:nsid w:val="7A8103A2"/>
    <w:multiLevelType w:val="hybridMultilevel"/>
    <w:tmpl w:val="043495E2"/>
    <w:lvl w:ilvl="0" w:tplc="675E10F0">
      <w:start w:val="1"/>
      <w:numFmt w:val="decimal"/>
      <w:lvlText w:val="%1."/>
      <w:lvlJc w:val="left"/>
      <w:pPr>
        <w:ind w:left="1088" w:hanging="711"/>
      </w:pPr>
      <w:rPr>
        <w:rFonts w:ascii="Calibri" w:eastAsia="Calibri" w:hAnsi="Calibri" w:cs="Calibri" w:hint="default"/>
        <w:b/>
        <w:bCs/>
        <w:spacing w:val="-1"/>
        <w:w w:val="97"/>
        <w:sz w:val="20"/>
        <w:szCs w:val="20"/>
        <w:lang w:val="pt-PT" w:eastAsia="en-US" w:bidi="ar-SA"/>
      </w:rPr>
    </w:lvl>
    <w:lvl w:ilvl="1" w:tplc="15C8DA28">
      <w:numFmt w:val="bullet"/>
      <w:lvlText w:val="•"/>
      <w:lvlJc w:val="left"/>
      <w:pPr>
        <w:ind w:left="2029" w:hanging="711"/>
      </w:pPr>
      <w:rPr>
        <w:rFonts w:hint="default"/>
        <w:lang w:val="pt-PT" w:eastAsia="en-US" w:bidi="ar-SA"/>
      </w:rPr>
    </w:lvl>
    <w:lvl w:ilvl="2" w:tplc="DA5C7B26">
      <w:numFmt w:val="bullet"/>
      <w:lvlText w:val="•"/>
      <w:lvlJc w:val="left"/>
      <w:pPr>
        <w:ind w:left="2978" w:hanging="711"/>
      </w:pPr>
      <w:rPr>
        <w:rFonts w:hint="default"/>
        <w:lang w:val="pt-PT" w:eastAsia="en-US" w:bidi="ar-SA"/>
      </w:rPr>
    </w:lvl>
    <w:lvl w:ilvl="3" w:tplc="C9C2CF2A">
      <w:numFmt w:val="bullet"/>
      <w:lvlText w:val="•"/>
      <w:lvlJc w:val="left"/>
      <w:pPr>
        <w:ind w:left="3927" w:hanging="711"/>
      </w:pPr>
      <w:rPr>
        <w:rFonts w:hint="default"/>
        <w:lang w:val="pt-PT" w:eastAsia="en-US" w:bidi="ar-SA"/>
      </w:rPr>
    </w:lvl>
    <w:lvl w:ilvl="4" w:tplc="3654A29A">
      <w:numFmt w:val="bullet"/>
      <w:lvlText w:val="•"/>
      <w:lvlJc w:val="left"/>
      <w:pPr>
        <w:ind w:left="4876" w:hanging="711"/>
      </w:pPr>
      <w:rPr>
        <w:rFonts w:hint="default"/>
        <w:lang w:val="pt-PT" w:eastAsia="en-US" w:bidi="ar-SA"/>
      </w:rPr>
    </w:lvl>
    <w:lvl w:ilvl="5" w:tplc="6C906FD4">
      <w:numFmt w:val="bullet"/>
      <w:lvlText w:val="•"/>
      <w:lvlJc w:val="left"/>
      <w:pPr>
        <w:ind w:left="5825" w:hanging="711"/>
      </w:pPr>
      <w:rPr>
        <w:rFonts w:hint="default"/>
        <w:lang w:val="pt-PT" w:eastAsia="en-US" w:bidi="ar-SA"/>
      </w:rPr>
    </w:lvl>
    <w:lvl w:ilvl="6" w:tplc="78889D1E">
      <w:numFmt w:val="bullet"/>
      <w:lvlText w:val="•"/>
      <w:lvlJc w:val="left"/>
      <w:pPr>
        <w:ind w:left="6774" w:hanging="711"/>
      </w:pPr>
      <w:rPr>
        <w:rFonts w:hint="default"/>
        <w:lang w:val="pt-PT" w:eastAsia="en-US" w:bidi="ar-SA"/>
      </w:rPr>
    </w:lvl>
    <w:lvl w:ilvl="7" w:tplc="2EA851D8">
      <w:numFmt w:val="bullet"/>
      <w:lvlText w:val="•"/>
      <w:lvlJc w:val="left"/>
      <w:pPr>
        <w:ind w:left="7723" w:hanging="711"/>
      </w:pPr>
      <w:rPr>
        <w:rFonts w:hint="default"/>
        <w:lang w:val="pt-PT" w:eastAsia="en-US" w:bidi="ar-SA"/>
      </w:rPr>
    </w:lvl>
    <w:lvl w:ilvl="8" w:tplc="4D1A643A">
      <w:numFmt w:val="bullet"/>
      <w:lvlText w:val="•"/>
      <w:lvlJc w:val="left"/>
      <w:pPr>
        <w:ind w:left="8672" w:hanging="711"/>
      </w:pPr>
      <w:rPr>
        <w:rFonts w:hint="default"/>
        <w:lang w:val="pt-PT" w:eastAsia="en-US" w:bidi="ar-SA"/>
      </w:rPr>
    </w:lvl>
  </w:abstractNum>
  <w:num w:numId="1">
    <w:abstractNumId w:val="22"/>
  </w:num>
  <w:num w:numId="2">
    <w:abstractNumId w:val="15"/>
  </w:num>
  <w:num w:numId="3">
    <w:abstractNumId w:val="20"/>
  </w:num>
  <w:num w:numId="4">
    <w:abstractNumId w:val="29"/>
  </w:num>
  <w:num w:numId="5">
    <w:abstractNumId w:val="19"/>
  </w:num>
  <w:num w:numId="6">
    <w:abstractNumId w:val="33"/>
  </w:num>
  <w:num w:numId="7">
    <w:abstractNumId w:val="34"/>
  </w:num>
  <w:num w:numId="8">
    <w:abstractNumId w:val="10"/>
  </w:num>
  <w:num w:numId="9">
    <w:abstractNumId w:val="7"/>
  </w:num>
  <w:num w:numId="10">
    <w:abstractNumId w:val="38"/>
  </w:num>
  <w:num w:numId="11">
    <w:abstractNumId w:val="6"/>
  </w:num>
  <w:num w:numId="12">
    <w:abstractNumId w:val="46"/>
  </w:num>
  <w:num w:numId="13">
    <w:abstractNumId w:val="16"/>
  </w:num>
  <w:num w:numId="14">
    <w:abstractNumId w:val="21"/>
  </w:num>
  <w:num w:numId="15">
    <w:abstractNumId w:val="31"/>
  </w:num>
  <w:num w:numId="16">
    <w:abstractNumId w:val="45"/>
  </w:num>
  <w:num w:numId="17">
    <w:abstractNumId w:val="5"/>
  </w:num>
  <w:num w:numId="18">
    <w:abstractNumId w:val="47"/>
  </w:num>
  <w:num w:numId="19">
    <w:abstractNumId w:val="26"/>
  </w:num>
  <w:num w:numId="20">
    <w:abstractNumId w:val="28"/>
  </w:num>
  <w:num w:numId="21">
    <w:abstractNumId w:val="18"/>
  </w:num>
  <w:num w:numId="22">
    <w:abstractNumId w:val="14"/>
  </w:num>
  <w:num w:numId="23">
    <w:abstractNumId w:val="35"/>
  </w:num>
  <w:num w:numId="24">
    <w:abstractNumId w:val="25"/>
  </w:num>
  <w:num w:numId="25">
    <w:abstractNumId w:val="43"/>
  </w:num>
  <w:num w:numId="26">
    <w:abstractNumId w:val="44"/>
  </w:num>
  <w:num w:numId="27">
    <w:abstractNumId w:val="9"/>
  </w:num>
  <w:num w:numId="28">
    <w:abstractNumId w:val="12"/>
  </w:num>
  <w:num w:numId="29">
    <w:abstractNumId w:val="39"/>
  </w:num>
  <w:num w:numId="30">
    <w:abstractNumId w:val="3"/>
  </w:num>
  <w:num w:numId="31">
    <w:abstractNumId w:val="11"/>
  </w:num>
  <w:num w:numId="32">
    <w:abstractNumId w:val="13"/>
  </w:num>
  <w:num w:numId="33">
    <w:abstractNumId w:val="23"/>
  </w:num>
  <w:num w:numId="34">
    <w:abstractNumId w:val="8"/>
  </w:num>
  <w:num w:numId="35">
    <w:abstractNumId w:val="30"/>
  </w:num>
  <w:num w:numId="36">
    <w:abstractNumId w:val="17"/>
  </w:num>
  <w:num w:numId="37">
    <w:abstractNumId w:val="37"/>
  </w:num>
  <w:num w:numId="38">
    <w:abstractNumId w:val="24"/>
  </w:num>
  <w:num w:numId="39">
    <w:abstractNumId w:val="40"/>
  </w:num>
  <w:num w:numId="40">
    <w:abstractNumId w:val="32"/>
  </w:num>
  <w:num w:numId="41">
    <w:abstractNumId w:val="27"/>
  </w:num>
  <w:num w:numId="42">
    <w:abstractNumId w:val="41"/>
  </w:num>
  <w:num w:numId="43">
    <w:abstractNumId w:val="42"/>
  </w:num>
  <w:num w:numId="44">
    <w:abstractNumId w:val="4"/>
  </w:num>
  <w:num w:numId="45">
    <w:abstractNumId w:val="3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A05"/>
    <w:rsid w:val="000003C8"/>
    <w:rsid w:val="00005911"/>
    <w:rsid w:val="000077EB"/>
    <w:rsid w:val="00007D44"/>
    <w:rsid w:val="00007E28"/>
    <w:rsid w:val="00012EF7"/>
    <w:rsid w:val="000138F4"/>
    <w:rsid w:val="00014818"/>
    <w:rsid w:val="00015CF2"/>
    <w:rsid w:val="00020D7E"/>
    <w:rsid w:val="000259C3"/>
    <w:rsid w:val="00026283"/>
    <w:rsid w:val="00032C01"/>
    <w:rsid w:val="00036941"/>
    <w:rsid w:val="00041BB0"/>
    <w:rsid w:val="00046A85"/>
    <w:rsid w:val="00051AEC"/>
    <w:rsid w:val="00052124"/>
    <w:rsid w:val="0005233F"/>
    <w:rsid w:val="00052D79"/>
    <w:rsid w:val="00055099"/>
    <w:rsid w:val="00056C9D"/>
    <w:rsid w:val="00060EBA"/>
    <w:rsid w:val="0006103F"/>
    <w:rsid w:val="00061E5A"/>
    <w:rsid w:val="00062ABF"/>
    <w:rsid w:val="00066A10"/>
    <w:rsid w:val="000674E3"/>
    <w:rsid w:val="00070B71"/>
    <w:rsid w:val="000728BF"/>
    <w:rsid w:val="00072EFE"/>
    <w:rsid w:val="00073A64"/>
    <w:rsid w:val="000773B2"/>
    <w:rsid w:val="000778C5"/>
    <w:rsid w:val="00077E9A"/>
    <w:rsid w:val="00081E96"/>
    <w:rsid w:val="00083D1C"/>
    <w:rsid w:val="000842F3"/>
    <w:rsid w:val="00084B1E"/>
    <w:rsid w:val="000862D2"/>
    <w:rsid w:val="00086B89"/>
    <w:rsid w:val="0008740B"/>
    <w:rsid w:val="000875C1"/>
    <w:rsid w:val="00092E89"/>
    <w:rsid w:val="000A00E1"/>
    <w:rsid w:val="000A2B75"/>
    <w:rsid w:val="000A3BB2"/>
    <w:rsid w:val="000A5D37"/>
    <w:rsid w:val="000A6FCE"/>
    <w:rsid w:val="000B17B9"/>
    <w:rsid w:val="000B20AC"/>
    <w:rsid w:val="000B66E6"/>
    <w:rsid w:val="000B6DB0"/>
    <w:rsid w:val="000C04B4"/>
    <w:rsid w:val="000C0DC8"/>
    <w:rsid w:val="000C0F32"/>
    <w:rsid w:val="000C76A7"/>
    <w:rsid w:val="000D09ED"/>
    <w:rsid w:val="000D0C3A"/>
    <w:rsid w:val="000D1F3A"/>
    <w:rsid w:val="000D49D4"/>
    <w:rsid w:val="000D78C4"/>
    <w:rsid w:val="000E2AC5"/>
    <w:rsid w:val="000E2E86"/>
    <w:rsid w:val="000E42D2"/>
    <w:rsid w:val="000E4F6F"/>
    <w:rsid w:val="000E54E4"/>
    <w:rsid w:val="000F0052"/>
    <w:rsid w:val="000F0D4E"/>
    <w:rsid w:val="000F529B"/>
    <w:rsid w:val="000F7140"/>
    <w:rsid w:val="00101039"/>
    <w:rsid w:val="001013D0"/>
    <w:rsid w:val="00104A77"/>
    <w:rsid w:val="00105B52"/>
    <w:rsid w:val="00106ED9"/>
    <w:rsid w:val="00110B2A"/>
    <w:rsid w:val="001134EA"/>
    <w:rsid w:val="001136E9"/>
    <w:rsid w:val="001143B9"/>
    <w:rsid w:val="001151A0"/>
    <w:rsid w:val="001161B0"/>
    <w:rsid w:val="0011677E"/>
    <w:rsid w:val="001264D1"/>
    <w:rsid w:val="00126D14"/>
    <w:rsid w:val="00130322"/>
    <w:rsid w:val="001339A8"/>
    <w:rsid w:val="00134A12"/>
    <w:rsid w:val="00141DF2"/>
    <w:rsid w:val="00142143"/>
    <w:rsid w:val="00143795"/>
    <w:rsid w:val="00143962"/>
    <w:rsid w:val="00144304"/>
    <w:rsid w:val="0014637E"/>
    <w:rsid w:val="0014686E"/>
    <w:rsid w:val="0015598C"/>
    <w:rsid w:val="00156054"/>
    <w:rsid w:val="00157706"/>
    <w:rsid w:val="00160221"/>
    <w:rsid w:val="00162361"/>
    <w:rsid w:val="00165FE3"/>
    <w:rsid w:val="00166930"/>
    <w:rsid w:val="0017383E"/>
    <w:rsid w:val="00173FB4"/>
    <w:rsid w:val="0017501B"/>
    <w:rsid w:val="001750C8"/>
    <w:rsid w:val="001750FF"/>
    <w:rsid w:val="001756DF"/>
    <w:rsid w:val="00176946"/>
    <w:rsid w:val="0018234F"/>
    <w:rsid w:val="00183595"/>
    <w:rsid w:val="00183736"/>
    <w:rsid w:val="00185360"/>
    <w:rsid w:val="001854C2"/>
    <w:rsid w:val="001868D6"/>
    <w:rsid w:val="001909AE"/>
    <w:rsid w:val="00191E10"/>
    <w:rsid w:val="00192F72"/>
    <w:rsid w:val="00194678"/>
    <w:rsid w:val="001A180F"/>
    <w:rsid w:val="001A3AF1"/>
    <w:rsid w:val="001A3C72"/>
    <w:rsid w:val="001A5133"/>
    <w:rsid w:val="001A6338"/>
    <w:rsid w:val="001A689E"/>
    <w:rsid w:val="001B0116"/>
    <w:rsid w:val="001B39C9"/>
    <w:rsid w:val="001B6D3C"/>
    <w:rsid w:val="001C30DB"/>
    <w:rsid w:val="001C5596"/>
    <w:rsid w:val="001D029F"/>
    <w:rsid w:val="001D2AB7"/>
    <w:rsid w:val="001D58CA"/>
    <w:rsid w:val="001D5EA0"/>
    <w:rsid w:val="001E01AC"/>
    <w:rsid w:val="001E14D8"/>
    <w:rsid w:val="001E2431"/>
    <w:rsid w:val="001E578A"/>
    <w:rsid w:val="001E6023"/>
    <w:rsid w:val="001E7FC6"/>
    <w:rsid w:val="001F0A15"/>
    <w:rsid w:val="001F7846"/>
    <w:rsid w:val="002005D6"/>
    <w:rsid w:val="00211D26"/>
    <w:rsid w:val="002121E6"/>
    <w:rsid w:val="00215BB3"/>
    <w:rsid w:val="00216014"/>
    <w:rsid w:val="0022023E"/>
    <w:rsid w:val="00221FED"/>
    <w:rsid w:val="00222472"/>
    <w:rsid w:val="00223C25"/>
    <w:rsid w:val="0023126B"/>
    <w:rsid w:val="00232B63"/>
    <w:rsid w:val="00233EF4"/>
    <w:rsid w:val="00241923"/>
    <w:rsid w:val="00241DF7"/>
    <w:rsid w:val="0024604F"/>
    <w:rsid w:val="0025003D"/>
    <w:rsid w:val="00250872"/>
    <w:rsid w:val="0025507F"/>
    <w:rsid w:val="00255C99"/>
    <w:rsid w:val="0026050D"/>
    <w:rsid w:val="00260C51"/>
    <w:rsid w:val="002618CC"/>
    <w:rsid w:val="00264156"/>
    <w:rsid w:val="0027138E"/>
    <w:rsid w:val="00271498"/>
    <w:rsid w:val="00272DD5"/>
    <w:rsid w:val="00275B8B"/>
    <w:rsid w:val="00276751"/>
    <w:rsid w:val="00282CCF"/>
    <w:rsid w:val="00284B3D"/>
    <w:rsid w:val="00285DAF"/>
    <w:rsid w:val="00286FF8"/>
    <w:rsid w:val="00287413"/>
    <w:rsid w:val="002904BF"/>
    <w:rsid w:val="00290796"/>
    <w:rsid w:val="00290A25"/>
    <w:rsid w:val="0029341D"/>
    <w:rsid w:val="002935C7"/>
    <w:rsid w:val="00296B4A"/>
    <w:rsid w:val="002A14AB"/>
    <w:rsid w:val="002A17F2"/>
    <w:rsid w:val="002A4BA3"/>
    <w:rsid w:val="002B012E"/>
    <w:rsid w:val="002B0C14"/>
    <w:rsid w:val="002B2511"/>
    <w:rsid w:val="002B3B3D"/>
    <w:rsid w:val="002B6399"/>
    <w:rsid w:val="002B6DD8"/>
    <w:rsid w:val="002C5475"/>
    <w:rsid w:val="002C7324"/>
    <w:rsid w:val="002C750A"/>
    <w:rsid w:val="002D0298"/>
    <w:rsid w:val="002D0C48"/>
    <w:rsid w:val="002D7E5C"/>
    <w:rsid w:val="002D7EE2"/>
    <w:rsid w:val="002E1A05"/>
    <w:rsid w:val="002E4351"/>
    <w:rsid w:val="002E48CF"/>
    <w:rsid w:val="002E548C"/>
    <w:rsid w:val="002E5736"/>
    <w:rsid w:val="002E7691"/>
    <w:rsid w:val="002E7796"/>
    <w:rsid w:val="002F260B"/>
    <w:rsid w:val="002F3203"/>
    <w:rsid w:val="002F4743"/>
    <w:rsid w:val="002F4950"/>
    <w:rsid w:val="002F5A8F"/>
    <w:rsid w:val="002F632F"/>
    <w:rsid w:val="002F74FB"/>
    <w:rsid w:val="002F7BE7"/>
    <w:rsid w:val="00302B3D"/>
    <w:rsid w:val="00303C20"/>
    <w:rsid w:val="00305F5D"/>
    <w:rsid w:val="003063A2"/>
    <w:rsid w:val="003074C4"/>
    <w:rsid w:val="00307999"/>
    <w:rsid w:val="00310654"/>
    <w:rsid w:val="003106DA"/>
    <w:rsid w:val="00310918"/>
    <w:rsid w:val="00311D27"/>
    <w:rsid w:val="00312001"/>
    <w:rsid w:val="00312499"/>
    <w:rsid w:val="00314192"/>
    <w:rsid w:val="003151D1"/>
    <w:rsid w:val="00315972"/>
    <w:rsid w:val="00317ABE"/>
    <w:rsid w:val="00317DAE"/>
    <w:rsid w:val="00322D42"/>
    <w:rsid w:val="003251F4"/>
    <w:rsid w:val="003254D3"/>
    <w:rsid w:val="00327A22"/>
    <w:rsid w:val="0033613D"/>
    <w:rsid w:val="00336379"/>
    <w:rsid w:val="00337C10"/>
    <w:rsid w:val="003424A1"/>
    <w:rsid w:val="00343A20"/>
    <w:rsid w:val="003449ED"/>
    <w:rsid w:val="00345F0D"/>
    <w:rsid w:val="00351150"/>
    <w:rsid w:val="00352C99"/>
    <w:rsid w:val="00353A45"/>
    <w:rsid w:val="00353BB6"/>
    <w:rsid w:val="00360916"/>
    <w:rsid w:val="00361F04"/>
    <w:rsid w:val="00364553"/>
    <w:rsid w:val="00367009"/>
    <w:rsid w:val="00370F44"/>
    <w:rsid w:val="00373FC5"/>
    <w:rsid w:val="00376303"/>
    <w:rsid w:val="00376B17"/>
    <w:rsid w:val="00380303"/>
    <w:rsid w:val="00380D93"/>
    <w:rsid w:val="00384205"/>
    <w:rsid w:val="00384E4A"/>
    <w:rsid w:val="003853F5"/>
    <w:rsid w:val="00385D19"/>
    <w:rsid w:val="00390C31"/>
    <w:rsid w:val="00390D04"/>
    <w:rsid w:val="0039150A"/>
    <w:rsid w:val="00392275"/>
    <w:rsid w:val="003A252B"/>
    <w:rsid w:val="003A6082"/>
    <w:rsid w:val="003A7209"/>
    <w:rsid w:val="003B0120"/>
    <w:rsid w:val="003B4056"/>
    <w:rsid w:val="003B4133"/>
    <w:rsid w:val="003B477B"/>
    <w:rsid w:val="003B7C81"/>
    <w:rsid w:val="003B7CCA"/>
    <w:rsid w:val="003C1D93"/>
    <w:rsid w:val="003C2A35"/>
    <w:rsid w:val="003D45D6"/>
    <w:rsid w:val="003D5535"/>
    <w:rsid w:val="003E0350"/>
    <w:rsid w:val="003E038D"/>
    <w:rsid w:val="003E11DF"/>
    <w:rsid w:val="003E38EB"/>
    <w:rsid w:val="003E6A16"/>
    <w:rsid w:val="003E7A01"/>
    <w:rsid w:val="003F05C5"/>
    <w:rsid w:val="003F47BB"/>
    <w:rsid w:val="003F716C"/>
    <w:rsid w:val="00400453"/>
    <w:rsid w:val="0040282B"/>
    <w:rsid w:val="00402944"/>
    <w:rsid w:val="00402A1D"/>
    <w:rsid w:val="00404269"/>
    <w:rsid w:val="00404887"/>
    <w:rsid w:val="00405561"/>
    <w:rsid w:val="00405848"/>
    <w:rsid w:val="004072FC"/>
    <w:rsid w:val="0041299A"/>
    <w:rsid w:val="004153E8"/>
    <w:rsid w:val="00415D96"/>
    <w:rsid w:val="0041652D"/>
    <w:rsid w:val="00420FE8"/>
    <w:rsid w:val="0042175B"/>
    <w:rsid w:val="00421BF0"/>
    <w:rsid w:val="004221F9"/>
    <w:rsid w:val="00431B3C"/>
    <w:rsid w:val="00436ED2"/>
    <w:rsid w:val="004444FA"/>
    <w:rsid w:val="00444E48"/>
    <w:rsid w:val="00450214"/>
    <w:rsid w:val="00450FC4"/>
    <w:rsid w:val="00451AFA"/>
    <w:rsid w:val="004531F5"/>
    <w:rsid w:val="00454794"/>
    <w:rsid w:val="00456AE5"/>
    <w:rsid w:val="004607BE"/>
    <w:rsid w:val="00465D01"/>
    <w:rsid w:val="0046719A"/>
    <w:rsid w:val="00471A89"/>
    <w:rsid w:val="0047335E"/>
    <w:rsid w:val="004756CF"/>
    <w:rsid w:val="00475864"/>
    <w:rsid w:val="00475B7E"/>
    <w:rsid w:val="004817FE"/>
    <w:rsid w:val="00482AB5"/>
    <w:rsid w:val="0048563F"/>
    <w:rsid w:val="00485A1A"/>
    <w:rsid w:val="004877BF"/>
    <w:rsid w:val="00491D90"/>
    <w:rsid w:val="00495558"/>
    <w:rsid w:val="00495A65"/>
    <w:rsid w:val="004968CB"/>
    <w:rsid w:val="004A35B7"/>
    <w:rsid w:val="004A3B35"/>
    <w:rsid w:val="004A4241"/>
    <w:rsid w:val="004A571E"/>
    <w:rsid w:val="004B1E37"/>
    <w:rsid w:val="004B3085"/>
    <w:rsid w:val="004B7B31"/>
    <w:rsid w:val="004B7F7B"/>
    <w:rsid w:val="004C026B"/>
    <w:rsid w:val="004C41DF"/>
    <w:rsid w:val="004C56D0"/>
    <w:rsid w:val="004C58D6"/>
    <w:rsid w:val="004C63FF"/>
    <w:rsid w:val="004D0838"/>
    <w:rsid w:val="004D1195"/>
    <w:rsid w:val="004D4312"/>
    <w:rsid w:val="004D4DED"/>
    <w:rsid w:val="004D5AFC"/>
    <w:rsid w:val="004D671A"/>
    <w:rsid w:val="004E25C9"/>
    <w:rsid w:val="004E43E1"/>
    <w:rsid w:val="004E4925"/>
    <w:rsid w:val="004E5711"/>
    <w:rsid w:val="004F01AA"/>
    <w:rsid w:val="004F0ECE"/>
    <w:rsid w:val="004F5F15"/>
    <w:rsid w:val="004F60CE"/>
    <w:rsid w:val="004F66E9"/>
    <w:rsid w:val="00503DD3"/>
    <w:rsid w:val="0050646F"/>
    <w:rsid w:val="005131F3"/>
    <w:rsid w:val="00513D2A"/>
    <w:rsid w:val="005155E6"/>
    <w:rsid w:val="00516372"/>
    <w:rsid w:val="00516E15"/>
    <w:rsid w:val="00522122"/>
    <w:rsid w:val="0052294D"/>
    <w:rsid w:val="00523A44"/>
    <w:rsid w:val="00526FF5"/>
    <w:rsid w:val="00527CFE"/>
    <w:rsid w:val="00531C95"/>
    <w:rsid w:val="0053425A"/>
    <w:rsid w:val="00535106"/>
    <w:rsid w:val="005356DC"/>
    <w:rsid w:val="00537195"/>
    <w:rsid w:val="00540803"/>
    <w:rsid w:val="005429D5"/>
    <w:rsid w:val="00545889"/>
    <w:rsid w:val="00546495"/>
    <w:rsid w:val="005468C2"/>
    <w:rsid w:val="0054799E"/>
    <w:rsid w:val="00547A73"/>
    <w:rsid w:val="00547C1D"/>
    <w:rsid w:val="005517F4"/>
    <w:rsid w:val="00551FE0"/>
    <w:rsid w:val="00561C90"/>
    <w:rsid w:val="00563FB9"/>
    <w:rsid w:val="00570C20"/>
    <w:rsid w:val="00573019"/>
    <w:rsid w:val="005731CB"/>
    <w:rsid w:val="005752AA"/>
    <w:rsid w:val="00576505"/>
    <w:rsid w:val="00581798"/>
    <w:rsid w:val="00583D19"/>
    <w:rsid w:val="00587529"/>
    <w:rsid w:val="00590255"/>
    <w:rsid w:val="00590ABF"/>
    <w:rsid w:val="00590D25"/>
    <w:rsid w:val="00591A77"/>
    <w:rsid w:val="005974DB"/>
    <w:rsid w:val="00597A6A"/>
    <w:rsid w:val="005A0BCE"/>
    <w:rsid w:val="005A16B0"/>
    <w:rsid w:val="005A2B2C"/>
    <w:rsid w:val="005A33B6"/>
    <w:rsid w:val="005A4050"/>
    <w:rsid w:val="005A498D"/>
    <w:rsid w:val="005B0AE2"/>
    <w:rsid w:val="005B17B3"/>
    <w:rsid w:val="005B2583"/>
    <w:rsid w:val="005B56B1"/>
    <w:rsid w:val="005B56C5"/>
    <w:rsid w:val="005B7F82"/>
    <w:rsid w:val="005C251E"/>
    <w:rsid w:val="005C2919"/>
    <w:rsid w:val="005C4F2E"/>
    <w:rsid w:val="005C661E"/>
    <w:rsid w:val="005C7BC0"/>
    <w:rsid w:val="005D210E"/>
    <w:rsid w:val="005D2A50"/>
    <w:rsid w:val="005E0054"/>
    <w:rsid w:val="005E21FA"/>
    <w:rsid w:val="005E2DE6"/>
    <w:rsid w:val="005E66B2"/>
    <w:rsid w:val="005F0758"/>
    <w:rsid w:val="005F4D25"/>
    <w:rsid w:val="005F7FE1"/>
    <w:rsid w:val="006016C7"/>
    <w:rsid w:val="0060355E"/>
    <w:rsid w:val="00603BF3"/>
    <w:rsid w:val="00604477"/>
    <w:rsid w:val="00604D60"/>
    <w:rsid w:val="00604EBC"/>
    <w:rsid w:val="00605EB3"/>
    <w:rsid w:val="00606186"/>
    <w:rsid w:val="00606531"/>
    <w:rsid w:val="0060665A"/>
    <w:rsid w:val="00606CEE"/>
    <w:rsid w:val="00607557"/>
    <w:rsid w:val="00610F7E"/>
    <w:rsid w:val="0061262B"/>
    <w:rsid w:val="00612B0C"/>
    <w:rsid w:val="0061362F"/>
    <w:rsid w:val="0061476A"/>
    <w:rsid w:val="006154CD"/>
    <w:rsid w:val="00622551"/>
    <w:rsid w:val="006235B9"/>
    <w:rsid w:val="00625C2F"/>
    <w:rsid w:val="00627DE7"/>
    <w:rsid w:val="0063297D"/>
    <w:rsid w:val="00635051"/>
    <w:rsid w:val="0063551B"/>
    <w:rsid w:val="006406F7"/>
    <w:rsid w:val="006425A7"/>
    <w:rsid w:val="00644850"/>
    <w:rsid w:val="006473AC"/>
    <w:rsid w:val="006478AD"/>
    <w:rsid w:val="0065046C"/>
    <w:rsid w:val="00651276"/>
    <w:rsid w:val="006528F5"/>
    <w:rsid w:val="00653649"/>
    <w:rsid w:val="006541BD"/>
    <w:rsid w:val="00654564"/>
    <w:rsid w:val="00655C51"/>
    <w:rsid w:val="00657F18"/>
    <w:rsid w:val="006638A6"/>
    <w:rsid w:val="0067027C"/>
    <w:rsid w:val="00671C7F"/>
    <w:rsid w:val="006722F5"/>
    <w:rsid w:val="0067333E"/>
    <w:rsid w:val="006748A1"/>
    <w:rsid w:val="00681223"/>
    <w:rsid w:val="006835A1"/>
    <w:rsid w:val="00683953"/>
    <w:rsid w:val="00685D92"/>
    <w:rsid w:val="00686BEF"/>
    <w:rsid w:val="00687508"/>
    <w:rsid w:val="006906EF"/>
    <w:rsid w:val="0069102B"/>
    <w:rsid w:val="00694B60"/>
    <w:rsid w:val="00696B7C"/>
    <w:rsid w:val="00696BA2"/>
    <w:rsid w:val="006A12B6"/>
    <w:rsid w:val="006A1D23"/>
    <w:rsid w:val="006A709B"/>
    <w:rsid w:val="006B0FC0"/>
    <w:rsid w:val="006B2451"/>
    <w:rsid w:val="006C0B04"/>
    <w:rsid w:val="006C0CE3"/>
    <w:rsid w:val="006C1403"/>
    <w:rsid w:val="006C6CF1"/>
    <w:rsid w:val="006D1075"/>
    <w:rsid w:val="006D51FF"/>
    <w:rsid w:val="006E018C"/>
    <w:rsid w:val="006E04A9"/>
    <w:rsid w:val="006E1081"/>
    <w:rsid w:val="006E1786"/>
    <w:rsid w:val="006E1D44"/>
    <w:rsid w:val="006E66B5"/>
    <w:rsid w:val="006F4544"/>
    <w:rsid w:val="006F4BF7"/>
    <w:rsid w:val="006F5277"/>
    <w:rsid w:val="006F7D2F"/>
    <w:rsid w:val="00700933"/>
    <w:rsid w:val="00701EED"/>
    <w:rsid w:val="00710869"/>
    <w:rsid w:val="00712372"/>
    <w:rsid w:val="00713506"/>
    <w:rsid w:val="0072170F"/>
    <w:rsid w:val="007217D1"/>
    <w:rsid w:val="007248E9"/>
    <w:rsid w:val="00724925"/>
    <w:rsid w:val="00726749"/>
    <w:rsid w:val="00730258"/>
    <w:rsid w:val="00731BA1"/>
    <w:rsid w:val="00731FFF"/>
    <w:rsid w:val="00732689"/>
    <w:rsid w:val="007328F4"/>
    <w:rsid w:val="00732EF7"/>
    <w:rsid w:val="007342FA"/>
    <w:rsid w:val="00734BE8"/>
    <w:rsid w:val="00734CF3"/>
    <w:rsid w:val="00734D15"/>
    <w:rsid w:val="00736210"/>
    <w:rsid w:val="00736656"/>
    <w:rsid w:val="00740162"/>
    <w:rsid w:val="00741CF3"/>
    <w:rsid w:val="00742F24"/>
    <w:rsid w:val="0074386D"/>
    <w:rsid w:val="00747232"/>
    <w:rsid w:val="00747A7A"/>
    <w:rsid w:val="00750EA1"/>
    <w:rsid w:val="007523E2"/>
    <w:rsid w:val="00754C92"/>
    <w:rsid w:val="00756632"/>
    <w:rsid w:val="00756984"/>
    <w:rsid w:val="00756E41"/>
    <w:rsid w:val="007609DA"/>
    <w:rsid w:val="007610AA"/>
    <w:rsid w:val="00766663"/>
    <w:rsid w:val="00772463"/>
    <w:rsid w:val="00773487"/>
    <w:rsid w:val="00773944"/>
    <w:rsid w:val="0077511B"/>
    <w:rsid w:val="0077559B"/>
    <w:rsid w:val="007761F7"/>
    <w:rsid w:val="007810FB"/>
    <w:rsid w:val="00783699"/>
    <w:rsid w:val="007922DA"/>
    <w:rsid w:val="00792B97"/>
    <w:rsid w:val="007A29F0"/>
    <w:rsid w:val="007A2D82"/>
    <w:rsid w:val="007A3908"/>
    <w:rsid w:val="007A5B4F"/>
    <w:rsid w:val="007A70FB"/>
    <w:rsid w:val="007B0413"/>
    <w:rsid w:val="007B20A9"/>
    <w:rsid w:val="007B24F4"/>
    <w:rsid w:val="007B2DC1"/>
    <w:rsid w:val="007B405A"/>
    <w:rsid w:val="007B7B43"/>
    <w:rsid w:val="007C0F21"/>
    <w:rsid w:val="007C2409"/>
    <w:rsid w:val="007C26C1"/>
    <w:rsid w:val="007C3161"/>
    <w:rsid w:val="007C39FD"/>
    <w:rsid w:val="007C56E6"/>
    <w:rsid w:val="007C7C4D"/>
    <w:rsid w:val="007D0454"/>
    <w:rsid w:val="007D337B"/>
    <w:rsid w:val="007D7ED9"/>
    <w:rsid w:val="007E05E6"/>
    <w:rsid w:val="007E0655"/>
    <w:rsid w:val="007E21FC"/>
    <w:rsid w:val="007E3E63"/>
    <w:rsid w:val="007F0C5E"/>
    <w:rsid w:val="007F3018"/>
    <w:rsid w:val="007F5CAB"/>
    <w:rsid w:val="007F7484"/>
    <w:rsid w:val="008007FD"/>
    <w:rsid w:val="008044C4"/>
    <w:rsid w:val="00805331"/>
    <w:rsid w:val="0080552F"/>
    <w:rsid w:val="00807D29"/>
    <w:rsid w:val="00810754"/>
    <w:rsid w:val="00811843"/>
    <w:rsid w:val="00812A2A"/>
    <w:rsid w:val="00814E59"/>
    <w:rsid w:val="00820664"/>
    <w:rsid w:val="008271A7"/>
    <w:rsid w:val="00827F7B"/>
    <w:rsid w:val="008309F4"/>
    <w:rsid w:val="0083467E"/>
    <w:rsid w:val="0083550A"/>
    <w:rsid w:val="008374D4"/>
    <w:rsid w:val="00837793"/>
    <w:rsid w:val="00840E05"/>
    <w:rsid w:val="00842AB1"/>
    <w:rsid w:val="00843129"/>
    <w:rsid w:val="008457FF"/>
    <w:rsid w:val="0084670D"/>
    <w:rsid w:val="008470EF"/>
    <w:rsid w:val="008501D2"/>
    <w:rsid w:val="00850D78"/>
    <w:rsid w:val="008539F9"/>
    <w:rsid w:val="00855AE0"/>
    <w:rsid w:val="00856116"/>
    <w:rsid w:val="0086210A"/>
    <w:rsid w:val="0086224F"/>
    <w:rsid w:val="0086394F"/>
    <w:rsid w:val="008651DD"/>
    <w:rsid w:val="00873052"/>
    <w:rsid w:val="008738E7"/>
    <w:rsid w:val="00873C0E"/>
    <w:rsid w:val="0087472C"/>
    <w:rsid w:val="00874B11"/>
    <w:rsid w:val="00875509"/>
    <w:rsid w:val="00875B74"/>
    <w:rsid w:val="00880FB4"/>
    <w:rsid w:val="008810E7"/>
    <w:rsid w:val="008858CC"/>
    <w:rsid w:val="008873B7"/>
    <w:rsid w:val="00887599"/>
    <w:rsid w:val="00890C32"/>
    <w:rsid w:val="00891378"/>
    <w:rsid w:val="008959D4"/>
    <w:rsid w:val="008A10ED"/>
    <w:rsid w:val="008A2BB8"/>
    <w:rsid w:val="008A547A"/>
    <w:rsid w:val="008B4569"/>
    <w:rsid w:val="008B4C03"/>
    <w:rsid w:val="008B4FA4"/>
    <w:rsid w:val="008B57C8"/>
    <w:rsid w:val="008C2DF9"/>
    <w:rsid w:val="008D0138"/>
    <w:rsid w:val="008D28B7"/>
    <w:rsid w:val="008D39E1"/>
    <w:rsid w:val="008D3E0F"/>
    <w:rsid w:val="008D52DB"/>
    <w:rsid w:val="008D6232"/>
    <w:rsid w:val="008D663A"/>
    <w:rsid w:val="008D6D53"/>
    <w:rsid w:val="008D76B5"/>
    <w:rsid w:val="008E10A5"/>
    <w:rsid w:val="008E222C"/>
    <w:rsid w:val="008E3C44"/>
    <w:rsid w:val="008E3F2C"/>
    <w:rsid w:val="008F28AA"/>
    <w:rsid w:val="008F37FD"/>
    <w:rsid w:val="008F5143"/>
    <w:rsid w:val="008F7DDB"/>
    <w:rsid w:val="009006BC"/>
    <w:rsid w:val="00906DCF"/>
    <w:rsid w:val="009077CF"/>
    <w:rsid w:val="009118A3"/>
    <w:rsid w:val="00912EF0"/>
    <w:rsid w:val="00913FCE"/>
    <w:rsid w:val="00915677"/>
    <w:rsid w:val="00917C25"/>
    <w:rsid w:val="00920C61"/>
    <w:rsid w:val="00922C8C"/>
    <w:rsid w:val="00923A52"/>
    <w:rsid w:val="0092498E"/>
    <w:rsid w:val="00925349"/>
    <w:rsid w:val="009263BF"/>
    <w:rsid w:val="00926D25"/>
    <w:rsid w:val="0092734D"/>
    <w:rsid w:val="00932182"/>
    <w:rsid w:val="00932188"/>
    <w:rsid w:val="00932DB0"/>
    <w:rsid w:val="00934873"/>
    <w:rsid w:val="00935AEC"/>
    <w:rsid w:val="00935DD9"/>
    <w:rsid w:val="00945707"/>
    <w:rsid w:val="00950D0A"/>
    <w:rsid w:val="00955A17"/>
    <w:rsid w:val="00956A8D"/>
    <w:rsid w:val="00956EA2"/>
    <w:rsid w:val="009572C7"/>
    <w:rsid w:val="0096139A"/>
    <w:rsid w:val="009614A7"/>
    <w:rsid w:val="00962D76"/>
    <w:rsid w:val="00967B9C"/>
    <w:rsid w:val="00967F5C"/>
    <w:rsid w:val="00970566"/>
    <w:rsid w:val="0097069C"/>
    <w:rsid w:val="00970E4A"/>
    <w:rsid w:val="009720B3"/>
    <w:rsid w:val="00973BA0"/>
    <w:rsid w:val="00974559"/>
    <w:rsid w:val="00975945"/>
    <w:rsid w:val="00975A1D"/>
    <w:rsid w:val="009762F7"/>
    <w:rsid w:val="00980244"/>
    <w:rsid w:val="00984E97"/>
    <w:rsid w:val="00991E73"/>
    <w:rsid w:val="00992177"/>
    <w:rsid w:val="009A19F1"/>
    <w:rsid w:val="009A20A9"/>
    <w:rsid w:val="009A337C"/>
    <w:rsid w:val="009A64E3"/>
    <w:rsid w:val="009A787A"/>
    <w:rsid w:val="009B025D"/>
    <w:rsid w:val="009B2BED"/>
    <w:rsid w:val="009B3A21"/>
    <w:rsid w:val="009B45E9"/>
    <w:rsid w:val="009B7F68"/>
    <w:rsid w:val="009C019B"/>
    <w:rsid w:val="009C2920"/>
    <w:rsid w:val="009C2E7F"/>
    <w:rsid w:val="009C3A44"/>
    <w:rsid w:val="009C79A4"/>
    <w:rsid w:val="009D1706"/>
    <w:rsid w:val="009D1858"/>
    <w:rsid w:val="009D5660"/>
    <w:rsid w:val="009D6560"/>
    <w:rsid w:val="009D7006"/>
    <w:rsid w:val="009E2183"/>
    <w:rsid w:val="009E51B0"/>
    <w:rsid w:val="009F11DE"/>
    <w:rsid w:val="009F17F8"/>
    <w:rsid w:val="009F2B0A"/>
    <w:rsid w:val="009F369B"/>
    <w:rsid w:val="009F79D0"/>
    <w:rsid w:val="00A002B0"/>
    <w:rsid w:val="00A01447"/>
    <w:rsid w:val="00A016AE"/>
    <w:rsid w:val="00A019AC"/>
    <w:rsid w:val="00A06AE2"/>
    <w:rsid w:val="00A10497"/>
    <w:rsid w:val="00A1158F"/>
    <w:rsid w:val="00A11AF3"/>
    <w:rsid w:val="00A14054"/>
    <w:rsid w:val="00A14744"/>
    <w:rsid w:val="00A161AD"/>
    <w:rsid w:val="00A16759"/>
    <w:rsid w:val="00A16ACC"/>
    <w:rsid w:val="00A20EBB"/>
    <w:rsid w:val="00A2189B"/>
    <w:rsid w:val="00A25DAE"/>
    <w:rsid w:val="00A27165"/>
    <w:rsid w:val="00A33770"/>
    <w:rsid w:val="00A35834"/>
    <w:rsid w:val="00A36770"/>
    <w:rsid w:val="00A36A90"/>
    <w:rsid w:val="00A36B5D"/>
    <w:rsid w:val="00A40AE3"/>
    <w:rsid w:val="00A43BFD"/>
    <w:rsid w:val="00A43F62"/>
    <w:rsid w:val="00A4483E"/>
    <w:rsid w:val="00A4692A"/>
    <w:rsid w:val="00A50708"/>
    <w:rsid w:val="00A54C3B"/>
    <w:rsid w:val="00A55619"/>
    <w:rsid w:val="00A60088"/>
    <w:rsid w:val="00A6027D"/>
    <w:rsid w:val="00A605A2"/>
    <w:rsid w:val="00A6249E"/>
    <w:rsid w:val="00A62E7C"/>
    <w:rsid w:val="00A637CB"/>
    <w:rsid w:val="00A65E89"/>
    <w:rsid w:val="00A67061"/>
    <w:rsid w:val="00A675E9"/>
    <w:rsid w:val="00A70502"/>
    <w:rsid w:val="00A7198D"/>
    <w:rsid w:val="00A75561"/>
    <w:rsid w:val="00A75709"/>
    <w:rsid w:val="00A75B2E"/>
    <w:rsid w:val="00A81BA7"/>
    <w:rsid w:val="00A81E5B"/>
    <w:rsid w:val="00A83561"/>
    <w:rsid w:val="00A905B3"/>
    <w:rsid w:val="00A90682"/>
    <w:rsid w:val="00A90860"/>
    <w:rsid w:val="00A9222A"/>
    <w:rsid w:val="00A94B5C"/>
    <w:rsid w:val="00A97FFC"/>
    <w:rsid w:val="00AA1E68"/>
    <w:rsid w:val="00AA2706"/>
    <w:rsid w:val="00AA298D"/>
    <w:rsid w:val="00AA2BBB"/>
    <w:rsid w:val="00AA5454"/>
    <w:rsid w:val="00AA771F"/>
    <w:rsid w:val="00AA7BC8"/>
    <w:rsid w:val="00AB2240"/>
    <w:rsid w:val="00AC1E22"/>
    <w:rsid w:val="00AC21CB"/>
    <w:rsid w:val="00AC2958"/>
    <w:rsid w:val="00AC3A0B"/>
    <w:rsid w:val="00AC5C0C"/>
    <w:rsid w:val="00AC67CA"/>
    <w:rsid w:val="00AD1CFB"/>
    <w:rsid w:val="00AD4487"/>
    <w:rsid w:val="00AD4AE6"/>
    <w:rsid w:val="00AE156D"/>
    <w:rsid w:val="00AE37BE"/>
    <w:rsid w:val="00AE4ADB"/>
    <w:rsid w:val="00AE646E"/>
    <w:rsid w:val="00AF14C7"/>
    <w:rsid w:val="00AF2273"/>
    <w:rsid w:val="00AF2A2D"/>
    <w:rsid w:val="00AF3E9C"/>
    <w:rsid w:val="00AF60B4"/>
    <w:rsid w:val="00AF60EB"/>
    <w:rsid w:val="00AF740A"/>
    <w:rsid w:val="00B0092A"/>
    <w:rsid w:val="00B0453E"/>
    <w:rsid w:val="00B07D4D"/>
    <w:rsid w:val="00B1021D"/>
    <w:rsid w:val="00B1265E"/>
    <w:rsid w:val="00B12DF0"/>
    <w:rsid w:val="00B13C62"/>
    <w:rsid w:val="00B15AEA"/>
    <w:rsid w:val="00B17988"/>
    <w:rsid w:val="00B206F1"/>
    <w:rsid w:val="00B22E80"/>
    <w:rsid w:val="00B23110"/>
    <w:rsid w:val="00B23888"/>
    <w:rsid w:val="00B240EC"/>
    <w:rsid w:val="00B25941"/>
    <w:rsid w:val="00B26956"/>
    <w:rsid w:val="00B271FF"/>
    <w:rsid w:val="00B345C4"/>
    <w:rsid w:val="00B42288"/>
    <w:rsid w:val="00B4320E"/>
    <w:rsid w:val="00B4346B"/>
    <w:rsid w:val="00B44FC2"/>
    <w:rsid w:val="00B45166"/>
    <w:rsid w:val="00B51BE6"/>
    <w:rsid w:val="00B523C8"/>
    <w:rsid w:val="00B52709"/>
    <w:rsid w:val="00B5399F"/>
    <w:rsid w:val="00B54446"/>
    <w:rsid w:val="00B54B5A"/>
    <w:rsid w:val="00B55633"/>
    <w:rsid w:val="00B56D6D"/>
    <w:rsid w:val="00B57FB1"/>
    <w:rsid w:val="00B630C1"/>
    <w:rsid w:val="00B73124"/>
    <w:rsid w:val="00B75B02"/>
    <w:rsid w:val="00B75C62"/>
    <w:rsid w:val="00B773A7"/>
    <w:rsid w:val="00B8206E"/>
    <w:rsid w:val="00B84DC2"/>
    <w:rsid w:val="00B8528D"/>
    <w:rsid w:val="00B91475"/>
    <w:rsid w:val="00B917E7"/>
    <w:rsid w:val="00B91B9C"/>
    <w:rsid w:val="00B92905"/>
    <w:rsid w:val="00B9356F"/>
    <w:rsid w:val="00B95BD4"/>
    <w:rsid w:val="00B95CEF"/>
    <w:rsid w:val="00B97F0F"/>
    <w:rsid w:val="00BA40DD"/>
    <w:rsid w:val="00BA4B32"/>
    <w:rsid w:val="00BB172F"/>
    <w:rsid w:val="00BB4A78"/>
    <w:rsid w:val="00BB4E0C"/>
    <w:rsid w:val="00BB6AD6"/>
    <w:rsid w:val="00BC263C"/>
    <w:rsid w:val="00BC2B2F"/>
    <w:rsid w:val="00BC2B9A"/>
    <w:rsid w:val="00BC3E3A"/>
    <w:rsid w:val="00BD4185"/>
    <w:rsid w:val="00BD5E4F"/>
    <w:rsid w:val="00BE03A7"/>
    <w:rsid w:val="00BE0E93"/>
    <w:rsid w:val="00BE1019"/>
    <w:rsid w:val="00BE332E"/>
    <w:rsid w:val="00BE34CB"/>
    <w:rsid w:val="00BE56A3"/>
    <w:rsid w:val="00BE68EF"/>
    <w:rsid w:val="00BE6BE6"/>
    <w:rsid w:val="00BE75C6"/>
    <w:rsid w:val="00BF08C4"/>
    <w:rsid w:val="00BF2153"/>
    <w:rsid w:val="00BF2DD4"/>
    <w:rsid w:val="00BF3AE3"/>
    <w:rsid w:val="00BF4E31"/>
    <w:rsid w:val="00BF5EAE"/>
    <w:rsid w:val="00BF614B"/>
    <w:rsid w:val="00C01510"/>
    <w:rsid w:val="00C01FEE"/>
    <w:rsid w:val="00C11D44"/>
    <w:rsid w:val="00C11E00"/>
    <w:rsid w:val="00C134C9"/>
    <w:rsid w:val="00C15C02"/>
    <w:rsid w:val="00C16444"/>
    <w:rsid w:val="00C17314"/>
    <w:rsid w:val="00C17F63"/>
    <w:rsid w:val="00C17FF4"/>
    <w:rsid w:val="00C20082"/>
    <w:rsid w:val="00C225F6"/>
    <w:rsid w:val="00C22882"/>
    <w:rsid w:val="00C23019"/>
    <w:rsid w:val="00C249B2"/>
    <w:rsid w:val="00C27478"/>
    <w:rsid w:val="00C31A0E"/>
    <w:rsid w:val="00C34938"/>
    <w:rsid w:val="00C404B3"/>
    <w:rsid w:val="00C40892"/>
    <w:rsid w:val="00C41E94"/>
    <w:rsid w:val="00C43223"/>
    <w:rsid w:val="00C444DF"/>
    <w:rsid w:val="00C44977"/>
    <w:rsid w:val="00C4567C"/>
    <w:rsid w:val="00C47CB8"/>
    <w:rsid w:val="00C5252D"/>
    <w:rsid w:val="00C54A51"/>
    <w:rsid w:val="00C54B22"/>
    <w:rsid w:val="00C61CD6"/>
    <w:rsid w:val="00C643E5"/>
    <w:rsid w:val="00C645F9"/>
    <w:rsid w:val="00C718BB"/>
    <w:rsid w:val="00C73CA6"/>
    <w:rsid w:val="00C74054"/>
    <w:rsid w:val="00C74241"/>
    <w:rsid w:val="00C750C2"/>
    <w:rsid w:val="00C7750D"/>
    <w:rsid w:val="00C778CC"/>
    <w:rsid w:val="00C807F6"/>
    <w:rsid w:val="00C867DB"/>
    <w:rsid w:val="00C90169"/>
    <w:rsid w:val="00C92173"/>
    <w:rsid w:val="00C94ECF"/>
    <w:rsid w:val="00C95727"/>
    <w:rsid w:val="00C97F07"/>
    <w:rsid w:val="00CA5B5F"/>
    <w:rsid w:val="00CA669A"/>
    <w:rsid w:val="00CB1AB9"/>
    <w:rsid w:val="00CB31B9"/>
    <w:rsid w:val="00CB6051"/>
    <w:rsid w:val="00CB6674"/>
    <w:rsid w:val="00CC0653"/>
    <w:rsid w:val="00CC5EE1"/>
    <w:rsid w:val="00CC6138"/>
    <w:rsid w:val="00CC6DAC"/>
    <w:rsid w:val="00CD0BDD"/>
    <w:rsid w:val="00CD436B"/>
    <w:rsid w:val="00CD45F4"/>
    <w:rsid w:val="00CD77DE"/>
    <w:rsid w:val="00CE146A"/>
    <w:rsid w:val="00CE1ACF"/>
    <w:rsid w:val="00CE5A0D"/>
    <w:rsid w:val="00CE7A8D"/>
    <w:rsid w:val="00CF1D8B"/>
    <w:rsid w:val="00CF2501"/>
    <w:rsid w:val="00CF5D16"/>
    <w:rsid w:val="00CF69DC"/>
    <w:rsid w:val="00D00157"/>
    <w:rsid w:val="00D04E5F"/>
    <w:rsid w:val="00D05AA9"/>
    <w:rsid w:val="00D07DEA"/>
    <w:rsid w:val="00D12316"/>
    <w:rsid w:val="00D1485D"/>
    <w:rsid w:val="00D15A66"/>
    <w:rsid w:val="00D20FC1"/>
    <w:rsid w:val="00D23385"/>
    <w:rsid w:val="00D24D12"/>
    <w:rsid w:val="00D25B9E"/>
    <w:rsid w:val="00D274B7"/>
    <w:rsid w:val="00D27D60"/>
    <w:rsid w:val="00D31A78"/>
    <w:rsid w:val="00D32AE8"/>
    <w:rsid w:val="00D42299"/>
    <w:rsid w:val="00D446EE"/>
    <w:rsid w:val="00D44C42"/>
    <w:rsid w:val="00D45C1C"/>
    <w:rsid w:val="00D46576"/>
    <w:rsid w:val="00D46B45"/>
    <w:rsid w:val="00D473C5"/>
    <w:rsid w:val="00D56F4D"/>
    <w:rsid w:val="00D57BBD"/>
    <w:rsid w:val="00D57FE5"/>
    <w:rsid w:val="00D61D38"/>
    <w:rsid w:val="00D65463"/>
    <w:rsid w:val="00D66987"/>
    <w:rsid w:val="00D66CAB"/>
    <w:rsid w:val="00D70027"/>
    <w:rsid w:val="00D73354"/>
    <w:rsid w:val="00D74F85"/>
    <w:rsid w:val="00D75E84"/>
    <w:rsid w:val="00D76781"/>
    <w:rsid w:val="00D805B5"/>
    <w:rsid w:val="00D8067A"/>
    <w:rsid w:val="00D81269"/>
    <w:rsid w:val="00D81852"/>
    <w:rsid w:val="00D82229"/>
    <w:rsid w:val="00D85532"/>
    <w:rsid w:val="00D861F4"/>
    <w:rsid w:val="00DA313C"/>
    <w:rsid w:val="00DA420E"/>
    <w:rsid w:val="00DA4BFF"/>
    <w:rsid w:val="00DA6285"/>
    <w:rsid w:val="00DA7681"/>
    <w:rsid w:val="00DB137F"/>
    <w:rsid w:val="00DB3773"/>
    <w:rsid w:val="00DC0638"/>
    <w:rsid w:val="00DC19FC"/>
    <w:rsid w:val="00DC28F4"/>
    <w:rsid w:val="00DC5A8D"/>
    <w:rsid w:val="00DC78A0"/>
    <w:rsid w:val="00DC7981"/>
    <w:rsid w:val="00DC7EE1"/>
    <w:rsid w:val="00DD0404"/>
    <w:rsid w:val="00DD0824"/>
    <w:rsid w:val="00DD2CB0"/>
    <w:rsid w:val="00DD49B9"/>
    <w:rsid w:val="00DD602B"/>
    <w:rsid w:val="00DE0E04"/>
    <w:rsid w:val="00DE39A9"/>
    <w:rsid w:val="00DE64FD"/>
    <w:rsid w:val="00DE6854"/>
    <w:rsid w:val="00DF0129"/>
    <w:rsid w:val="00DF3956"/>
    <w:rsid w:val="00DF4334"/>
    <w:rsid w:val="00DF4586"/>
    <w:rsid w:val="00DF5F4E"/>
    <w:rsid w:val="00DF7CDB"/>
    <w:rsid w:val="00E01273"/>
    <w:rsid w:val="00E01483"/>
    <w:rsid w:val="00E038B2"/>
    <w:rsid w:val="00E0496E"/>
    <w:rsid w:val="00E062F1"/>
    <w:rsid w:val="00E06CFE"/>
    <w:rsid w:val="00E07BE1"/>
    <w:rsid w:val="00E14064"/>
    <w:rsid w:val="00E17FF0"/>
    <w:rsid w:val="00E2021A"/>
    <w:rsid w:val="00E20E4B"/>
    <w:rsid w:val="00E25E35"/>
    <w:rsid w:val="00E30EEA"/>
    <w:rsid w:val="00E33B10"/>
    <w:rsid w:val="00E34637"/>
    <w:rsid w:val="00E35688"/>
    <w:rsid w:val="00E357F7"/>
    <w:rsid w:val="00E37EDB"/>
    <w:rsid w:val="00E44E41"/>
    <w:rsid w:val="00E50075"/>
    <w:rsid w:val="00E5060E"/>
    <w:rsid w:val="00E53029"/>
    <w:rsid w:val="00E54C6A"/>
    <w:rsid w:val="00E55BEA"/>
    <w:rsid w:val="00E57387"/>
    <w:rsid w:val="00E5767D"/>
    <w:rsid w:val="00E57F64"/>
    <w:rsid w:val="00E61A68"/>
    <w:rsid w:val="00E647C4"/>
    <w:rsid w:val="00E662BC"/>
    <w:rsid w:val="00E70121"/>
    <w:rsid w:val="00E70EB1"/>
    <w:rsid w:val="00E7134C"/>
    <w:rsid w:val="00E7200F"/>
    <w:rsid w:val="00E75229"/>
    <w:rsid w:val="00E75722"/>
    <w:rsid w:val="00E76238"/>
    <w:rsid w:val="00E76DDE"/>
    <w:rsid w:val="00E81CFA"/>
    <w:rsid w:val="00E82684"/>
    <w:rsid w:val="00E85863"/>
    <w:rsid w:val="00E86E07"/>
    <w:rsid w:val="00E90FA1"/>
    <w:rsid w:val="00E948DF"/>
    <w:rsid w:val="00E95CE0"/>
    <w:rsid w:val="00EA2751"/>
    <w:rsid w:val="00EB1F30"/>
    <w:rsid w:val="00EB4938"/>
    <w:rsid w:val="00EB6E7B"/>
    <w:rsid w:val="00EC06C6"/>
    <w:rsid w:val="00EC1904"/>
    <w:rsid w:val="00EC1FD5"/>
    <w:rsid w:val="00EC73F0"/>
    <w:rsid w:val="00ED09F4"/>
    <w:rsid w:val="00ED0C5A"/>
    <w:rsid w:val="00ED605F"/>
    <w:rsid w:val="00ED69E3"/>
    <w:rsid w:val="00EE2ACC"/>
    <w:rsid w:val="00EE55C8"/>
    <w:rsid w:val="00EE5C96"/>
    <w:rsid w:val="00EE5D41"/>
    <w:rsid w:val="00EE6DEF"/>
    <w:rsid w:val="00EF4805"/>
    <w:rsid w:val="00EF723F"/>
    <w:rsid w:val="00F00076"/>
    <w:rsid w:val="00F0568F"/>
    <w:rsid w:val="00F06F78"/>
    <w:rsid w:val="00F07334"/>
    <w:rsid w:val="00F10DAC"/>
    <w:rsid w:val="00F11309"/>
    <w:rsid w:val="00F11F29"/>
    <w:rsid w:val="00F128EE"/>
    <w:rsid w:val="00F12FEC"/>
    <w:rsid w:val="00F13525"/>
    <w:rsid w:val="00F1404A"/>
    <w:rsid w:val="00F20E38"/>
    <w:rsid w:val="00F2243E"/>
    <w:rsid w:val="00F243F5"/>
    <w:rsid w:val="00F24D35"/>
    <w:rsid w:val="00F24E92"/>
    <w:rsid w:val="00F24EA2"/>
    <w:rsid w:val="00F252D3"/>
    <w:rsid w:val="00F269AA"/>
    <w:rsid w:val="00F30CD9"/>
    <w:rsid w:val="00F3204F"/>
    <w:rsid w:val="00F35373"/>
    <w:rsid w:val="00F359FC"/>
    <w:rsid w:val="00F361B9"/>
    <w:rsid w:val="00F41614"/>
    <w:rsid w:val="00F4209B"/>
    <w:rsid w:val="00F46BF9"/>
    <w:rsid w:val="00F50A4B"/>
    <w:rsid w:val="00F51FDE"/>
    <w:rsid w:val="00F552DC"/>
    <w:rsid w:val="00F55D79"/>
    <w:rsid w:val="00F568EF"/>
    <w:rsid w:val="00F5708C"/>
    <w:rsid w:val="00F60DE8"/>
    <w:rsid w:val="00F72B4B"/>
    <w:rsid w:val="00F72BC7"/>
    <w:rsid w:val="00F7736D"/>
    <w:rsid w:val="00F83249"/>
    <w:rsid w:val="00F856C1"/>
    <w:rsid w:val="00F923A9"/>
    <w:rsid w:val="00F936BC"/>
    <w:rsid w:val="00F93E14"/>
    <w:rsid w:val="00F942BA"/>
    <w:rsid w:val="00FA15B2"/>
    <w:rsid w:val="00FA19CC"/>
    <w:rsid w:val="00FA248D"/>
    <w:rsid w:val="00FA365B"/>
    <w:rsid w:val="00FA474D"/>
    <w:rsid w:val="00FA63CF"/>
    <w:rsid w:val="00FA6B50"/>
    <w:rsid w:val="00FA7E19"/>
    <w:rsid w:val="00FB0748"/>
    <w:rsid w:val="00FB56D9"/>
    <w:rsid w:val="00FB716F"/>
    <w:rsid w:val="00FC053A"/>
    <w:rsid w:val="00FC3283"/>
    <w:rsid w:val="00FC5094"/>
    <w:rsid w:val="00FC5A4A"/>
    <w:rsid w:val="00FC6C60"/>
    <w:rsid w:val="00FD1D7B"/>
    <w:rsid w:val="00FD6857"/>
    <w:rsid w:val="00FE07EC"/>
    <w:rsid w:val="00FE0BC9"/>
    <w:rsid w:val="00FE1ECA"/>
    <w:rsid w:val="00FE7517"/>
    <w:rsid w:val="00FF1AC6"/>
    <w:rsid w:val="00FF1E42"/>
    <w:rsid w:val="00FF24F4"/>
    <w:rsid w:val="00FF2A2D"/>
    <w:rsid w:val="00FF43C1"/>
    <w:rsid w:val="00FF4D71"/>
    <w:rsid w:val="00FF5059"/>
    <w:rsid w:val="00FF5FF5"/>
    <w:rsid w:val="00FF68B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459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lsdException w:name="footer" w:locked="1"/>
    <w:lsdException w:name="caption" w:locked="1" w:uiPriority="35" w:qFormat="1"/>
    <w:lsdException w:name="page number" w:locked="1" w:uiPriority="0"/>
    <w:lsdException w:name="List" w:uiPriority="0"/>
    <w:lsdException w:name="Title" w:locked="1" w:semiHidden="0" w:uiPriority="0" w:unhideWhenUsed="0" w:qFormat="1"/>
    <w:lsdException w:name="Default Paragraph Font" w:locked="1" w:uiPriority="0"/>
    <w:lsdException w:name="Body Text" w:locked="1" w:uiPriority="0" w:qFormat="1"/>
    <w:lsdException w:name="Body Text Indent" w:locked="1" w:uiPriority="0"/>
    <w:lsdException w:name="Subtitle" w:locked="1" w:semiHidden="0" w:uiPriority="0" w:unhideWhenUsed="0" w:qFormat="1"/>
    <w:lsdException w:name="Body Text First Indent" w:uiPriority="0"/>
    <w:lsdException w:name="Body Text First Indent 2" w:uiPriority="0"/>
    <w:lsdException w:name="Body Text 2" w:locked="1" w:uiPriority="0"/>
    <w:lsdException w:name="Body Text 3" w:locked="1" w:uiPriority="0"/>
    <w:lsdException w:name="Body Text Indent 2" w:locked="1" w:uiPriority="0"/>
    <w:lsdException w:name="Block Text" w:locked="1" w:uiPriority="0"/>
    <w:lsdException w:name="Strong" w:locked="1" w:semiHidden="0" w:uiPriority="22" w:unhideWhenUsed="0" w:qFormat="1"/>
    <w:lsdException w:name="Emphasis" w:locked="1" w:semiHidden="0" w:uiPriority="0" w:unhideWhenUsed="0" w:qFormat="1"/>
    <w:lsdException w:name="Table Grid 5"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A05"/>
    <w:rPr>
      <w:rFonts w:ascii="Times New Roman" w:eastAsia="Times New Roman" w:hAnsi="Times New Roman"/>
      <w:sz w:val="24"/>
      <w:szCs w:val="24"/>
    </w:rPr>
  </w:style>
  <w:style w:type="paragraph" w:styleId="Ttulo1">
    <w:name w:val="heading 1"/>
    <w:basedOn w:val="Normal"/>
    <w:next w:val="Normal"/>
    <w:link w:val="Ttulo1Char"/>
    <w:uiPriority w:val="9"/>
    <w:qFormat/>
    <w:rsid w:val="002E1A05"/>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2E1A0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2E1A05"/>
    <w:pPr>
      <w:keepNext/>
      <w:jc w:val="both"/>
      <w:outlineLvl w:val="2"/>
    </w:pPr>
    <w:rPr>
      <w:rFonts w:ascii="Courier New" w:hAnsi="Courier New" w:cs="Courier New"/>
      <w:b/>
      <w:iCs/>
      <w:sz w:val="20"/>
    </w:rPr>
  </w:style>
  <w:style w:type="paragraph" w:styleId="Ttulo4">
    <w:name w:val="heading 4"/>
    <w:basedOn w:val="Normal"/>
    <w:next w:val="Normal"/>
    <w:link w:val="Ttulo4Char"/>
    <w:qFormat/>
    <w:rsid w:val="002E1A05"/>
    <w:pPr>
      <w:keepNext/>
      <w:spacing w:before="240" w:after="60"/>
      <w:outlineLvl w:val="3"/>
    </w:pPr>
    <w:rPr>
      <w:b/>
      <w:bCs/>
      <w:sz w:val="28"/>
      <w:szCs w:val="28"/>
    </w:rPr>
  </w:style>
  <w:style w:type="paragraph" w:styleId="Ttulo5">
    <w:name w:val="heading 5"/>
    <w:basedOn w:val="Normal"/>
    <w:next w:val="Normal"/>
    <w:link w:val="Ttulo5Char"/>
    <w:qFormat/>
    <w:rsid w:val="002E1A05"/>
    <w:pPr>
      <w:spacing w:before="240" w:after="60"/>
      <w:outlineLvl w:val="4"/>
    </w:pPr>
    <w:rPr>
      <w:b/>
      <w:bCs/>
      <w:i/>
      <w:iCs/>
      <w:sz w:val="26"/>
      <w:szCs w:val="26"/>
    </w:rPr>
  </w:style>
  <w:style w:type="paragraph" w:styleId="Ttulo6">
    <w:name w:val="heading 6"/>
    <w:basedOn w:val="Normal"/>
    <w:next w:val="Normal"/>
    <w:link w:val="Ttulo6Char"/>
    <w:qFormat/>
    <w:rsid w:val="002E1A05"/>
    <w:pPr>
      <w:spacing w:before="240" w:after="60"/>
      <w:outlineLvl w:val="5"/>
    </w:pPr>
    <w:rPr>
      <w:b/>
      <w:bCs/>
      <w:sz w:val="22"/>
      <w:szCs w:val="22"/>
    </w:rPr>
  </w:style>
  <w:style w:type="paragraph" w:styleId="Ttulo7">
    <w:name w:val="heading 7"/>
    <w:basedOn w:val="Normal"/>
    <w:next w:val="Normal"/>
    <w:link w:val="Ttulo7Char"/>
    <w:uiPriority w:val="99"/>
    <w:qFormat/>
    <w:rsid w:val="002E1A05"/>
    <w:pPr>
      <w:keepNext/>
      <w:jc w:val="both"/>
      <w:outlineLvl w:val="6"/>
    </w:pPr>
    <w:rPr>
      <w:rFonts w:ascii="Courier New" w:hAnsi="Courier New" w:cs="Courier New"/>
      <w:b/>
      <w:iCs/>
      <w:sz w:val="20"/>
      <w:u w:val="single"/>
    </w:rPr>
  </w:style>
  <w:style w:type="paragraph" w:styleId="Ttulo8">
    <w:name w:val="heading 8"/>
    <w:basedOn w:val="Normal"/>
    <w:next w:val="Normal"/>
    <w:link w:val="Ttulo8Char"/>
    <w:uiPriority w:val="99"/>
    <w:qFormat/>
    <w:rsid w:val="002E1A05"/>
    <w:pPr>
      <w:spacing w:before="240" w:after="60"/>
      <w:outlineLvl w:val="7"/>
    </w:pPr>
    <w:rPr>
      <w:i/>
      <w:iCs/>
    </w:rPr>
  </w:style>
  <w:style w:type="paragraph" w:styleId="Ttulo9">
    <w:name w:val="heading 9"/>
    <w:basedOn w:val="Normal"/>
    <w:next w:val="Normal"/>
    <w:link w:val="Ttulo9Char"/>
    <w:uiPriority w:val="99"/>
    <w:qFormat/>
    <w:rsid w:val="002E1A05"/>
    <w:pPr>
      <w:keepNext/>
      <w:autoSpaceDE w:val="0"/>
      <w:autoSpaceDN w:val="0"/>
      <w:adjustRightInd w:val="0"/>
      <w:jc w:val="center"/>
      <w:outlineLvl w:val="8"/>
    </w:pPr>
    <w:rPr>
      <w:rFonts w:ascii="Courier New" w:hAnsi="Courier New" w:cs="Courier New"/>
      <w:b/>
      <w:bCs/>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2E1A05"/>
    <w:rPr>
      <w:rFonts w:ascii="Arial" w:hAnsi="Arial" w:cs="Arial"/>
      <w:b/>
      <w:bCs/>
      <w:kern w:val="32"/>
      <w:sz w:val="32"/>
      <w:szCs w:val="32"/>
      <w:lang w:eastAsia="pt-BR"/>
    </w:rPr>
  </w:style>
  <w:style w:type="character" w:customStyle="1" w:styleId="Ttulo2Char">
    <w:name w:val="Título 2 Char"/>
    <w:basedOn w:val="Fontepargpadro"/>
    <w:link w:val="Ttulo2"/>
    <w:uiPriority w:val="9"/>
    <w:locked/>
    <w:rsid w:val="002E1A05"/>
    <w:rPr>
      <w:rFonts w:ascii="Arial" w:hAnsi="Arial" w:cs="Arial"/>
      <w:b/>
      <w:bCs/>
      <w:i/>
      <w:iCs/>
      <w:sz w:val="28"/>
      <w:szCs w:val="28"/>
      <w:lang w:eastAsia="pt-BR"/>
    </w:rPr>
  </w:style>
  <w:style w:type="character" w:customStyle="1" w:styleId="Ttulo3Char">
    <w:name w:val="Título 3 Char"/>
    <w:basedOn w:val="Fontepargpadro"/>
    <w:link w:val="Ttulo3"/>
    <w:locked/>
    <w:rsid w:val="002E1A05"/>
    <w:rPr>
      <w:rFonts w:ascii="Courier New" w:hAnsi="Courier New" w:cs="Courier New"/>
      <w:b/>
      <w:iCs/>
      <w:sz w:val="24"/>
      <w:szCs w:val="24"/>
      <w:lang w:eastAsia="pt-BR"/>
    </w:rPr>
  </w:style>
  <w:style w:type="character" w:customStyle="1" w:styleId="Ttulo4Char">
    <w:name w:val="Título 4 Char"/>
    <w:basedOn w:val="Fontepargpadro"/>
    <w:link w:val="Ttulo4"/>
    <w:locked/>
    <w:rsid w:val="002E1A05"/>
    <w:rPr>
      <w:rFonts w:ascii="Times New Roman" w:hAnsi="Times New Roman" w:cs="Times New Roman"/>
      <w:b/>
      <w:bCs/>
      <w:sz w:val="28"/>
      <w:szCs w:val="28"/>
      <w:lang w:eastAsia="pt-BR"/>
    </w:rPr>
  </w:style>
  <w:style w:type="character" w:customStyle="1" w:styleId="Ttulo5Char">
    <w:name w:val="Título 5 Char"/>
    <w:basedOn w:val="Fontepargpadro"/>
    <w:link w:val="Ttulo5"/>
    <w:locked/>
    <w:rsid w:val="002E1A05"/>
    <w:rPr>
      <w:rFonts w:ascii="Times New Roman" w:hAnsi="Times New Roman" w:cs="Times New Roman"/>
      <w:b/>
      <w:bCs/>
      <w:i/>
      <w:iCs/>
      <w:sz w:val="26"/>
      <w:szCs w:val="26"/>
      <w:lang w:eastAsia="pt-BR"/>
    </w:rPr>
  </w:style>
  <w:style w:type="character" w:customStyle="1" w:styleId="Ttulo6Char">
    <w:name w:val="Título 6 Char"/>
    <w:basedOn w:val="Fontepargpadro"/>
    <w:link w:val="Ttulo6"/>
    <w:locked/>
    <w:rsid w:val="002E1A05"/>
    <w:rPr>
      <w:rFonts w:ascii="Times New Roman" w:hAnsi="Times New Roman" w:cs="Times New Roman"/>
      <w:b/>
      <w:bCs/>
      <w:lang w:eastAsia="pt-BR"/>
    </w:rPr>
  </w:style>
  <w:style w:type="character" w:customStyle="1" w:styleId="Ttulo7Char">
    <w:name w:val="Título 7 Char"/>
    <w:basedOn w:val="Fontepargpadro"/>
    <w:link w:val="Ttulo7"/>
    <w:uiPriority w:val="99"/>
    <w:locked/>
    <w:rsid w:val="002E1A05"/>
    <w:rPr>
      <w:rFonts w:ascii="Courier New" w:hAnsi="Courier New" w:cs="Courier New"/>
      <w:b/>
      <w:iCs/>
      <w:sz w:val="24"/>
      <w:szCs w:val="24"/>
      <w:u w:val="single"/>
      <w:lang w:eastAsia="pt-BR"/>
    </w:rPr>
  </w:style>
  <w:style w:type="character" w:customStyle="1" w:styleId="Ttulo8Char">
    <w:name w:val="Título 8 Char"/>
    <w:basedOn w:val="Fontepargpadro"/>
    <w:link w:val="Ttulo8"/>
    <w:uiPriority w:val="99"/>
    <w:locked/>
    <w:rsid w:val="002E1A05"/>
    <w:rPr>
      <w:rFonts w:ascii="Times New Roman" w:hAnsi="Times New Roman" w:cs="Times New Roman"/>
      <w:i/>
      <w:iCs/>
      <w:sz w:val="24"/>
      <w:szCs w:val="24"/>
      <w:lang w:eastAsia="pt-BR"/>
    </w:rPr>
  </w:style>
  <w:style w:type="character" w:customStyle="1" w:styleId="Ttulo9Char">
    <w:name w:val="Título 9 Char"/>
    <w:basedOn w:val="Fontepargpadro"/>
    <w:link w:val="Ttulo9"/>
    <w:uiPriority w:val="99"/>
    <w:locked/>
    <w:rsid w:val="002E1A05"/>
    <w:rPr>
      <w:rFonts w:ascii="Courier New" w:hAnsi="Courier New" w:cs="Courier New"/>
      <w:b/>
      <w:bCs/>
      <w:color w:val="000000"/>
      <w:sz w:val="24"/>
      <w:szCs w:val="24"/>
      <w:lang w:eastAsia="pt-BR"/>
    </w:rPr>
  </w:style>
  <w:style w:type="paragraph" w:styleId="Cabealho">
    <w:name w:val="header"/>
    <w:aliases w:val="foote,Cabeçalho superior,hd,he,Heading 1a"/>
    <w:basedOn w:val="Normal"/>
    <w:link w:val="CabealhoChar"/>
    <w:uiPriority w:val="99"/>
    <w:rsid w:val="002E1A05"/>
    <w:pPr>
      <w:tabs>
        <w:tab w:val="center" w:pos="4419"/>
        <w:tab w:val="right" w:pos="8838"/>
      </w:tabs>
    </w:pPr>
  </w:style>
  <w:style w:type="character" w:customStyle="1" w:styleId="CabealhoChar">
    <w:name w:val="Cabeçalho Char"/>
    <w:aliases w:val="foote Char,Cabeçalho superior Char,hd Char,he Char,Heading 1a Char"/>
    <w:basedOn w:val="Fontepargpadro"/>
    <w:link w:val="Cabealho"/>
    <w:uiPriority w:val="99"/>
    <w:locked/>
    <w:rsid w:val="002E1A05"/>
    <w:rPr>
      <w:rFonts w:ascii="Times New Roman" w:hAnsi="Times New Roman" w:cs="Times New Roman"/>
      <w:sz w:val="24"/>
      <w:szCs w:val="24"/>
      <w:lang w:eastAsia="pt-BR"/>
    </w:rPr>
  </w:style>
  <w:style w:type="paragraph" w:styleId="Corpodetexto3">
    <w:name w:val="Body Text 3"/>
    <w:basedOn w:val="Normal"/>
    <w:link w:val="Corpodetexto3Char"/>
    <w:uiPriority w:val="99"/>
    <w:rsid w:val="002E1A05"/>
    <w:pPr>
      <w:jc w:val="both"/>
    </w:pPr>
    <w:rPr>
      <w:rFonts w:ascii="Courier New" w:hAnsi="Courier New" w:cs="Courier New"/>
      <w:sz w:val="20"/>
    </w:rPr>
  </w:style>
  <w:style w:type="character" w:customStyle="1" w:styleId="Corpodetexto3Char">
    <w:name w:val="Corpo de texto 3 Char"/>
    <w:basedOn w:val="Fontepargpadro"/>
    <w:link w:val="Corpodetexto3"/>
    <w:uiPriority w:val="99"/>
    <w:locked/>
    <w:rsid w:val="002E1A05"/>
    <w:rPr>
      <w:rFonts w:ascii="Courier New" w:hAnsi="Courier New" w:cs="Courier New"/>
      <w:sz w:val="24"/>
      <w:szCs w:val="24"/>
      <w:lang w:eastAsia="pt-BR"/>
    </w:rPr>
  </w:style>
  <w:style w:type="paragraph" w:customStyle="1" w:styleId="Corpodetexto21">
    <w:name w:val="Corpo de texto 21"/>
    <w:basedOn w:val="Normal"/>
    <w:uiPriority w:val="99"/>
    <w:rsid w:val="002E1A05"/>
    <w:pPr>
      <w:jc w:val="both"/>
    </w:pPr>
    <w:rPr>
      <w:szCs w:val="20"/>
    </w:rPr>
  </w:style>
  <w:style w:type="paragraph" w:styleId="Rodap">
    <w:name w:val="footer"/>
    <w:basedOn w:val="Normal"/>
    <w:link w:val="RodapChar"/>
    <w:uiPriority w:val="99"/>
    <w:rsid w:val="002E1A05"/>
    <w:pPr>
      <w:tabs>
        <w:tab w:val="center" w:pos="4252"/>
        <w:tab w:val="right" w:pos="8504"/>
      </w:tabs>
    </w:pPr>
  </w:style>
  <w:style w:type="character" w:customStyle="1" w:styleId="RodapChar">
    <w:name w:val="Rodapé Char"/>
    <w:basedOn w:val="Fontepargpadro"/>
    <w:link w:val="Rodap"/>
    <w:uiPriority w:val="99"/>
    <w:locked/>
    <w:rsid w:val="002E1A05"/>
    <w:rPr>
      <w:rFonts w:ascii="Times New Roman" w:hAnsi="Times New Roman" w:cs="Times New Roman"/>
      <w:sz w:val="24"/>
      <w:szCs w:val="24"/>
      <w:lang w:eastAsia="pt-BR"/>
    </w:rPr>
  </w:style>
  <w:style w:type="paragraph" w:styleId="Recuodecorpodetexto">
    <w:name w:val="Body Text Indent"/>
    <w:basedOn w:val="Normal"/>
    <w:link w:val="RecuodecorpodetextoChar"/>
    <w:rsid w:val="002E1A05"/>
    <w:pPr>
      <w:spacing w:after="120"/>
      <w:ind w:left="283"/>
    </w:pPr>
  </w:style>
  <w:style w:type="character" w:customStyle="1" w:styleId="RecuodecorpodetextoChar">
    <w:name w:val="Recuo de corpo de texto Char"/>
    <w:basedOn w:val="Fontepargpadro"/>
    <w:link w:val="Recuodecorpodetexto"/>
    <w:locked/>
    <w:rsid w:val="002E1A05"/>
    <w:rPr>
      <w:rFonts w:ascii="Times New Roman" w:hAnsi="Times New Roman" w:cs="Times New Roman"/>
      <w:sz w:val="24"/>
      <w:szCs w:val="24"/>
      <w:lang w:eastAsia="pt-BR"/>
    </w:rPr>
  </w:style>
  <w:style w:type="paragraph" w:styleId="Corpodetexto">
    <w:name w:val="Body Text"/>
    <w:basedOn w:val="Normal"/>
    <w:link w:val="CorpodetextoChar"/>
    <w:qFormat/>
    <w:rsid w:val="002E1A05"/>
    <w:pPr>
      <w:spacing w:after="120"/>
    </w:pPr>
  </w:style>
  <w:style w:type="character" w:customStyle="1" w:styleId="CorpodetextoChar">
    <w:name w:val="Corpo de texto Char"/>
    <w:basedOn w:val="Fontepargpadro"/>
    <w:link w:val="Corpodetexto"/>
    <w:locked/>
    <w:rsid w:val="002E1A05"/>
    <w:rPr>
      <w:rFonts w:ascii="Times New Roman" w:hAnsi="Times New Roman" w:cs="Times New Roman"/>
      <w:sz w:val="24"/>
      <w:szCs w:val="24"/>
      <w:lang w:eastAsia="pt-BR"/>
    </w:rPr>
  </w:style>
  <w:style w:type="paragraph" w:styleId="Corpodetexto2">
    <w:name w:val="Body Text 2"/>
    <w:basedOn w:val="Normal"/>
    <w:link w:val="Corpodetexto2Char"/>
    <w:rsid w:val="002E1A05"/>
    <w:pPr>
      <w:jc w:val="both"/>
    </w:pPr>
    <w:rPr>
      <w:rFonts w:ascii="Arial" w:eastAsia="MS Mincho" w:hAnsi="Arial"/>
      <w:sz w:val="22"/>
      <w:szCs w:val="20"/>
    </w:rPr>
  </w:style>
  <w:style w:type="character" w:customStyle="1" w:styleId="Corpodetexto2Char">
    <w:name w:val="Corpo de texto 2 Char"/>
    <w:basedOn w:val="Fontepargpadro"/>
    <w:link w:val="Corpodetexto2"/>
    <w:locked/>
    <w:rsid w:val="002E1A05"/>
    <w:rPr>
      <w:rFonts w:ascii="Arial" w:eastAsia="MS Mincho" w:hAnsi="Arial" w:cs="Times New Roman"/>
      <w:sz w:val="20"/>
      <w:szCs w:val="20"/>
      <w:lang w:eastAsia="pt-BR"/>
    </w:rPr>
  </w:style>
  <w:style w:type="paragraph" w:styleId="Ttulo">
    <w:name w:val="Title"/>
    <w:basedOn w:val="Normal"/>
    <w:link w:val="TtuloChar"/>
    <w:qFormat/>
    <w:rsid w:val="002E1A05"/>
    <w:pPr>
      <w:jc w:val="center"/>
    </w:pPr>
    <w:rPr>
      <w:b/>
      <w:sz w:val="36"/>
      <w:szCs w:val="20"/>
    </w:rPr>
  </w:style>
  <w:style w:type="character" w:customStyle="1" w:styleId="TtuloChar">
    <w:name w:val="Título Char"/>
    <w:basedOn w:val="Fontepargpadro"/>
    <w:link w:val="Ttulo"/>
    <w:locked/>
    <w:rsid w:val="002E1A05"/>
    <w:rPr>
      <w:rFonts w:ascii="Times New Roman" w:hAnsi="Times New Roman" w:cs="Times New Roman"/>
      <w:b/>
      <w:sz w:val="20"/>
      <w:szCs w:val="20"/>
      <w:lang w:eastAsia="pt-BR"/>
    </w:rPr>
  </w:style>
  <w:style w:type="paragraph" w:styleId="Textoembloco">
    <w:name w:val="Block Text"/>
    <w:basedOn w:val="Normal"/>
    <w:uiPriority w:val="99"/>
    <w:rsid w:val="002E1A05"/>
    <w:pPr>
      <w:tabs>
        <w:tab w:val="left" w:pos="-142"/>
      </w:tabs>
      <w:ind w:left="1440" w:right="51"/>
      <w:jc w:val="both"/>
    </w:pPr>
    <w:rPr>
      <w:rFonts w:ascii="Courier New" w:hAnsi="Courier New" w:cs="Courier New"/>
      <w:sz w:val="20"/>
      <w:szCs w:val="20"/>
    </w:rPr>
  </w:style>
  <w:style w:type="paragraph" w:customStyle="1" w:styleId="a">
    <w:name w:val="a"/>
    <w:basedOn w:val="Normal"/>
    <w:uiPriority w:val="99"/>
    <w:rsid w:val="002E1A05"/>
    <w:pPr>
      <w:tabs>
        <w:tab w:val="left" w:pos="567"/>
        <w:tab w:val="right" w:pos="9214"/>
      </w:tabs>
      <w:spacing w:line="480" w:lineRule="auto"/>
      <w:jc w:val="both"/>
    </w:pPr>
    <w:rPr>
      <w:sz w:val="20"/>
      <w:szCs w:val="20"/>
    </w:rPr>
  </w:style>
  <w:style w:type="character" w:styleId="Hyperlink">
    <w:name w:val="Hyperlink"/>
    <w:basedOn w:val="Fontepargpadro"/>
    <w:uiPriority w:val="99"/>
    <w:rsid w:val="002E1A05"/>
    <w:rPr>
      <w:rFonts w:cs="Times New Roman"/>
      <w:color w:val="0000FF"/>
      <w:u w:val="single"/>
    </w:rPr>
  </w:style>
  <w:style w:type="paragraph" w:customStyle="1" w:styleId="Padro">
    <w:name w:val="Padrão"/>
    <w:uiPriority w:val="99"/>
    <w:rsid w:val="002E1A05"/>
    <w:pPr>
      <w:autoSpaceDE w:val="0"/>
      <w:autoSpaceDN w:val="0"/>
    </w:pPr>
    <w:rPr>
      <w:rFonts w:ascii="Times New Roman" w:eastAsia="Times New Roman" w:hAnsi="Times New Roman"/>
      <w:sz w:val="24"/>
      <w:szCs w:val="24"/>
    </w:rPr>
  </w:style>
  <w:style w:type="paragraph" w:customStyle="1" w:styleId="Avanocorpodotexto">
    <w:name w:val="Avanço corpo do texto"/>
    <w:basedOn w:val="Padro"/>
    <w:uiPriority w:val="99"/>
    <w:rsid w:val="002E1A05"/>
    <w:pPr>
      <w:ind w:left="340" w:firstLine="1"/>
      <w:jc w:val="both"/>
    </w:pPr>
    <w:rPr>
      <w:color w:val="FF0000"/>
    </w:rPr>
  </w:style>
  <w:style w:type="paragraph" w:customStyle="1" w:styleId="tiltoanexo">
    <w:name w:val="tilto anexo"/>
    <w:basedOn w:val="Padro"/>
    <w:uiPriority w:val="99"/>
    <w:rsid w:val="002E1A05"/>
    <w:pPr>
      <w:spacing w:after="120"/>
      <w:jc w:val="both"/>
    </w:pPr>
    <w:rPr>
      <w:b/>
      <w:bCs/>
    </w:rPr>
  </w:style>
  <w:style w:type="paragraph" w:customStyle="1" w:styleId="xl24">
    <w:name w:val="xl24"/>
    <w:basedOn w:val="Normal"/>
    <w:uiPriority w:val="99"/>
    <w:rsid w:val="002E1A05"/>
    <w:pPr>
      <w:spacing w:before="100" w:beforeAutospacing="1" w:after="100" w:afterAutospacing="1"/>
    </w:pPr>
    <w:rPr>
      <w:rFonts w:eastAsia="Arial Unicode MS"/>
      <w:color w:val="000000"/>
    </w:rPr>
  </w:style>
  <w:style w:type="paragraph" w:customStyle="1" w:styleId="xl25">
    <w:name w:val="xl25"/>
    <w:basedOn w:val="Normal"/>
    <w:uiPriority w:val="99"/>
    <w:rsid w:val="002E1A05"/>
    <w:pPr>
      <w:pBdr>
        <w:top w:val="single" w:sz="4" w:space="0" w:color="000000"/>
        <w:left w:val="single" w:sz="4" w:space="0" w:color="000000"/>
      </w:pBdr>
      <w:shd w:val="clear" w:color="CCFFCC" w:fill="B3B3B3"/>
      <w:spacing w:before="100" w:beforeAutospacing="1" w:after="100" w:afterAutospacing="1"/>
      <w:jc w:val="center"/>
    </w:pPr>
    <w:rPr>
      <w:rFonts w:eastAsia="Arial Unicode MS"/>
      <w:color w:val="000000"/>
    </w:rPr>
  </w:style>
  <w:style w:type="paragraph" w:customStyle="1" w:styleId="xl26">
    <w:name w:val="xl26"/>
    <w:basedOn w:val="Normal"/>
    <w:uiPriority w:val="99"/>
    <w:rsid w:val="002E1A05"/>
    <w:pPr>
      <w:pBdr>
        <w:top w:val="single" w:sz="4" w:space="0" w:color="000000"/>
      </w:pBdr>
      <w:shd w:val="clear" w:color="CCFFCC" w:fill="B3B3B3"/>
      <w:spacing w:before="100" w:beforeAutospacing="1" w:after="100" w:afterAutospacing="1"/>
    </w:pPr>
    <w:rPr>
      <w:rFonts w:ascii="Arial Unicode MS" w:eastAsia="Arial Unicode MS" w:hAnsi="Arial Unicode MS" w:cs="Arial Unicode MS"/>
    </w:rPr>
  </w:style>
  <w:style w:type="paragraph" w:customStyle="1" w:styleId="xl27">
    <w:name w:val="xl27"/>
    <w:basedOn w:val="Normal"/>
    <w:uiPriority w:val="99"/>
    <w:rsid w:val="002E1A05"/>
    <w:pPr>
      <w:pBdr>
        <w:top w:val="single" w:sz="4" w:space="0" w:color="000000"/>
        <w:right w:val="single" w:sz="4" w:space="0" w:color="000000"/>
      </w:pBdr>
      <w:shd w:val="clear" w:color="CCFFCC" w:fill="B3B3B3"/>
      <w:spacing w:before="100" w:beforeAutospacing="1" w:after="100" w:afterAutospacing="1"/>
    </w:pPr>
    <w:rPr>
      <w:rFonts w:ascii="Arial Unicode MS" w:eastAsia="Arial Unicode MS" w:hAnsi="Arial Unicode MS" w:cs="Arial Unicode MS"/>
    </w:rPr>
  </w:style>
  <w:style w:type="paragraph" w:customStyle="1" w:styleId="xl28">
    <w:name w:val="xl28"/>
    <w:basedOn w:val="Normal"/>
    <w:uiPriority w:val="99"/>
    <w:rsid w:val="002E1A05"/>
    <w:pPr>
      <w:spacing w:before="100" w:beforeAutospacing="1" w:after="100" w:afterAutospacing="1"/>
      <w:jc w:val="center"/>
    </w:pPr>
    <w:rPr>
      <w:rFonts w:eastAsia="Arial Unicode MS"/>
      <w:color w:val="000000"/>
    </w:rPr>
  </w:style>
  <w:style w:type="paragraph" w:customStyle="1" w:styleId="xl29">
    <w:name w:val="xl29"/>
    <w:basedOn w:val="Normal"/>
    <w:uiPriority w:val="99"/>
    <w:rsid w:val="002E1A05"/>
    <w:pPr>
      <w:shd w:val="clear" w:color="CCFFCC" w:fill="B3B3B3"/>
      <w:spacing w:before="100" w:beforeAutospacing="1" w:after="100" w:afterAutospacing="1"/>
    </w:pPr>
    <w:rPr>
      <w:rFonts w:ascii="Arial Unicode MS" w:eastAsia="Arial Unicode MS" w:hAnsi="Arial Unicode MS" w:cs="Arial Unicode MS"/>
    </w:rPr>
  </w:style>
  <w:style w:type="paragraph" w:customStyle="1" w:styleId="xl30">
    <w:name w:val="xl30"/>
    <w:basedOn w:val="Normal"/>
    <w:uiPriority w:val="99"/>
    <w:rsid w:val="002E1A05"/>
    <w:pPr>
      <w:pBdr>
        <w:right w:val="single" w:sz="4" w:space="0" w:color="000000"/>
      </w:pBdr>
      <w:shd w:val="clear" w:color="CCFFCC" w:fill="B3B3B3"/>
      <w:spacing w:before="100" w:beforeAutospacing="1" w:after="100" w:afterAutospacing="1"/>
    </w:pPr>
    <w:rPr>
      <w:rFonts w:ascii="Arial Unicode MS" w:eastAsia="Arial Unicode MS" w:hAnsi="Arial Unicode MS" w:cs="Arial Unicode MS"/>
    </w:rPr>
  </w:style>
  <w:style w:type="paragraph" w:customStyle="1" w:styleId="xl31">
    <w:name w:val="xl31"/>
    <w:basedOn w:val="Normal"/>
    <w:uiPriority w:val="99"/>
    <w:rsid w:val="002E1A05"/>
    <w:pPr>
      <w:spacing w:before="100" w:beforeAutospacing="1" w:after="100" w:afterAutospacing="1"/>
    </w:pPr>
    <w:rPr>
      <w:rFonts w:eastAsia="Arial Unicode MS"/>
      <w:color w:val="000000"/>
      <w:sz w:val="28"/>
      <w:szCs w:val="28"/>
    </w:rPr>
  </w:style>
  <w:style w:type="paragraph" w:customStyle="1" w:styleId="xl32">
    <w:name w:val="xl32"/>
    <w:basedOn w:val="Normal"/>
    <w:uiPriority w:val="99"/>
    <w:rsid w:val="002E1A05"/>
    <w:pPr>
      <w:pBdr>
        <w:left w:val="single" w:sz="4" w:space="0" w:color="000000"/>
        <w:bottom w:val="single" w:sz="4" w:space="0" w:color="000000"/>
      </w:pBdr>
      <w:shd w:val="clear" w:color="CCFFCC" w:fill="B3B3B3"/>
      <w:spacing w:before="100" w:beforeAutospacing="1" w:after="100" w:afterAutospacing="1"/>
      <w:jc w:val="center"/>
    </w:pPr>
    <w:rPr>
      <w:rFonts w:eastAsia="Arial Unicode MS"/>
      <w:color w:val="000000"/>
    </w:rPr>
  </w:style>
  <w:style w:type="paragraph" w:customStyle="1" w:styleId="xl33">
    <w:name w:val="xl33"/>
    <w:basedOn w:val="Normal"/>
    <w:uiPriority w:val="99"/>
    <w:rsid w:val="002E1A05"/>
    <w:pPr>
      <w:pBdr>
        <w:bottom w:val="single" w:sz="4" w:space="0" w:color="000000"/>
      </w:pBdr>
      <w:shd w:val="clear" w:color="CCFFCC" w:fill="B3B3B3"/>
      <w:spacing w:before="100" w:beforeAutospacing="1" w:after="100" w:afterAutospacing="1"/>
    </w:pPr>
    <w:rPr>
      <w:rFonts w:ascii="Arial Unicode MS" w:eastAsia="Arial Unicode MS" w:hAnsi="Arial Unicode MS" w:cs="Arial Unicode MS"/>
    </w:rPr>
  </w:style>
  <w:style w:type="paragraph" w:customStyle="1" w:styleId="xl34">
    <w:name w:val="xl34"/>
    <w:basedOn w:val="Normal"/>
    <w:uiPriority w:val="99"/>
    <w:rsid w:val="002E1A05"/>
    <w:pPr>
      <w:pBdr>
        <w:bottom w:val="single" w:sz="4" w:space="0" w:color="000000"/>
        <w:right w:val="single" w:sz="4" w:space="0" w:color="000000"/>
      </w:pBdr>
      <w:shd w:val="clear" w:color="CCFFCC" w:fill="B3B3B3"/>
      <w:spacing w:before="100" w:beforeAutospacing="1" w:after="100" w:afterAutospacing="1"/>
    </w:pPr>
    <w:rPr>
      <w:rFonts w:ascii="Arial Unicode MS" w:eastAsia="Arial Unicode MS" w:hAnsi="Arial Unicode MS" w:cs="Arial Unicode MS"/>
    </w:rPr>
  </w:style>
  <w:style w:type="paragraph" w:customStyle="1" w:styleId="xl35">
    <w:name w:val="xl35"/>
    <w:basedOn w:val="Normal"/>
    <w:uiPriority w:val="99"/>
    <w:rsid w:val="002E1A05"/>
    <w:pPr>
      <w:pBdr>
        <w:top w:val="single" w:sz="8" w:space="0" w:color="000000"/>
        <w:left w:val="single" w:sz="8" w:space="0" w:color="000000"/>
      </w:pBdr>
      <w:spacing w:before="100" w:beforeAutospacing="1" w:after="100" w:afterAutospacing="1"/>
    </w:pPr>
    <w:rPr>
      <w:rFonts w:eastAsia="Arial Unicode MS"/>
      <w:color w:val="000000"/>
    </w:rPr>
  </w:style>
  <w:style w:type="paragraph" w:customStyle="1" w:styleId="xl36">
    <w:name w:val="xl36"/>
    <w:basedOn w:val="Normal"/>
    <w:uiPriority w:val="99"/>
    <w:rsid w:val="002E1A05"/>
    <w:pPr>
      <w:pBdr>
        <w:top w:val="single" w:sz="8" w:space="0" w:color="000000"/>
      </w:pBdr>
      <w:spacing w:before="100" w:beforeAutospacing="1" w:after="100" w:afterAutospacing="1"/>
    </w:pPr>
    <w:rPr>
      <w:rFonts w:eastAsia="Arial Unicode MS"/>
      <w:b/>
      <w:bCs/>
      <w:color w:val="000000"/>
      <w:sz w:val="28"/>
      <w:szCs w:val="28"/>
    </w:rPr>
  </w:style>
  <w:style w:type="paragraph" w:customStyle="1" w:styleId="xl37">
    <w:name w:val="xl37"/>
    <w:basedOn w:val="Normal"/>
    <w:uiPriority w:val="99"/>
    <w:rsid w:val="002E1A05"/>
    <w:pPr>
      <w:pBdr>
        <w:top w:val="single" w:sz="8" w:space="0" w:color="000000"/>
      </w:pBdr>
      <w:spacing w:before="100" w:beforeAutospacing="1" w:after="100" w:afterAutospacing="1"/>
    </w:pPr>
    <w:rPr>
      <w:rFonts w:eastAsia="Arial Unicode MS"/>
      <w:color w:val="000000"/>
    </w:rPr>
  </w:style>
  <w:style w:type="paragraph" w:customStyle="1" w:styleId="xl38">
    <w:name w:val="xl38"/>
    <w:basedOn w:val="Normal"/>
    <w:uiPriority w:val="99"/>
    <w:rsid w:val="002E1A05"/>
    <w:pPr>
      <w:pBdr>
        <w:top w:val="double" w:sz="6" w:space="0" w:color="000000"/>
        <w:left w:val="double" w:sz="6" w:space="0" w:color="000000"/>
        <w:right w:val="double" w:sz="6" w:space="0" w:color="000000"/>
      </w:pBdr>
      <w:spacing w:before="100" w:beforeAutospacing="1" w:after="100" w:afterAutospacing="1"/>
    </w:pPr>
    <w:rPr>
      <w:rFonts w:eastAsia="Arial Unicode MS"/>
      <w:color w:val="000000"/>
    </w:rPr>
  </w:style>
  <w:style w:type="paragraph" w:customStyle="1" w:styleId="xl39">
    <w:name w:val="xl39"/>
    <w:basedOn w:val="Normal"/>
    <w:uiPriority w:val="99"/>
    <w:rsid w:val="002E1A05"/>
    <w:pPr>
      <w:pBdr>
        <w:left w:val="single" w:sz="8" w:space="0" w:color="000000"/>
      </w:pBdr>
      <w:spacing w:before="100" w:beforeAutospacing="1" w:after="100" w:afterAutospacing="1"/>
    </w:pPr>
    <w:rPr>
      <w:rFonts w:eastAsia="Arial Unicode MS"/>
      <w:color w:val="000000"/>
    </w:rPr>
  </w:style>
  <w:style w:type="paragraph" w:customStyle="1" w:styleId="xl40">
    <w:name w:val="xl40"/>
    <w:basedOn w:val="Normal"/>
    <w:uiPriority w:val="99"/>
    <w:rsid w:val="002E1A05"/>
    <w:pPr>
      <w:pBdr>
        <w:left w:val="double" w:sz="6" w:space="0" w:color="000000"/>
        <w:right w:val="double" w:sz="6" w:space="0" w:color="000000"/>
      </w:pBdr>
      <w:spacing w:before="100" w:beforeAutospacing="1" w:after="100" w:afterAutospacing="1"/>
    </w:pPr>
    <w:rPr>
      <w:rFonts w:eastAsia="Arial Unicode MS"/>
      <w:color w:val="000000"/>
    </w:rPr>
  </w:style>
  <w:style w:type="paragraph" w:customStyle="1" w:styleId="xl41">
    <w:name w:val="xl41"/>
    <w:basedOn w:val="Normal"/>
    <w:uiPriority w:val="99"/>
    <w:rsid w:val="002E1A05"/>
    <w:pPr>
      <w:pBdr>
        <w:left w:val="double" w:sz="6" w:space="0" w:color="000000"/>
        <w:right w:val="double" w:sz="6" w:space="0" w:color="000000"/>
      </w:pBdr>
      <w:spacing w:before="100" w:beforeAutospacing="1" w:after="100" w:afterAutospacing="1"/>
      <w:jc w:val="center"/>
    </w:pPr>
    <w:rPr>
      <w:rFonts w:eastAsia="Arial Unicode MS"/>
      <w:color w:val="000000"/>
    </w:rPr>
  </w:style>
  <w:style w:type="paragraph" w:customStyle="1" w:styleId="xl42">
    <w:name w:val="xl42"/>
    <w:basedOn w:val="Normal"/>
    <w:uiPriority w:val="99"/>
    <w:rsid w:val="002E1A05"/>
    <w:pPr>
      <w:pBdr>
        <w:left w:val="single" w:sz="8" w:space="0" w:color="000000"/>
        <w:bottom w:val="single" w:sz="8" w:space="0" w:color="000000"/>
      </w:pBdr>
      <w:spacing w:before="100" w:beforeAutospacing="1" w:after="100" w:afterAutospacing="1"/>
    </w:pPr>
    <w:rPr>
      <w:rFonts w:eastAsia="Arial Unicode MS"/>
      <w:color w:val="000000"/>
    </w:rPr>
  </w:style>
  <w:style w:type="paragraph" w:customStyle="1" w:styleId="xl43">
    <w:name w:val="xl43"/>
    <w:basedOn w:val="Normal"/>
    <w:uiPriority w:val="99"/>
    <w:rsid w:val="002E1A05"/>
    <w:pPr>
      <w:pBdr>
        <w:bottom w:val="single" w:sz="8" w:space="0" w:color="000000"/>
      </w:pBdr>
      <w:spacing w:before="100" w:beforeAutospacing="1" w:after="100" w:afterAutospacing="1"/>
    </w:pPr>
    <w:rPr>
      <w:rFonts w:eastAsia="Arial Unicode MS"/>
      <w:color w:val="000000"/>
    </w:rPr>
  </w:style>
  <w:style w:type="paragraph" w:customStyle="1" w:styleId="xl44">
    <w:name w:val="xl44"/>
    <w:basedOn w:val="Normal"/>
    <w:uiPriority w:val="99"/>
    <w:rsid w:val="002E1A05"/>
    <w:pPr>
      <w:pBdr>
        <w:left w:val="double" w:sz="6" w:space="0" w:color="000000"/>
        <w:bottom w:val="double" w:sz="6" w:space="0" w:color="000000"/>
        <w:right w:val="double" w:sz="6" w:space="0" w:color="000000"/>
      </w:pBdr>
      <w:spacing w:before="100" w:beforeAutospacing="1" w:after="100" w:afterAutospacing="1"/>
    </w:pPr>
    <w:rPr>
      <w:rFonts w:eastAsia="Arial Unicode MS"/>
      <w:color w:val="000000"/>
    </w:rPr>
  </w:style>
  <w:style w:type="paragraph" w:customStyle="1" w:styleId="xl45">
    <w:name w:val="xl45"/>
    <w:basedOn w:val="Normal"/>
    <w:uiPriority w:val="99"/>
    <w:rsid w:val="002E1A05"/>
    <w:pPr>
      <w:pBdr>
        <w:top w:val="single" w:sz="8" w:space="0" w:color="000000"/>
        <w:bottom w:val="single" w:sz="8" w:space="0" w:color="000000"/>
      </w:pBdr>
      <w:shd w:val="clear" w:color="CCFFFF" w:fill="99CCFF"/>
      <w:spacing w:before="100" w:beforeAutospacing="1" w:after="100" w:afterAutospacing="1"/>
    </w:pPr>
    <w:rPr>
      <w:rFonts w:ascii="Arial Unicode MS" w:eastAsia="Arial Unicode MS" w:hAnsi="Arial Unicode MS" w:cs="Arial Unicode MS"/>
    </w:rPr>
  </w:style>
  <w:style w:type="paragraph" w:customStyle="1" w:styleId="xl46">
    <w:name w:val="xl46"/>
    <w:basedOn w:val="Normal"/>
    <w:uiPriority w:val="99"/>
    <w:rsid w:val="002E1A05"/>
    <w:pPr>
      <w:pBdr>
        <w:top w:val="single" w:sz="8" w:space="0" w:color="000000"/>
        <w:left w:val="single" w:sz="8" w:space="0" w:color="000000"/>
        <w:bottom w:val="single" w:sz="8" w:space="0" w:color="000000"/>
        <w:right w:val="single" w:sz="8" w:space="0" w:color="000000"/>
      </w:pBdr>
      <w:shd w:val="clear" w:color="CCFFFF" w:fill="99CCFF"/>
      <w:spacing w:before="100" w:beforeAutospacing="1" w:after="100" w:afterAutospacing="1"/>
      <w:jc w:val="center"/>
    </w:pPr>
    <w:rPr>
      <w:rFonts w:ascii="Arial Unicode MS" w:eastAsia="Arial Unicode MS" w:hAnsi="Arial Unicode MS" w:cs="Arial Unicode MS"/>
    </w:rPr>
  </w:style>
  <w:style w:type="paragraph" w:customStyle="1" w:styleId="xl47">
    <w:name w:val="xl47"/>
    <w:basedOn w:val="Normal"/>
    <w:uiPriority w:val="99"/>
    <w:rsid w:val="002E1A05"/>
    <w:pPr>
      <w:pBdr>
        <w:top w:val="single" w:sz="8" w:space="0" w:color="000000"/>
        <w:bottom w:val="single" w:sz="8" w:space="0" w:color="000000"/>
        <w:right w:val="single" w:sz="8" w:space="0" w:color="000000"/>
      </w:pBdr>
      <w:shd w:val="clear" w:color="CCFFFF" w:fill="99CCFF"/>
      <w:spacing w:before="100" w:beforeAutospacing="1" w:after="100" w:afterAutospacing="1"/>
    </w:pPr>
    <w:rPr>
      <w:rFonts w:ascii="Arial Unicode MS" w:eastAsia="Arial Unicode MS" w:hAnsi="Arial Unicode MS" w:cs="Arial Unicode MS"/>
    </w:rPr>
  </w:style>
  <w:style w:type="paragraph" w:customStyle="1" w:styleId="xl48">
    <w:name w:val="xl48"/>
    <w:basedOn w:val="Normal"/>
    <w:uiPriority w:val="99"/>
    <w:rsid w:val="002E1A05"/>
    <w:pPr>
      <w:pBdr>
        <w:top w:val="single" w:sz="8" w:space="0" w:color="000000"/>
        <w:left w:val="single" w:sz="8" w:space="0" w:color="000000"/>
        <w:right w:val="single" w:sz="8" w:space="0" w:color="000000"/>
      </w:pBdr>
      <w:shd w:val="clear" w:color="B3B3B3" w:fill="CCFFCC"/>
      <w:spacing w:before="100" w:beforeAutospacing="1" w:after="100" w:afterAutospacing="1"/>
      <w:jc w:val="right"/>
    </w:pPr>
    <w:rPr>
      <w:rFonts w:eastAsia="Arial Unicode MS"/>
      <w:color w:val="000000"/>
    </w:rPr>
  </w:style>
  <w:style w:type="paragraph" w:customStyle="1" w:styleId="xl49">
    <w:name w:val="xl49"/>
    <w:basedOn w:val="Normal"/>
    <w:uiPriority w:val="99"/>
    <w:rsid w:val="002E1A05"/>
    <w:pPr>
      <w:pBdr>
        <w:right w:val="single" w:sz="8" w:space="0" w:color="000000"/>
      </w:pBdr>
      <w:shd w:val="clear" w:color="B3B3B3" w:fill="CCFFCC"/>
      <w:spacing w:before="100" w:beforeAutospacing="1" w:after="100" w:afterAutospacing="1"/>
      <w:jc w:val="center"/>
    </w:pPr>
    <w:rPr>
      <w:rFonts w:eastAsia="Arial Unicode MS"/>
      <w:color w:val="000000"/>
    </w:rPr>
  </w:style>
  <w:style w:type="paragraph" w:customStyle="1" w:styleId="xl50">
    <w:name w:val="xl50"/>
    <w:basedOn w:val="Normal"/>
    <w:uiPriority w:val="99"/>
    <w:rsid w:val="002E1A05"/>
    <w:pPr>
      <w:pBdr>
        <w:right w:val="single" w:sz="8" w:space="0" w:color="000000"/>
      </w:pBdr>
      <w:shd w:val="clear" w:color="B3B3B3" w:fill="CCFFCC"/>
      <w:spacing w:before="100" w:beforeAutospacing="1" w:after="100" w:afterAutospacing="1"/>
    </w:pPr>
    <w:rPr>
      <w:rFonts w:eastAsia="Arial Unicode MS"/>
      <w:color w:val="000000"/>
    </w:rPr>
  </w:style>
  <w:style w:type="paragraph" w:customStyle="1" w:styleId="xl51">
    <w:name w:val="xl51"/>
    <w:basedOn w:val="Normal"/>
    <w:uiPriority w:val="99"/>
    <w:rsid w:val="002E1A05"/>
    <w:pPr>
      <w:pBdr>
        <w:left w:val="single" w:sz="8" w:space="0" w:color="000000"/>
        <w:right w:val="single" w:sz="8" w:space="0" w:color="000000"/>
      </w:pBdr>
      <w:shd w:val="clear" w:color="B3B3B3" w:fill="CCFFCC"/>
      <w:spacing w:before="100" w:beforeAutospacing="1" w:after="100" w:afterAutospacing="1"/>
      <w:jc w:val="right"/>
    </w:pPr>
    <w:rPr>
      <w:rFonts w:eastAsia="Arial Unicode MS"/>
      <w:color w:val="000000"/>
    </w:rPr>
  </w:style>
  <w:style w:type="paragraph" w:customStyle="1" w:styleId="xl52">
    <w:name w:val="xl52"/>
    <w:basedOn w:val="Normal"/>
    <w:uiPriority w:val="99"/>
    <w:rsid w:val="002E1A05"/>
    <w:pPr>
      <w:pBdr>
        <w:left w:val="single" w:sz="8" w:space="0" w:color="000000"/>
        <w:bottom w:val="single" w:sz="8" w:space="0" w:color="000000"/>
        <w:right w:val="single" w:sz="8" w:space="0" w:color="000000"/>
      </w:pBdr>
      <w:shd w:val="clear" w:color="B3B3B3" w:fill="CCFFCC"/>
      <w:spacing w:before="100" w:beforeAutospacing="1" w:after="100" w:afterAutospacing="1"/>
      <w:jc w:val="right"/>
    </w:pPr>
    <w:rPr>
      <w:rFonts w:eastAsia="Arial Unicode MS"/>
      <w:color w:val="000000"/>
    </w:rPr>
  </w:style>
  <w:style w:type="paragraph" w:customStyle="1" w:styleId="xl53">
    <w:name w:val="xl53"/>
    <w:basedOn w:val="Normal"/>
    <w:uiPriority w:val="99"/>
    <w:rsid w:val="002E1A05"/>
    <w:pPr>
      <w:pBdr>
        <w:bottom w:val="single" w:sz="8" w:space="0" w:color="000000"/>
        <w:right w:val="single" w:sz="8" w:space="0" w:color="000000"/>
      </w:pBdr>
      <w:shd w:val="clear" w:color="B3B3B3" w:fill="CCFFCC"/>
      <w:spacing w:before="100" w:beforeAutospacing="1" w:after="100" w:afterAutospacing="1"/>
    </w:pPr>
    <w:rPr>
      <w:rFonts w:eastAsia="Arial Unicode MS"/>
      <w:color w:val="000000"/>
    </w:rPr>
  </w:style>
  <w:style w:type="paragraph" w:customStyle="1" w:styleId="xl54">
    <w:name w:val="xl54"/>
    <w:basedOn w:val="Normal"/>
    <w:uiPriority w:val="99"/>
    <w:rsid w:val="002E1A05"/>
    <w:pPr>
      <w:pBdr>
        <w:left w:val="single" w:sz="8" w:space="0" w:color="000000"/>
      </w:pBdr>
      <w:shd w:val="clear" w:color="B3B3B3" w:fill="CCFFCC"/>
      <w:spacing w:before="100" w:beforeAutospacing="1" w:after="100" w:afterAutospacing="1"/>
      <w:jc w:val="right"/>
    </w:pPr>
    <w:rPr>
      <w:rFonts w:eastAsia="Arial Unicode MS"/>
      <w:color w:val="000000"/>
    </w:rPr>
  </w:style>
  <w:style w:type="paragraph" w:customStyle="1" w:styleId="xl55">
    <w:name w:val="xl55"/>
    <w:basedOn w:val="Normal"/>
    <w:uiPriority w:val="99"/>
    <w:rsid w:val="002E1A05"/>
    <w:pPr>
      <w:pBdr>
        <w:left w:val="single" w:sz="8" w:space="0" w:color="000000"/>
        <w:right w:val="single" w:sz="8" w:space="0" w:color="000000"/>
      </w:pBdr>
      <w:shd w:val="clear" w:color="B3B3B3" w:fill="CCFFCC"/>
      <w:spacing w:before="100" w:beforeAutospacing="1" w:after="100" w:afterAutospacing="1"/>
    </w:pPr>
    <w:rPr>
      <w:rFonts w:eastAsia="Arial Unicode MS"/>
      <w:color w:val="000000"/>
    </w:rPr>
  </w:style>
  <w:style w:type="paragraph" w:customStyle="1" w:styleId="xl56">
    <w:name w:val="xl56"/>
    <w:basedOn w:val="Normal"/>
    <w:uiPriority w:val="99"/>
    <w:rsid w:val="002E1A05"/>
    <w:pPr>
      <w:pBdr>
        <w:left w:val="single" w:sz="8" w:space="0" w:color="000000"/>
        <w:right w:val="single" w:sz="8" w:space="0" w:color="000000"/>
      </w:pBdr>
      <w:shd w:val="clear" w:color="B3B3B3" w:fill="CCFFCC"/>
      <w:spacing w:before="100" w:beforeAutospacing="1" w:after="100" w:afterAutospacing="1"/>
      <w:jc w:val="right"/>
    </w:pPr>
    <w:rPr>
      <w:rFonts w:eastAsia="Arial Unicode MS"/>
      <w:color w:val="000000"/>
      <w:sz w:val="22"/>
      <w:szCs w:val="22"/>
    </w:rPr>
  </w:style>
  <w:style w:type="paragraph" w:customStyle="1" w:styleId="xl57">
    <w:name w:val="xl57"/>
    <w:basedOn w:val="Normal"/>
    <w:uiPriority w:val="99"/>
    <w:rsid w:val="002E1A05"/>
    <w:pPr>
      <w:pBdr>
        <w:left w:val="single" w:sz="8" w:space="0" w:color="000000"/>
        <w:bottom w:val="single" w:sz="8" w:space="0" w:color="000000"/>
        <w:right w:val="single" w:sz="8" w:space="0" w:color="000000"/>
      </w:pBdr>
      <w:shd w:val="clear" w:color="B3B3B3" w:fill="CCFFCC"/>
      <w:spacing w:before="100" w:beforeAutospacing="1" w:after="100" w:afterAutospacing="1"/>
    </w:pPr>
    <w:rPr>
      <w:rFonts w:eastAsia="Arial Unicode MS"/>
      <w:color w:val="000000"/>
    </w:rPr>
  </w:style>
  <w:style w:type="paragraph" w:customStyle="1" w:styleId="xl58">
    <w:name w:val="xl58"/>
    <w:basedOn w:val="Normal"/>
    <w:uiPriority w:val="99"/>
    <w:rsid w:val="002E1A05"/>
    <w:pPr>
      <w:pBdr>
        <w:left w:val="single" w:sz="8" w:space="0" w:color="000000"/>
        <w:right w:val="single" w:sz="8" w:space="0" w:color="000000"/>
      </w:pBdr>
      <w:shd w:val="clear" w:color="B3B3B3" w:fill="CCFFCC"/>
      <w:spacing w:before="100" w:beforeAutospacing="1" w:after="100" w:afterAutospacing="1"/>
      <w:jc w:val="center"/>
    </w:pPr>
    <w:rPr>
      <w:rFonts w:eastAsia="Arial Unicode MS"/>
      <w:color w:val="000000"/>
    </w:rPr>
  </w:style>
  <w:style w:type="paragraph" w:customStyle="1" w:styleId="xl59">
    <w:name w:val="xl59"/>
    <w:basedOn w:val="Normal"/>
    <w:uiPriority w:val="99"/>
    <w:rsid w:val="002E1A05"/>
    <w:pPr>
      <w:pBdr>
        <w:top w:val="single" w:sz="8" w:space="0" w:color="000000"/>
        <w:left w:val="single" w:sz="8" w:space="0" w:color="000000"/>
        <w:right w:val="single" w:sz="8" w:space="0" w:color="000000"/>
      </w:pBdr>
      <w:shd w:val="clear" w:color="B3B3B3" w:fill="CCFFCC"/>
      <w:spacing w:before="100" w:beforeAutospacing="1" w:after="100" w:afterAutospacing="1"/>
      <w:jc w:val="center"/>
    </w:pPr>
    <w:rPr>
      <w:rFonts w:eastAsia="Arial Unicode MS"/>
      <w:color w:val="000000"/>
    </w:rPr>
  </w:style>
  <w:style w:type="paragraph" w:customStyle="1" w:styleId="xl60">
    <w:name w:val="xl60"/>
    <w:basedOn w:val="Normal"/>
    <w:uiPriority w:val="99"/>
    <w:rsid w:val="002E1A05"/>
    <w:pPr>
      <w:pBdr>
        <w:left w:val="single" w:sz="8" w:space="0" w:color="000000"/>
        <w:bottom w:val="single" w:sz="8" w:space="0" w:color="000000"/>
        <w:right w:val="single" w:sz="8" w:space="0" w:color="000000"/>
      </w:pBdr>
      <w:shd w:val="clear" w:color="B3B3B3" w:fill="CCFFCC"/>
      <w:spacing w:before="100" w:beforeAutospacing="1" w:after="100" w:afterAutospacing="1"/>
      <w:jc w:val="center"/>
    </w:pPr>
    <w:rPr>
      <w:rFonts w:eastAsia="Arial Unicode MS"/>
      <w:color w:val="000000"/>
    </w:rPr>
  </w:style>
  <w:style w:type="paragraph" w:customStyle="1" w:styleId="xl61">
    <w:name w:val="xl61"/>
    <w:basedOn w:val="Normal"/>
    <w:uiPriority w:val="99"/>
    <w:rsid w:val="002E1A05"/>
    <w:pPr>
      <w:spacing w:before="100" w:beforeAutospacing="1" w:after="100" w:afterAutospacing="1"/>
    </w:pPr>
    <w:rPr>
      <w:rFonts w:ascii="Arial Unicode MS" w:eastAsia="Arial Unicode MS" w:hAnsi="Arial Unicode MS" w:cs="Arial Unicode MS"/>
      <w:b/>
      <w:bCs/>
      <w:color w:val="000000"/>
      <w:sz w:val="18"/>
      <w:szCs w:val="18"/>
    </w:rPr>
  </w:style>
  <w:style w:type="paragraph" w:customStyle="1" w:styleId="xl62">
    <w:name w:val="xl62"/>
    <w:basedOn w:val="Normal"/>
    <w:uiPriority w:val="99"/>
    <w:rsid w:val="002E1A05"/>
    <w:pPr>
      <w:spacing w:before="100" w:beforeAutospacing="1" w:after="100" w:afterAutospacing="1"/>
      <w:jc w:val="center"/>
    </w:pPr>
    <w:rPr>
      <w:rFonts w:ascii="Arial Unicode MS" w:eastAsia="Arial Unicode MS" w:hAnsi="Arial Unicode MS" w:cs="Arial Unicode MS"/>
      <w:b/>
      <w:bCs/>
      <w:color w:val="000000"/>
    </w:rPr>
  </w:style>
  <w:style w:type="paragraph" w:customStyle="1" w:styleId="xl63">
    <w:name w:val="xl63"/>
    <w:basedOn w:val="Normal"/>
    <w:rsid w:val="002E1A05"/>
    <w:pPr>
      <w:spacing w:before="100" w:beforeAutospacing="1" w:after="100" w:afterAutospacing="1"/>
    </w:pPr>
    <w:rPr>
      <w:rFonts w:ascii="Arial Unicode MS" w:eastAsia="Arial Unicode MS" w:hAnsi="Arial Unicode MS" w:cs="Arial Unicode MS"/>
      <w:b/>
      <w:bCs/>
      <w:color w:val="000000"/>
      <w:sz w:val="18"/>
      <w:szCs w:val="18"/>
    </w:rPr>
  </w:style>
  <w:style w:type="paragraph" w:customStyle="1" w:styleId="xl64">
    <w:name w:val="xl64"/>
    <w:basedOn w:val="Normal"/>
    <w:rsid w:val="002E1A05"/>
    <w:pPr>
      <w:spacing w:before="100" w:beforeAutospacing="1" w:after="100" w:afterAutospacing="1"/>
      <w:jc w:val="center"/>
    </w:pPr>
    <w:rPr>
      <w:rFonts w:ascii="Arial Unicode MS" w:eastAsia="Arial Unicode MS" w:hAnsi="Arial Unicode MS" w:cs="Arial Unicode MS"/>
      <w:b/>
      <w:bCs/>
      <w:color w:val="000000"/>
      <w:sz w:val="18"/>
      <w:szCs w:val="18"/>
    </w:rPr>
  </w:style>
  <w:style w:type="paragraph" w:customStyle="1" w:styleId="xl65">
    <w:name w:val="xl65"/>
    <w:basedOn w:val="Normal"/>
    <w:rsid w:val="002E1A05"/>
    <w:pPr>
      <w:spacing w:before="100" w:beforeAutospacing="1" w:after="100" w:afterAutospacing="1"/>
      <w:jc w:val="center"/>
    </w:pPr>
    <w:rPr>
      <w:rFonts w:ascii="Arial Unicode MS" w:eastAsia="Arial Unicode MS" w:hAnsi="Arial Unicode MS" w:cs="Arial Unicode MS"/>
      <w:b/>
      <w:bCs/>
      <w:color w:val="000000"/>
    </w:rPr>
  </w:style>
  <w:style w:type="paragraph" w:customStyle="1" w:styleId="xl66">
    <w:name w:val="xl66"/>
    <w:basedOn w:val="Normal"/>
    <w:rsid w:val="002E1A05"/>
    <w:pPr>
      <w:pBdr>
        <w:top w:val="double" w:sz="6" w:space="0" w:color="000000"/>
        <w:left w:val="double" w:sz="6" w:space="0" w:color="000000"/>
      </w:pBdr>
      <w:spacing w:before="100" w:beforeAutospacing="1" w:after="100" w:afterAutospacing="1"/>
    </w:pPr>
    <w:rPr>
      <w:rFonts w:eastAsia="Arial Unicode MS"/>
      <w:color w:val="000000"/>
    </w:rPr>
  </w:style>
  <w:style w:type="paragraph" w:customStyle="1" w:styleId="xl67">
    <w:name w:val="xl67"/>
    <w:basedOn w:val="Normal"/>
    <w:rsid w:val="002E1A05"/>
    <w:pPr>
      <w:pBdr>
        <w:left w:val="double" w:sz="6" w:space="0" w:color="000000"/>
      </w:pBdr>
      <w:spacing w:before="100" w:beforeAutospacing="1" w:after="100" w:afterAutospacing="1"/>
    </w:pPr>
    <w:rPr>
      <w:rFonts w:eastAsia="Arial Unicode MS"/>
      <w:color w:val="000000"/>
    </w:rPr>
  </w:style>
  <w:style w:type="paragraph" w:customStyle="1" w:styleId="xl68">
    <w:name w:val="xl68"/>
    <w:basedOn w:val="Normal"/>
    <w:rsid w:val="002E1A05"/>
    <w:pPr>
      <w:pBdr>
        <w:left w:val="double" w:sz="6" w:space="0" w:color="000000"/>
      </w:pBdr>
      <w:spacing w:before="100" w:beforeAutospacing="1" w:after="100" w:afterAutospacing="1"/>
      <w:jc w:val="center"/>
    </w:pPr>
    <w:rPr>
      <w:rFonts w:eastAsia="Arial Unicode MS"/>
      <w:color w:val="000000"/>
    </w:rPr>
  </w:style>
  <w:style w:type="paragraph" w:customStyle="1" w:styleId="xl69">
    <w:name w:val="xl69"/>
    <w:basedOn w:val="Normal"/>
    <w:rsid w:val="002E1A05"/>
    <w:pPr>
      <w:pBdr>
        <w:left w:val="double" w:sz="6" w:space="0" w:color="000000"/>
        <w:bottom w:val="double" w:sz="6" w:space="0" w:color="000000"/>
      </w:pBdr>
      <w:spacing w:before="100" w:beforeAutospacing="1" w:after="100" w:afterAutospacing="1"/>
    </w:pPr>
    <w:rPr>
      <w:rFonts w:eastAsia="Arial Unicode MS"/>
      <w:color w:val="000000"/>
    </w:rPr>
  </w:style>
  <w:style w:type="paragraph" w:customStyle="1" w:styleId="xl70">
    <w:name w:val="xl70"/>
    <w:basedOn w:val="Normal"/>
    <w:rsid w:val="002E1A05"/>
    <w:pPr>
      <w:pBdr>
        <w:top w:val="single" w:sz="8" w:space="0" w:color="000000"/>
        <w:left w:val="single" w:sz="4" w:space="0" w:color="auto"/>
        <w:right w:val="single" w:sz="8" w:space="0" w:color="000000"/>
      </w:pBdr>
      <w:spacing w:before="100" w:beforeAutospacing="1" w:after="100" w:afterAutospacing="1"/>
    </w:pPr>
    <w:rPr>
      <w:rFonts w:eastAsia="Arial Unicode MS"/>
      <w:color w:val="000000"/>
    </w:rPr>
  </w:style>
  <w:style w:type="paragraph" w:customStyle="1" w:styleId="xl71">
    <w:name w:val="xl71"/>
    <w:basedOn w:val="Normal"/>
    <w:rsid w:val="002E1A05"/>
    <w:pPr>
      <w:pBdr>
        <w:left w:val="single" w:sz="4" w:space="0" w:color="auto"/>
        <w:right w:val="single" w:sz="8" w:space="0" w:color="000000"/>
      </w:pBdr>
      <w:spacing w:before="100" w:beforeAutospacing="1" w:after="100" w:afterAutospacing="1"/>
    </w:pPr>
    <w:rPr>
      <w:rFonts w:eastAsia="Arial Unicode MS"/>
      <w:color w:val="000000"/>
    </w:rPr>
  </w:style>
  <w:style w:type="paragraph" w:customStyle="1" w:styleId="xl72">
    <w:name w:val="xl72"/>
    <w:basedOn w:val="Normal"/>
    <w:rsid w:val="002E1A05"/>
    <w:pPr>
      <w:pBdr>
        <w:left w:val="single" w:sz="4" w:space="0" w:color="auto"/>
        <w:bottom w:val="single" w:sz="8" w:space="0" w:color="000000"/>
        <w:right w:val="single" w:sz="8" w:space="0" w:color="000000"/>
      </w:pBdr>
      <w:spacing w:before="100" w:beforeAutospacing="1" w:after="100" w:afterAutospacing="1"/>
    </w:pPr>
    <w:rPr>
      <w:rFonts w:eastAsia="Arial Unicode MS"/>
      <w:color w:val="000000"/>
    </w:rPr>
  </w:style>
  <w:style w:type="paragraph" w:customStyle="1" w:styleId="xl73">
    <w:name w:val="xl73"/>
    <w:basedOn w:val="Normal"/>
    <w:rsid w:val="002E1A0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Arial Unicode MS"/>
      <w:color w:val="000000"/>
    </w:rPr>
  </w:style>
  <w:style w:type="paragraph" w:customStyle="1" w:styleId="xl74">
    <w:name w:val="xl74"/>
    <w:basedOn w:val="Normal"/>
    <w:rsid w:val="002E1A05"/>
    <w:pPr>
      <w:pBdr>
        <w:top w:val="single" w:sz="8" w:space="0" w:color="000000"/>
        <w:left w:val="single" w:sz="8" w:space="0" w:color="000000"/>
        <w:bottom w:val="single" w:sz="8" w:space="0" w:color="000000"/>
      </w:pBdr>
      <w:shd w:val="clear" w:color="CCFFFF" w:fill="99CCFF"/>
      <w:spacing w:before="100" w:beforeAutospacing="1" w:after="100" w:afterAutospacing="1"/>
      <w:jc w:val="center"/>
    </w:pPr>
    <w:rPr>
      <w:rFonts w:ascii="Arial Unicode MS" w:eastAsia="Arial Unicode MS" w:hAnsi="Arial Unicode MS" w:cs="Arial Unicode MS"/>
    </w:rPr>
  </w:style>
  <w:style w:type="paragraph" w:customStyle="1" w:styleId="xl75">
    <w:name w:val="xl75"/>
    <w:basedOn w:val="Normal"/>
    <w:rsid w:val="002E1A05"/>
    <w:pPr>
      <w:pBdr>
        <w:right w:val="single" w:sz="8" w:space="0" w:color="000000"/>
      </w:pBdr>
      <w:shd w:val="clear" w:color="B3B3B3" w:fill="CCFFCC"/>
      <w:spacing w:before="100" w:beforeAutospacing="1" w:after="100" w:afterAutospacing="1"/>
    </w:pPr>
    <w:rPr>
      <w:rFonts w:eastAsia="Arial Unicode MS"/>
      <w:color w:val="000000"/>
    </w:rPr>
  </w:style>
  <w:style w:type="paragraph" w:customStyle="1" w:styleId="xl76">
    <w:name w:val="xl76"/>
    <w:basedOn w:val="Normal"/>
    <w:rsid w:val="002E1A05"/>
    <w:pPr>
      <w:pBdr>
        <w:top w:val="single" w:sz="4" w:space="0" w:color="000000"/>
      </w:pBdr>
      <w:shd w:val="clear" w:color="CCFFCC" w:fill="B3B3B3"/>
      <w:spacing w:before="100" w:beforeAutospacing="1" w:after="100" w:afterAutospacing="1"/>
      <w:jc w:val="center"/>
    </w:pPr>
    <w:rPr>
      <w:rFonts w:eastAsia="Arial Unicode MS"/>
      <w:b/>
      <w:bCs/>
    </w:rPr>
  </w:style>
  <w:style w:type="paragraph" w:customStyle="1" w:styleId="xl77">
    <w:name w:val="xl77"/>
    <w:basedOn w:val="Normal"/>
    <w:rsid w:val="002E1A05"/>
    <w:pPr>
      <w:pBdr>
        <w:left w:val="single" w:sz="4" w:space="0" w:color="000000"/>
      </w:pBdr>
      <w:shd w:val="clear" w:color="CCFFCC" w:fill="B3B3B3"/>
      <w:spacing w:before="100" w:beforeAutospacing="1" w:after="100" w:afterAutospacing="1"/>
      <w:textAlignment w:val="center"/>
    </w:pPr>
    <w:rPr>
      <w:rFonts w:eastAsia="Arial Unicode MS"/>
      <w:b/>
      <w:bCs/>
      <w:color w:val="000000"/>
      <w:sz w:val="36"/>
      <w:szCs w:val="36"/>
    </w:rPr>
  </w:style>
  <w:style w:type="paragraph" w:customStyle="1" w:styleId="xl78">
    <w:name w:val="xl78"/>
    <w:basedOn w:val="Normal"/>
    <w:rsid w:val="002E1A05"/>
    <w:pPr>
      <w:spacing w:before="100" w:beforeAutospacing="1" w:after="100" w:afterAutospacing="1"/>
      <w:textAlignment w:val="center"/>
    </w:pPr>
    <w:rPr>
      <w:rFonts w:ascii="Arial Unicode MS" w:eastAsia="Arial Unicode MS" w:hAnsi="Arial Unicode MS" w:cs="Arial Unicode MS"/>
    </w:rPr>
  </w:style>
  <w:style w:type="paragraph" w:customStyle="1" w:styleId="xl79">
    <w:name w:val="xl79"/>
    <w:basedOn w:val="Normal"/>
    <w:rsid w:val="002E1A05"/>
    <w:pPr>
      <w:shd w:val="clear" w:color="CCFFCC" w:fill="B3B3B3"/>
      <w:spacing w:before="100" w:beforeAutospacing="1" w:after="100" w:afterAutospacing="1"/>
      <w:jc w:val="center"/>
      <w:textAlignment w:val="center"/>
    </w:pPr>
    <w:rPr>
      <w:rFonts w:eastAsia="Arial Unicode MS"/>
      <w:b/>
      <w:bCs/>
      <w:color w:val="000000"/>
      <w:sz w:val="36"/>
      <w:szCs w:val="36"/>
    </w:rPr>
  </w:style>
  <w:style w:type="paragraph" w:customStyle="1" w:styleId="xl80">
    <w:name w:val="xl80"/>
    <w:basedOn w:val="Normal"/>
    <w:rsid w:val="002E1A05"/>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81">
    <w:name w:val="xl81"/>
    <w:basedOn w:val="Normal"/>
    <w:rsid w:val="002E1A05"/>
    <w:pPr>
      <w:pBdr>
        <w:left w:val="single" w:sz="4" w:space="0" w:color="000000"/>
      </w:pBdr>
      <w:shd w:val="clear" w:color="CCFFCC" w:fill="B3B3B3"/>
      <w:spacing w:before="100" w:beforeAutospacing="1" w:after="100" w:afterAutospacing="1"/>
      <w:textAlignment w:val="center"/>
    </w:pPr>
    <w:rPr>
      <w:rFonts w:eastAsia="Arial Unicode MS"/>
      <w:b/>
      <w:bCs/>
      <w:color w:val="000000"/>
      <w:sz w:val="36"/>
      <w:szCs w:val="36"/>
    </w:rPr>
  </w:style>
  <w:style w:type="paragraph" w:customStyle="1" w:styleId="xl82">
    <w:name w:val="xl82"/>
    <w:basedOn w:val="Normal"/>
    <w:rsid w:val="002E1A05"/>
    <w:pPr>
      <w:spacing w:before="100" w:beforeAutospacing="1" w:after="100" w:afterAutospacing="1"/>
    </w:pPr>
    <w:rPr>
      <w:rFonts w:ascii="Arial Unicode MS" w:eastAsia="Arial Unicode MS" w:hAnsi="Arial Unicode MS" w:cs="Arial Unicode MS"/>
    </w:rPr>
  </w:style>
  <w:style w:type="paragraph" w:customStyle="1" w:styleId="xl83">
    <w:name w:val="xl83"/>
    <w:basedOn w:val="Normal"/>
    <w:rsid w:val="002E1A05"/>
    <w:pPr>
      <w:pBdr>
        <w:top w:val="single" w:sz="8" w:space="0" w:color="000000"/>
        <w:bottom w:val="single" w:sz="8" w:space="0" w:color="000000"/>
      </w:pBdr>
      <w:shd w:val="clear" w:color="CCFFFF" w:fill="99CCFF"/>
      <w:spacing w:before="100" w:beforeAutospacing="1" w:after="100" w:afterAutospacing="1"/>
      <w:jc w:val="center"/>
    </w:pPr>
    <w:rPr>
      <w:rFonts w:ascii="Arial" w:eastAsia="Arial Unicode MS" w:hAnsi="Arial" w:cs="Arial"/>
      <w:b/>
      <w:bCs/>
      <w:sz w:val="28"/>
      <w:szCs w:val="28"/>
    </w:rPr>
  </w:style>
  <w:style w:type="paragraph" w:customStyle="1" w:styleId="xl84">
    <w:name w:val="xl84"/>
    <w:basedOn w:val="Normal"/>
    <w:rsid w:val="002E1A05"/>
    <w:pPr>
      <w:pBdr>
        <w:top w:val="single" w:sz="8" w:space="0" w:color="auto"/>
        <w:left w:val="single" w:sz="8" w:space="0" w:color="auto"/>
        <w:bottom w:val="single" w:sz="8" w:space="0" w:color="auto"/>
      </w:pBdr>
      <w:shd w:val="clear" w:color="CCFFCC" w:fill="FFFFFF"/>
      <w:spacing w:before="100" w:beforeAutospacing="1" w:after="100" w:afterAutospacing="1"/>
      <w:jc w:val="center"/>
    </w:pPr>
    <w:rPr>
      <w:rFonts w:ascii="Arial Unicode MS" w:eastAsia="Arial Unicode MS" w:hAnsi="Arial Unicode MS" w:cs="Arial Unicode MS"/>
      <w:b/>
      <w:bCs/>
      <w:sz w:val="26"/>
      <w:szCs w:val="26"/>
    </w:rPr>
  </w:style>
  <w:style w:type="paragraph" w:customStyle="1" w:styleId="xl85">
    <w:name w:val="xl85"/>
    <w:basedOn w:val="Normal"/>
    <w:rsid w:val="002E1A05"/>
    <w:pPr>
      <w:pBdr>
        <w:top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86">
    <w:name w:val="xl86"/>
    <w:basedOn w:val="Normal"/>
    <w:rsid w:val="002E1A05"/>
    <w:pPr>
      <w:pBdr>
        <w:top w:val="single" w:sz="8" w:space="0" w:color="000000"/>
        <w:left w:val="single" w:sz="8" w:space="0" w:color="000000"/>
        <w:bottom w:val="single" w:sz="8" w:space="0" w:color="000000"/>
      </w:pBdr>
      <w:spacing w:before="100" w:beforeAutospacing="1" w:after="100" w:afterAutospacing="1"/>
      <w:jc w:val="center"/>
    </w:pPr>
    <w:rPr>
      <w:rFonts w:eastAsia="Arial Unicode MS"/>
      <w:b/>
      <w:bCs/>
      <w:color w:val="000000"/>
      <w:sz w:val="26"/>
      <w:szCs w:val="26"/>
    </w:rPr>
  </w:style>
  <w:style w:type="paragraph" w:customStyle="1" w:styleId="xl87">
    <w:name w:val="xl87"/>
    <w:basedOn w:val="Normal"/>
    <w:rsid w:val="002E1A05"/>
    <w:pPr>
      <w:pBdr>
        <w:top w:val="single" w:sz="8" w:space="0" w:color="000000"/>
        <w:bottom w:val="single" w:sz="8" w:space="0" w:color="000000"/>
        <w:right w:val="single" w:sz="8" w:space="0" w:color="000000"/>
      </w:pBdr>
      <w:spacing w:before="100" w:beforeAutospacing="1" w:after="100" w:afterAutospacing="1"/>
      <w:jc w:val="center"/>
    </w:pPr>
    <w:rPr>
      <w:rFonts w:ascii="Arial Unicode MS" w:eastAsia="Arial Unicode MS" w:hAnsi="Arial Unicode MS" w:cs="Arial Unicode MS"/>
    </w:rPr>
  </w:style>
  <w:style w:type="paragraph" w:customStyle="1" w:styleId="xl88">
    <w:name w:val="xl88"/>
    <w:basedOn w:val="Normal"/>
    <w:rsid w:val="002E1A05"/>
    <w:pPr>
      <w:pBdr>
        <w:top w:val="single" w:sz="8" w:space="0" w:color="000000"/>
        <w:bottom w:val="single" w:sz="8" w:space="0" w:color="000000"/>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89">
    <w:name w:val="xl89"/>
    <w:basedOn w:val="Normal"/>
    <w:rsid w:val="002E1A05"/>
    <w:pPr>
      <w:pBdr>
        <w:top w:val="single" w:sz="8" w:space="0" w:color="000000"/>
        <w:left w:val="single" w:sz="8" w:space="0" w:color="000000"/>
        <w:bottom w:val="single" w:sz="8" w:space="0" w:color="000000"/>
      </w:pBdr>
      <w:shd w:val="clear" w:color="CCFFCC" w:fill="FFFFFF"/>
      <w:spacing w:before="100" w:beforeAutospacing="1" w:after="100" w:afterAutospacing="1"/>
      <w:jc w:val="center"/>
    </w:pPr>
    <w:rPr>
      <w:rFonts w:ascii="Arial Unicode MS" w:eastAsia="Arial Unicode MS" w:hAnsi="Arial Unicode MS" w:cs="Arial Unicode MS"/>
      <w:b/>
      <w:bCs/>
      <w:sz w:val="26"/>
      <w:szCs w:val="26"/>
    </w:rPr>
  </w:style>
  <w:style w:type="paragraph" w:customStyle="1" w:styleId="xl90">
    <w:name w:val="xl90"/>
    <w:basedOn w:val="Normal"/>
    <w:rsid w:val="002E1A05"/>
    <w:pPr>
      <w:spacing w:before="100" w:beforeAutospacing="1" w:after="100" w:afterAutospacing="1"/>
      <w:jc w:val="center"/>
    </w:pPr>
    <w:rPr>
      <w:rFonts w:ascii="Arial Unicode MS" w:eastAsia="Arial Unicode MS" w:hAnsi="Arial Unicode MS" w:cs="Arial Unicode MS"/>
      <w:b/>
      <w:bCs/>
      <w:color w:val="000000"/>
    </w:rPr>
  </w:style>
  <w:style w:type="paragraph" w:styleId="Recuodecorpodetexto2">
    <w:name w:val="Body Text Indent 2"/>
    <w:basedOn w:val="Normal"/>
    <w:link w:val="Recuodecorpodetexto2Char"/>
    <w:rsid w:val="002E1A05"/>
    <w:pPr>
      <w:ind w:left="360"/>
      <w:jc w:val="both"/>
    </w:pPr>
    <w:rPr>
      <w:rFonts w:ascii="Arial Narrow" w:hAnsi="Arial Narrow"/>
      <w:sz w:val="26"/>
      <w:szCs w:val="20"/>
    </w:rPr>
  </w:style>
  <w:style w:type="character" w:customStyle="1" w:styleId="Recuodecorpodetexto2Char">
    <w:name w:val="Recuo de corpo de texto 2 Char"/>
    <w:basedOn w:val="Fontepargpadro"/>
    <w:link w:val="Recuodecorpodetexto2"/>
    <w:locked/>
    <w:rsid w:val="002E1A05"/>
    <w:rPr>
      <w:rFonts w:ascii="Arial Narrow" w:hAnsi="Arial Narrow" w:cs="Times New Roman"/>
      <w:sz w:val="20"/>
      <w:szCs w:val="20"/>
      <w:lang w:eastAsia="pt-BR"/>
    </w:rPr>
  </w:style>
  <w:style w:type="paragraph" w:customStyle="1" w:styleId="Realizaes">
    <w:name w:val="Realizações"/>
    <w:basedOn w:val="Normal"/>
    <w:uiPriority w:val="99"/>
    <w:rsid w:val="002E1A05"/>
    <w:pPr>
      <w:tabs>
        <w:tab w:val="num" w:pos="729"/>
      </w:tabs>
      <w:ind w:left="614" w:hanging="245"/>
    </w:pPr>
  </w:style>
  <w:style w:type="character" w:customStyle="1" w:styleId="CharChar2">
    <w:name w:val="Char Char2"/>
    <w:basedOn w:val="Fontepargpadro"/>
    <w:uiPriority w:val="99"/>
    <w:rsid w:val="002E1A05"/>
    <w:rPr>
      <w:rFonts w:cs="Times New Roman"/>
      <w:sz w:val="24"/>
      <w:szCs w:val="24"/>
      <w:lang w:val="pt-BR" w:eastAsia="pt-BR" w:bidi="ar-SA"/>
    </w:rPr>
  </w:style>
  <w:style w:type="character" w:customStyle="1" w:styleId="N">
    <w:name w:val="N"/>
    <w:uiPriority w:val="99"/>
    <w:rsid w:val="002E1A05"/>
    <w:rPr>
      <w:b/>
    </w:rPr>
  </w:style>
  <w:style w:type="character" w:styleId="Nmerodepgina">
    <w:name w:val="page number"/>
    <w:basedOn w:val="Fontepargpadro"/>
    <w:rsid w:val="002E1A05"/>
    <w:rPr>
      <w:rFonts w:cs="Times New Roman"/>
    </w:rPr>
  </w:style>
  <w:style w:type="paragraph" w:customStyle="1" w:styleId="Estilo1">
    <w:name w:val="Estilo1"/>
    <w:basedOn w:val="Normal"/>
    <w:uiPriority w:val="99"/>
    <w:rsid w:val="002E1A05"/>
    <w:pPr>
      <w:spacing w:after="120"/>
      <w:jc w:val="both"/>
    </w:pPr>
    <w:rPr>
      <w:rFonts w:ascii="Arial" w:hAnsi="Arial"/>
      <w:sz w:val="20"/>
      <w:szCs w:val="20"/>
    </w:rPr>
  </w:style>
  <w:style w:type="paragraph" w:styleId="PargrafodaLista">
    <w:name w:val="List Paragraph"/>
    <w:basedOn w:val="Normal"/>
    <w:uiPriority w:val="1"/>
    <w:qFormat/>
    <w:rsid w:val="002E1A05"/>
    <w:pPr>
      <w:spacing w:after="200" w:line="276" w:lineRule="auto"/>
      <w:ind w:left="720"/>
      <w:contextualSpacing/>
    </w:pPr>
    <w:rPr>
      <w:rFonts w:ascii="Calibri" w:eastAsia="Calibri" w:hAnsi="Calibri"/>
      <w:sz w:val="22"/>
      <w:szCs w:val="22"/>
      <w:lang w:eastAsia="en-US"/>
    </w:rPr>
  </w:style>
  <w:style w:type="table" w:styleId="Tabelacomgrade">
    <w:name w:val="Table Grid"/>
    <w:basedOn w:val="Tabelanormal"/>
    <w:uiPriority w:val="59"/>
    <w:rsid w:val="0005509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E5060E"/>
    <w:pPr>
      <w:spacing w:after="155" w:line="155" w:lineRule="atLeast"/>
      <w:jc w:val="both"/>
    </w:pPr>
    <w:rPr>
      <w:sz w:val="12"/>
      <w:szCs w:val="12"/>
    </w:rPr>
  </w:style>
  <w:style w:type="paragraph" w:styleId="Textodenotaderodap">
    <w:name w:val="footnote text"/>
    <w:basedOn w:val="Normal"/>
    <w:link w:val="TextodenotaderodapChar"/>
    <w:uiPriority w:val="99"/>
    <w:semiHidden/>
    <w:rsid w:val="00E5060E"/>
    <w:rPr>
      <w:rFonts w:ascii="Calibri" w:eastAsia="Calibri" w:hAnsi="Calibri" w:cs="Calibri"/>
    </w:rPr>
  </w:style>
  <w:style w:type="character" w:customStyle="1" w:styleId="TextodenotaderodapChar">
    <w:name w:val="Texto de nota de rodapé Char"/>
    <w:basedOn w:val="Fontepargpadro"/>
    <w:link w:val="Textodenotaderodap"/>
    <w:uiPriority w:val="99"/>
    <w:semiHidden/>
    <w:locked/>
    <w:rsid w:val="00E5060E"/>
    <w:rPr>
      <w:rFonts w:cs="Calibri"/>
      <w:sz w:val="24"/>
      <w:szCs w:val="24"/>
    </w:rPr>
  </w:style>
  <w:style w:type="character" w:styleId="Refdenotaderodap">
    <w:name w:val="footnote reference"/>
    <w:basedOn w:val="Fontepargpadro"/>
    <w:uiPriority w:val="99"/>
    <w:semiHidden/>
    <w:rsid w:val="00E81CFA"/>
    <w:rPr>
      <w:rFonts w:cs="Times New Roman"/>
      <w:vertAlign w:val="superscript"/>
    </w:rPr>
  </w:style>
  <w:style w:type="paragraph" w:customStyle="1" w:styleId="Destino">
    <w:name w:val="Destino"/>
    <w:basedOn w:val="Normal"/>
    <w:uiPriority w:val="99"/>
    <w:rsid w:val="00E81CFA"/>
    <w:pPr>
      <w:widowControl w:val="0"/>
      <w:autoSpaceDE w:val="0"/>
      <w:autoSpaceDN w:val="0"/>
      <w:jc w:val="both"/>
    </w:pPr>
    <w:rPr>
      <w:rFonts w:ascii="Arial" w:hAnsi="Arial" w:cs="Arial"/>
    </w:rPr>
  </w:style>
  <w:style w:type="paragraph" w:styleId="Textodebalo">
    <w:name w:val="Balloon Text"/>
    <w:basedOn w:val="Normal"/>
    <w:link w:val="TextodebaloChar"/>
    <w:uiPriority w:val="99"/>
    <w:unhideWhenUsed/>
    <w:rsid w:val="00327A22"/>
    <w:rPr>
      <w:rFonts w:ascii="Tahoma" w:hAnsi="Tahoma" w:cs="Tahoma"/>
      <w:sz w:val="16"/>
      <w:szCs w:val="16"/>
    </w:rPr>
  </w:style>
  <w:style w:type="character" w:customStyle="1" w:styleId="TextodebaloChar">
    <w:name w:val="Texto de balão Char"/>
    <w:basedOn w:val="Fontepargpadro"/>
    <w:link w:val="Textodebalo"/>
    <w:uiPriority w:val="99"/>
    <w:rsid w:val="00327A22"/>
    <w:rPr>
      <w:rFonts w:ascii="Tahoma" w:eastAsia="Times New Roman" w:hAnsi="Tahoma" w:cs="Tahoma"/>
      <w:sz w:val="16"/>
      <w:szCs w:val="16"/>
    </w:rPr>
  </w:style>
  <w:style w:type="paragraph" w:customStyle="1" w:styleId="Texto">
    <w:name w:val="Texto"/>
    <w:basedOn w:val="Normal"/>
    <w:rsid w:val="00732689"/>
    <w:pPr>
      <w:tabs>
        <w:tab w:val="left" w:pos="1418"/>
      </w:tabs>
      <w:spacing w:line="360" w:lineRule="auto"/>
      <w:ind w:firstLine="1418"/>
      <w:jc w:val="both"/>
    </w:pPr>
  </w:style>
  <w:style w:type="paragraph" w:customStyle="1" w:styleId="Standard">
    <w:name w:val="Standard"/>
    <w:rsid w:val="002E548C"/>
    <w:pPr>
      <w:suppressAutoHyphens/>
      <w:textAlignment w:val="baseline"/>
    </w:pPr>
    <w:rPr>
      <w:rFonts w:ascii="Times New Roman" w:eastAsia="Times New Roman" w:hAnsi="Times New Roman"/>
      <w:kern w:val="1"/>
      <w:sz w:val="24"/>
      <w:szCs w:val="24"/>
      <w:lang w:eastAsia="zh-CN"/>
    </w:rPr>
  </w:style>
  <w:style w:type="character" w:customStyle="1" w:styleId="Fontepargpadro1">
    <w:name w:val="Fonte parág. padrão1"/>
    <w:rsid w:val="00A016AE"/>
  </w:style>
  <w:style w:type="paragraph" w:customStyle="1" w:styleId="Default">
    <w:name w:val="Default"/>
    <w:rsid w:val="00352C99"/>
    <w:pPr>
      <w:autoSpaceDE w:val="0"/>
      <w:autoSpaceDN w:val="0"/>
      <w:adjustRightInd w:val="0"/>
    </w:pPr>
    <w:rPr>
      <w:rFonts w:ascii="Times New Roman" w:eastAsia="Times New Roman" w:hAnsi="Times New Roman"/>
      <w:color w:val="000000"/>
      <w:sz w:val="24"/>
      <w:szCs w:val="24"/>
    </w:rPr>
  </w:style>
  <w:style w:type="paragraph" w:customStyle="1" w:styleId="Pargrafo">
    <w:name w:val="Parágrafo"/>
    <w:basedOn w:val="NormalWeb"/>
    <w:uiPriority w:val="1"/>
    <w:qFormat/>
    <w:rsid w:val="00740162"/>
    <w:pPr>
      <w:widowControl w:val="0"/>
      <w:numPr>
        <w:numId w:val="4"/>
      </w:numPr>
      <w:tabs>
        <w:tab w:val="left" w:pos="1134"/>
      </w:tabs>
      <w:spacing w:after="120" w:line="240" w:lineRule="auto"/>
    </w:pPr>
    <w:rPr>
      <w:sz w:val="24"/>
      <w:szCs w:val="24"/>
    </w:rPr>
  </w:style>
  <w:style w:type="character" w:customStyle="1" w:styleId="Ttulo1Char2">
    <w:name w:val="Título 1 Char2"/>
    <w:rsid w:val="008810E7"/>
    <w:rPr>
      <w:rFonts w:ascii="Times New Roman" w:eastAsia="Times New Roman" w:hAnsi="Times New Roman" w:cs="Times New Roman"/>
      <w:sz w:val="24"/>
      <w:szCs w:val="20"/>
      <w:lang w:val="x-none" w:eastAsia="x-none"/>
    </w:rPr>
  </w:style>
  <w:style w:type="character" w:customStyle="1" w:styleId="Ttulo3Char1">
    <w:name w:val="Título 3 Char1"/>
    <w:rsid w:val="008810E7"/>
    <w:rPr>
      <w:rFonts w:ascii="Times New Roman" w:eastAsia="Times New Roman" w:hAnsi="Times New Roman" w:cs="Times New Roman"/>
      <w:b/>
      <w:sz w:val="24"/>
      <w:szCs w:val="20"/>
      <w:u w:val="single"/>
      <w:lang w:val="x-none" w:eastAsia="x-none"/>
    </w:rPr>
  </w:style>
  <w:style w:type="character" w:customStyle="1" w:styleId="Ttulo4Char1">
    <w:name w:val="Título 4 Char1"/>
    <w:rsid w:val="008810E7"/>
    <w:rPr>
      <w:rFonts w:ascii="Times New Roman" w:eastAsia="Arial Unicode MS" w:hAnsi="Times New Roman" w:cs="Times New Roman"/>
      <w:sz w:val="28"/>
      <w:szCs w:val="20"/>
      <w:lang w:val="x-none" w:eastAsia="x-none"/>
    </w:rPr>
  </w:style>
  <w:style w:type="paragraph" w:customStyle="1" w:styleId="Ttulo11">
    <w:name w:val="Título 11"/>
    <w:basedOn w:val="Normal"/>
    <w:qFormat/>
    <w:rsid w:val="008810E7"/>
    <w:pPr>
      <w:widowControl w:val="0"/>
      <w:ind w:left="1307"/>
      <w:outlineLvl w:val="1"/>
    </w:pPr>
    <w:rPr>
      <w:rFonts w:ascii="Arial" w:eastAsia="Arial" w:hAnsi="Arial"/>
      <w:b/>
      <w:bCs/>
      <w:sz w:val="22"/>
      <w:szCs w:val="22"/>
      <w:lang w:val="en-US" w:eastAsia="en-US"/>
    </w:rPr>
  </w:style>
  <w:style w:type="paragraph" w:customStyle="1" w:styleId="TableParagraph">
    <w:name w:val="Table Paragraph"/>
    <w:basedOn w:val="Normal"/>
    <w:uiPriority w:val="1"/>
    <w:qFormat/>
    <w:rsid w:val="008810E7"/>
    <w:pPr>
      <w:widowControl w:val="0"/>
    </w:pPr>
    <w:rPr>
      <w:rFonts w:ascii="Calibri" w:eastAsia="Calibri" w:hAnsi="Calibri"/>
      <w:sz w:val="22"/>
      <w:szCs w:val="22"/>
      <w:lang w:val="en-US" w:eastAsia="en-US"/>
    </w:rPr>
  </w:style>
  <w:style w:type="character" w:customStyle="1" w:styleId="RodapChar2">
    <w:name w:val="Rodapé Char2"/>
    <w:uiPriority w:val="99"/>
    <w:rsid w:val="008810E7"/>
    <w:rPr>
      <w:rFonts w:ascii="Times New Roman" w:eastAsia="Times New Roman" w:hAnsi="Times New Roman" w:cs="Times New Roman"/>
      <w:sz w:val="20"/>
      <w:szCs w:val="20"/>
      <w:lang w:eastAsia="pt-BR"/>
    </w:rPr>
  </w:style>
  <w:style w:type="paragraph" w:styleId="Primeirorecuodecorpodetexto">
    <w:name w:val="Body Text First Indent"/>
    <w:basedOn w:val="Corpodetexto"/>
    <w:link w:val="PrimeirorecuodecorpodetextoChar"/>
    <w:rsid w:val="008810E7"/>
    <w:pPr>
      <w:ind w:firstLine="210"/>
    </w:pPr>
  </w:style>
  <w:style w:type="character" w:customStyle="1" w:styleId="PrimeirorecuodecorpodetextoChar">
    <w:name w:val="Primeiro recuo de corpo de texto Char"/>
    <w:basedOn w:val="CorpodetextoChar"/>
    <w:link w:val="Primeirorecuodecorpodetexto"/>
    <w:rsid w:val="008810E7"/>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8810E7"/>
    <w:pPr>
      <w:ind w:firstLine="210"/>
    </w:pPr>
  </w:style>
  <w:style w:type="character" w:customStyle="1" w:styleId="Primeirorecuodecorpodetexto2Char">
    <w:name w:val="Primeiro recuo de corpo de texto 2 Char"/>
    <w:basedOn w:val="RecuodecorpodetextoChar"/>
    <w:link w:val="Primeirorecuodecorpodetexto2"/>
    <w:rsid w:val="008810E7"/>
    <w:rPr>
      <w:rFonts w:ascii="Times New Roman" w:eastAsia="Times New Roman" w:hAnsi="Times New Roman" w:cs="Times New Roman"/>
      <w:sz w:val="24"/>
      <w:szCs w:val="24"/>
      <w:lang w:eastAsia="pt-BR"/>
    </w:rPr>
  </w:style>
  <w:style w:type="character" w:customStyle="1" w:styleId="texto1">
    <w:name w:val="texto1"/>
    <w:rsid w:val="008810E7"/>
    <w:rPr>
      <w:rFonts w:ascii="Verdana" w:hAnsi="Verdana" w:hint="default"/>
      <w:color w:val="333333"/>
      <w:sz w:val="18"/>
      <w:szCs w:val="18"/>
    </w:rPr>
  </w:style>
  <w:style w:type="character" w:styleId="Forte">
    <w:name w:val="Strong"/>
    <w:uiPriority w:val="22"/>
    <w:qFormat/>
    <w:locked/>
    <w:rsid w:val="008810E7"/>
    <w:rPr>
      <w:b/>
      <w:bCs/>
    </w:rPr>
  </w:style>
  <w:style w:type="character" w:customStyle="1" w:styleId="WW8Num3z0">
    <w:name w:val="WW8Num3z0"/>
    <w:rsid w:val="008810E7"/>
    <w:rPr>
      <w:rFonts w:ascii="Symbol" w:hAnsi="Symbol" w:cs="Symbol"/>
    </w:rPr>
  </w:style>
  <w:style w:type="character" w:customStyle="1" w:styleId="WW8Num11z0">
    <w:name w:val="WW8Num11z0"/>
    <w:rsid w:val="008810E7"/>
    <w:rPr>
      <w:rFonts w:ascii="Wingdings" w:hAnsi="Wingdings" w:cs="StarSymbol"/>
      <w:sz w:val="18"/>
      <w:szCs w:val="18"/>
    </w:rPr>
  </w:style>
  <w:style w:type="character" w:customStyle="1" w:styleId="WW8Num12z0">
    <w:name w:val="WW8Num12z0"/>
    <w:rsid w:val="008810E7"/>
    <w:rPr>
      <w:rFonts w:ascii="Symbol" w:hAnsi="Symbol" w:cs="Symbol"/>
    </w:rPr>
  </w:style>
  <w:style w:type="character" w:customStyle="1" w:styleId="WW8Num13z0">
    <w:name w:val="WW8Num13z0"/>
    <w:rsid w:val="008810E7"/>
    <w:rPr>
      <w:rFonts w:ascii="Symbol" w:hAnsi="Symbol" w:cs="Symbol"/>
    </w:rPr>
  </w:style>
  <w:style w:type="character" w:customStyle="1" w:styleId="WW8Num13z1">
    <w:name w:val="WW8Num13z1"/>
    <w:rsid w:val="008810E7"/>
    <w:rPr>
      <w:rFonts w:ascii="Courier New" w:hAnsi="Courier New" w:cs="Courier New"/>
      <w:sz w:val="20"/>
    </w:rPr>
  </w:style>
  <w:style w:type="character" w:customStyle="1" w:styleId="WW8Num13z2">
    <w:name w:val="WW8Num13z2"/>
    <w:rsid w:val="008810E7"/>
    <w:rPr>
      <w:rFonts w:ascii="Wingdings" w:hAnsi="Wingdings" w:cs="Wingdings"/>
      <w:sz w:val="20"/>
    </w:rPr>
  </w:style>
  <w:style w:type="character" w:customStyle="1" w:styleId="WW8Num14z0">
    <w:name w:val="WW8Num14z0"/>
    <w:rsid w:val="008810E7"/>
    <w:rPr>
      <w:rFonts w:ascii="Symbol" w:hAnsi="Symbol" w:cs="Symbol"/>
    </w:rPr>
  </w:style>
  <w:style w:type="character" w:customStyle="1" w:styleId="WW8Num16z0">
    <w:name w:val="WW8Num16z0"/>
    <w:rsid w:val="008810E7"/>
    <w:rPr>
      <w:rFonts w:ascii="Symbol" w:hAnsi="Symbol" w:cs="Symbol"/>
    </w:rPr>
  </w:style>
  <w:style w:type="character" w:customStyle="1" w:styleId="WW8Num21z0">
    <w:name w:val="WW8Num21z0"/>
    <w:rsid w:val="008810E7"/>
    <w:rPr>
      <w:rFonts w:ascii="Symbol" w:hAnsi="Symbol" w:cs="Symbol"/>
    </w:rPr>
  </w:style>
  <w:style w:type="character" w:customStyle="1" w:styleId="WW8Num23z0">
    <w:name w:val="WW8Num23z0"/>
    <w:rsid w:val="008810E7"/>
    <w:rPr>
      <w:rFonts w:ascii="Symbol" w:eastAsia="Symbol" w:hAnsi="Symbol" w:cs="Symbol"/>
    </w:rPr>
  </w:style>
  <w:style w:type="character" w:customStyle="1" w:styleId="WW8Num25z0">
    <w:name w:val="WW8Num25z0"/>
    <w:rsid w:val="008810E7"/>
    <w:rPr>
      <w:rFonts w:ascii="Symbol" w:hAnsi="Symbol" w:cs="StarSymbol"/>
      <w:sz w:val="18"/>
      <w:szCs w:val="18"/>
    </w:rPr>
  </w:style>
  <w:style w:type="character" w:customStyle="1" w:styleId="WW8Num27z0">
    <w:name w:val="WW8Num27z0"/>
    <w:rsid w:val="008810E7"/>
    <w:rPr>
      <w:rFonts w:ascii="Symbol" w:hAnsi="Symbol" w:cs="Symbol"/>
    </w:rPr>
  </w:style>
  <w:style w:type="character" w:customStyle="1" w:styleId="WW8Num28z0">
    <w:name w:val="WW8Num28z0"/>
    <w:rsid w:val="008810E7"/>
    <w:rPr>
      <w:rFonts w:ascii="Symbol" w:hAnsi="Symbol" w:cs="Symbol"/>
    </w:rPr>
  </w:style>
  <w:style w:type="character" w:customStyle="1" w:styleId="WW8Num31z0">
    <w:name w:val="WW8Num31z0"/>
    <w:rsid w:val="008810E7"/>
    <w:rPr>
      <w:rFonts w:ascii="Symbol" w:hAnsi="Symbol" w:cs="Symbol"/>
    </w:rPr>
  </w:style>
  <w:style w:type="character" w:customStyle="1" w:styleId="Fontepargpadro2">
    <w:name w:val="Fonte parág. padrão2"/>
    <w:rsid w:val="008810E7"/>
  </w:style>
  <w:style w:type="character" w:customStyle="1" w:styleId="Absatz-Standardschriftart">
    <w:name w:val="Absatz-Standardschriftart"/>
    <w:rsid w:val="008810E7"/>
  </w:style>
  <w:style w:type="character" w:customStyle="1" w:styleId="WW-Absatz-Standardschriftart">
    <w:name w:val="WW-Absatz-Standardschriftart"/>
    <w:rsid w:val="008810E7"/>
  </w:style>
  <w:style w:type="character" w:customStyle="1" w:styleId="WW-Absatz-Standardschriftart1">
    <w:name w:val="WW-Absatz-Standardschriftart1"/>
    <w:rsid w:val="008810E7"/>
  </w:style>
  <w:style w:type="character" w:customStyle="1" w:styleId="WW-Absatz-Standardschriftart11">
    <w:name w:val="WW-Absatz-Standardschriftart11"/>
    <w:rsid w:val="008810E7"/>
  </w:style>
  <w:style w:type="character" w:customStyle="1" w:styleId="WW8Num1z0">
    <w:name w:val="WW8Num1z0"/>
    <w:rsid w:val="008810E7"/>
    <w:rPr>
      <w:rFonts w:ascii="Symbol" w:hAnsi="Symbol" w:cs="Symbol"/>
      <w:sz w:val="20"/>
    </w:rPr>
  </w:style>
  <w:style w:type="character" w:customStyle="1" w:styleId="WW8Num1z1">
    <w:name w:val="WW8Num1z1"/>
    <w:rsid w:val="008810E7"/>
    <w:rPr>
      <w:rFonts w:ascii="Courier New" w:hAnsi="Courier New" w:cs="Courier New"/>
      <w:sz w:val="20"/>
    </w:rPr>
  </w:style>
  <w:style w:type="character" w:customStyle="1" w:styleId="WW8Num1z2">
    <w:name w:val="WW8Num1z2"/>
    <w:rsid w:val="008810E7"/>
    <w:rPr>
      <w:rFonts w:ascii="Wingdings" w:hAnsi="Wingdings" w:cs="Wingdings"/>
      <w:sz w:val="20"/>
    </w:rPr>
  </w:style>
  <w:style w:type="character" w:customStyle="1" w:styleId="StrongEmphasis">
    <w:name w:val="Strong Emphasis"/>
    <w:rsid w:val="008810E7"/>
    <w:rPr>
      <w:b/>
      <w:bCs/>
    </w:rPr>
  </w:style>
  <w:style w:type="character" w:customStyle="1" w:styleId="linkpreto1">
    <w:name w:val="linkpreto1"/>
    <w:rsid w:val="008810E7"/>
    <w:rPr>
      <w:rFonts w:ascii="Verdana" w:hAnsi="Verdana" w:cs="Verdana"/>
      <w:strike w:val="0"/>
      <w:dstrike w:val="0"/>
      <w:color w:val="000000"/>
      <w:sz w:val="14"/>
      <w:szCs w:val="14"/>
      <w:u w:val="none"/>
    </w:rPr>
  </w:style>
  <w:style w:type="character" w:customStyle="1" w:styleId="Internetlink">
    <w:name w:val="Internet link"/>
    <w:rsid w:val="008810E7"/>
    <w:rPr>
      <w:color w:val="000000"/>
      <w:u w:val="single"/>
    </w:rPr>
  </w:style>
  <w:style w:type="character" w:customStyle="1" w:styleId="pretobold1">
    <w:name w:val="pretobold1"/>
    <w:rsid w:val="008810E7"/>
  </w:style>
  <w:style w:type="character" w:customStyle="1" w:styleId="NumberingSymbols">
    <w:name w:val="Numbering Symbols"/>
    <w:rsid w:val="008810E7"/>
    <w:rPr>
      <w:b/>
      <w:bCs/>
    </w:rPr>
  </w:style>
  <w:style w:type="character" w:customStyle="1" w:styleId="WW8Num4z0">
    <w:name w:val="WW8Num4z0"/>
    <w:rsid w:val="008810E7"/>
    <w:rPr>
      <w:rFonts w:ascii="Symbol" w:hAnsi="Symbol" w:cs="Symbol"/>
    </w:rPr>
  </w:style>
  <w:style w:type="character" w:customStyle="1" w:styleId="WW8Num15z0">
    <w:name w:val="WW8Num15z0"/>
    <w:rsid w:val="008810E7"/>
    <w:rPr>
      <w:rFonts w:ascii="Symbol" w:hAnsi="Symbol" w:cs="Symbol"/>
    </w:rPr>
  </w:style>
  <w:style w:type="character" w:customStyle="1" w:styleId="WW8Num9z0">
    <w:name w:val="WW8Num9z0"/>
    <w:rsid w:val="008810E7"/>
    <w:rPr>
      <w:rFonts w:ascii="Symbol" w:eastAsia="Symbol" w:hAnsi="Symbol" w:cs="Symbol"/>
    </w:rPr>
  </w:style>
  <w:style w:type="character" w:customStyle="1" w:styleId="WW8Num6z0">
    <w:name w:val="WW8Num6z0"/>
    <w:rsid w:val="008810E7"/>
    <w:rPr>
      <w:rFonts w:ascii="Symbol" w:hAnsi="Symbol" w:cs="Symbol"/>
    </w:rPr>
  </w:style>
  <w:style w:type="character" w:customStyle="1" w:styleId="WW8Num7z0">
    <w:name w:val="WW8Num7z0"/>
    <w:rsid w:val="008810E7"/>
    <w:rPr>
      <w:rFonts w:ascii="Symbol" w:hAnsi="Symbol" w:cs="Symbol"/>
    </w:rPr>
  </w:style>
  <w:style w:type="character" w:customStyle="1" w:styleId="Ttulo1Char1">
    <w:name w:val="Título 1 Char1"/>
    <w:rsid w:val="008810E7"/>
    <w:rPr>
      <w:rFonts w:ascii="Cambria" w:eastAsia="Times New Roman" w:hAnsi="Cambria" w:cs="Cambria"/>
      <w:b/>
      <w:bCs/>
      <w:kern w:val="1"/>
      <w:sz w:val="32"/>
      <w:szCs w:val="29"/>
      <w:lang w:eastAsia="zh-CN" w:bidi="hi-IN"/>
    </w:rPr>
  </w:style>
  <w:style w:type="character" w:customStyle="1" w:styleId="WW8Num8z0">
    <w:name w:val="WW8Num8z0"/>
    <w:rsid w:val="008810E7"/>
    <w:rPr>
      <w:rFonts w:ascii="Wingdings" w:hAnsi="Wingdings" w:cs="Wingdings"/>
      <w:sz w:val="16"/>
    </w:rPr>
  </w:style>
  <w:style w:type="character" w:customStyle="1" w:styleId="CorpodetextoChar1">
    <w:name w:val="Corpo de texto Char1"/>
    <w:rsid w:val="008810E7"/>
    <w:rPr>
      <w:kern w:val="1"/>
      <w:sz w:val="24"/>
      <w:szCs w:val="21"/>
      <w:lang w:eastAsia="zh-CN" w:bidi="hi-IN"/>
    </w:rPr>
  </w:style>
  <w:style w:type="character" w:customStyle="1" w:styleId="WW8Num2z0">
    <w:name w:val="WW8Num2z0"/>
    <w:rsid w:val="008810E7"/>
    <w:rPr>
      <w:rFonts w:ascii="Wingdings" w:hAnsi="Wingdings" w:cs="Wingdings"/>
    </w:rPr>
  </w:style>
  <w:style w:type="character" w:customStyle="1" w:styleId="BulletSymbols">
    <w:name w:val="Bullet Symbols"/>
    <w:rsid w:val="008810E7"/>
    <w:rPr>
      <w:rFonts w:ascii="OpenSymbol" w:eastAsia="OpenSymbol" w:hAnsi="OpenSymbol" w:cs="OpenSymbol"/>
    </w:rPr>
  </w:style>
  <w:style w:type="character" w:customStyle="1" w:styleId="CabealhoChar1">
    <w:name w:val="Cabeçalho Char1"/>
    <w:rsid w:val="008810E7"/>
    <w:rPr>
      <w:szCs w:val="21"/>
    </w:rPr>
  </w:style>
  <w:style w:type="character" w:customStyle="1" w:styleId="RodapChar1">
    <w:name w:val="Rodapé Char1"/>
    <w:rsid w:val="008810E7"/>
    <w:rPr>
      <w:szCs w:val="21"/>
    </w:rPr>
  </w:style>
  <w:style w:type="character" w:customStyle="1" w:styleId="WW8Num2z1">
    <w:name w:val="WW8Num2z1"/>
    <w:rsid w:val="008810E7"/>
    <w:rPr>
      <w:rFonts w:ascii="Courier New" w:hAnsi="Courier New" w:cs="Courier New"/>
    </w:rPr>
  </w:style>
  <w:style w:type="character" w:customStyle="1" w:styleId="WW8Num2z3">
    <w:name w:val="WW8Num2z3"/>
    <w:rsid w:val="008810E7"/>
    <w:rPr>
      <w:rFonts w:ascii="Symbol" w:hAnsi="Symbol" w:cs="Symbol"/>
    </w:rPr>
  </w:style>
  <w:style w:type="character" w:customStyle="1" w:styleId="WW8Num3z1">
    <w:name w:val="WW8Num3z1"/>
    <w:rsid w:val="008810E7"/>
    <w:rPr>
      <w:rFonts w:ascii="Courier New" w:hAnsi="Courier New" w:cs="Courier New"/>
      <w:sz w:val="20"/>
    </w:rPr>
  </w:style>
  <w:style w:type="character" w:customStyle="1" w:styleId="WW8Num3z2">
    <w:name w:val="WW8Num3z2"/>
    <w:rsid w:val="008810E7"/>
    <w:rPr>
      <w:rFonts w:ascii="Wingdings" w:hAnsi="Wingdings" w:cs="Wingdings"/>
      <w:sz w:val="20"/>
    </w:rPr>
  </w:style>
  <w:style w:type="character" w:customStyle="1" w:styleId="WW8Num4z1">
    <w:name w:val="WW8Num4z1"/>
    <w:rsid w:val="008810E7"/>
    <w:rPr>
      <w:rFonts w:ascii="Courier New" w:hAnsi="Courier New" w:cs="Courier New"/>
    </w:rPr>
  </w:style>
  <w:style w:type="character" w:customStyle="1" w:styleId="WW8Num4z2">
    <w:name w:val="WW8Num4z2"/>
    <w:rsid w:val="008810E7"/>
    <w:rPr>
      <w:rFonts w:ascii="Wingdings" w:hAnsi="Wingdings" w:cs="Wingdings"/>
    </w:rPr>
  </w:style>
  <w:style w:type="character" w:customStyle="1" w:styleId="WW8Num5z0">
    <w:name w:val="WW8Num5z0"/>
    <w:rsid w:val="008810E7"/>
    <w:rPr>
      <w:rFonts w:ascii="Wingdings" w:hAnsi="Wingdings" w:cs="Wingdings"/>
    </w:rPr>
  </w:style>
  <w:style w:type="character" w:customStyle="1" w:styleId="WW8Num5z1">
    <w:name w:val="WW8Num5z1"/>
    <w:rsid w:val="008810E7"/>
    <w:rPr>
      <w:rFonts w:ascii="Courier New" w:hAnsi="Courier New" w:cs="Courier New"/>
    </w:rPr>
  </w:style>
  <w:style w:type="character" w:customStyle="1" w:styleId="WW8Num5z3">
    <w:name w:val="WW8Num5z3"/>
    <w:rsid w:val="008810E7"/>
    <w:rPr>
      <w:rFonts w:ascii="Symbol" w:hAnsi="Symbol" w:cs="Symbol"/>
    </w:rPr>
  </w:style>
  <w:style w:type="character" w:customStyle="1" w:styleId="WW8Num6z1">
    <w:name w:val="WW8Num6z1"/>
    <w:rsid w:val="008810E7"/>
    <w:rPr>
      <w:rFonts w:ascii="Courier New" w:hAnsi="Courier New" w:cs="Courier New"/>
    </w:rPr>
  </w:style>
  <w:style w:type="character" w:customStyle="1" w:styleId="WW8Num6z3">
    <w:name w:val="WW8Num6z3"/>
    <w:rsid w:val="008810E7"/>
    <w:rPr>
      <w:rFonts w:ascii="Symbol" w:hAnsi="Symbol" w:cs="Symbol"/>
    </w:rPr>
  </w:style>
  <w:style w:type="character" w:customStyle="1" w:styleId="WW8Num8z1">
    <w:name w:val="WW8Num8z1"/>
    <w:rsid w:val="008810E7"/>
    <w:rPr>
      <w:rFonts w:ascii="Courier New" w:hAnsi="Courier New" w:cs="Courier New"/>
    </w:rPr>
  </w:style>
  <w:style w:type="character" w:customStyle="1" w:styleId="WW8Num8z3">
    <w:name w:val="WW8Num8z3"/>
    <w:rsid w:val="008810E7"/>
    <w:rPr>
      <w:rFonts w:ascii="Symbol" w:hAnsi="Symbol" w:cs="Symbol"/>
    </w:rPr>
  </w:style>
  <w:style w:type="character" w:customStyle="1" w:styleId="WW8Num9z1">
    <w:name w:val="WW8Num9z1"/>
    <w:rsid w:val="008810E7"/>
    <w:rPr>
      <w:rFonts w:ascii="Courier New" w:hAnsi="Courier New" w:cs="Courier New"/>
    </w:rPr>
  </w:style>
  <w:style w:type="character" w:customStyle="1" w:styleId="WW8Num9z3">
    <w:name w:val="WW8Num9z3"/>
    <w:rsid w:val="008810E7"/>
    <w:rPr>
      <w:rFonts w:ascii="Symbol" w:hAnsi="Symbol" w:cs="Symbol"/>
    </w:rPr>
  </w:style>
  <w:style w:type="character" w:customStyle="1" w:styleId="WW8Num10z0">
    <w:name w:val="WW8Num10z0"/>
    <w:rsid w:val="008810E7"/>
    <w:rPr>
      <w:rFonts w:ascii="Symbol" w:hAnsi="Symbol" w:cs="Symbol"/>
    </w:rPr>
  </w:style>
  <w:style w:type="character" w:customStyle="1" w:styleId="WW8Num10z1">
    <w:name w:val="WW8Num10z1"/>
    <w:rsid w:val="008810E7"/>
    <w:rPr>
      <w:rFonts w:ascii="Courier New" w:hAnsi="Courier New" w:cs="Courier New"/>
    </w:rPr>
  </w:style>
  <w:style w:type="character" w:customStyle="1" w:styleId="WW8Num10z2">
    <w:name w:val="WW8Num10z2"/>
    <w:rsid w:val="008810E7"/>
    <w:rPr>
      <w:rFonts w:ascii="Wingdings" w:hAnsi="Wingdings" w:cs="Wingdings"/>
    </w:rPr>
  </w:style>
  <w:style w:type="character" w:customStyle="1" w:styleId="WW8Num11z1">
    <w:name w:val="WW8Num11z1"/>
    <w:rsid w:val="008810E7"/>
    <w:rPr>
      <w:rFonts w:ascii="Courier New" w:hAnsi="Courier New" w:cs="Courier New"/>
    </w:rPr>
  </w:style>
  <w:style w:type="character" w:customStyle="1" w:styleId="WW8Num11z3">
    <w:name w:val="WW8Num11z3"/>
    <w:rsid w:val="008810E7"/>
    <w:rPr>
      <w:rFonts w:ascii="Symbol" w:hAnsi="Symbol" w:cs="Symbol"/>
    </w:rPr>
  </w:style>
  <w:style w:type="character" w:customStyle="1" w:styleId="WW8Num12z1">
    <w:name w:val="WW8Num12z1"/>
    <w:rsid w:val="008810E7"/>
    <w:rPr>
      <w:rFonts w:ascii="Courier New" w:hAnsi="Courier New" w:cs="Courier New"/>
    </w:rPr>
  </w:style>
  <w:style w:type="character" w:customStyle="1" w:styleId="WW8Num12z3">
    <w:name w:val="WW8Num12z3"/>
    <w:rsid w:val="008810E7"/>
    <w:rPr>
      <w:rFonts w:ascii="Symbol" w:hAnsi="Symbol" w:cs="Symbol"/>
    </w:rPr>
  </w:style>
  <w:style w:type="character" w:customStyle="1" w:styleId="WW8Num14z1">
    <w:name w:val="WW8Num14z1"/>
    <w:rsid w:val="008810E7"/>
    <w:rPr>
      <w:rFonts w:ascii="Courier New" w:hAnsi="Courier New" w:cs="Courier New"/>
    </w:rPr>
  </w:style>
  <w:style w:type="character" w:customStyle="1" w:styleId="WW8Num14z2">
    <w:name w:val="WW8Num14z2"/>
    <w:rsid w:val="008810E7"/>
    <w:rPr>
      <w:rFonts w:ascii="Wingdings" w:hAnsi="Wingdings" w:cs="Wingdings"/>
    </w:rPr>
  </w:style>
  <w:style w:type="character" w:customStyle="1" w:styleId="textomenor">
    <w:name w:val="texto_menor"/>
    <w:basedOn w:val="Fontepargpadro1"/>
    <w:rsid w:val="008810E7"/>
  </w:style>
  <w:style w:type="character" w:customStyle="1" w:styleId="Smbolosdenumerao">
    <w:name w:val="Símbolos de numeração"/>
    <w:rsid w:val="008810E7"/>
  </w:style>
  <w:style w:type="character" w:customStyle="1" w:styleId="WW8Num67z1">
    <w:name w:val="WW8Num67z1"/>
    <w:rsid w:val="008810E7"/>
    <w:rPr>
      <w:rFonts w:ascii="Times New Roman" w:eastAsia="Times New Roman" w:hAnsi="Times New Roman" w:cs="Times New Roman"/>
    </w:rPr>
  </w:style>
  <w:style w:type="character" w:customStyle="1" w:styleId="SubttuloChar">
    <w:name w:val="Subtítulo Char"/>
    <w:rsid w:val="008810E7"/>
    <w:rPr>
      <w:rFonts w:ascii="Arial" w:eastAsia="Microsoft YaHei" w:hAnsi="Arial" w:cs="Arial"/>
      <w:i/>
      <w:iCs/>
      <w:kern w:val="1"/>
      <w:sz w:val="28"/>
      <w:szCs w:val="28"/>
      <w:lang w:eastAsia="zh-CN"/>
    </w:rPr>
  </w:style>
  <w:style w:type="paragraph" w:customStyle="1" w:styleId="Ttulo20">
    <w:name w:val="Título2"/>
    <w:basedOn w:val="Standard"/>
    <w:next w:val="Textbody"/>
    <w:rsid w:val="008810E7"/>
    <w:pPr>
      <w:keepNext/>
      <w:spacing w:before="240" w:after="120"/>
    </w:pPr>
    <w:rPr>
      <w:rFonts w:ascii="Arial" w:eastAsia="Microsoft YaHei" w:hAnsi="Arial" w:cs="Mangal"/>
      <w:sz w:val="28"/>
      <w:szCs w:val="28"/>
    </w:rPr>
  </w:style>
  <w:style w:type="paragraph" w:customStyle="1" w:styleId="Textbody">
    <w:name w:val="Text body"/>
    <w:basedOn w:val="Normal"/>
    <w:rsid w:val="008810E7"/>
    <w:pPr>
      <w:suppressAutoHyphens/>
      <w:spacing w:after="120"/>
    </w:pPr>
    <w:rPr>
      <w:kern w:val="1"/>
      <w:lang w:eastAsia="zh-CN"/>
    </w:rPr>
  </w:style>
  <w:style w:type="paragraph" w:styleId="Lista">
    <w:name w:val="List"/>
    <w:basedOn w:val="Textbody"/>
    <w:rsid w:val="008810E7"/>
    <w:rPr>
      <w:rFonts w:cs="Mangal"/>
    </w:rPr>
  </w:style>
  <w:style w:type="paragraph" w:styleId="Legenda">
    <w:name w:val="caption"/>
    <w:basedOn w:val="Normal"/>
    <w:uiPriority w:val="35"/>
    <w:qFormat/>
    <w:locked/>
    <w:rsid w:val="008810E7"/>
    <w:pPr>
      <w:widowControl w:val="0"/>
      <w:suppressLineNumbers/>
      <w:suppressAutoHyphens/>
      <w:spacing w:before="120" w:after="120"/>
      <w:textAlignment w:val="baseline"/>
    </w:pPr>
    <w:rPr>
      <w:rFonts w:eastAsia="SimSun" w:cs="Mangal"/>
      <w:i/>
      <w:iCs/>
      <w:kern w:val="1"/>
      <w:lang w:eastAsia="zh-CN" w:bidi="hi-IN"/>
    </w:rPr>
  </w:style>
  <w:style w:type="paragraph" w:customStyle="1" w:styleId="ndice">
    <w:name w:val="Índice"/>
    <w:basedOn w:val="Normal"/>
    <w:rsid w:val="008810E7"/>
    <w:pPr>
      <w:suppressLineNumbers/>
      <w:suppressAutoHyphens/>
      <w:spacing w:after="200" w:line="276" w:lineRule="auto"/>
    </w:pPr>
    <w:rPr>
      <w:rFonts w:ascii="Calibri" w:eastAsia="Calibri" w:hAnsi="Calibri" w:cs="Tahoma"/>
      <w:kern w:val="1"/>
      <w:sz w:val="22"/>
      <w:szCs w:val="22"/>
      <w:lang w:eastAsia="zh-CN"/>
    </w:rPr>
  </w:style>
  <w:style w:type="paragraph" w:customStyle="1" w:styleId="Heading">
    <w:name w:val="Heading"/>
    <w:basedOn w:val="Standard"/>
    <w:next w:val="Textbody"/>
    <w:rsid w:val="008810E7"/>
    <w:pPr>
      <w:keepNext/>
      <w:spacing w:before="240" w:after="120"/>
    </w:pPr>
    <w:rPr>
      <w:rFonts w:ascii="Arial" w:eastAsia="Lucida Sans Unicode" w:hAnsi="Arial" w:cs="Tahoma"/>
      <w:sz w:val="28"/>
      <w:szCs w:val="28"/>
    </w:rPr>
  </w:style>
  <w:style w:type="paragraph" w:styleId="Subttulo">
    <w:name w:val="Subtitle"/>
    <w:basedOn w:val="Ttulo20"/>
    <w:next w:val="Textbody"/>
    <w:link w:val="SubttuloChar1"/>
    <w:qFormat/>
    <w:locked/>
    <w:rsid w:val="008810E7"/>
    <w:pPr>
      <w:jc w:val="center"/>
    </w:pPr>
    <w:rPr>
      <w:i/>
      <w:iCs/>
    </w:rPr>
  </w:style>
  <w:style w:type="character" w:customStyle="1" w:styleId="SubttuloChar1">
    <w:name w:val="Subtítulo Char1"/>
    <w:basedOn w:val="Fontepargpadro"/>
    <w:link w:val="Subttulo"/>
    <w:rsid w:val="008810E7"/>
    <w:rPr>
      <w:rFonts w:ascii="Arial" w:eastAsia="Microsoft YaHei" w:hAnsi="Arial" w:cs="Mangal"/>
      <w:i/>
      <w:iCs/>
      <w:kern w:val="1"/>
      <w:sz w:val="28"/>
      <w:szCs w:val="28"/>
      <w:lang w:eastAsia="zh-CN"/>
    </w:rPr>
  </w:style>
  <w:style w:type="paragraph" w:customStyle="1" w:styleId="Legenda1">
    <w:name w:val="Legenda1"/>
    <w:basedOn w:val="Standard"/>
    <w:rsid w:val="008810E7"/>
    <w:pPr>
      <w:suppressLineNumbers/>
      <w:spacing w:before="120" w:after="120"/>
    </w:pPr>
    <w:rPr>
      <w:rFonts w:cs="Mangal"/>
      <w:i/>
      <w:iCs/>
    </w:rPr>
  </w:style>
  <w:style w:type="paragraph" w:customStyle="1" w:styleId="Index">
    <w:name w:val="Index"/>
    <w:basedOn w:val="Standard"/>
    <w:rsid w:val="008810E7"/>
    <w:pPr>
      <w:suppressLineNumbers/>
    </w:pPr>
    <w:rPr>
      <w:rFonts w:cs="Mangal"/>
    </w:rPr>
  </w:style>
  <w:style w:type="paragraph" w:customStyle="1" w:styleId="Ttulo31">
    <w:name w:val="Título 31"/>
    <w:basedOn w:val="Standard"/>
    <w:next w:val="Standard"/>
    <w:rsid w:val="008810E7"/>
    <w:pPr>
      <w:keepNext/>
      <w:jc w:val="both"/>
    </w:pPr>
    <w:rPr>
      <w:b/>
      <w:bCs/>
      <w:sz w:val="28"/>
    </w:rPr>
  </w:style>
  <w:style w:type="paragraph" w:customStyle="1" w:styleId="Cabealho1">
    <w:name w:val="Cabeçalho1"/>
    <w:basedOn w:val="Normal"/>
    <w:rsid w:val="008810E7"/>
    <w:pPr>
      <w:widowControl w:val="0"/>
      <w:suppressAutoHyphens/>
      <w:textAlignment w:val="baseline"/>
    </w:pPr>
    <w:rPr>
      <w:rFonts w:eastAsia="SimSun" w:cs="Mangal"/>
      <w:kern w:val="1"/>
      <w:szCs w:val="21"/>
      <w:lang w:eastAsia="zh-CN" w:bidi="hi-IN"/>
    </w:rPr>
  </w:style>
  <w:style w:type="paragraph" w:customStyle="1" w:styleId="Rodap1">
    <w:name w:val="Rodapé1"/>
    <w:basedOn w:val="Normal"/>
    <w:rsid w:val="008810E7"/>
    <w:pPr>
      <w:widowControl w:val="0"/>
      <w:suppressAutoHyphens/>
      <w:textAlignment w:val="baseline"/>
    </w:pPr>
    <w:rPr>
      <w:rFonts w:eastAsia="SimSun" w:cs="Mangal"/>
      <w:kern w:val="1"/>
      <w:szCs w:val="21"/>
      <w:lang w:eastAsia="zh-CN" w:bidi="hi-IN"/>
    </w:rPr>
  </w:style>
  <w:style w:type="character" w:customStyle="1" w:styleId="TextodebaloChar1">
    <w:name w:val="Texto de balão Char1"/>
    <w:basedOn w:val="Fontepargpadro"/>
    <w:rsid w:val="008810E7"/>
    <w:rPr>
      <w:rFonts w:ascii="Tahoma" w:eastAsia="Times New Roman" w:hAnsi="Tahoma" w:cs="Tahoma"/>
      <w:kern w:val="1"/>
      <w:sz w:val="16"/>
      <w:szCs w:val="16"/>
      <w:lang w:eastAsia="zh-CN"/>
    </w:rPr>
  </w:style>
  <w:style w:type="paragraph" w:styleId="SemEspaamento">
    <w:name w:val="No Spacing"/>
    <w:uiPriority w:val="1"/>
    <w:qFormat/>
    <w:rsid w:val="008810E7"/>
    <w:pPr>
      <w:suppressAutoHyphens/>
      <w:textAlignment w:val="baseline"/>
    </w:pPr>
    <w:rPr>
      <w:rFonts w:ascii="Times New Roman" w:eastAsia="Arial" w:hAnsi="Times New Roman"/>
      <w:kern w:val="1"/>
      <w:sz w:val="24"/>
      <w:szCs w:val="24"/>
      <w:lang w:eastAsia="zh-CN"/>
    </w:rPr>
  </w:style>
  <w:style w:type="paragraph" w:customStyle="1" w:styleId="Recuodecorpodetexto24">
    <w:name w:val="Recuo de corpo de texto 24"/>
    <w:basedOn w:val="Standard"/>
    <w:rsid w:val="008810E7"/>
    <w:pPr>
      <w:spacing w:after="120" w:line="480" w:lineRule="auto"/>
      <w:ind w:left="283"/>
    </w:pPr>
  </w:style>
  <w:style w:type="paragraph" w:customStyle="1" w:styleId="PRX3">
    <w:name w:val="PRX3"/>
    <w:basedOn w:val="Standard"/>
    <w:rsid w:val="008810E7"/>
    <w:pPr>
      <w:keepNext/>
      <w:suppressAutoHyphens w:val="0"/>
      <w:spacing w:before="360" w:after="360"/>
    </w:pPr>
    <w:rPr>
      <w:caps/>
    </w:rPr>
  </w:style>
  <w:style w:type="paragraph" w:customStyle="1" w:styleId="Corpodetexto32">
    <w:name w:val="Corpo de texto 32"/>
    <w:basedOn w:val="Standard"/>
    <w:rsid w:val="008810E7"/>
    <w:pPr>
      <w:spacing w:after="120"/>
    </w:pPr>
    <w:rPr>
      <w:sz w:val="16"/>
      <w:szCs w:val="16"/>
    </w:rPr>
  </w:style>
  <w:style w:type="paragraph" w:customStyle="1" w:styleId="BodyText31">
    <w:name w:val="Body Text 31"/>
    <w:basedOn w:val="Standard"/>
    <w:rsid w:val="008810E7"/>
    <w:pPr>
      <w:jc w:val="both"/>
    </w:pPr>
    <w:rPr>
      <w:rFonts w:ascii="Arial" w:hAnsi="Arial" w:cs="Arial"/>
    </w:rPr>
  </w:style>
  <w:style w:type="paragraph" w:customStyle="1" w:styleId="TableContents">
    <w:name w:val="Table Contents"/>
    <w:basedOn w:val="Standard"/>
    <w:rsid w:val="008810E7"/>
    <w:pPr>
      <w:suppressLineNumbers/>
    </w:pPr>
  </w:style>
  <w:style w:type="paragraph" w:customStyle="1" w:styleId="Corpodetexto22">
    <w:name w:val="Corpo de texto 22"/>
    <w:basedOn w:val="Normal"/>
    <w:rsid w:val="008810E7"/>
    <w:pPr>
      <w:suppressAutoHyphens/>
      <w:jc w:val="both"/>
    </w:pPr>
    <w:rPr>
      <w:b/>
      <w:bCs/>
      <w:kern w:val="1"/>
      <w:szCs w:val="20"/>
      <w:lang w:eastAsia="zh-CN"/>
    </w:rPr>
  </w:style>
  <w:style w:type="paragraph" w:customStyle="1" w:styleId="WW-Corpodetexto31">
    <w:name w:val="WW-Corpo de texto 31"/>
    <w:basedOn w:val="Normal"/>
    <w:rsid w:val="008810E7"/>
    <w:pPr>
      <w:widowControl w:val="0"/>
      <w:suppressAutoHyphens/>
      <w:spacing w:line="240" w:lineRule="atLeast"/>
      <w:jc w:val="center"/>
    </w:pPr>
    <w:rPr>
      <w:rFonts w:ascii="Arial" w:hAnsi="Arial"/>
      <w:kern w:val="1"/>
      <w:sz w:val="22"/>
      <w:szCs w:val="20"/>
      <w:lang w:eastAsia="zh-CN"/>
    </w:rPr>
  </w:style>
  <w:style w:type="paragraph" w:customStyle="1" w:styleId="WW-Corpodetexto2">
    <w:name w:val="WW-Corpo de texto 2"/>
    <w:basedOn w:val="Normal"/>
    <w:rsid w:val="008810E7"/>
    <w:pPr>
      <w:jc w:val="both"/>
    </w:pPr>
    <w:rPr>
      <w:rFonts w:ascii="Arial" w:hAnsi="Arial" w:cs="Arial"/>
      <w:color w:val="000000"/>
      <w:kern w:val="1"/>
      <w:sz w:val="22"/>
      <w:szCs w:val="22"/>
      <w:lang w:eastAsia="zh-CN"/>
    </w:rPr>
  </w:style>
  <w:style w:type="paragraph" w:customStyle="1" w:styleId="Contedodetabela">
    <w:name w:val="Conteúdo de tabela"/>
    <w:basedOn w:val="Corpodetexto"/>
    <w:rsid w:val="008810E7"/>
    <w:pPr>
      <w:suppressAutoHyphens/>
      <w:spacing w:after="0"/>
      <w:jc w:val="both"/>
    </w:pPr>
    <w:rPr>
      <w:rFonts w:ascii="Arial" w:hAnsi="Arial"/>
      <w:kern w:val="1"/>
      <w:sz w:val="22"/>
      <w:szCs w:val="20"/>
      <w:lang w:eastAsia="zh-CN"/>
    </w:rPr>
  </w:style>
  <w:style w:type="paragraph" w:customStyle="1" w:styleId="SemEspaamento1">
    <w:name w:val="Sem Espaçamento1"/>
    <w:rsid w:val="008810E7"/>
    <w:pPr>
      <w:suppressAutoHyphens/>
    </w:pPr>
    <w:rPr>
      <w:rFonts w:ascii="Times New Roman" w:eastAsia="Arial" w:hAnsi="Times New Roman"/>
      <w:sz w:val="20"/>
      <w:szCs w:val="20"/>
      <w:lang w:eastAsia="zh-CN"/>
    </w:rPr>
  </w:style>
  <w:style w:type="paragraph" w:customStyle="1" w:styleId="Corpodetexto31">
    <w:name w:val="Corpo de texto 31"/>
    <w:basedOn w:val="Normal"/>
    <w:rsid w:val="008810E7"/>
    <w:pPr>
      <w:ind w:right="282"/>
      <w:jc w:val="both"/>
    </w:pPr>
    <w:rPr>
      <w:rFonts w:ascii="Arial" w:hAnsi="Arial"/>
      <w:kern w:val="1"/>
      <w:szCs w:val="20"/>
      <w:lang w:eastAsia="zh-CN"/>
    </w:rPr>
  </w:style>
  <w:style w:type="paragraph" w:customStyle="1" w:styleId="Ttulo10">
    <w:name w:val="Título1"/>
    <w:basedOn w:val="Normal"/>
    <w:next w:val="Corpodetexto"/>
    <w:rsid w:val="008810E7"/>
    <w:pPr>
      <w:keepNext/>
      <w:suppressAutoHyphens/>
      <w:spacing w:before="240" w:after="120" w:line="276" w:lineRule="auto"/>
    </w:pPr>
    <w:rPr>
      <w:rFonts w:ascii="Arial" w:eastAsia="SimSun" w:hAnsi="Arial" w:cs="Tahoma"/>
      <w:kern w:val="1"/>
      <w:sz w:val="28"/>
      <w:szCs w:val="28"/>
      <w:lang w:eastAsia="zh-CN"/>
    </w:rPr>
  </w:style>
  <w:style w:type="paragraph" w:customStyle="1" w:styleId="Recuodecorpodetexto21">
    <w:name w:val="Recuo de corpo de texto 21"/>
    <w:basedOn w:val="Normal"/>
    <w:rsid w:val="008810E7"/>
    <w:pPr>
      <w:suppressAutoHyphens/>
      <w:spacing w:after="200" w:line="276" w:lineRule="auto"/>
      <w:ind w:left="1776"/>
      <w:jc w:val="both"/>
    </w:pPr>
    <w:rPr>
      <w:rFonts w:ascii="Calibri" w:eastAsia="Calibri" w:hAnsi="Calibri"/>
      <w:kern w:val="1"/>
      <w:sz w:val="32"/>
      <w:szCs w:val="22"/>
      <w:lang w:eastAsia="zh-CN"/>
    </w:rPr>
  </w:style>
  <w:style w:type="paragraph" w:customStyle="1" w:styleId="PargrafodaLista1">
    <w:name w:val="Parágrafo da Lista1"/>
    <w:basedOn w:val="Normal"/>
    <w:rsid w:val="008810E7"/>
    <w:pPr>
      <w:suppressAutoHyphens/>
      <w:spacing w:after="200" w:line="276" w:lineRule="auto"/>
      <w:ind w:left="720"/>
    </w:pPr>
    <w:rPr>
      <w:rFonts w:ascii="Calibri" w:eastAsia="Calibri" w:hAnsi="Calibri"/>
      <w:kern w:val="1"/>
      <w:sz w:val="22"/>
      <w:szCs w:val="22"/>
      <w:lang w:eastAsia="zh-CN"/>
    </w:rPr>
  </w:style>
  <w:style w:type="paragraph" w:customStyle="1" w:styleId="WW-Corpodetexto3">
    <w:name w:val="WW-Corpo de texto 3"/>
    <w:basedOn w:val="Normal"/>
    <w:rsid w:val="008810E7"/>
    <w:pPr>
      <w:suppressAutoHyphens/>
      <w:overflowPunct w:val="0"/>
      <w:autoSpaceDE w:val="0"/>
      <w:jc w:val="both"/>
      <w:textAlignment w:val="baseline"/>
    </w:pPr>
    <w:rPr>
      <w:rFonts w:ascii="Arial" w:hAnsi="Arial"/>
      <w:b/>
      <w:kern w:val="1"/>
      <w:sz w:val="22"/>
      <w:szCs w:val="20"/>
      <w:lang w:eastAsia="zh-CN"/>
    </w:rPr>
  </w:style>
  <w:style w:type="paragraph" w:customStyle="1" w:styleId="Normal1">
    <w:name w:val="Normal1"/>
    <w:rsid w:val="008810E7"/>
    <w:pPr>
      <w:suppressAutoHyphens/>
      <w:autoSpaceDE w:val="0"/>
    </w:pPr>
    <w:rPr>
      <w:rFonts w:ascii="Arial" w:eastAsia="Arial" w:hAnsi="Arial" w:cs="Arial"/>
      <w:color w:val="000000"/>
      <w:sz w:val="24"/>
      <w:szCs w:val="24"/>
      <w:lang w:val="en-US" w:eastAsia="zh-CN"/>
    </w:rPr>
  </w:style>
  <w:style w:type="paragraph" w:customStyle="1" w:styleId="Contedodatabela">
    <w:name w:val="Conteúdo da tabela"/>
    <w:basedOn w:val="Normal"/>
    <w:rsid w:val="008810E7"/>
    <w:pPr>
      <w:widowControl w:val="0"/>
      <w:suppressLineNumbers/>
      <w:suppressAutoHyphens/>
      <w:textAlignment w:val="baseline"/>
    </w:pPr>
    <w:rPr>
      <w:rFonts w:eastAsia="SimSun" w:cs="Mangal"/>
      <w:kern w:val="1"/>
      <w:lang w:eastAsia="zh-CN" w:bidi="hi-IN"/>
    </w:rPr>
  </w:style>
  <w:style w:type="paragraph" w:customStyle="1" w:styleId="Ttulodetabela">
    <w:name w:val="Título de tabela"/>
    <w:basedOn w:val="Contedodetabela"/>
    <w:rsid w:val="008810E7"/>
    <w:pPr>
      <w:suppressLineNumbers/>
      <w:spacing w:after="200" w:line="276" w:lineRule="auto"/>
      <w:jc w:val="center"/>
    </w:pPr>
    <w:rPr>
      <w:rFonts w:ascii="Calibri" w:eastAsia="Calibri" w:hAnsi="Calibri" w:cs="Calibri"/>
      <w:b/>
      <w:bCs/>
      <w:szCs w:val="22"/>
    </w:rPr>
  </w:style>
  <w:style w:type="paragraph" w:customStyle="1" w:styleId="western">
    <w:name w:val="western"/>
    <w:basedOn w:val="Normal"/>
    <w:rsid w:val="008810E7"/>
    <w:pPr>
      <w:spacing w:before="280" w:after="119"/>
    </w:pPr>
    <w:rPr>
      <w:kern w:val="1"/>
      <w:lang w:eastAsia="zh-CN"/>
    </w:rPr>
  </w:style>
  <w:style w:type="paragraph" w:customStyle="1" w:styleId="Corpodetexto1">
    <w:name w:val="Corpo de texto1"/>
    <w:basedOn w:val="Normal"/>
    <w:rsid w:val="008810E7"/>
    <w:pPr>
      <w:jc w:val="both"/>
    </w:pPr>
    <w:rPr>
      <w:kern w:val="1"/>
      <w:sz w:val="22"/>
      <w:szCs w:val="20"/>
      <w:lang w:val="en-US" w:eastAsia="zh-CN"/>
    </w:rPr>
  </w:style>
  <w:style w:type="paragraph" w:customStyle="1" w:styleId="WW-Recuodecorpodetexto2">
    <w:name w:val="WW-Recuo de corpo de texto 2"/>
    <w:basedOn w:val="Normal"/>
    <w:rsid w:val="008810E7"/>
    <w:pPr>
      <w:suppressAutoHyphens/>
      <w:spacing w:line="100" w:lineRule="atLeast"/>
      <w:ind w:left="540" w:firstLine="876"/>
    </w:pPr>
    <w:rPr>
      <w:i/>
      <w:kern w:val="1"/>
      <w:szCs w:val="20"/>
      <w:lang w:eastAsia="ar-SA"/>
    </w:rPr>
  </w:style>
  <w:style w:type="paragraph" w:customStyle="1" w:styleId="Recuodecorpodetexto22">
    <w:name w:val="Recuo de corpo de texto 22"/>
    <w:basedOn w:val="Normal"/>
    <w:rsid w:val="008810E7"/>
    <w:pPr>
      <w:suppressAutoHyphens/>
      <w:spacing w:after="120" w:line="480" w:lineRule="auto"/>
      <w:ind w:left="283"/>
      <w:textAlignment w:val="baseline"/>
    </w:pPr>
    <w:rPr>
      <w:kern w:val="1"/>
      <w:lang w:eastAsia="ar-SA"/>
    </w:rPr>
  </w:style>
  <w:style w:type="paragraph" w:customStyle="1" w:styleId="xl91">
    <w:name w:val="xl91"/>
    <w:basedOn w:val="Normal"/>
    <w:rsid w:val="008810E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2">
    <w:name w:val="xl92"/>
    <w:basedOn w:val="Normal"/>
    <w:rsid w:val="008810E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93">
    <w:name w:val="xl93"/>
    <w:basedOn w:val="Normal"/>
    <w:rsid w:val="008810E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4">
    <w:name w:val="xl94"/>
    <w:basedOn w:val="Normal"/>
    <w:rsid w:val="008810E7"/>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5">
    <w:name w:val="xl95"/>
    <w:basedOn w:val="Normal"/>
    <w:rsid w:val="00881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6">
    <w:name w:val="xl96"/>
    <w:basedOn w:val="Normal"/>
    <w:rsid w:val="00881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7">
    <w:name w:val="xl97"/>
    <w:basedOn w:val="Normal"/>
    <w:rsid w:val="00881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8">
    <w:name w:val="xl98"/>
    <w:basedOn w:val="Normal"/>
    <w:rsid w:val="008810E7"/>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99">
    <w:name w:val="xl99"/>
    <w:basedOn w:val="Normal"/>
    <w:rsid w:val="008810E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0">
    <w:name w:val="xl100"/>
    <w:basedOn w:val="Normal"/>
    <w:rsid w:val="00881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1">
    <w:name w:val="xl101"/>
    <w:basedOn w:val="Normal"/>
    <w:rsid w:val="008810E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sz w:val="18"/>
      <w:szCs w:val="18"/>
    </w:rPr>
  </w:style>
  <w:style w:type="paragraph" w:customStyle="1" w:styleId="xl102">
    <w:name w:val="xl102"/>
    <w:basedOn w:val="Normal"/>
    <w:rsid w:val="008810E7"/>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pPr>
    <w:rPr>
      <w:b/>
      <w:bCs/>
      <w:sz w:val="20"/>
      <w:szCs w:val="20"/>
    </w:rPr>
  </w:style>
  <w:style w:type="paragraph" w:customStyle="1" w:styleId="xl103">
    <w:name w:val="xl103"/>
    <w:basedOn w:val="Normal"/>
    <w:rsid w:val="008810E7"/>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pPr>
    <w:rPr>
      <w:sz w:val="20"/>
      <w:szCs w:val="20"/>
    </w:rPr>
  </w:style>
  <w:style w:type="paragraph" w:customStyle="1" w:styleId="xl104">
    <w:name w:val="xl104"/>
    <w:basedOn w:val="Normal"/>
    <w:rsid w:val="008810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05">
    <w:name w:val="xl105"/>
    <w:basedOn w:val="Normal"/>
    <w:rsid w:val="00881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06">
    <w:name w:val="xl106"/>
    <w:basedOn w:val="Normal"/>
    <w:rsid w:val="008810E7"/>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07">
    <w:name w:val="xl107"/>
    <w:basedOn w:val="Normal"/>
    <w:rsid w:val="008810E7"/>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8">
    <w:name w:val="xl108"/>
    <w:basedOn w:val="Normal"/>
    <w:rsid w:val="00881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09">
    <w:name w:val="xl109"/>
    <w:basedOn w:val="Normal"/>
    <w:rsid w:val="008810E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sz w:val="18"/>
      <w:szCs w:val="18"/>
    </w:rPr>
  </w:style>
  <w:style w:type="paragraph" w:customStyle="1" w:styleId="msonormal0">
    <w:name w:val="msonormal"/>
    <w:basedOn w:val="Normal"/>
    <w:rsid w:val="008810E7"/>
    <w:pPr>
      <w:spacing w:before="100" w:beforeAutospacing="1" w:after="100" w:afterAutospacing="1"/>
    </w:pPr>
    <w:rPr>
      <w:lang w:eastAsia="ko-KR"/>
    </w:rPr>
  </w:style>
  <w:style w:type="paragraph" w:customStyle="1" w:styleId="font5">
    <w:name w:val="font5"/>
    <w:basedOn w:val="Normal"/>
    <w:rsid w:val="008810E7"/>
    <w:pPr>
      <w:spacing w:before="100" w:beforeAutospacing="1" w:after="100" w:afterAutospacing="1"/>
    </w:pPr>
    <w:rPr>
      <w:rFonts w:ascii="Arial" w:hAnsi="Arial" w:cs="Arial"/>
      <w:b/>
      <w:bCs/>
      <w:sz w:val="18"/>
      <w:szCs w:val="18"/>
      <w:lang w:eastAsia="ko-KR"/>
    </w:rPr>
  </w:style>
  <w:style w:type="paragraph" w:customStyle="1" w:styleId="font6">
    <w:name w:val="font6"/>
    <w:basedOn w:val="Normal"/>
    <w:rsid w:val="008810E7"/>
    <w:pPr>
      <w:spacing w:before="100" w:beforeAutospacing="1" w:after="100" w:afterAutospacing="1"/>
    </w:pPr>
    <w:rPr>
      <w:rFonts w:ascii="Arial" w:hAnsi="Arial" w:cs="Arial"/>
      <w:sz w:val="18"/>
      <w:szCs w:val="18"/>
      <w:lang w:eastAsia="ko-KR"/>
    </w:rPr>
  </w:style>
  <w:style w:type="paragraph" w:customStyle="1" w:styleId="Corpo">
    <w:name w:val="Corpo"/>
    <w:rsid w:val="006F5277"/>
    <w:pPr>
      <w:pBdr>
        <w:top w:val="nil"/>
        <w:left w:val="nil"/>
        <w:bottom w:val="nil"/>
        <w:right w:val="nil"/>
        <w:between w:val="nil"/>
        <w:bar w:val="nil"/>
      </w:pBdr>
    </w:pPr>
    <w:rPr>
      <w:rFonts w:ascii="Helvetica Neue" w:eastAsia="Arial Unicode MS" w:hAnsi="Helvetica Neue" w:cs="Arial Unicode MS"/>
      <w:color w:val="000000"/>
      <w:bdr w:val="nil"/>
    </w:rPr>
  </w:style>
  <w:style w:type="paragraph" w:customStyle="1" w:styleId="Nvel2">
    <w:name w:val="Nível 2"/>
    <w:basedOn w:val="Ttulo1"/>
    <w:rsid w:val="00766663"/>
    <w:pPr>
      <w:keepNext w:val="0"/>
      <w:widowControl w:val="0"/>
      <w:spacing w:before="0" w:after="0"/>
      <w:ind w:left="567" w:hanging="567"/>
      <w:jc w:val="both"/>
    </w:pPr>
    <w:rPr>
      <w:rFonts w:ascii="Times New Roman" w:hAnsi="Times New Roman" w:cs="Times New Roman"/>
      <w:b w:val="0"/>
      <w:bCs w:val="0"/>
      <w:kern w:val="0"/>
      <w:sz w:val="24"/>
      <w:szCs w:val="20"/>
    </w:rPr>
  </w:style>
  <w:style w:type="character" w:styleId="nfaseSutil">
    <w:name w:val="Subtle Emphasis"/>
    <w:uiPriority w:val="19"/>
    <w:qFormat/>
    <w:rsid w:val="002F7BE7"/>
    <w:rPr>
      <w:i/>
      <w:iCs/>
      <w:color w:val="808080"/>
    </w:rPr>
  </w:style>
  <w:style w:type="character" w:customStyle="1" w:styleId="fontstyle01">
    <w:name w:val="fontstyle01"/>
    <w:basedOn w:val="Fontepargpadro"/>
    <w:rsid w:val="002F7BE7"/>
    <w:rPr>
      <w:rFonts w:ascii="Times New Roman" w:hAnsi="Times New Roman" w:cs="Times New Roman" w:hint="default"/>
      <w:b w:val="0"/>
      <w:bCs w:val="0"/>
      <w:i w:val="0"/>
      <w:iCs w:val="0"/>
      <w:color w:val="000000"/>
      <w:sz w:val="22"/>
      <w:szCs w:val="22"/>
    </w:rPr>
  </w:style>
  <w:style w:type="character" w:customStyle="1" w:styleId="fontstyle21">
    <w:name w:val="fontstyle21"/>
    <w:basedOn w:val="Fontepargpadro"/>
    <w:rsid w:val="002F7BE7"/>
    <w:rPr>
      <w:rFonts w:ascii="Times New Roman" w:hAnsi="Times New Roman" w:cs="Times New Roman" w:hint="default"/>
      <w:b/>
      <w:bCs/>
      <w:i w:val="0"/>
      <w:iCs w:val="0"/>
      <w:color w:val="000000"/>
      <w:sz w:val="22"/>
      <w:szCs w:val="22"/>
    </w:rPr>
  </w:style>
  <w:style w:type="table" w:customStyle="1" w:styleId="TableNormal">
    <w:name w:val="Table Normal"/>
    <w:uiPriority w:val="2"/>
    <w:semiHidden/>
    <w:unhideWhenUsed/>
    <w:qFormat/>
    <w:rsid w:val="00891378"/>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471A89"/>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lsdException w:name="footer" w:locked="1"/>
    <w:lsdException w:name="caption" w:locked="1" w:uiPriority="35" w:qFormat="1"/>
    <w:lsdException w:name="page number" w:locked="1" w:uiPriority="0"/>
    <w:lsdException w:name="List" w:uiPriority="0"/>
    <w:lsdException w:name="Title" w:locked="1" w:semiHidden="0" w:uiPriority="0" w:unhideWhenUsed="0" w:qFormat="1"/>
    <w:lsdException w:name="Default Paragraph Font" w:locked="1" w:uiPriority="0"/>
    <w:lsdException w:name="Body Text" w:locked="1" w:uiPriority="0" w:qFormat="1"/>
    <w:lsdException w:name="Body Text Indent" w:locked="1" w:uiPriority="0"/>
    <w:lsdException w:name="Subtitle" w:locked="1" w:semiHidden="0" w:uiPriority="0" w:unhideWhenUsed="0" w:qFormat="1"/>
    <w:lsdException w:name="Body Text First Indent" w:uiPriority="0"/>
    <w:lsdException w:name="Body Text First Indent 2" w:uiPriority="0"/>
    <w:lsdException w:name="Body Text 2" w:locked="1" w:uiPriority="0"/>
    <w:lsdException w:name="Body Text 3" w:locked="1" w:uiPriority="0"/>
    <w:lsdException w:name="Body Text Indent 2" w:locked="1" w:uiPriority="0"/>
    <w:lsdException w:name="Block Text" w:locked="1" w:uiPriority="0"/>
    <w:lsdException w:name="Strong" w:locked="1" w:semiHidden="0" w:uiPriority="22" w:unhideWhenUsed="0" w:qFormat="1"/>
    <w:lsdException w:name="Emphasis" w:locked="1" w:semiHidden="0" w:uiPriority="0" w:unhideWhenUsed="0" w:qFormat="1"/>
    <w:lsdException w:name="Table Grid 5"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A05"/>
    <w:rPr>
      <w:rFonts w:ascii="Times New Roman" w:eastAsia="Times New Roman" w:hAnsi="Times New Roman"/>
      <w:sz w:val="24"/>
      <w:szCs w:val="24"/>
    </w:rPr>
  </w:style>
  <w:style w:type="paragraph" w:styleId="Ttulo1">
    <w:name w:val="heading 1"/>
    <w:basedOn w:val="Normal"/>
    <w:next w:val="Normal"/>
    <w:link w:val="Ttulo1Char"/>
    <w:uiPriority w:val="9"/>
    <w:qFormat/>
    <w:rsid w:val="002E1A05"/>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2E1A0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2E1A05"/>
    <w:pPr>
      <w:keepNext/>
      <w:jc w:val="both"/>
      <w:outlineLvl w:val="2"/>
    </w:pPr>
    <w:rPr>
      <w:rFonts w:ascii="Courier New" w:hAnsi="Courier New" w:cs="Courier New"/>
      <w:b/>
      <w:iCs/>
      <w:sz w:val="20"/>
    </w:rPr>
  </w:style>
  <w:style w:type="paragraph" w:styleId="Ttulo4">
    <w:name w:val="heading 4"/>
    <w:basedOn w:val="Normal"/>
    <w:next w:val="Normal"/>
    <w:link w:val="Ttulo4Char"/>
    <w:qFormat/>
    <w:rsid w:val="002E1A05"/>
    <w:pPr>
      <w:keepNext/>
      <w:spacing w:before="240" w:after="60"/>
      <w:outlineLvl w:val="3"/>
    </w:pPr>
    <w:rPr>
      <w:b/>
      <w:bCs/>
      <w:sz w:val="28"/>
      <w:szCs w:val="28"/>
    </w:rPr>
  </w:style>
  <w:style w:type="paragraph" w:styleId="Ttulo5">
    <w:name w:val="heading 5"/>
    <w:basedOn w:val="Normal"/>
    <w:next w:val="Normal"/>
    <w:link w:val="Ttulo5Char"/>
    <w:qFormat/>
    <w:rsid w:val="002E1A05"/>
    <w:pPr>
      <w:spacing w:before="240" w:after="60"/>
      <w:outlineLvl w:val="4"/>
    </w:pPr>
    <w:rPr>
      <w:b/>
      <w:bCs/>
      <w:i/>
      <w:iCs/>
      <w:sz w:val="26"/>
      <w:szCs w:val="26"/>
    </w:rPr>
  </w:style>
  <w:style w:type="paragraph" w:styleId="Ttulo6">
    <w:name w:val="heading 6"/>
    <w:basedOn w:val="Normal"/>
    <w:next w:val="Normal"/>
    <w:link w:val="Ttulo6Char"/>
    <w:qFormat/>
    <w:rsid w:val="002E1A05"/>
    <w:pPr>
      <w:spacing w:before="240" w:after="60"/>
      <w:outlineLvl w:val="5"/>
    </w:pPr>
    <w:rPr>
      <w:b/>
      <w:bCs/>
      <w:sz w:val="22"/>
      <w:szCs w:val="22"/>
    </w:rPr>
  </w:style>
  <w:style w:type="paragraph" w:styleId="Ttulo7">
    <w:name w:val="heading 7"/>
    <w:basedOn w:val="Normal"/>
    <w:next w:val="Normal"/>
    <w:link w:val="Ttulo7Char"/>
    <w:uiPriority w:val="99"/>
    <w:qFormat/>
    <w:rsid w:val="002E1A05"/>
    <w:pPr>
      <w:keepNext/>
      <w:jc w:val="both"/>
      <w:outlineLvl w:val="6"/>
    </w:pPr>
    <w:rPr>
      <w:rFonts w:ascii="Courier New" w:hAnsi="Courier New" w:cs="Courier New"/>
      <w:b/>
      <w:iCs/>
      <w:sz w:val="20"/>
      <w:u w:val="single"/>
    </w:rPr>
  </w:style>
  <w:style w:type="paragraph" w:styleId="Ttulo8">
    <w:name w:val="heading 8"/>
    <w:basedOn w:val="Normal"/>
    <w:next w:val="Normal"/>
    <w:link w:val="Ttulo8Char"/>
    <w:uiPriority w:val="99"/>
    <w:qFormat/>
    <w:rsid w:val="002E1A05"/>
    <w:pPr>
      <w:spacing w:before="240" w:after="60"/>
      <w:outlineLvl w:val="7"/>
    </w:pPr>
    <w:rPr>
      <w:i/>
      <w:iCs/>
    </w:rPr>
  </w:style>
  <w:style w:type="paragraph" w:styleId="Ttulo9">
    <w:name w:val="heading 9"/>
    <w:basedOn w:val="Normal"/>
    <w:next w:val="Normal"/>
    <w:link w:val="Ttulo9Char"/>
    <w:uiPriority w:val="99"/>
    <w:qFormat/>
    <w:rsid w:val="002E1A05"/>
    <w:pPr>
      <w:keepNext/>
      <w:autoSpaceDE w:val="0"/>
      <w:autoSpaceDN w:val="0"/>
      <w:adjustRightInd w:val="0"/>
      <w:jc w:val="center"/>
      <w:outlineLvl w:val="8"/>
    </w:pPr>
    <w:rPr>
      <w:rFonts w:ascii="Courier New" w:hAnsi="Courier New" w:cs="Courier New"/>
      <w:b/>
      <w:bCs/>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2E1A05"/>
    <w:rPr>
      <w:rFonts w:ascii="Arial" w:hAnsi="Arial" w:cs="Arial"/>
      <w:b/>
      <w:bCs/>
      <w:kern w:val="32"/>
      <w:sz w:val="32"/>
      <w:szCs w:val="32"/>
      <w:lang w:eastAsia="pt-BR"/>
    </w:rPr>
  </w:style>
  <w:style w:type="character" w:customStyle="1" w:styleId="Ttulo2Char">
    <w:name w:val="Título 2 Char"/>
    <w:basedOn w:val="Fontepargpadro"/>
    <w:link w:val="Ttulo2"/>
    <w:uiPriority w:val="9"/>
    <w:locked/>
    <w:rsid w:val="002E1A05"/>
    <w:rPr>
      <w:rFonts w:ascii="Arial" w:hAnsi="Arial" w:cs="Arial"/>
      <w:b/>
      <w:bCs/>
      <w:i/>
      <w:iCs/>
      <w:sz w:val="28"/>
      <w:szCs w:val="28"/>
      <w:lang w:eastAsia="pt-BR"/>
    </w:rPr>
  </w:style>
  <w:style w:type="character" w:customStyle="1" w:styleId="Ttulo3Char">
    <w:name w:val="Título 3 Char"/>
    <w:basedOn w:val="Fontepargpadro"/>
    <w:link w:val="Ttulo3"/>
    <w:locked/>
    <w:rsid w:val="002E1A05"/>
    <w:rPr>
      <w:rFonts w:ascii="Courier New" w:hAnsi="Courier New" w:cs="Courier New"/>
      <w:b/>
      <w:iCs/>
      <w:sz w:val="24"/>
      <w:szCs w:val="24"/>
      <w:lang w:eastAsia="pt-BR"/>
    </w:rPr>
  </w:style>
  <w:style w:type="character" w:customStyle="1" w:styleId="Ttulo4Char">
    <w:name w:val="Título 4 Char"/>
    <w:basedOn w:val="Fontepargpadro"/>
    <w:link w:val="Ttulo4"/>
    <w:locked/>
    <w:rsid w:val="002E1A05"/>
    <w:rPr>
      <w:rFonts w:ascii="Times New Roman" w:hAnsi="Times New Roman" w:cs="Times New Roman"/>
      <w:b/>
      <w:bCs/>
      <w:sz w:val="28"/>
      <w:szCs w:val="28"/>
      <w:lang w:eastAsia="pt-BR"/>
    </w:rPr>
  </w:style>
  <w:style w:type="character" w:customStyle="1" w:styleId="Ttulo5Char">
    <w:name w:val="Título 5 Char"/>
    <w:basedOn w:val="Fontepargpadro"/>
    <w:link w:val="Ttulo5"/>
    <w:locked/>
    <w:rsid w:val="002E1A05"/>
    <w:rPr>
      <w:rFonts w:ascii="Times New Roman" w:hAnsi="Times New Roman" w:cs="Times New Roman"/>
      <w:b/>
      <w:bCs/>
      <w:i/>
      <w:iCs/>
      <w:sz w:val="26"/>
      <w:szCs w:val="26"/>
      <w:lang w:eastAsia="pt-BR"/>
    </w:rPr>
  </w:style>
  <w:style w:type="character" w:customStyle="1" w:styleId="Ttulo6Char">
    <w:name w:val="Título 6 Char"/>
    <w:basedOn w:val="Fontepargpadro"/>
    <w:link w:val="Ttulo6"/>
    <w:locked/>
    <w:rsid w:val="002E1A05"/>
    <w:rPr>
      <w:rFonts w:ascii="Times New Roman" w:hAnsi="Times New Roman" w:cs="Times New Roman"/>
      <w:b/>
      <w:bCs/>
      <w:lang w:eastAsia="pt-BR"/>
    </w:rPr>
  </w:style>
  <w:style w:type="character" w:customStyle="1" w:styleId="Ttulo7Char">
    <w:name w:val="Título 7 Char"/>
    <w:basedOn w:val="Fontepargpadro"/>
    <w:link w:val="Ttulo7"/>
    <w:uiPriority w:val="99"/>
    <w:locked/>
    <w:rsid w:val="002E1A05"/>
    <w:rPr>
      <w:rFonts w:ascii="Courier New" w:hAnsi="Courier New" w:cs="Courier New"/>
      <w:b/>
      <w:iCs/>
      <w:sz w:val="24"/>
      <w:szCs w:val="24"/>
      <w:u w:val="single"/>
      <w:lang w:eastAsia="pt-BR"/>
    </w:rPr>
  </w:style>
  <w:style w:type="character" w:customStyle="1" w:styleId="Ttulo8Char">
    <w:name w:val="Título 8 Char"/>
    <w:basedOn w:val="Fontepargpadro"/>
    <w:link w:val="Ttulo8"/>
    <w:uiPriority w:val="99"/>
    <w:locked/>
    <w:rsid w:val="002E1A05"/>
    <w:rPr>
      <w:rFonts w:ascii="Times New Roman" w:hAnsi="Times New Roman" w:cs="Times New Roman"/>
      <w:i/>
      <w:iCs/>
      <w:sz w:val="24"/>
      <w:szCs w:val="24"/>
      <w:lang w:eastAsia="pt-BR"/>
    </w:rPr>
  </w:style>
  <w:style w:type="character" w:customStyle="1" w:styleId="Ttulo9Char">
    <w:name w:val="Título 9 Char"/>
    <w:basedOn w:val="Fontepargpadro"/>
    <w:link w:val="Ttulo9"/>
    <w:uiPriority w:val="99"/>
    <w:locked/>
    <w:rsid w:val="002E1A05"/>
    <w:rPr>
      <w:rFonts w:ascii="Courier New" w:hAnsi="Courier New" w:cs="Courier New"/>
      <w:b/>
      <w:bCs/>
      <w:color w:val="000000"/>
      <w:sz w:val="24"/>
      <w:szCs w:val="24"/>
      <w:lang w:eastAsia="pt-BR"/>
    </w:rPr>
  </w:style>
  <w:style w:type="paragraph" w:styleId="Cabealho">
    <w:name w:val="header"/>
    <w:aliases w:val="foote,Cabeçalho superior,hd,he,Heading 1a"/>
    <w:basedOn w:val="Normal"/>
    <w:link w:val="CabealhoChar"/>
    <w:uiPriority w:val="99"/>
    <w:rsid w:val="002E1A05"/>
    <w:pPr>
      <w:tabs>
        <w:tab w:val="center" w:pos="4419"/>
        <w:tab w:val="right" w:pos="8838"/>
      </w:tabs>
    </w:pPr>
  </w:style>
  <w:style w:type="character" w:customStyle="1" w:styleId="CabealhoChar">
    <w:name w:val="Cabeçalho Char"/>
    <w:aliases w:val="foote Char,Cabeçalho superior Char,hd Char,he Char,Heading 1a Char"/>
    <w:basedOn w:val="Fontepargpadro"/>
    <w:link w:val="Cabealho"/>
    <w:uiPriority w:val="99"/>
    <w:locked/>
    <w:rsid w:val="002E1A05"/>
    <w:rPr>
      <w:rFonts w:ascii="Times New Roman" w:hAnsi="Times New Roman" w:cs="Times New Roman"/>
      <w:sz w:val="24"/>
      <w:szCs w:val="24"/>
      <w:lang w:eastAsia="pt-BR"/>
    </w:rPr>
  </w:style>
  <w:style w:type="paragraph" w:styleId="Corpodetexto3">
    <w:name w:val="Body Text 3"/>
    <w:basedOn w:val="Normal"/>
    <w:link w:val="Corpodetexto3Char"/>
    <w:uiPriority w:val="99"/>
    <w:rsid w:val="002E1A05"/>
    <w:pPr>
      <w:jc w:val="both"/>
    </w:pPr>
    <w:rPr>
      <w:rFonts w:ascii="Courier New" w:hAnsi="Courier New" w:cs="Courier New"/>
      <w:sz w:val="20"/>
    </w:rPr>
  </w:style>
  <w:style w:type="character" w:customStyle="1" w:styleId="Corpodetexto3Char">
    <w:name w:val="Corpo de texto 3 Char"/>
    <w:basedOn w:val="Fontepargpadro"/>
    <w:link w:val="Corpodetexto3"/>
    <w:uiPriority w:val="99"/>
    <w:locked/>
    <w:rsid w:val="002E1A05"/>
    <w:rPr>
      <w:rFonts w:ascii="Courier New" w:hAnsi="Courier New" w:cs="Courier New"/>
      <w:sz w:val="24"/>
      <w:szCs w:val="24"/>
      <w:lang w:eastAsia="pt-BR"/>
    </w:rPr>
  </w:style>
  <w:style w:type="paragraph" w:customStyle="1" w:styleId="Corpodetexto21">
    <w:name w:val="Corpo de texto 21"/>
    <w:basedOn w:val="Normal"/>
    <w:uiPriority w:val="99"/>
    <w:rsid w:val="002E1A05"/>
    <w:pPr>
      <w:jc w:val="both"/>
    </w:pPr>
    <w:rPr>
      <w:szCs w:val="20"/>
    </w:rPr>
  </w:style>
  <w:style w:type="paragraph" w:styleId="Rodap">
    <w:name w:val="footer"/>
    <w:basedOn w:val="Normal"/>
    <w:link w:val="RodapChar"/>
    <w:uiPriority w:val="99"/>
    <w:rsid w:val="002E1A05"/>
    <w:pPr>
      <w:tabs>
        <w:tab w:val="center" w:pos="4252"/>
        <w:tab w:val="right" w:pos="8504"/>
      </w:tabs>
    </w:pPr>
  </w:style>
  <w:style w:type="character" w:customStyle="1" w:styleId="RodapChar">
    <w:name w:val="Rodapé Char"/>
    <w:basedOn w:val="Fontepargpadro"/>
    <w:link w:val="Rodap"/>
    <w:uiPriority w:val="99"/>
    <w:locked/>
    <w:rsid w:val="002E1A05"/>
    <w:rPr>
      <w:rFonts w:ascii="Times New Roman" w:hAnsi="Times New Roman" w:cs="Times New Roman"/>
      <w:sz w:val="24"/>
      <w:szCs w:val="24"/>
      <w:lang w:eastAsia="pt-BR"/>
    </w:rPr>
  </w:style>
  <w:style w:type="paragraph" w:styleId="Recuodecorpodetexto">
    <w:name w:val="Body Text Indent"/>
    <w:basedOn w:val="Normal"/>
    <w:link w:val="RecuodecorpodetextoChar"/>
    <w:rsid w:val="002E1A05"/>
    <w:pPr>
      <w:spacing w:after="120"/>
      <w:ind w:left="283"/>
    </w:pPr>
  </w:style>
  <w:style w:type="character" w:customStyle="1" w:styleId="RecuodecorpodetextoChar">
    <w:name w:val="Recuo de corpo de texto Char"/>
    <w:basedOn w:val="Fontepargpadro"/>
    <w:link w:val="Recuodecorpodetexto"/>
    <w:locked/>
    <w:rsid w:val="002E1A05"/>
    <w:rPr>
      <w:rFonts w:ascii="Times New Roman" w:hAnsi="Times New Roman" w:cs="Times New Roman"/>
      <w:sz w:val="24"/>
      <w:szCs w:val="24"/>
      <w:lang w:eastAsia="pt-BR"/>
    </w:rPr>
  </w:style>
  <w:style w:type="paragraph" w:styleId="Corpodetexto">
    <w:name w:val="Body Text"/>
    <w:basedOn w:val="Normal"/>
    <w:link w:val="CorpodetextoChar"/>
    <w:qFormat/>
    <w:rsid w:val="002E1A05"/>
    <w:pPr>
      <w:spacing w:after="120"/>
    </w:pPr>
  </w:style>
  <w:style w:type="character" w:customStyle="1" w:styleId="CorpodetextoChar">
    <w:name w:val="Corpo de texto Char"/>
    <w:basedOn w:val="Fontepargpadro"/>
    <w:link w:val="Corpodetexto"/>
    <w:locked/>
    <w:rsid w:val="002E1A05"/>
    <w:rPr>
      <w:rFonts w:ascii="Times New Roman" w:hAnsi="Times New Roman" w:cs="Times New Roman"/>
      <w:sz w:val="24"/>
      <w:szCs w:val="24"/>
      <w:lang w:eastAsia="pt-BR"/>
    </w:rPr>
  </w:style>
  <w:style w:type="paragraph" w:styleId="Corpodetexto2">
    <w:name w:val="Body Text 2"/>
    <w:basedOn w:val="Normal"/>
    <w:link w:val="Corpodetexto2Char"/>
    <w:rsid w:val="002E1A05"/>
    <w:pPr>
      <w:jc w:val="both"/>
    </w:pPr>
    <w:rPr>
      <w:rFonts w:ascii="Arial" w:eastAsia="MS Mincho" w:hAnsi="Arial"/>
      <w:sz w:val="22"/>
      <w:szCs w:val="20"/>
    </w:rPr>
  </w:style>
  <w:style w:type="character" w:customStyle="1" w:styleId="Corpodetexto2Char">
    <w:name w:val="Corpo de texto 2 Char"/>
    <w:basedOn w:val="Fontepargpadro"/>
    <w:link w:val="Corpodetexto2"/>
    <w:locked/>
    <w:rsid w:val="002E1A05"/>
    <w:rPr>
      <w:rFonts w:ascii="Arial" w:eastAsia="MS Mincho" w:hAnsi="Arial" w:cs="Times New Roman"/>
      <w:sz w:val="20"/>
      <w:szCs w:val="20"/>
      <w:lang w:eastAsia="pt-BR"/>
    </w:rPr>
  </w:style>
  <w:style w:type="paragraph" w:styleId="Ttulo">
    <w:name w:val="Title"/>
    <w:basedOn w:val="Normal"/>
    <w:link w:val="TtuloChar"/>
    <w:qFormat/>
    <w:rsid w:val="002E1A05"/>
    <w:pPr>
      <w:jc w:val="center"/>
    </w:pPr>
    <w:rPr>
      <w:b/>
      <w:sz w:val="36"/>
      <w:szCs w:val="20"/>
    </w:rPr>
  </w:style>
  <w:style w:type="character" w:customStyle="1" w:styleId="TtuloChar">
    <w:name w:val="Título Char"/>
    <w:basedOn w:val="Fontepargpadro"/>
    <w:link w:val="Ttulo"/>
    <w:locked/>
    <w:rsid w:val="002E1A05"/>
    <w:rPr>
      <w:rFonts w:ascii="Times New Roman" w:hAnsi="Times New Roman" w:cs="Times New Roman"/>
      <w:b/>
      <w:sz w:val="20"/>
      <w:szCs w:val="20"/>
      <w:lang w:eastAsia="pt-BR"/>
    </w:rPr>
  </w:style>
  <w:style w:type="paragraph" w:styleId="Textoembloco">
    <w:name w:val="Block Text"/>
    <w:basedOn w:val="Normal"/>
    <w:uiPriority w:val="99"/>
    <w:rsid w:val="002E1A05"/>
    <w:pPr>
      <w:tabs>
        <w:tab w:val="left" w:pos="-142"/>
      </w:tabs>
      <w:ind w:left="1440" w:right="51"/>
      <w:jc w:val="both"/>
    </w:pPr>
    <w:rPr>
      <w:rFonts w:ascii="Courier New" w:hAnsi="Courier New" w:cs="Courier New"/>
      <w:sz w:val="20"/>
      <w:szCs w:val="20"/>
    </w:rPr>
  </w:style>
  <w:style w:type="paragraph" w:customStyle="1" w:styleId="a">
    <w:name w:val="a"/>
    <w:basedOn w:val="Normal"/>
    <w:uiPriority w:val="99"/>
    <w:rsid w:val="002E1A05"/>
    <w:pPr>
      <w:tabs>
        <w:tab w:val="left" w:pos="567"/>
        <w:tab w:val="right" w:pos="9214"/>
      </w:tabs>
      <w:spacing w:line="480" w:lineRule="auto"/>
      <w:jc w:val="both"/>
    </w:pPr>
    <w:rPr>
      <w:sz w:val="20"/>
      <w:szCs w:val="20"/>
    </w:rPr>
  </w:style>
  <w:style w:type="character" w:styleId="Hyperlink">
    <w:name w:val="Hyperlink"/>
    <w:basedOn w:val="Fontepargpadro"/>
    <w:uiPriority w:val="99"/>
    <w:rsid w:val="002E1A05"/>
    <w:rPr>
      <w:rFonts w:cs="Times New Roman"/>
      <w:color w:val="0000FF"/>
      <w:u w:val="single"/>
    </w:rPr>
  </w:style>
  <w:style w:type="paragraph" w:customStyle="1" w:styleId="Padro">
    <w:name w:val="Padrão"/>
    <w:uiPriority w:val="99"/>
    <w:rsid w:val="002E1A05"/>
    <w:pPr>
      <w:autoSpaceDE w:val="0"/>
      <w:autoSpaceDN w:val="0"/>
    </w:pPr>
    <w:rPr>
      <w:rFonts w:ascii="Times New Roman" w:eastAsia="Times New Roman" w:hAnsi="Times New Roman"/>
      <w:sz w:val="24"/>
      <w:szCs w:val="24"/>
    </w:rPr>
  </w:style>
  <w:style w:type="paragraph" w:customStyle="1" w:styleId="Avanocorpodotexto">
    <w:name w:val="Avanço corpo do texto"/>
    <w:basedOn w:val="Padro"/>
    <w:uiPriority w:val="99"/>
    <w:rsid w:val="002E1A05"/>
    <w:pPr>
      <w:ind w:left="340" w:firstLine="1"/>
      <w:jc w:val="both"/>
    </w:pPr>
    <w:rPr>
      <w:color w:val="FF0000"/>
    </w:rPr>
  </w:style>
  <w:style w:type="paragraph" w:customStyle="1" w:styleId="tiltoanexo">
    <w:name w:val="tilto anexo"/>
    <w:basedOn w:val="Padro"/>
    <w:uiPriority w:val="99"/>
    <w:rsid w:val="002E1A05"/>
    <w:pPr>
      <w:spacing w:after="120"/>
      <w:jc w:val="both"/>
    </w:pPr>
    <w:rPr>
      <w:b/>
      <w:bCs/>
    </w:rPr>
  </w:style>
  <w:style w:type="paragraph" w:customStyle="1" w:styleId="xl24">
    <w:name w:val="xl24"/>
    <w:basedOn w:val="Normal"/>
    <w:uiPriority w:val="99"/>
    <w:rsid w:val="002E1A05"/>
    <w:pPr>
      <w:spacing w:before="100" w:beforeAutospacing="1" w:after="100" w:afterAutospacing="1"/>
    </w:pPr>
    <w:rPr>
      <w:rFonts w:eastAsia="Arial Unicode MS"/>
      <w:color w:val="000000"/>
    </w:rPr>
  </w:style>
  <w:style w:type="paragraph" w:customStyle="1" w:styleId="xl25">
    <w:name w:val="xl25"/>
    <w:basedOn w:val="Normal"/>
    <w:uiPriority w:val="99"/>
    <w:rsid w:val="002E1A05"/>
    <w:pPr>
      <w:pBdr>
        <w:top w:val="single" w:sz="4" w:space="0" w:color="000000"/>
        <w:left w:val="single" w:sz="4" w:space="0" w:color="000000"/>
      </w:pBdr>
      <w:shd w:val="clear" w:color="CCFFCC" w:fill="B3B3B3"/>
      <w:spacing w:before="100" w:beforeAutospacing="1" w:after="100" w:afterAutospacing="1"/>
      <w:jc w:val="center"/>
    </w:pPr>
    <w:rPr>
      <w:rFonts w:eastAsia="Arial Unicode MS"/>
      <w:color w:val="000000"/>
    </w:rPr>
  </w:style>
  <w:style w:type="paragraph" w:customStyle="1" w:styleId="xl26">
    <w:name w:val="xl26"/>
    <w:basedOn w:val="Normal"/>
    <w:uiPriority w:val="99"/>
    <w:rsid w:val="002E1A05"/>
    <w:pPr>
      <w:pBdr>
        <w:top w:val="single" w:sz="4" w:space="0" w:color="000000"/>
      </w:pBdr>
      <w:shd w:val="clear" w:color="CCFFCC" w:fill="B3B3B3"/>
      <w:spacing w:before="100" w:beforeAutospacing="1" w:after="100" w:afterAutospacing="1"/>
    </w:pPr>
    <w:rPr>
      <w:rFonts w:ascii="Arial Unicode MS" w:eastAsia="Arial Unicode MS" w:hAnsi="Arial Unicode MS" w:cs="Arial Unicode MS"/>
    </w:rPr>
  </w:style>
  <w:style w:type="paragraph" w:customStyle="1" w:styleId="xl27">
    <w:name w:val="xl27"/>
    <w:basedOn w:val="Normal"/>
    <w:uiPriority w:val="99"/>
    <w:rsid w:val="002E1A05"/>
    <w:pPr>
      <w:pBdr>
        <w:top w:val="single" w:sz="4" w:space="0" w:color="000000"/>
        <w:right w:val="single" w:sz="4" w:space="0" w:color="000000"/>
      </w:pBdr>
      <w:shd w:val="clear" w:color="CCFFCC" w:fill="B3B3B3"/>
      <w:spacing w:before="100" w:beforeAutospacing="1" w:after="100" w:afterAutospacing="1"/>
    </w:pPr>
    <w:rPr>
      <w:rFonts w:ascii="Arial Unicode MS" w:eastAsia="Arial Unicode MS" w:hAnsi="Arial Unicode MS" w:cs="Arial Unicode MS"/>
    </w:rPr>
  </w:style>
  <w:style w:type="paragraph" w:customStyle="1" w:styleId="xl28">
    <w:name w:val="xl28"/>
    <w:basedOn w:val="Normal"/>
    <w:uiPriority w:val="99"/>
    <w:rsid w:val="002E1A05"/>
    <w:pPr>
      <w:spacing w:before="100" w:beforeAutospacing="1" w:after="100" w:afterAutospacing="1"/>
      <w:jc w:val="center"/>
    </w:pPr>
    <w:rPr>
      <w:rFonts w:eastAsia="Arial Unicode MS"/>
      <w:color w:val="000000"/>
    </w:rPr>
  </w:style>
  <w:style w:type="paragraph" w:customStyle="1" w:styleId="xl29">
    <w:name w:val="xl29"/>
    <w:basedOn w:val="Normal"/>
    <w:uiPriority w:val="99"/>
    <w:rsid w:val="002E1A05"/>
    <w:pPr>
      <w:shd w:val="clear" w:color="CCFFCC" w:fill="B3B3B3"/>
      <w:spacing w:before="100" w:beforeAutospacing="1" w:after="100" w:afterAutospacing="1"/>
    </w:pPr>
    <w:rPr>
      <w:rFonts w:ascii="Arial Unicode MS" w:eastAsia="Arial Unicode MS" w:hAnsi="Arial Unicode MS" w:cs="Arial Unicode MS"/>
    </w:rPr>
  </w:style>
  <w:style w:type="paragraph" w:customStyle="1" w:styleId="xl30">
    <w:name w:val="xl30"/>
    <w:basedOn w:val="Normal"/>
    <w:uiPriority w:val="99"/>
    <w:rsid w:val="002E1A05"/>
    <w:pPr>
      <w:pBdr>
        <w:right w:val="single" w:sz="4" w:space="0" w:color="000000"/>
      </w:pBdr>
      <w:shd w:val="clear" w:color="CCFFCC" w:fill="B3B3B3"/>
      <w:spacing w:before="100" w:beforeAutospacing="1" w:after="100" w:afterAutospacing="1"/>
    </w:pPr>
    <w:rPr>
      <w:rFonts w:ascii="Arial Unicode MS" w:eastAsia="Arial Unicode MS" w:hAnsi="Arial Unicode MS" w:cs="Arial Unicode MS"/>
    </w:rPr>
  </w:style>
  <w:style w:type="paragraph" w:customStyle="1" w:styleId="xl31">
    <w:name w:val="xl31"/>
    <w:basedOn w:val="Normal"/>
    <w:uiPriority w:val="99"/>
    <w:rsid w:val="002E1A05"/>
    <w:pPr>
      <w:spacing w:before="100" w:beforeAutospacing="1" w:after="100" w:afterAutospacing="1"/>
    </w:pPr>
    <w:rPr>
      <w:rFonts w:eastAsia="Arial Unicode MS"/>
      <w:color w:val="000000"/>
      <w:sz w:val="28"/>
      <w:szCs w:val="28"/>
    </w:rPr>
  </w:style>
  <w:style w:type="paragraph" w:customStyle="1" w:styleId="xl32">
    <w:name w:val="xl32"/>
    <w:basedOn w:val="Normal"/>
    <w:uiPriority w:val="99"/>
    <w:rsid w:val="002E1A05"/>
    <w:pPr>
      <w:pBdr>
        <w:left w:val="single" w:sz="4" w:space="0" w:color="000000"/>
        <w:bottom w:val="single" w:sz="4" w:space="0" w:color="000000"/>
      </w:pBdr>
      <w:shd w:val="clear" w:color="CCFFCC" w:fill="B3B3B3"/>
      <w:spacing w:before="100" w:beforeAutospacing="1" w:after="100" w:afterAutospacing="1"/>
      <w:jc w:val="center"/>
    </w:pPr>
    <w:rPr>
      <w:rFonts w:eastAsia="Arial Unicode MS"/>
      <w:color w:val="000000"/>
    </w:rPr>
  </w:style>
  <w:style w:type="paragraph" w:customStyle="1" w:styleId="xl33">
    <w:name w:val="xl33"/>
    <w:basedOn w:val="Normal"/>
    <w:uiPriority w:val="99"/>
    <w:rsid w:val="002E1A05"/>
    <w:pPr>
      <w:pBdr>
        <w:bottom w:val="single" w:sz="4" w:space="0" w:color="000000"/>
      </w:pBdr>
      <w:shd w:val="clear" w:color="CCFFCC" w:fill="B3B3B3"/>
      <w:spacing w:before="100" w:beforeAutospacing="1" w:after="100" w:afterAutospacing="1"/>
    </w:pPr>
    <w:rPr>
      <w:rFonts w:ascii="Arial Unicode MS" w:eastAsia="Arial Unicode MS" w:hAnsi="Arial Unicode MS" w:cs="Arial Unicode MS"/>
    </w:rPr>
  </w:style>
  <w:style w:type="paragraph" w:customStyle="1" w:styleId="xl34">
    <w:name w:val="xl34"/>
    <w:basedOn w:val="Normal"/>
    <w:uiPriority w:val="99"/>
    <w:rsid w:val="002E1A05"/>
    <w:pPr>
      <w:pBdr>
        <w:bottom w:val="single" w:sz="4" w:space="0" w:color="000000"/>
        <w:right w:val="single" w:sz="4" w:space="0" w:color="000000"/>
      </w:pBdr>
      <w:shd w:val="clear" w:color="CCFFCC" w:fill="B3B3B3"/>
      <w:spacing w:before="100" w:beforeAutospacing="1" w:after="100" w:afterAutospacing="1"/>
    </w:pPr>
    <w:rPr>
      <w:rFonts w:ascii="Arial Unicode MS" w:eastAsia="Arial Unicode MS" w:hAnsi="Arial Unicode MS" w:cs="Arial Unicode MS"/>
    </w:rPr>
  </w:style>
  <w:style w:type="paragraph" w:customStyle="1" w:styleId="xl35">
    <w:name w:val="xl35"/>
    <w:basedOn w:val="Normal"/>
    <w:uiPriority w:val="99"/>
    <w:rsid w:val="002E1A05"/>
    <w:pPr>
      <w:pBdr>
        <w:top w:val="single" w:sz="8" w:space="0" w:color="000000"/>
        <w:left w:val="single" w:sz="8" w:space="0" w:color="000000"/>
      </w:pBdr>
      <w:spacing w:before="100" w:beforeAutospacing="1" w:after="100" w:afterAutospacing="1"/>
    </w:pPr>
    <w:rPr>
      <w:rFonts w:eastAsia="Arial Unicode MS"/>
      <w:color w:val="000000"/>
    </w:rPr>
  </w:style>
  <w:style w:type="paragraph" w:customStyle="1" w:styleId="xl36">
    <w:name w:val="xl36"/>
    <w:basedOn w:val="Normal"/>
    <w:uiPriority w:val="99"/>
    <w:rsid w:val="002E1A05"/>
    <w:pPr>
      <w:pBdr>
        <w:top w:val="single" w:sz="8" w:space="0" w:color="000000"/>
      </w:pBdr>
      <w:spacing w:before="100" w:beforeAutospacing="1" w:after="100" w:afterAutospacing="1"/>
    </w:pPr>
    <w:rPr>
      <w:rFonts w:eastAsia="Arial Unicode MS"/>
      <w:b/>
      <w:bCs/>
      <w:color w:val="000000"/>
      <w:sz w:val="28"/>
      <w:szCs w:val="28"/>
    </w:rPr>
  </w:style>
  <w:style w:type="paragraph" w:customStyle="1" w:styleId="xl37">
    <w:name w:val="xl37"/>
    <w:basedOn w:val="Normal"/>
    <w:uiPriority w:val="99"/>
    <w:rsid w:val="002E1A05"/>
    <w:pPr>
      <w:pBdr>
        <w:top w:val="single" w:sz="8" w:space="0" w:color="000000"/>
      </w:pBdr>
      <w:spacing w:before="100" w:beforeAutospacing="1" w:after="100" w:afterAutospacing="1"/>
    </w:pPr>
    <w:rPr>
      <w:rFonts w:eastAsia="Arial Unicode MS"/>
      <w:color w:val="000000"/>
    </w:rPr>
  </w:style>
  <w:style w:type="paragraph" w:customStyle="1" w:styleId="xl38">
    <w:name w:val="xl38"/>
    <w:basedOn w:val="Normal"/>
    <w:uiPriority w:val="99"/>
    <w:rsid w:val="002E1A05"/>
    <w:pPr>
      <w:pBdr>
        <w:top w:val="double" w:sz="6" w:space="0" w:color="000000"/>
        <w:left w:val="double" w:sz="6" w:space="0" w:color="000000"/>
        <w:right w:val="double" w:sz="6" w:space="0" w:color="000000"/>
      </w:pBdr>
      <w:spacing w:before="100" w:beforeAutospacing="1" w:after="100" w:afterAutospacing="1"/>
    </w:pPr>
    <w:rPr>
      <w:rFonts w:eastAsia="Arial Unicode MS"/>
      <w:color w:val="000000"/>
    </w:rPr>
  </w:style>
  <w:style w:type="paragraph" w:customStyle="1" w:styleId="xl39">
    <w:name w:val="xl39"/>
    <w:basedOn w:val="Normal"/>
    <w:uiPriority w:val="99"/>
    <w:rsid w:val="002E1A05"/>
    <w:pPr>
      <w:pBdr>
        <w:left w:val="single" w:sz="8" w:space="0" w:color="000000"/>
      </w:pBdr>
      <w:spacing w:before="100" w:beforeAutospacing="1" w:after="100" w:afterAutospacing="1"/>
    </w:pPr>
    <w:rPr>
      <w:rFonts w:eastAsia="Arial Unicode MS"/>
      <w:color w:val="000000"/>
    </w:rPr>
  </w:style>
  <w:style w:type="paragraph" w:customStyle="1" w:styleId="xl40">
    <w:name w:val="xl40"/>
    <w:basedOn w:val="Normal"/>
    <w:uiPriority w:val="99"/>
    <w:rsid w:val="002E1A05"/>
    <w:pPr>
      <w:pBdr>
        <w:left w:val="double" w:sz="6" w:space="0" w:color="000000"/>
        <w:right w:val="double" w:sz="6" w:space="0" w:color="000000"/>
      </w:pBdr>
      <w:spacing w:before="100" w:beforeAutospacing="1" w:after="100" w:afterAutospacing="1"/>
    </w:pPr>
    <w:rPr>
      <w:rFonts w:eastAsia="Arial Unicode MS"/>
      <w:color w:val="000000"/>
    </w:rPr>
  </w:style>
  <w:style w:type="paragraph" w:customStyle="1" w:styleId="xl41">
    <w:name w:val="xl41"/>
    <w:basedOn w:val="Normal"/>
    <w:uiPriority w:val="99"/>
    <w:rsid w:val="002E1A05"/>
    <w:pPr>
      <w:pBdr>
        <w:left w:val="double" w:sz="6" w:space="0" w:color="000000"/>
        <w:right w:val="double" w:sz="6" w:space="0" w:color="000000"/>
      </w:pBdr>
      <w:spacing w:before="100" w:beforeAutospacing="1" w:after="100" w:afterAutospacing="1"/>
      <w:jc w:val="center"/>
    </w:pPr>
    <w:rPr>
      <w:rFonts w:eastAsia="Arial Unicode MS"/>
      <w:color w:val="000000"/>
    </w:rPr>
  </w:style>
  <w:style w:type="paragraph" w:customStyle="1" w:styleId="xl42">
    <w:name w:val="xl42"/>
    <w:basedOn w:val="Normal"/>
    <w:uiPriority w:val="99"/>
    <w:rsid w:val="002E1A05"/>
    <w:pPr>
      <w:pBdr>
        <w:left w:val="single" w:sz="8" w:space="0" w:color="000000"/>
        <w:bottom w:val="single" w:sz="8" w:space="0" w:color="000000"/>
      </w:pBdr>
      <w:spacing w:before="100" w:beforeAutospacing="1" w:after="100" w:afterAutospacing="1"/>
    </w:pPr>
    <w:rPr>
      <w:rFonts w:eastAsia="Arial Unicode MS"/>
      <w:color w:val="000000"/>
    </w:rPr>
  </w:style>
  <w:style w:type="paragraph" w:customStyle="1" w:styleId="xl43">
    <w:name w:val="xl43"/>
    <w:basedOn w:val="Normal"/>
    <w:uiPriority w:val="99"/>
    <w:rsid w:val="002E1A05"/>
    <w:pPr>
      <w:pBdr>
        <w:bottom w:val="single" w:sz="8" w:space="0" w:color="000000"/>
      </w:pBdr>
      <w:spacing w:before="100" w:beforeAutospacing="1" w:after="100" w:afterAutospacing="1"/>
    </w:pPr>
    <w:rPr>
      <w:rFonts w:eastAsia="Arial Unicode MS"/>
      <w:color w:val="000000"/>
    </w:rPr>
  </w:style>
  <w:style w:type="paragraph" w:customStyle="1" w:styleId="xl44">
    <w:name w:val="xl44"/>
    <w:basedOn w:val="Normal"/>
    <w:uiPriority w:val="99"/>
    <w:rsid w:val="002E1A05"/>
    <w:pPr>
      <w:pBdr>
        <w:left w:val="double" w:sz="6" w:space="0" w:color="000000"/>
        <w:bottom w:val="double" w:sz="6" w:space="0" w:color="000000"/>
        <w:right w:val="double" w:sz="6" w:space="0" w:color="000000"/>
      </w:pBdr>
      <w:spacing w:before="100" w:beforeAutospacing="1" w:after="100" w:afterAutospacing="1"/>
    </w:pPr>
    <w:rPr>
      <w:rFonts w:eastAsia="Arial Unicode MS"/>
      <w:color w:val="000000"/>
    </w:rPr>
  </w:style>
  <w:style w:type="paragraph" w:customStyle="1" w:styleId="xl45">
    <w:name w:val="xl45"/>
    <w:basedOn w:val="Normal"/>
    <w:uiPriority w:val="99"/>
    <w:rsid w:val="002E1A05"/>
    <w:pPr>
      <w:pBdr>
        <w:top w:val="single" w:sz="8" w:space="0" w:color="000000"/>
        <w:bottom w:val="single" w:sz="8" w:space="0" w:color="000000"/>
      </w:pBdr>
      <w:shd w:val="clear" w:color="CCFFFF" w:fill="99CCFF"/>
      <w:spacing w:before="100" w:beforeAutospacing="1" w:after="100" w:afterAutospacing="1"/>
    </w:pPr>
    <w:rPr>
      <w:rFonts w:ascii="Arial Unicode MS" w:eastAsia="Arial Unicode MS" w:hAnsi="Arial Unicode MS" w:cs="Arial Unicode MS"/>
    </w:rPr>
  </w:style>
  <w:style w:type="paragraph" w:customStyle="1" w:styleId="xl46">
    <w:name w:val="xl46"/>
    <w:basedOn w:val="Normal"/>
    <w:uiPriority w:val="99"/>
    <w:rsid w:val="002E1A05"/>
    <w:pPr>
      <w:pBdr>
        <w:top w:val="single" w:sz="8" w:space="0" w:color="000000"/>
        <w:left w:val="single" w:sz="8" w:space="0" w:color="000000"/>
        <w:bottom w:val="single" w:sz="8" w:space="0" w:color="000000"/>
        <w:right w:val="single" w:sz="8" w:space="0" w:color="000000"/>
      </w:pBdr>
      <w:shd w:val="clear" w:color="CCFFFF" w:fill="99CCFF"/>
      <w:spacing w:before="100" w:beforeAutospacing="1" w:after="100" w:afterAutospacing="1"/>
      <w:jc w:val="center"/>
    </w:pPr>
    <w:rPr>
      <w:rFonts w:ascii="Arial Unicode MS" w:eastAsia="Arial Unicode MS" w:hAnsi="Arial Unicode MS" w:cs="Arial Unicode MS"/>
    </w:rPr>
  </w:style>
  <w:style w:type="paragraph" w:customStyle="1" w:styleId="xl47">
    <w:name w:val="xl47"/>
    <w:basedOn w:val="Normal"/>
    <w:uiPriority w:val="99"/>
    <w:rsid w:val="002E1A05"/>
    <w:pPr>
      <w:pBdr>
        <w:top w:val="single" w:sz="8" w:space="0" w:color="000000"/>
        <w:bottom w:val="single" w:sz="8" w:space="0" w:color="000000"/>
        <w:right w:val="single" w:sz="8" w:space="0" w:color="000000"/>
      </w:pBdr>
      <w:shd w:val="clear" w:color="CCFFFF" w:fill="99CCFF"/>
      <w:spacing w:before="100" w:beforeAutospacing="1" w:after="100" w:afterAutospacing="1"/>
    </w:pPr>
    <w:rPr>
      <w:rFonts w:ascii="Arial Unicode MS" w:eastAsia="Arial Unicode MS" w:hAnsi="Arial Unicode MS" w:cs="Arial Unicode MS"/>
    </w:rPr>
  </w:style>
  <w:style w:type="paragraph" w:customStyle="1" w:styleId="xl48">
    <w:name w:val="xl48"/>
    <w:basedOn w:val="Normal"/>
    <w:uiPriority w:val="99"/>
    <w:rsid w:val="002E1A05"/>
    <w:pPr>
      <w:pBdr>
        <w:top w:val="single" w:sz="8" w:space="0" w:color="000000"/>
        <w:left w:val="single" w:sz="8" w:space="0" w:color="000000"/>
        <w:right w:val="single" w:sz="8" w:space="0" w:color="000000"/>
      </w:pBdr>
      <w:shd w:val="clear" w:color="B3B3B3" w:fill="CCFFCC"/>
      <w:spacing w:before="100" w:beforeAutospacing="1" w:after="100" w:afterAutospacing="1"/>
      <w:jc w:val="right"/>
    </w:pPr>
    <w:rPr>
      <w:rFonts w:eastAsia="Arial Unicode MS"/>
      <w:color w:val="000000"/>
    </w:rPr>
  </w:style>
  <w:style w:type="paragraph" w:customStyle="1" w:styleId="xl49">
    <w:name w:val="xl49"/>
    <w:basedOn w:val="Normal"/>
    <w:uiPriority w:val="99"/>
    <w:rsid w:val="002E1A05"/>
    <w:pPr>
      <w:pBdr>
        <w:right w:val="single" w:sz="8" w:space="0" w:color="000000"/>
      </w:pBdr>
      <w:shd w:val="clear" w:color="B3B3B3" w:fill="CCFFCC"/>
      <w:spacing w:before="100" w:beforeAutospacing="1" w:after="100" w:afterAutospacing="1"/>
      <w:jc w:val="center"/>
    </w:pPr>
    <w:rPr>
      <w:rFonts w:eastAsia="Arial Unicode MS"/>
      <w:color w:val="000000"/>
    </w:rPr>
  </w:style>
  <w:style w:type="paragraph" w:customStyle="1" w:styleId="xl50">
    <w:name w:val="xl50"/>
    <w:basedOn w:val="Normal"/>
    <w:uiPriority w:val="99"/>
    <w:rsid w:val="002E1A05"/>
    <w:pPr>
      <w:pBdr>
        <w:right w:val="single" w:sz="8" w:space="0" w:color="000000"/>
      </w:pBdr>
      <w:shd w:val="clear" w:color="B3B3B3" w:fill="CCFFCC"/>
      <w:spacing w:before="100" w:beforeAutospacing="1" w:after="100" w:afterAutospacing="1"/>
    </w:pPr>
    <w:rPr>
      <w:rFonts w:eastAsia="Arial Unicode MS"/>
      <w:color w:val="000000"/>
    </w:rPr>
  </w:style>
  <w:style w:type="paragraph" w:customStyle="1" w:styleId="xl51">
    <w:name w:val="xl51"/>
    <w:basedOn w:val="Normal"/>
    <w:uiPriority w:val="99"/>
    <w:rsid w:val="002E1A05"/>
    <w:pPr>
      <w:pBdr>
        <w:left w:val="single" w:sz="8" w:space="0" w:color="000000"/>
        <w:right w:val="single" w:sz="8" w:space="0" w:color="000000"/>
      </w:pBdr>
      <w:shd w:val="clear" w:color="B3B3B3" w:fill="CCFFCC"/>
      <w:spacing w:before="100" w:beforeAutospacing="1" w:after="100" w:afterAutospacing="1"/>
      <w:jc w:val="right"/>
    </w:pPr>
    <w:rPr>
      <w:rFonts w:eastAsia="Arial Unicode MS"/>
      <w:color w:val="000000"/>
    </w:rPr>
  </w:style>
  <w:style w:type="paragraph" w:customStyle="1" w:styleId="xl52">
    <w:name w:val="xl52"/>
    <w:basedOn w:val="Normal"/>
    <w:uiPriority w:val="99"/>
    <w:rsid w:val="002E1A05"/>
    <w:pPr>
      <w:pBdr>
        <w:left w:val="single" w:sz="8" w:space="0" w:color="000000"/>
        <w:bottom w:val="single" w:sz="8" w:space="0" w:color="000000"/>
        <w:right w:val="single" w:sz="8" w:space="0" w:color="000000"/>
      </w:pBdr>
      <w:shd w:val="clear" w:color="B3B3B3" w:fill="CCFFCC"/>
      <w:spacing w:before="100" w:beforeAutospacing="1" w:after="100" w:afterAutospacing="1"/>
      <w:jc w:val="right"/>
    </w:pPr>
    <w:rPr>
      <w:rFonts w:eastAsia="Arial Unicode MS"/>
      <w:color w:val="000000"/>
    </w:rPr>
  </w:style>
  <w:style w:type="paragraph" w:customStyle="1" w:styleId="xl53">
    <w:name w:val="xl53"/>
    <w:basedOn w:val="Normal"/>
    <w:uiPriority w:val="99"/>
    <w:rsid w:val="002E1A05"/>
    <w:pPr>
      <w:pBdr>
        <w:bottom w:val="single" w:sz="8" w:space="0" w:color="000000"/>
        <w:right w:val="single" w:sz="8" w:space="0" w:color="000000"/>
      </w:pBdr>
      <w:shd w:val="clear" w:color="B3B3B3" w:fill="CCFFCC"/>
      <w:spacing w:before="100" w:beforeAutospacing="1" w:after="100" w:afterAutospacing="1"/>
    </w:pPr>
    <w:rPr>
      <w:rFonts w:eastAsia="Arial Unicode MS"/>
      <w:color w:val="000000"/>
    </w:rPr>
  </w:style>
  <w:style w:type="paragraph" w:customStyle="1" w:styleId="xl54">
    <w:name w:val="xl54"/>
    <w:basedOn w:val="Normal"/>
    <w:uiPriority w:val="99"/>
    <w:rsid w:val="002E1A05"/>
    <w:pPr>
      <w:pBdr>
        <w:left w:val="single" w:sz="8" w:space="0" w:color="000000"/>
      </w:pBdr>
      <w:shd w:val="clear" w:color="B3B3B3" w:fill="CCFFCC"/>
      <w:spacing w:before="100" w:beforeAutospacing="1" w:after="100" w:afterAutospacing="1"/>
      <w:jc w:val="right"/>
    </w:pPr>
    <w:rPr>
      <w:rFonts w:eastAsia="Arial Unicode MS"/>
      <w:color w:val="000000"/>
    </w:rPr>
  </w:style>
  <w:style w:type="paragraph" w:customStyle="1" w:styleId="xl55">
    <w:name w:val="xl55"/>
    <w:basedOn w:val="Normal"/>
    <w:uiPriority w:val="99"/>
    <w:rsid w:val="002E1A05"/>
    <w:pPr>
      <w:pBdr>
        <w:left w:val="single" w:sz="8" w:space="0" w:color="000000"/>
        <w:right w:val="single" w:sz="8" w:space="0" w:color="000000"/>
      </w:pBdr>
      <w:shd w:val="clear" w:color="B3B3B3" w:fill="CCFFCC"/>
      <w:spacing w:before="100" w:beforeAutospacing="1" w:after="100" w:afterAutospacing="1"/>
    </w:pPr>
    <w:rPr>
      <w:rFonts w:eastAsia="Arial Unicode MS"/>
      <w:color w:val="000000"/>
    </w:rPr>
  </w:style>
  <w:style w:type="paragraph" w:customStyle="1" w:styleId="xl56">
    <w:name w:val="xl56"/>
    <w:basedOn w:val="Normal"/>
    <w:uiPriority w:val="99"/>
    <w:rsid w:val="002E1A05"/>
    <w:pPr>
      <w:pBdr>
        <w:left w:val="single" w:sz="8" w:space="0" w:color="000000"/>
        <w:right w:val="single" w:sz="8" w:space="0" w:color="000000"/>
      </w:pBdr>
      <w:shd w:val="clear" w:color="B3B3B3" w:fill="CCFFCC"/>
      <w:spacing w:before="100" w:beforeAutospacing="1" w:after="100" w:afterAutospacing="1"/>
      <w:jc w:val="right"/>
    </w:pPr>
    <w:rPr>
      <w:rFonts w:eastAsia="Arial Unicode MS"/>
      <w:color w:val="000000"/>
      <w:sz w:val="22"/>
      <w:szCs w:val="22"/>
    </w:rPr>
  </w:style>
  <w:style w:type="paragraph" w:customStyle="1" w:styleId="xl57">
    <w:name w:val="xl57"/>
    <w:basedOn w:val="Normal"/>
    <w:uiPriority w:val="99"/>
    <w:rsid w:val="002E1A05"/>
    <w:pPr>
      <w:pBdr>
        <w:left w:val="single" w:sz="8" w:space="0" w:color="000000"/>
        <w:bottom w:val="single" w:sz="8" w:space="0" w:color="000000"/>
        <w:right w:val="single" w:sz="8" w:space="0" w:color="000000"/>
      </w:pBdr>
      <w:shd w:val="clear" w:color="B3B3B3" w:fill="CCFFCC"/>
      <w:spacing w:before="100" w:beforeAutospacing="1" w:after="100" w:afterAutospacing="1"/>
    </w:pPr>
    <w:rPr>
      <w:rFonts w:eastAsia="Arial Unicode MS"/>
      <w:color w:val="000000"/>
    </w:rPr>
  </w:style>
  <w:style w:type="paragraph" w:customStyle="1" w:styleId="xl58">
    <w:name w:val="xl58"/>
    <w:basedOn w:val="Normal"/>
    <w:uiPriority w:val="99"/>
    <w:rsid w:val="002E1A05"/>
    <w:pPr>
      <w:pBdr>
        <w:left w:val="single" w:sz="8" w:space="0" w:color="000000"/>
        <w:right w:val="single" w:sz="8" w:space="0" w:color="000000"/>
      </w:pBdr>
      <w:shd w:val="clear" w:color="B3B3B3" w:fill="CCFFCC"/>
      <w:spacing w:before="100" w:beforeAutospacing="1" w:after="100" w:afterAutospacing="1"/>
      <w:jc w:val="center"/>
    </w:pPr>
    <w:rPr>
      <w:rFonts w:eastAsia="Arial Unicode MS"/>
      <w:color w:val="000000"/>
    </w:rPr>
  </w:style>
  <w:style w:type="paragraph" w:customStyle="1" w:styleId="xl59">
    <w:name w:val="xl59"/>
    <w:basedOn w:val="Normal"/>
    <w:uiPriority w:val="99"/>
    <w:rsid w:val="002E1A05"/>
    <w:pPr>
      <w:pBdr>
        <w:top w:val="single" w:sz="8" w:space="0" w:color="000000"/>
        <w:left w:val="single" w:sz="8" w:space="0" w:color="000000"/>
        <w:right w:val="single" w:sz="8" w:space="0" w:color="000000"/>
      </w:pBdr>
      <w:shd w:val="clear" w:color="B3B3B3" w:fill="CCFFCC"/>
      <w:spacing w:before="100" w:beforeAutospacing="1" w:after="100" w:afterAutospacing="1"/>
      <w:jc w:val="center"/>
    </w:pPr>
    <w:rPr>
      <w:rFonts w:eastAsia="Arial Unicode MS"/>
      <w:color w:val="000000"/>
    </w:rPr>
  </w:style>
  <w:style w:type="paragraph" w:customStyle="1" w:styleId="xl60">
    <w:name w:val="xl60"/>
    <w:basedOn w:val="Normal"/>
    <w:uiPriority w:val="99"/>
    <w:rsid w:val="002E1A05"/>
    <w:pPr>
      <w:pBdr>
        <w:left w:val="single" w:sz="8" w:space="0" w:color="000000"/>
        <w:bottom w:val="single" w:sz="8" w:space="0" w:color="000000"/>
        <w:right w:val="single" w:sz="8" w:space="0" w:color="000000"/>
      </w:pBdr>
      <w:shd w:val="clear" w:color="B3B3B3" w:fill="CCFFCC"/>
      <w:spacing w:before="100" w:beforeAutospacing="1" w:after="100" w:afterAutospacing="1"/>
      <w:jc w:val="center"/>
    </w:pPr>
    <w:rPr>
      <w:rFonts w:eastAsia="Arial Unicode MS"/>
      <w:color w:val="000000"/>
    </w:rPr>
  </w:style>
  <w:style w:type="paragraph" w:customStyle="1" w:styleId="xl61">
    <w:name w:val="xl61"/>
    <w:basedOn w:val="Normal"/>
    <w:uiPriority w:val="99"/>
    <w:rsid w:val="002E1A05"/>
    <w:pPr>
      <w:spacing w:before="100" w:beforeAutospacing="1" w:after="100" w:afterAutospacing="1"/>
    </w:pPr>
    <w:rPr>
      <w:rFonts w:ascii="Arial Unicode MS" w:eastAsia="Arial Unicode MS" w:hAnsi="Arial Unicode MS" w:cs="Arial Unicode MS"/>
      <w:b/>
      <w:bCs/>
      <w:color w:val="000000"/>
      <w:sz w:val="18"/>
      <w:szCs w:val="18"/>
    </w:rPr>
  </w:style>
  <w:style w:type="paragraph" w:customStyle="1" w:styleId="xl62">
    <w:name w:val="xl62"/>
    <w:basedOn w:val="Normal"/>
    <w:uiPriority w:val="99"/>
    <w:rsid w:val="002E1A05"/>
    <w:pPr>
      <w:spacing w:before="100" w:beforeAutospacing="1" w:after="100" w:afterAutospacing="1"/>
      <w:jc w:val="center"/>
    </w:pPr>
    <w:rPr>
      <w:rFonts w:ascii="Arial Unicode MS" w:eastAsia="Arial Unicode MS" w:hAnsi="Arial Unicode MS" w:cs="Arial Unicode MS"/>
      <w:b/>
      <w:bCs/>
      <w:color w:val="000000"/>
    </w:rPr>
  </w:style>
  <w:style w:type="paragraph" w:customStyle="1" w:styleId="xl63">
    <w:name w:val="xl63"/>
    <w:basedOn w:val="Normal"/>
    <w:rsid w:val="002E1A05"/>
    <w:pPr>
      <w:spacing w:before="100" w:beforeAutospacing="1" w:after="100" w:afterAutospacing="1"/>
    </w:pPr>
    <w:rPr>
      <w:rFonts w:ascii="Arial Unicode MS" w:eastAsia="Arial Unicode MS" w:hAnsi="Arial Unicode MS" w:cs="Arial Unicode MS"/>
      <w:b/>
      <w:bCs/>
      <w:color w:val="000000"/>
      <w:sz w:val="18"/>
      <w:szCs w:val="18"/>
    </w:rPr>
  </w:style>
  <w:style w:type="paragraph" w:customStyle="1" w:styleId="xl64">
    <w:name w:val="xl64"/>
    <w:basedOn w:val="Normal"/>
    <w:rsid w:val="002E1A05"/>
    <w:pPr>
      <w:spacing w:before="100" w:beforeAutospacing="1" w:after="100" w:afterAutospacing="1"/>
      <w:jc w:val="center"/>
    </w:pPr>
    <w:rPr>
      <w:rFonts w:ascii="Arial Unicode MS" w:eastAsia="Arial Unicode MS" w:hAnsi="Arial Unicode MS" w:cs="Arial Unicode MS"/>
      <w:b/>
      <w:bCs/>
      <w:color w:val="000000"/>
      <w:sz w:val="18"/>
      <w:szCs w:val="18"/>
    </w:rPr>
  </w:style>
  <w:style w:type="paragraph" w:customStyle="1" w:styleId="xl65">
    <w:name w:val="xl65"/>
    <w:basedOn w:val="Normal"/>
    <w:rsid w:val="002E1A05"/>
    <w:pPr>
      <w:spacing w:before="100" w:beforeAutospacing="1" w:after="100" w:afterAutospacing="1"/>
      <w:jc w:val="center"/>
    </w:pPr>
    <w:rPr>
      <w:rFonts w:ascii="Arial Unicode MS" w:eastAsia="Arial Unicode MS" w:hAnsi="Arial Unicode MS" w:cs="Arial Unicode MS"/>
      <w:b/>
      <w:bCs/>
      <w:color w:val="000000"/>
    </w:rPr>
  </w:style>
  <w:style w:type="paragraph" w:customStyle="1" w:styleId="xl66">
    <w:name w:val="xl66"/>
    <w:basedOn w:val="Normal"/>
    <w:rsid w:val="002E1A05"/>
    <w:pPr>
      <w:pBdr>
        <w:top w:val="double" w:sz="6" w:space="0" w:color="000000"/>
        <w:left w:val="double" w:sz="6" w:space="0" w:color="000000"/>
      </w:pBdr>
      <w:spacing w:before="100" w:beforeAutospacing="1" w:after="100" w:afterAutospacing="1"/>
    </w:pPr>
    <w:rPr>
      <w:rFonts w:eastAsia="Arial Unicode MS"/>
      <w:color w:val="000000"/>
    </w:rPr>
  </w:style>
  <w:style w:type="paragraph" w:customStyle="1" w:styleId="xl67">
    <w:name w:val="xl67"/>
    <w:basedOn w:val="Normal"/>
    <w:rsid w:val="002E1A05"/>
    <w:pPr>
      <w:pBdr>
        <w:left w:val="double" w:sz="6" w:space="0" w:color="000000"/>
      </w:pBdr>
      <w:spacing w:before="100" w:beforeAutospacing="1" w:after="100" w:afterAutospacing="1"/>
    </w:pPr>
    <w:rPr>
      <w:rFonts w:eastAsia="Arial Unicode MS"/>
      <w:color w:val="000000"/>
    </w:rPr>
  </w:style>
  <w:style w:type="paragraph" w:customStyle="1" w:styleId="xl68">
    <w:name w:val="xl68"/>
    <w:basedOn w:val="Normal"/>
    <w:rsid w:val="002E1A05"/>
    <w:pPr>
      <w:pBdr>
        <w:left w:val="double" w:sz="6" w:space="0" w:color="000000"/>
      </w:pBdr>
      <w:spacing w:before="100" w:beforeAutospacing="1" w:after="100" w:afterAutospacing="1"/>
      <w:jc w:val="center"/>
    </w:pPr>
    <w:rPr>
      <w:rFonts w:eastAsia="Arial Unicode MS"/>
      <w:color w:val="000000"/>
    </w:rPr>
  </w:style>
  <w:style w:type="paragraph" w:customStyle="1" w:styleId="xl69">
    <w:name w:val="xl69"/>
    <w:basedOn w:val="Normal"/>
    <w:rsid w:val="002E1A05"/>
    <w:pPr>
      <w:pBdr>
        <w:left w:val="double" w:sz="6" w:space="0" w:color="000000"/>
        <w:bottom w:val="double" w:sz="6" w:space="0" w:color="000000"/>
      </w:pBdr>
      <w:spacing w:before="100" w:beforeAutospacing="1" w:after="100" w:afterAutospacing="1"/>
    </w:pPr>
    <w:rPr>
      <w:rFonts w:eastAsia="Arial Unicode MS"/>
      <w:color w:val="000000"/>
    </w:rPr>
  </w:style>
  <w:style w:type="paragraph" w:customStyle="1" w:styleId="xl70">
    <w:name w:val="xl70"/>
    <w:basedOn w:val="Normal"/>
    <w:rsid w:val="002E1A05"/>
    <w:pPr>
      <w:pBdr>
        <w:top w:val="single" w:sz="8" w:space="0" w:color="000000"/>
        <w:left w:val="single" w:sz="4" w:space="0" w:color="auto"/>
        <w:right w:val="single" w:sz="8" w:space="0" w:color="000000"/>
      </w:pBdr>
      <w:spacing w:before="100" w:beforeAutospacing="1" w:after="100" w:afterAutospacing="1"/>
    </w:pPr>
    <w:rPr>
      <w:rFonts w:eastAsia="Arial Unicode MS"/>
      <w:color w:val="000000"/>
    </w:rPr>
  </w:style>
  <w:style w:type="paragraph" w:customStyle="1" w:styleId="xl71">
    <w:name w:val="xl71"/>
    <w:basedOn w:val="Normal"/>
    <w:rsid w:val="002E1A05"/>
    <w:pPr>
      <w:pBdr>
        <w:left w:val="single" w:sz="4" w:space="0" w:color="auto"/>
        <w:right w:val="single" w:sz="8" w:space="0" w:color="000000"/>
      </w:pBdr>
      <w:spacing w:before="100" w:beforeAutospacing="1" w:after="100" w:afterAutospacing="1"/>
    </w:pPr>
    <w:rPr>
      <w:rFonts w:eastAsia="Arial Unicode MS"/>
      <w:color w:val="000000"/>
    </w:rPr>
  </w:style>
  <w:style w:type="paragraph" w:customStyle="1" w:styleId="xl72">
    <w:name w:val="xl72"/>
    <w:basedOn w:val="Normal"/>
    <w:rsid w:val="002E1A05"/>
    <w:pPr>
      <w:pBdr>
        <w:left w:val="single" w:sz="4" w:space="0" w:color="auto"/>
        <w:bottom w:val="single" w:sz="8" w:space="0" w:color="000000"/>
        <w:right w:val="single" w:sz="8" w:space="0" w:color="000000"/>
      </w:pBdr>
      <w:spacing w:before="100" w:beforeAutospacing="1" w:after="100" w:afterAutospacing="1"/>
    </w:pPr>
    <w:rPr>
      <w:rFonts w:eastAsia="Arial Unicode MS"/>
      <w:color w:val="000000"/>
    </w:rPr>
  </w:style>
  <w:style w:type="paragraph" w:customStyle="1" w:styleId="xl73">
    <w:name w:val="xl73"/>
    <w:basedOn w:val="Normal"/>
    <w:rsid w:val="002E1A0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Arial Unicode MS"/>
      <w:color w:val="000000"/>
    </w:rPr>
  </w:style>
  <w:style w:type="paragraph" w:customStyle="1" w:styleId="xl74">
    <w:name w:val="xl74"/>
    <w:basedOn w:val="Normal"/>
    <w:rsid w:val="002E1A05"/>
    <w:pPr>
      <w:pBdr>
        <w:top w:val="single" w:sz="8" w:space="0" w:color="000000"/>
        <w:left w:val="single" w:sz="8" w:space="0" w:color="000000"/>
        <w:bottom w:val="single" w:sz="8" w:space="0" w:color="000000"/>
      </w:pBdr>
      <w:shd w:val="clear" w:color="CCFFFF" w:fill="99CCFF"/>
      <w:spacing w:before="100" w:beforeAutospacing="1" w:after="100" w:afterAutospacing="1"/>
      <w:jc w:val="center"/>
    </w:pPr>
    <w:rPr>
      <w:rFonts w:ascii="Arial Unicode MS" w:eastAsia="Arial Unicode MS" w:hAnsi="Arial Unicode MS" w:cs="Arial Unicode MS"/>
    </w:rPr>
  </w:style>
  <w:style w:type="paragraph" w:customStyle="1" w:styleId="xl75">
    <w:name w:val="xl75"/>
    <w:basedOn w:val="Normal"/>
    <w:rsid w:val="002E1A05"/>
    <w:pPr>
      <w:pBdr>
        <w:right w:val="single" w:sz="8" w:space="0" w:color="000000"/>
      </w:pBdr>
      <w:shd w:val="clear" w:color="B3B3B3" w:fill="CCFFCC"/>
      <w:spacing w:before="100" w:beforeAutospacing="1" w:after="100" w:afterAutospacing="1"/>
    </w:pPr>
    <w:rPr>
      <w:rFonts w:eastAsia="Arial Unicode MS"/>
      <w:color w:val="000000"/>
    </w:rPr>
  </w:style>
  <w:style w:type="paragraph" w:customStyle="1" w:styleId="xl76">
    <w:name w:val="xl76"/>
    <w:basedOn w:val="Normal"/>
    <w:rsid w:val="002E1A05"/>
    <w:pPr>
      <w:pBdr>
        <w:top w:val="single" w:sz="4" w:space="0" w:color="000000"/>
      </w:pBdr>
      <w:shd w:val="clear" w:color="CCFFCC" w:fill="B3B3B3"/>
      <w:spacing w:before="100" w:beforeAutospacing="1" w:after="100" w:afterAutospacing="1"/>
      <w:jc w:val="center"/>
    </w:pPr>
    <w:rPr>
      <w:rFonts w:eastAsia="Arial Unicode MS"/>
      <w:b/>
      <w:bCs/>
    </w:rPr>
  </w:style>
  <w:style w:type="paragraph" w:customStyle="1" w:styleId="xl77">
    <w:name w:val="xl77"/>
    <w:basedOn w:val="Normal"/>
    <w:rsid w:val="002E1A05"/>
    <w:pPr>
      <w:pBdr>
        <w:left w:val="single" w:sz="4" w:space="0" w:color="000000"/>
      </w:pBdr>
      <w:shd w:val="clear" w:color="CCFFCC" w:fill="B3B3B3"/>
      <w:spacing w:before="100" w:beforeAutospacing="1" w:after="100" w:afterAutospacing="1"/>
      <w:textAlignment w:val="center"/>
    </w:pPr>
    <w:rPr>
      <w:rFonts w:eastAsia="Arial Unicode MS"/>
      <w:b/>
      <w:bCs/>
      <w:color w:val="000000"/>
      <w:sz w:val="36"/>
      <w:szCs w:val="36"/>
    </w:rPr>
  </w:style>
  <w:style w:type="paragraph" w:customStyle="1" w:styleId="xl78">
    <w:name w:val="xl78"/>
    <w:basedOn w:val="Normal"/>
    <w:rsid w:val="002E1A05"/>
    <w:pPr>
      <w:spacing w:before="100" w:beforeAutospacing="1" w:after="100" w:afterAutospacing="1"/>
      <w:textAlignment w:val="center"/>
    </w:pPr>
    <w:rPr>
      <w:rFonts w:ascii="Arial Unicode MS" w:eastAsia="Arial Unicode MS" w:hAnsi="Arial Unicode MS" w:cs="Arial Unicode MS"/>
    </w:rPr>
  </w:style>
  <w:style w:type="paragraph" w:customStyle="1" w:styleId="xl79">
    <w:name w:val="xl79"/>
    <w:basedOn w:val="Normal"/>
    <w:rsid w:val="002E1A05"/>
    <w:pPr>
      <w:shd w:val="clear" w:color="CCFFCC" w:fill="B3B3B3"/>
      <w:spacing w:before="100" w:beforeAutospacing="1" w:after="100" w:afterAutospacing="1"/>
      <w:jc w:val="center"/>
      <w:textAlignment w:val="center"/>
    </w:pPr>
    <w:rPr>
      <w:rFonts w:eastAsia="Arial Unicode MS"/>
      <w:b/>
      <w:bCs/>
      <w:color w:val="000000"/>
      <w:sz w:val="36"/>
      <w:szCs w:val="36"/>
    </w:rPr>
  </w:style>
  <w:style w:type="paragraph" w:customStyle="1" w:styleId="xl80">
    <w:name w:val="xl80"/>
    <w:basedOn w:val="Normal"/>
    <w:rsid w:val="002E1A05"/>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81">
    <w:name w:val="xl81"/>
    <w:basedOn w:val="Normal"/>
    <w:rsid w:val="002E1A05"/>
    <w:pPr>
      <w:pBdr>
        <w:left w:val="single" w:sz="4" w:space="0" w:color="000000"/>
      </w:pBdr>
      <w:shd w:val="clear" w:color="CCFFCC" w:fill="B3B3B3"/>
      <w:spacing w:before="100" w:beforeAutospacing="1" w:after="100" w:afterAutospacing="1"/>
      <w:textAlignment w:val="center"/>
    </w:pPr>
    <w:rPr>
      <w:rFonts w:eastAsia="Arial Unicode MS"/>
      <w:b/>
      <w:bCs/>
      <w:color w:val="000000"/>
      <w:sz w:val="36"/>
      <w:szCs w:val="36"/>
    </w:rPr>
  </w:style>
  <w:style w:type="paragraph" w:customStyle="1" w:styleId="xl82">
    <w:name w:val="xl82"/>
    <w:basedOn w:val="Normal"/>
    <w:rsid w:val="002E1A05"/>
    <w:pPr>
      <w:spacing w:before="100" w:beforeAutospacing="1" w:after="100" w:afterAutospacing="1"/>
    </w:pPr>
    <w:rPr>
      <w:rFonts w:ascii="Arial Unicode MS" w:eastAsia="Arial Unicode MS" w:hAnsi="Arial Unicode MS" w:cs="Arial Unicode MS"/>
    </w:rPr>
  </w:style>
  <w:style w:type="paragraph" w:customStyle="1" w:styleId="xl83">
    <w:name w:val="xl83"/>
    <w:basedOn w:val="Normal"/>
    <w:rsid w:val="002E1A05"/>
    <w:pPr>
      <w:pBdr>
        <w:top w:val="single" w:sz="8" w:space="0" w:color="000000"/>
        <w:bottom w:val="single" w:sz="8" w:space="0" w:color="000000"/>
      </w:pBdr>
      <w:shd w:val="clear" w:color="CCFFFF" w:fill="99CCFF"/>
      <w:spacing w:before="100" w:beforeAutospacing="1" w:after="100" w:afterAutospacing="1"/>
      <w:jc w:val="center"/>
    </w:pPr>
    <w:rPr>
      <w:rFonts w:ascii="Arial" w:eastAsia="Arial Unicode MS" w:hAnsi="Arial" w:cs="Arial"/>
      <w:b/>
      <w:bCs/>
      <w:sz w:val="28"/>
      <w:szCs w:val="28"/>
    </w:rPr>
  </w:style>
  <w:style w:type="paragraph" w:customStyle="1" w:styleId="xl84">
    <w:name w:val="xl84"/>
    <w:basedOn w:val="Normal"/>
    <w:rsid w:val="002E1A05"/>
    <w:pPr>
      <w:pBdr>
        <w:top w:val="single" w:sz="8" w:space="0" w:color="auto"/>
        <w:left w:val="single" w:sz="8" w:space="0" w:color="auto"/>
        <w:bottom w:val="single" w:sz="8" w:space="0" w:color="auto"/>
      </w:pBdr>
      <w:shd w:val="clear" w:color="CCFFCC" w:fill="FFFFFF"/>
      <w:spacing w:before="100" w:beforeAutospacing="1" w:after="100" w:afterAutospacing="1"/>
      <w:jc w:val="center"/>
    </w:pPr>
    <w:rPr>
      <w:rFonts w:ascii="Arial Unicode MS" w:eastAsia="Arial Unicode MS" w:hAnsi="Arial Unicode MS" w:cs="Arial Unicode MS"/>
      <w:b/>
      <w:bCs/>
      <w:sz w:val="26"/>
      <w:szCs w:val="26"/>
    </w:rPr>
  </w:style>
  <w:style w:type="paragraph" w:customStyle="1" w:styleId="xl85">
    <w:name w:val="xl85"/>
    <w:basedOn w:val="Normal"/>
    <w:rsid w:val="002E1A05"/>
    <w:pPr>
      <w:pBdr>
        <w:top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86">
    <w:name w:val="xl86"/>
    <w:basedOn w:val="Normal"/>
    <w:rsid w:val="002E1A05"/>
    <w:pPr>
      <w:pBdr>
        <w:top w:val="single" w:sz="8" w:space="0" w:color="000000"/>
        <w:left w:val="single" w:sz="8" w:space="0" w:color="000000"/>
        <w:bottom w:val="single" w:sz="8" w:space="0" w:color="000000"/>
      </w:pBdr>
      <w:spacing w:before="100" w:beforeAutospacing="1" w:after="100" w:afterAutospacing="1"/>
      <w:jc w:val="center"/>
    </w:pPr>
    <w:rPr>
      <w:rFonts w:eastAsia="Arial Unicode MS"/>
      <w:b/>
      <w:bCs/>
      <w:color w:val="000000"/>
      <w:sz w:val="26"/>
      <w:szCs w:val="26"/>
    </w:rPr>
  </w:style>
  <w:style w:type="paragraph" w:customStyle="1" w:styleId="xl87">
    <w:name w:val="xl87"/>
    <w:basedOn w:val="Normal"/>
    <w:rsid w:val="002E1A05"/>
    <w:pPr>
      <w:pBdr>
        <w:top w:val="single" w:sz="8" w:space="0" w:color="000000"/>
        <w:bottom w:val="single" w:sz="8" w:space="0" w:color="000000"/>
        <w:right w:val="single" w:sz="8" w:space="0" w:color="000000"/>
      </w:pBdr>
      <w:spacing w:before="100" w:beforeAutospacing="1" w:after="100" w:afterAutospacing="1"/>
      <w:jc w:val="center"/>
    </w:pPr>
    <w:rPr>
      <w:rFonts w:ascii="Arial Unicode MS" w:eastAsia="Arial Unicode MS" w:hAnsi="Arial Unicode MS" w:cs="Arial Unicode MS"/>
    </w:rPr>
  </w:style>
  <w:style w:type="paragraph" w:customStyle="1" w:styleId="xl88">
    <w:name w:val="xl88"/>
    <w:basedOn w:val="Normal"/>
    <w:rsid w:val="002E1A05"/>
    <w:pPr>
      <w:pBdr>
        <w:top w:val="single" w:sz="8" w:space="0" w:color="000000"/>
        <w:bottom w:val="single" w:sz="8" w:space="0" w:color="000000"/>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89">
    <w:name w:val="xl89"/>
    <w:basedOn w:val="Normal"/>
    <w:rsid w:val="002E1A05"/>
    <w:pPr>
      <w:pBdr>
        <w:top w:val="single" w:sz="8" w:space="0" w:color="000000"/>
        <w:left w:val="single" w:sz="8" w:space="0" w:color="000000"/>
        <w:bottom w:val="single" w:sz="8" w:space="0" w:color="000000"/>
      </w:pBdr>
      <w:shd w:val="clear" w:color="CCFFCC" w:fill="FFFFFF"/>
      <w:spacing w:before="100" w:beforeAutospacing="1" w:after="100" w:afterAutospacing="1"/>
      <w:jc w:val="center"/>
    </w:pPr>
    <w:rPr>
      <w:rFonts w:ascii="Arial Unicode MS" w:eastAsia="Arial Unicode MS" w:hAnsi="Arial Unicode MS" w:cs="Arial Unicode MS"/>
      <w:b/>
      <w:bCs/>
      <w:sz w:val="26"/>
      <w:szCs w:val="26"/>
    </w:rPr>
  </w:style>
  <w:style w:type="paragraph" w:customStyle="1" w:styleId="xl90">
    <w:name w:val="xl90"/>
    <w:basedOn w:val="Normal"/>
    <w:rsid w:val="002E1A05"/>
    <w:pPr>
      <w:spacing w:before="100" w:beforeAutospacing="1" w:after="100" w:afterAutospacing="1"/>
      <w:jc w:val="center"/>
    </w:pPr>
    <w:rPr>
      <w:rFonts w:ascii="Arial Unicode MS" w:eastAsia="Arial Unicode MS" w:hAnsi="Arial Unicode MS" w:cs="Arial Unicode MS"/>
      <w:b/>
      <w:bCs/>
      <w:color w:val="000000"/>
    </w:rPr>
  </w:style>
  <w:style w:type="paragraph" w:styleId="Recuodecorpodetexto2">
    <w:name w:val="Body Text Indent 2"/>
    <w:basedOn w:val="Normal"/>
    <w:link w:val="Recuodecorpodetexto2Char"/>
    <w:rsid w:val="002E1A05"/>
    <w:pPr>
      <w:ind w:left="360"/>
      <w:jc w:val="both"/>
    </w:pPr>
    <w:rPr>
      <w:rFonts w:ascii="Arial Narrow" w:hAnsi="Arial Narrow"/>
      <w:sz w:val="26"/>
      <w:szCs w:val="20"/>
    </w:rPr>
  </w:style>
  <w:style w:type="character" w:customStyle="1" w:styleId="Recuodecorpodetexto2Char">
    <w:name w:val="Recuo de corpo de texto 2 Char"/>
    <w:basedOn w:val="Fontepargpadro"/>
    <w:link w:val="Recuodecorpodetexto2"/>
    <w:locked/>
    <w:rsid w:val="002E1A05"/>
    <w:rPr>
      <w:rFonts w:ascii="Arial Narrow" w:hAnsi="Arial Narrow" w:cs="Times New Roman"/>
      <w:sz w:val="20"/>
      <w:szCs w:val="20"/>
      <w:lang w:eastAsia="pt-BR"/>
    </w:rPr>
  </w:style>
  <w:style w:type="paragraph" w:customStyle="1" w:styleId="Realizaes">
    <w:name w:val="Realizações"/>
    <w:basedOn w:val="Normal"/>
    <w:uiPriority w:val="99"/>
    <w:rsid w:val="002E1A05"/>
    <w:pPr>
      <w:tabs>
        <w:tab w:val="num" w:pos="729"/>
      </w:tabs>
      <w:ind w:left="614" w:hanging="245"/>
    </w:pPr>
  </w:style>
  <w:style w:type="character" w:customStyle="1" w:styleId="CharChar2">
    <w:name w:val="Char Char2"/>
    <w:basedOn w:val="Fontepargpadro"/>
    <w:uiPriority w:val="99"/>
    <w:rsid w:val="002E1A05"/>
    <w:rPr>
      <w:rFonts w:cs="Times New Roman"/>
      <w:sz w:val="24"/>
      <w:szCs w:val="24"/>
      <w:lang w:val="pt-BR" w:eastAsia="pt-BR" w:bidi="ar-SA"/>
    </w:rPr>
  </w:style>
  <w:style w:type="character" w:customStyle="1" w:styleId="N">
    <w:name w:val="N"/>
    <w:uiPriority w:val="99"/>
    <w:rsid w:val="002E1A05"/>
    <w:rPr>
      <w:b/>
    </w:rPr>
  </w:style>
  <w:style w:type="character" w:styleId="Nmerodepgina">
    <w:name w:val="page number"/>
    <w:basedOn w:val="Fontepargpadro"/>
    <w:rsid w:val="002E1A05"/>
    <w:rPr>
      <w:rFonts w:cs="Times New Roman"/>
    </w:rPr>
  </w:style>
  <w:style w:type="paragraph" w:customStyle="1" w:styleId="Estilo1">
    <w:name w:val="Estilo1"/>
    <w:basedOn w:val="Normal"/>
    <w:uiPriority w:val="99"/>
    <w:rsid w:val="002E1A05"/>
    <w:pPr>
      <w:spacing w:after="120"/>
      <w:jc w:val="both"/>
    </w:pPr>
    <w:rPr>
      <w:rFonts w:ascii="Arial" w:hAnsi="Arial"/>
      <w:sz w:val="20"/>
      <w:szCs w:val="20"/>
    </w:rPr>
  </w:style>
  <w:style w:type="paragraph" w:styleId="PargrafodaLista">
    <w:name w:val="List Paragraph"/>
    <w:basedOn w:val="Normal"/>
    <w:uiPriority w:val="1"/>
    <w:qFormat/>
    <w:rsid w:val="002E1A05"/>
    <w:pPr>
      <w:spacing w:after="200" w:line="276" w:lineRule="auto"/>
      <w:ind w:left="720"/>
      <w:contextualSpacing/>
    </w:pPr>
    <w:rPr>
      <w:rFonts w:ascii="Calibri" w:eastAsia="Calibri" w:hAnsi="Calibri"/>
      <w:sz w:val="22"/>
      <w:szCs w:val="22"/>
      <w:lang w:eastAsia="en-US"/>
    </w:rPr>
  </w:style>
  <w:style w:type="table" w:styleId="Tabelacomgrade">
    <w:name w:val="Table Grid"/>
    <w:basedOn w:val="Tabelanormal"/>
    <w:uiPriority w:val="59"/>
    <w:rsid w:val="0005509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E5060E"/>
    <w:pPr>
      <w:spacing w:after="155" w:line="155" w:lineRule="atLeast"/>
      <w:jc w:val="both"/>
    </w:pPr>
    <w:rPr>
      <w:sz w:val="12"/>
      <w:szCs w:val="12"/>
    </w:rPr>
  </w:style>
  <w:style w:type="paragraph" w:styleId="Textodenotaderodap">
    <w:name w:val="footnote text"/>
    <w:basedOn w:val="Normal"/>
    <w:link w:val="TextodenotaderodapChar"/>
    <w:uiPriority w:val="99"/>
    <w:semiHidden/>
    <w:rsid w:val="00E5060E"/>
    <w:rPr>
      <w:rFonts w:ascii="Calibri" w:eastAsia="Calibri" w:hAnsi="Calibri" w:cs="Calibri"/>
    </w:rPr>
  </w:style>
  <w:style w:type="character" w:customStyle="1" w:styleId="TextodenotaderodapChar">
    <w:name w:val="Texto de nota de rodapé Char"/>
    <w:basedOn w:val="Fontepargpadro"/>
    <w:link w:val="Textodenotaderodap"/>
    <w:uiPriority w:val="99"/>
    <w:semiHidden/>
    <w:locked/>
    <w:rsid w:val="00E5060E"/>
    <w:rPr>
      <w:rFonts w:cs="Calibri"/>
      <w:sz w:val="24"/>
      <w:szCs w:val="24"/>
    </w:rPr>
  </w:style>
  <w:style w:type="character" w:styleId="Refdenotaderodap">
    <w:name w:val="footnote reference"/>
    <w:basedOn w:val="Fontepargpadro"/>
    <w:uiPriority w:val="99"/>
    <w:semiHidden/>
    <w:rsid w:val="00E81CFA"/>
    <w:rPr>
      <w:rFonts w:cs="Times New Roman"/>
      <w:vertAlign w:val="superscript"/>
    </w:rPr>
  </w:style>
  <w:style w:type="paragraph" w:customStyle="1" w:styleId="Destino">
    <w:name w:val="Destino"/>
    <w:basedOn w:val="Normal"/>
    <w:uiPriority w:val="99"/>
    <w:rsid w:val="00E81CFA"/>
    <w:pPr>
      <w:widowControl w:val="0"/>
      <w:autoSpaceDE w:val="0"/>
      <w:autoSpaceDN w:val="0"/>
      <w:jc w:val="both"/>
    </w:pPr>
    <w:rPr>
      <w:rFonts w:ascii="Arial" w:hAnsi="Arial" w:cs="Arial"/>
    </w:rPr>
  </w:style>
  <w:style w:type="paragraph" w:styleId="Textodebalo">
    <w:name w:val="Balloon Text"/>
    <w:basedOn w:val="Normal"/>
    <w:link w:val="TextodebaloChar"/>
    <w:uiPriority w:val="99"/>
    <w:unhideWhenUsed/>
    <w:rsid w:val="00327A22"/>
    <w:rPr>
      <w:rFonts w:ascii="Tahoma" w:hAnsi="Tahoma" w:cs="Tahoma"/>
      <w:sz w:val="16"/>
      <w:szCs w:val="16"/>
    </w:rPr>
  </w:style>
  <w:style w:type="character" w:customStyle="1" w:styleId="TextodebaloChar">
    <w:name w:val="Texto de balão Char"/>
    <w:basedOn w:val="Fontepargpadro"/>
    <w:link w:val="Textodebalo"/>
    <w:uiPriority w:val="99"/>
    <w:rsid w:val="00327A22"/>
    <w:rPr>
      <w:rFonts w:ascii="Tahoma" w:eastAsia="Times New Roman" w:hAnsi="Tahoma" w:cs="Tahoma"/>
      <w:sz w:val="16"/>
      <w:szCs w:val="16"/>
    </w:rPr>
  </w:style>
  <w:style w:type="paragraph" w:customStyle="1" w:styleId="Texto">
    <w:name w:val="Texto"/>
    <w:basedOn w:val="Normal"/>
    <w:rsid w:val="00732689"/>
    <w:pPr>
      <w:tabs>
        <w:tab w:val="left" w:pos="1418"/>
      </w:tabs>
      <w:spacing w:line="360" w:lineRule="auto"/>
      <w:ind w:firstLine="1418"/>
      <w:jc w:val="both"/>
    </w:pPr>
  </w:style>
  <w:style w:type="paragraph" w:customStyle="1" w:styleId="Standard">
    <w:name w:val="Standard"/>
    <w:rsid w:val="002E548C"/>
    <w:pPr>
      <w:suppressAutoHyphens/>
      <w:textAlignment w:val="baseline"/>
    </w:pPr>
    <w:rPr>
      <w:rFonts w:ascii="Times New Roman" w:eastAsia="Times New Roman" w:hAnsi="Times New Roman"/>
      <w:kern w:val="1"/>
      <w:sz w:val="24"/>
      <w:szCs w:val="24"/>
      <w:lang w:eastAsia="zh-CN"/>
    </w:rPr>
  </w:style>
  <w:style w:type="character" w:customStyle="1" w:styleId="Fontepargpadro1">
    <w:name w:val="Fonte parág. padrão1"/>
    <w:rsid w:val="00A016AE"/>
  </w:style>
  <w:style w:type="paragraph" w:customStyle="1" w:styleId="Default">
    <w:name w:val="Default"/>
    <w:rsid w:val="00352C99"/>
    <w:pPr>
      <w:autoSpaceDE w:val="0"/>
      <w:autoSpaceDN w:val="0"/>
      <w:adjustRightInd w:val="0"/>
    </w:pPr>
    <w:rPr>
      <w:rFonts w:ascii="Times New Roman" w:eastAsia="Times New Roman" w:hAnsi="Times New Roman"/>
      <w:color w:val="000000"/>
      <w:sz w:val="24"/>
      <w:szCs w:val="24"/>
    </w:rPr>
  </w:style>
  <w:style w:type="paragraph" w:customStyle="1" w:styleId="Pargrafo">
    <w:name w:val="Parágrafo"/>
    <w:basedOn w:val="NormalWeb"/>
    <w:uiPriority w:val="1"/>
    <w:qFormat/>
    <w:rsid w:val="00740162"/>
    <w:pPr>
      <w:widowControl w:val="0"/>
      <w:numPr>
        <w:numId w:val="4"/>
      </w:numPr>
      <w:tabs>
        <w:tab w:val="left" w:pos="1134"/>
      </w:tabs>
      <w:spacing w:after="120" w:line="240" w:lineRule="auto"/>
    </w:pPr>
    <w:rPr>
      <w:sz w:val="24"/>
      <w:szCs w:val="24"/>
    </w:rPr>
  </w:style>
  <w:style w:type="character" w:customStyle="1" w:styleId="Ttulo1Char2">
    <w:name w:val="Título 1 Char2"/>
    <w:rsid w:val="008810E7"/>
    <w:rPr>
      <w:rFonts w:ascii="Times New Roman" w:eastAsia="Times New Roman" w:hAnsi="Times New Roman" w:cs="Times New Roman"/>
      <w:sz w:val="24"/>
      <w:szCs w:val="20"/>
      <w:lang w:val="x-none" w:eastAsia="x-none"/>
    </w:rPr>
  </w:style>
  <w:style w:type="character" w:customStyle="1" w:styleId="Ttulo3Char1">
    <w:name w:val="Título 3 Char1"/>
    <w:rsid w:val="008810E7"/>
    <w:rPr>
      <w:rFonts w:ascii="Times New Roman" w:eastAsia="Times New Roman" w:hAnsi="Times New Roman" w:cs="Times New Roman"/>
      <w:b/>
      <w:sz w:val="24"/>
      <w:szCs w:val="20"/>
      <w:u w:val="single"/>
      <w:lang w:val="x-none" w:eastAsia="x-none"/>
    </w:rPr>
  </w:style>
  <w:style w:type="character" w:customStyle="1" w:styleId="Ttulo4Char1">
    <w:name w:val="Título 4 Char1"/>
    <w:rsid w:val="008810E7"/>
    <w:rPr>
      <w:rFonts w:ascii="Times New Roman" w:eastAsia="Arial Unicode MS" w:hAnsi="Times New Roman" w:cs="Times New Roman"/>
      <w:sz w:val="28"/>
      <w:szCs w:val="20"/>
      <w:lang w:val="x-none" w:eastAsia="x-none"/>
    </w:rPr>
  </w:style>
  <w:style w:type="paragraph" w:customStyle="1" w:styleId="Ttulo11">
    <w:name w:val="Título 11"/>
    <w:basedOn w:val="Normal"/>
    <w:qFormat/>
    <w:rsid w:val="008810E7"/>
    <w:pPr>
      <w:widowControl w:val="0"/>
      <w:ind w:left="1307"/>
      <w:outlineLvl w:val="1"/>
    </w:pPr>
    <w:rPr>
      <w:rFonts w:ascii="Arial" w:eastAsia="Arial" w:hAnsi="Arial"/>
      <w:b/>
      <w:bCs/>
      <w:sz w:val="22"/>
      <w:szCs w:val="22"/>
      <w:lang w:val="en-US" w:eastAsia="en-US"/>
    </w:rPr>
  </w:style>
  <w:style w:type="paragraph" w:customStyle="1" w:styleId="TableParagraph">
    <w:name w:val="Table Paragraph"/>
    <w:basedOn w:val="Normal"/>
    <w:uiPriority w:val="1"/>
    <w:qFormat/>
    <w:rsid w:val="008810E7"/>
    <w:pPr>
      <w:widowControl w:val="0"/>
    </w:pPr>
    <w:rPr>
      <w:rFonts w:ascii="Calibri" w:eastAsia="Calibri" w:hAnsi="Calibri"/>
      <w:sz w:val="22"/>
      <w:szCs w:val="22"/>
      <w:lang w:val="en-US" w:eastAsia="en-US"/>
    </w:rPr>
  </w:style>
  <w:style w:type="character" w:customStyle="1" w:styleId="RodapChar2">
    <w:name w:val="Rodapé Char2"/>
    <w:uiPriority w:val="99"/>
    <w:rsid w:val="008810E7"/>
    <w:rPr>
      <w:rFonts w:ascii="Times New Roman" w:eastAsia="Times New Roman" w:hAnsi="Times New Roman" w:cs="Times New Roman"/>
      <w:sz w:val="20"/>
      <w:szCs w:val="20"/>
      <w:lang w:eastAsia="pt-BR"/>
    </w:rPr>
  </w:style>
  <w:style w:type="paragraph" w:styleId="Primeirorecuodecorpodetexto">
    <w:name w:val="Body Text First Indent"/>
    <w:basedOn w:val="Corpodetexto"/>
    <w:link w:val="PrimeirorecuodecorpodetextoChar"/>
    <w:rsid w:val="008810E7"/>
    <w:pPr>
      <w:ind w:firstLine="210"/>
    </w:pPr>
  </w:style>
  <w:style w:type="character" w:customStyle="1" w:styleId="PrimeirorecuodecorpodetextoChar">
    <w:name w:val="Primeiro recuo de corpo de texto Char"/>
    <w:basedOn w:val="CorpodetextoChar"/>
    <w:link w:val="Primeirorecuodecorpodetexto"/>
    <w:rsid w:val="008810E7"/>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8810E7"/>
    <w:pPr>
      <w:ind w:firstLine="210"/>
    </w:pPr>
  </w:style>
  <w:style w:type="character" w:customStyle="1" w:styleId="Primeirorecuodecorpodetexto2Char">
    <w:name w:val="Primeiro recuo de corpo de texto 2 Char"/>
    <w:basedOn w:val="RecuodecorpodetextoChar"/>
    <w:link w:val="Primeirorecuodecorpodetexto2"/>
    <w:rsid w:val="008810E7"/>
    <w:rPr>
      <w:rFonts w:ascii="Times New Roman" w:eastAsia="Times New Roman" w:hAnsi="Times New Roman" w:cs="Times New Roman"/>
      <w:sz w:val="24"/>
      <w:szCs w:val="24"/>
      <w:lang w:eastAsia="pt-BR"/>
    </w:rPr>
  </w:style>
  <w:style w:type="character" w:customStyle="1" w:styleId="texto1">
    <w:name w:val="texto1"/>
    <w:rsid w:val="008810E7"/>
    <w:rPr>
      <w:rFonts w:ascii="Verdana" w:hAnsi="Verdana" w:hint="default"/>
      <w:color w:val="333333"/>
      <w:sz w:val="18"/>
      <w:szCs w:val="18"/>
    </w:rPr>
  </w:style>
  <w:style w:type="character" w:styleId="Forte">
    <w:name w:val="Strong"/>
    <w:uiPriority w:val="22"/>
    <w:qFormat/>
    <w:locked/>
    <w:rsid w:val="008810E7"/>
    <w:rPr>
      <w:b/>
      <w:bCs/>
    </w:rPr>
  </w:style>
  <w:style w:type="character" w:customStyle="1" w:styleId="WW8Num3z0">
    <w:name w:val="WW8Num3z0"/>
    <w:rsid w:val="008810E7"/>
    <w:rPr>
      <w:rFonts w:ascii="Symbol" w:hAnsi="Symbol" w:cs="Symbol"/>
    </w:rPr>
  </w:style>
  <w:style w:type="character" w:customStyle="1" w:styleId="WW8Num11z0">
    <w:name w:val="WW8Num11z0"/>
    <w:rsid w:val="008810E7"/>
    <w:rPr>
      <w:rFonts w:ascii="Wingdings" w:hAnsi="Wingdings" w:cs="StarSymbol"/>
      <w:sz w:val="18"/>
      <w:szCs w:val="18"/>
    </w:rPr>
  </w:style>
  <w:style w:type="character" w:customStyle="1" w:styleId="WW8Num12z0">
    <w:name w:val="WW8Num12z0"/>
    <w:rsid w:val="008810E7"/>
    <w:rPr>
      <w:rFonts w:ascii="Symbol" w:hAnsi="Symbol" w:cs="Symbol"/>
    </w:rPr>
  </w:style>
  <w:style w:type="character" w:customStyle="1" w:styleId="WW8Num13z0">
    <w:name w:val="WW8Num13z0"/>
    <w:rsid w:val="008810E7"/>
    <w:rPr>
      <w:rFonts w:ascii="Symbol" w:hAnsi="Symbol" w:cs="Symbol"/>
    </w:rPr>
  </w:style>
  <w:style w:type="character" w:customStyle="1" w:styleId="WW8Num13z1">
    <w:name w:val="WW8Num13z1"/>
    <w:rsid w:val="008810E7"/>
    <w:rPr>
      <w:rFonts w:ascii="Courier New" w:hAnsi="Courier New" w:cs="Courier New"/>
      <w:sz w:val="20"/>
    </w:rPr>
  </w:style>
  <w:style w:type="character" w:customStyle="1" w:styleId="WW8Num13z2">
    <w:name w:val="WW8Num13z2"/>
    <w:rsid w:val="008810E7"/>
    <w:rPr>
      <w:rFonts w:ascii="Wingdings" w:hAnsi="Wingdings" w:cs="Wingdings"/>
      <w:sz w:val="20"/>
    </w:rPr>
  </w:style>
  <w:style w:type="character" w:customStyle="1" w:styleId="WW8Num14z0">
    <w:name w:val="WW8Num14z0"/>
    <w:rsid w:val="008810E7"/>
    <w:rPr>
      <w:rFonts w:ascii="Symbol" w:hAnsi="Symbol" w:cs="Symbol"/>
    </w:rPr>
  </w:style>
  <w:style w:type="character" w:customStyle="1" w:styleId="WW8Num16z0">
    <w:name w:val="WW8Num16z0"/>
    <w:rsid w:val="008810E7"/>
    <w:rPr>
      <w:rFonts w:ascii="Symbol" w:hAnsi="Symbol" w:cs="Symbol"/>
    </w:rPr>
  </w:style>
  <w:style w:type="character" w:customStyle="1" w:styleId="WW8Num21z0">
    <w:name w:val="WW8Num21z0"/>
    <w:rsid w:val="008810E7"/>
    <w:rPr>
      <w:rFonts w:ascii="Symbol" w:hAnsi="Symbol" w:cs="Symbol"/>
    </w:rPr>
  </w:style>
  <w:style w:type="character" w:customStyle="1" w:styleId="WW8Num23z0">
    <w:name w:val="WW8Num23z0"/>
    <w:rsid w:val="008810E7"/>
    <w:rPr>
      <w:rFonts w:ascii="Symbol" w:eastAsia="Symbol" w:hAnsi="Symbol" w:cs="Symbol"/>
    </w:rPr>
  </w:style>
  <w:style w:type="character" w:customStyle="1" w:styleId="WW8Num25z0">
    <w:name w:val="WW8Num25z0"/>
    <w:rsid w:val="008810E7"/>
    <w:rPr>
      <w:rFonts w:ascii="Symbol" w:hAnsi="Symbol" w:cs="StarSymbol"/>
      <w:sz w:val="18"/>
      <w:szCs w:val="18"/>
    </w:rPr>
  </w:style>
  <w:style w:type="character" w:customStyle="1" w:styleId="WW8Num27z0">
    <w:name w:val="WW8Num27z0"/>
    <w:rsid w:val="008810E7"/>
    <w:rPr>
      <w:rFonts w:ascii="Symbol" w:hAnsi="Symbol" w:cs="Symbol"/>
    </w:rPr>
  </w:style>
  <w:style w:type="character" w:customStyle="1" w:styleId="WW8Num28z0">
    <w:name w:val="WW8Num28z0"/>
    <w:rsid w:val="008810E7"/>
    <w:rPr>
      <w:rFonts w:ascii="Symbol" w:hAnsi="Symbol" w:cs="Symbol"/>
    </w:rPr>
  </w:style>
  <w:style w:type="character" w:customStyle="1" w:styleId="WW8Num31z0">
    <w:name w:val="WW8Num31z0"/>
    <w:rsid w:val="008810E7"/>
    <w:rPr>
      <w:rFonts w:ascii="Symbol" w:hAnsi="Symbol" w:cs="Symbol"/>
    </w:rPr>
  </w:style>
  <w:style w:type="character" w:customStyle="1" w:styleId="Fontepargpadro2">
    <w:name w:val="Fonte parág. padrão2"/>
    <w:rsid w:val="008810E7"/>
  </w:style>
  <w:style w:type="character" w:customStyle="1" w:styleId="Absatz-Standardschriftart">
    <w:name w:val="Absatz-Standardschriftart"/>
    <w:rsid w:val="008810E7"/>
  </w:style>
  <w:style w:type="character" w:customStyle="1" w:styleId="WW-Absatz-Standardschriftart">
    <w:name w:val="WW-Absatz-Standardschriftart"/>
    <w:rsid w:val="008810E7"/>
  </w:style>
  <w:style w:type="character" w:customStyle="1" w:styleId="WW-Absatz-Standardschriftart1">
    <w:name w:val="WW-Absatz-Standardschriftart1"/>
    <w:rsid w:val="008810E7"/>
  </w:style>
  <w:style w:type="character" w:customStyle="1" w:styleId="WW-Absatz-Standardschriftart11">
    <w:name w:val="WW-Absatz-Standardschriftart11"/>
    <w:rsid w:val="008810E7"/>
  </w:style>
  <w:style w:type="character" w:customStyle="1" w:styleId="WW8Num1z0">
    <w:name w:val="WW8Num1z0"/>
    <w:rsid w:val="008810E7"/>
    <w:rPr>
      <w:rFonts w:ascii="Symbol" w:hAnsi="Symbol" w:cs="Symbol"/>
      <w:sz w:val="20"/>
    </w:rPr>
  </w:style>
  <w:style w:type="character" w:customStyle="1" w:styleId="WW8Num1z1">
    <w:name w:val="WW8Num1z1"/>
    <w:rsid w:val="008810E7"/>
    <w:rPr>
      <w:rFonts w:ascii="Courier New" w:hAnsi="Courier New" w:cs="Courier New"/>
      <w:sz w:val="20"/>
    </w:rPr>
  </w:style>
  <w:style w:type="character" w:customStyle="1" w:styleId="WW8Num1z2">
    <w:name w:val="WW8Num1z2"/>
    <w:rsid w:val="008810E7"/>
    <w:rPr>
      <w:rFonts w:ascii="Wingdings" w:hAnsi="Wingdings" w:cs="Wingdings"/>
      <w:sz w:val="20"/>
    </w:rPr>
  </w:style>
  <w:style w:type="character" w:customStyle="1" w:styleId="StrongEmphasis">
    <w:name w:val="Strong Emphasis"/>
    <w:rsid w:val="008810E7"/>
    <w:rPr>
      <w:b/>
      <w:bCs/>
    </w:rPr>
  </w:style>
  <w:style w:type="character" w:customStyle="1" w:styleId="linkpreto1">
    <w:name w:val="linkpreto1"/>
    <w:rsid w:val="008810E7"/>
    <w:rPr>
      <w:rFonts w:ascii="Verdana" w:hAnsi="Verdana" w:cs="Verdana"/>
      <w:strike w:val="0"/>
      <w:dstrike w:val="0"/>
      <w:color w:val="000000"/>
      <w:sz w:val="14"/>
      <w:szCs w:val="14"/>
      <w:u w:val="none"/>
    </w:rPr>
  </w:style>
  <w:style w:type="character" w:customStyle="1" w:styleId="Internetlink">
    <w:name w:val="Internet link"/>
    <w:rsid w:val="008810E7"/>
    <w:rPr>
      <w:color w:val="000000"/>
      <w:u w:val="single"/>
    </w:rPr>
  </w:style>
  <w:style w:type="character" w:customStyle="1" w:styleId="pretobold1">
    <w:name w:val="pretobold1"/>
    <w:rsid w:val="008810E7"/>
  </w:style>
  <w:style w:type="character" w:customStyle="1" w:styleId="NumberingSymbols">
    <w:name w:val="Numbering Symbols"/>
    <w:rsid w:val="008810E7"/>
    <w:rPr>
      <w:b/>
      <w:bCs/>
    </w:rPr>
  </w:style>
  <w:style w:type="character" w:customStyle="1" w:styleId="WW8Num4z0">
    <w:name w:val="WW8Num4z0"/>
    <w:rsid w:val="008810E7"/>
    <w:rPr>
      <w:rFonts w:ascii="Symbol" w:hAnsi="Symbol" w:cs="Symbol"/>
    </w:rPr>
  </w:style>
  <w:style w:type="character" w:customStyle="1" w:styleId="WW8Num15z0">
    <w:name w:val="WW8Num15z0"/>
    <w:rsid w:val="008810E7"/>
    <w:rPr>
      <w:rFonts w:ascii="Symbol" w:hAnsi="Symbol" w:cs="Symbol"/>
    </w:rPr>
  </w:style>
  <w:style w:type="character" w:customStyle="1" w:styleId="WW8Num9z0">
    <w:name w:val="WW8Num9z0"/>
    <w:rsid w:val="008810E7"/>
    <w:rPr>
      <w:rFonts w:ascii="Symbol" w:eastAsia="Symbol" w:hAnsi="Symbol" w:cs="Symbol"/>
    </w:rPr>
  </w:style>
  <w:style w:type="character" w:customStyle="1" w:styleId="WW8Num6z0">
    <w:name w:val="WW8Num6z0"/>
    <w:rsid w:val="008810E7"/>
    <w:rPr>
      <w:rFonts w:ascii="Symbol" w:hAnsi="Symbol" w:cs="Symbol"/>
    </w:rPr>
  </w:style>
  <w:style w:type="character" w:customStyle="1" w:styleId="WW8Num7z0">
    <w:name w:val="WW8Num7z0"/>
    <w:rsid w:val="008810E7"/>
    <w:rPr>
      <w:rFonts w:ascii="Symbol" w:hAnsi="Symbol" w:cs="Symbol"/>
    </w:rPr>
  </w:style>
  <w:style w:type="character" w:customStyle="1" w:styleId="Ttulo1Char1">
    <w:name w:val="Título 1 Char1"/>
    <w:rsid w:val="008810E7"/>
    <w:rPr>
      <w:rFonts w:ascii="Cambria" w:eastAsia="Times New Roman" w:hAnsi="Cambria" w:cs="Cambria"/>
      <w:b/>
      <w:bCs/>
      <w:kern w:val="1"/>
      <w:sz w:val="32"/>
      <w:szCs w:val="29"/>
      <w:lang w:eastAsia="zh-CN" w:bidi="hi-IN"/>
    </w:rPr>
  </w:style>
  <w:style w:type="character" w:customStyle="1" w:styleId="WW8Num8z0">
    <w:name w:val="WW8Num8z0"/>
    <w:rsid w:val="008810E7"/>
    <w:rPr>
      <w:rFonts w:ascii="Wingdings" w:hAnsi="Wingdings" w:cs="Wingdings"/>
      <w:sz w:val="16"/>
    </w:rPr>
  </w:style>
  <w:style w:type="character" w:customStyle="1" w:styleId="CorpodetextoChar1">
    <w:name w:val="Corpo de texto Char1"/>
    <w:rsid w:val="008810E7"/>
    <w:rPr>
      <w:kern w:val="1"/>
      <w:sz w:val="24"/>
      <w:szCs w:val="21"/>
      <w:lang w:eastAsia="zh-CN" w:bidi="hi-IN"/>
    </w:rPr>
  </w:style>
  <w:style w:type="character" w:customStyle="1" w:styleId="WW8Num2z0">
    <w:name w:val="WW8Num2z0"/>
    <w:rsid w:val="008810E7"/>
    <w:rPr>
      <w:rFonts w:ascii="Wingdings" w:hAnsi="Wingdings" w:cs="Wingdings"/>
    </w:rPr>
  </w:style>
  <w:style w:type="character" w:customStyle="1" w:styleId="BulletSymbols">
    <w:name w:val="Bullet Symbols"/>
    <w:rsid w:val="008810E7"/>
    <w:rPr>
      <w:rFonts w:ascii="OpenSymbol" w:eastAsia="OpenSymbol" w:hAnsi="OpenSymbol" w:cs="OpenSymbol"/>
    </w:rPr>
  </w:style>
  <w:style w:type="character" w:customStyle="1" w:styleId="CabealhoChar1">
    <w:name w:val="Cabeçalho Char1"/>
    <w:rsid w:val="008810E7"/>
    <w:rPr>
      <w:szCs w:val="21"/>
    </w:rPr>
  </w:style>
  <w:style w:type="character" w:customStyle="1" w:styleId="RodapChar1">
    <w:name w:val="Rodapé Char1"/>
    <w:rsid w:val="008810E7"/>
    <w:rPr>
      <w:szCs w:val="21"/>
    </w:rPr>
  </w:style>
  <w:style w:type="character" w:customStyle="1" w:styleId="WW8Num2z1">
    <w:name w:val="WW8Num2z1"/>
    <w:rsid w:val="008810E7"/>
    <w:rPr>
      <w:rFonts w:ascii="Courier New" w:hAnsi="Courier New" w:cs="Courier New"/>
    </w:rPr>
  </w:style>
  <w:style w:type="character" w:customStyle="1" w:styleId="WW8Num2z3">
    <w:name w:val="WW8Num2z3"/>
    <w:rsid w:val="008810E7"/>
    <w:rPr>
      <w:rFonts w:ascii="Symbol" w:hAnsi="Symbol" w:cs="Symbol"/>
    </w:rPr>
  </w:style>
  <w:style w:type="character" w:customStyle="1" w:styleId="WW8Num3z1">
    <w:name w:val="WW8Num3z1"/>
    <w:rsid w:val="008810E7"/>
    <w:rPr>
      <w:rFonts w:ascii="Courier New" w:hAnsi="Courier New" w:cs="Courier New"/>
      <w:sz w:val="20"/>
    </w:rPr>
  </w:style>
  <w:style w:type="character" w:customStyle="1" w:styleId="WW8Num3z2">
    <w:name w:val="WW8Num3z2"/>
    <w:rsid w:val="008810E7"/>
    <w:rPr>
      <w:rFonts w:ascii="Wingdings" w:hAnsi="Wingdings" w:cs="Wingdings"/>
      <w:sz w:val="20"/>
    </w:rPr>
  </w:style>
  <w:style w:type="character" w:customStyle="1" w:styleId="WW8Num4z1">
    <w:name w:val="WW8Num4z1"/>
    <w:rsid w:val="008810E7"/>
    <w:rPr>
      <w:rFonts w:ascii="Courier New" w:hAnsi="Courier New" w:cs="Courier New"/>
    </w:rPr>
  </w:style>
  <w:style w:type="character" w:customStyle="1" w:styleId="WW8Num4z2">
    <w:name w:val="WW8Num4z2"/>
    <w:rsid w:val="008810E7"/>
    <w:rPr>
      <w:rFonts w:ascii="Wingdings" w:hAnsi="Wingdings" w:cs="Wingdings"/>
    </w:rPr>
  </w:style>
  <w:style w:type="character" w:customStyle="1" w:styleId="WW8Num5z0">
    <w:name w:val="WW8Num5z0"/>
    <w:rsid w:val="008810E7"/>
    <w:rPr>
      <w:rFonts w:ascii="Wingdings" w:hAnsi="Wingdings" w:cs="Wingdings"/>
    </w:rPr>
  </w:style>
  <w:style w:type="character" w:customStyle="1" w:styleId="WW8Num5z1">
    <w:name w:val="WW8Num5z1"/>
    <w:rsid w:val="008810E7"/>
    <w:rPr>
      <w:rFonts w:ascii="Courier New" w:hAnsi="Courier New" w:cs="Courier New"/>
    </w:rPr>
  </w:style>
  <w:style w:type="character" w:customStyle="1" w:styleId="WW8Num5z3">
    <w:name w:val="WW8Num5z3"/>
    <w:rsid w:val="008810E7"/>
    <w:rPr>
      <w:rFonts w:ascii="Symbol" w:hAnsi="Symbol" w:cs="Symbol"/>
    </w:rPr>
  </w:style>
  <w:style w:type="character" w:customStyle="1" w:styleId="WW8Num6z1">
    <w:name w:val="WW8Num6z1"/>
    <w:rsid w:val="008810E7"/>
    <w:rPr>
      <w:rFonts w:ascii="Courier New" w:hAnsi="Courier New" w:cs="Courier New"/>
    </w:rPr>
  </w:style>
  <w:style w:type="character" w:customStyle="1" w:styleId="WW8Num6z3">
    <w:name w:val="WW8Num6z3"/>
    <w:rsid w:val="008810E7"/>
    <w:rPr>
      <w:rFonts w:ascii="Symbol" w:hAnsi="Symbol" w:cs="Symbol"/>
    </w:rPr>
  </w:style>
  <w:style w:type="character" w:customStyle="1" w:styleId="WW8Num8z1">
    <w:name w:val="WW8Num8z1"/>
    <w:rsid w:val="008810E7"/>
    <w:rPr>
      <w:rFonts w:ascii="Courier New" w:hAnsi="Courier New" w:cs="Courier New"/>
    </w:rPr>
  </w:style>
  <w:style w:type="character" w:customStyle="1" w:styleId="WW8Num8z3">
    <w:name w:val="WW8Num8z3"/>
    <w:rsid w:val="008810E7"/>
    <w:rPr>
      <w:rFonts w:ascii="Symbol" w:hAnsi="Symbol" w:cs="Symbol"/>
    </w:rPr>
  </w:style>
  <w:style w:type="character" w:customStyle="1" w:styleId="WW8Num9z1">
    <w:name w:val="WW8Num9z1"/>
    <w:rsid w:val="008810E7"/>
    <w:rPr>
      <w:rFonts w:ascii="Courier New" w:hAnsi="Courier New" w:cs="Courier New"/>
    </w:rPr>
  </w:style>
  <w:style w:type="character" w:customStyle="1" w:styleId="WW8Num9z3">
    <w:name w:val="WW8Num9z3"/>
    <w:rsid w:val="008810E7"/>
    <w:rPr>
      <w:rFonts w:ascii="Symbol" w:hAnsi="Symbol" w:cs="Symbol"/>
    </w:rPr>
  </w:style>
  <w:style w:type="character" w:customStyle="1" w:styleId="WW8Num10z0">
    <w:name w:val="WW8Num10z0"/>
    <w:rsid w:val="008810E7"/>
    <w:rPr>
      <w:rFonts w:ascii="Symbol" w:hAnsi="Symbol" w:cs="Symbol"/>
    </w:rPr>
  </w:style>
  <w:style w:type="character" w:customStyle="1" w:styleId="WW8Num10z1">
    <w:name w:val="WW8Num10z1"/>
    <w:rsid w:val="008810E7"/>
    <w:rPr>
      <w:rFonts w:ascii="Courier New" w:hAnsi="Courier New" w:cs="Courier New"/>
    </w:rPr>
  </w:style>
  <w:style w:type="character" w:customStyle="1" w:styleId="WW8Num10z2">
    <w:name w:val="WW8Num10z2"/>
    <w:rsid w:val="008810E7"/>
    <w:rPr>
      <w:rFonts w:ascii="Wingdings" w:hAnsi="Wingdings" w:cs="Wingdings"/>
    </w:rPr>
  </w:style>
  <w:style w:type="character" w:customStyle="1" w:styleId="WW8Num11z1">
    <w:name w:val="WW8Num11z1"/>
    <w:rsid w:val="008810E7"/>
    <w:rPr>
      <w:rFonts w:ascii="Courier New" w:hAnsi="Courier New" w:cs="Courier New"/>
    </w:rPr>
  </w:style>
  <w:style w:type="character" w:customStyle="1" w:styleId="WW8Num11z3">
    <w:name w:val="WW8Num11z3"/>
    <w:rsid w:val="008810E7"/>
    <w:rPr>
      <w:rFonts w:ascii="Symbol" w:hAnsi="Symbol" w:cs="Symbol"/>
    </w:rPr>
  </w:style>
  <w:style w:type="character" w:customStyle="1" w:styleId="WW8Num12z1">
    <w:name w:val="WW8Num12z1"/>
    <w:rsid w:val="008810E7"/>
    <w:rPr>
      <w:rFonts w:ascii="Courier New" w:hAnsi="Courier New" w:cs="Courier New"/>
    </w:rPr>
  </w:style>
  <w:style w:type="character" w:customStyle="1" w:styleId="WW8Num12z3">
    <w:name w:val="WW8Num12z3"/>
    <w:rsid w:val="008810E7"/>
    <w:rPr>
      <w:rFonts w:ascii="Symbol" w:hAnsi="Symbol" w:cs="Symbol"/>
    </w:rPr>
  </w:style>
  <w:style w:type="character" w:customStyle="1" w:styleId="WW8Num14z1">
    <w:name w:val="WW8Num14z1"/>
    <w:rsid w:val="008810E7"/>
    <w:rPr>
      <w:rFonts w:ascii="Courier New" w:hAnsi="Courier New" w:cs="Courier New"/>
    </w:rPr>
  </w:style>
  <w:style w:type="character" w:customStyle="1" w:styleId="WW8Num14z2">
    <w:name w:val="WW8Num14z2"/>
    <w:rsid w:val="008810E7"/>
    <w:rPr>
      <w:rFonts w:ascii="Wingdings" w:hAnsi="Wingdings" w:cs="Wingdings"/>
    </w:rPr>
  </w:style>
  <w:style w:type="character" w:customStyle="1" w:styleId="textomenor">
    <w:name w:val="texto_menor"/>
    <w:basedOn w:val="Fontepargpadro1"/>
    <w:rsid w:val="008810E7"/>
  </w:style>
  <w:style w:type="character" w:customStyle="1" w:styleId="Smbolosdenumerao">
    <w:name w:val="Símbolos de numeração"/>
    <w:rsid w:val="008810E7"/>
  </w:style>
  <w:style w:type="character" w:customStyle="1" w:styleId="WW8Num67z1">
    <w:name w:val="WW8Num67z1"/>
    <w:rsid w:val="008810E7"/>
    <w:rPr>
      <w:rFonts w:ascii="Times New Roman" w:eastAsia="Times New Roman" w:hAnsi="Times New Roman" w:cs="Times New Roman"/>
    </w:rPr>
  </w:style>
  <w:style w:type="character" w:customStyle="1" w:styleId="SubttuloChar">
    <w:name w:val="Subtítulo Char"/>
    <w:rsid w:val="008810E7"/>
    <w:rPr>
      <w:rFonts w:ascii="Arial" w:eastAsia="Microsoft YaHei" w:hAnsi="Arial" w:cs="Arial"/>
      <w:i/>
      <w:iCs/>
      <w:kern w:val="1"/>
      <w:sz w:val="28"/>
      <w:szCs w:val="28"/>
      <w:lang w:eastAsia="zh-CN"/>
    </w:rPr>
  </w:style>
  <w:style w:type="paragraph" w:customStyle="1" w:styleId="Ttulo20">
    <w:name w:val="Título2"/>
    <w:basedOn w:val="Standard"/>
    <w:next w:val="Textbody"/>
    <w:rsid w:val="008810E7"/>
    <w:pPr>
      <w:keepNext/>
      <w:spacing w:before="240" w:after="120"/>
    </w:pPr>
    <w:rPr>
      <w:rFonts w:ascii="Arial" w:eastAsia="Microsoft YaHei" w:hAnsi="Arial" w:cs="Mangal"/>
      <w:sz w:val="28"/>
      <w:szCs w:val="28"/>
    </w:rPr>
  </w:style>
  <w:style w:type="paragraph" w:customStyle="1" w:styleId="Textbody">
    <w:name w:val="Text body"/>
    <w:basedOn w:val="Normal"/>
    <w:rsid w:val="008810E7"/>
    <w:pPr>
      <w:suppressAutoHyphens/>
      <w:spacing w:after="120"/>
    </w:pPr>
    <w:rPr>
      <w:kern w:val="1"/>
      <w:lang w:eastAsia="zh-CN"/>
    </w:rPr>
  </w:style>
  <w:style w:type="paragraph" w:styleId="Lista">
    <w:name w:val="List"/>
    <w:basedOn w:val="Textbody"/>
    <w:rsid w:val="008810E7"/>
    <w:rPr>
      <w:rFonts w:cs="Mangal"/>
    </w:rPr>
  </w:style>
  <w:style w:type="paragraph" w:styleId="Legenda">
    <w:name w:val="caption"/>
    <w:basedOn w:val="Normal"/>
    <w:uiPriority w:val="35"/>
    <w:qFormat/>
    <w:locked/>
    <w:rsid w:val="008810E7"/>
    <w:pPr>
      <w:widowControl w:val="0"/>
      <w:suppressLineNumbers/>
      <w:suppressAutoHyphens/>
      <w:spacing w:before="120" w:after="120"/>
      <w:textAlignment w:val="baseline"/>
    </w:pPr>
    <w:rPr>
      <w:rFonts w:eastAsia="SimSun" w:cs="Mangal"/>
      <w:i/>
      <w:iCs/>
      <w:kern w:val="1"/>
      <w:lang w:eastAsia="zh-CN" w:bidi="hi-IN"/>
    </w:rPr>
  </w:style>
  <w:style w:type="paragraph" w:customStyle="1" w:styleId="ndice">
    <w:name w:val="Índice"/>
    <w:basedOn w:val="Normal"/>
    <w:rsid w:val="008810E7"/>
    <w:pPr>
      <w:suppressLineNumbers/>
      <w:suppressAutoHyphens/>
      <w:spacing w:after="200" w:line="276" w:lineRule="auto"/>
    </w:pPr>
    <w:rPr>
      <w:rFonts w:ascii="Calibri" w:eastAsia="Calibri" w:hAnsi="Calibri" w:cs="Tahoma"/>
      <w:kern w:val="1"/>
      <w:sz w:val="22"/>
      <w:szCs w:val="22"/>
      <w:lang w:eastAsia="zh-CN"/>
    </w:rPr>
  </w:style>
  <w:style w:type="paragraph" w:customStyle="1" w:styleId="Heading">
    <w:name w:val="Heading"/>
    <w:basedOn w:val="Standard"/>
    <w:next w:val="Textbody"/>
    <w:rsid w:val="008810E7"/>
    <w:pPr>
      <w:keepNext/>
      <w:spacing w:before="240" w:after="120"/>
    </w:pPr>
    <w:rPr>
      <w:rFonts w:ascii="Arial" w:eastAsia="Lucida Sans Unicode" w:hAnsi="Arial" w:cs="Tahoma"/>
      <w:sz w:val="28"/>
      <w:szCs w:val="28"/>
    </w:rPr>
  </w:style>
  <w:style w:type="paragraph" w:styleId="Subttulo">
    <w:name w:val="Subtitle"/>
    <w:basedOn w:val="Ttulo20"/>
    <w:next w:val="Textbody"/>
    <w:link w:val="SubttuloChar1"/>
    <w:qFormat/>
    <w:locked/>
    <w:rsid w:val="008810E7"/>
    <w:pPr>
      <w:jc w:val="center"/>
    </w:pPr>
    <w:rPr>
      <w:i/>
      <w:iCs/>
    </w:rPr>
  </w:style>
  <w:style w:type="character" w:customStyle="1" w:styleId="SubttuloChar1">
    <w:name w:val="Subtítulo Char1"/>
    <w:basedOn w:val="Fontepargpadro"/>
    <w:link w:val="Subttulo"/>
    <w:rsid w:val="008810E7"/>
    <w:rPr>
      <w:rFonts w:ascii="Arial" w:eastAsia="Microsoft YaHei" w:hAnsi="Arial" w:cs="Mangal"/>
      <w:i/>
      <w:iCs/>
      <w:kern w:val="1"/>
      <w:sz w:val="28"/>
      <w:szCs w:val="28"/>
      <w:lang w:eastAsia="zh-CN"/>
    </w:rPr>
  </w:style>
  <w:style w:type="paragraph" w:customStyle="1" w:styleId="Legenda1">
    <w:name w:val="Legenda1"/>
    <w:basedOn w:val="Standard"/>
    <w:rsid w:val="008810E7"/>
    <w:pPr>
      <w:suppressLineNumbers/>
      <w:spacing w:before="120" w:after="120"/>
    </w:pPr>
    <w:rPr>
      <w:rFonts w:cs="Mangal"/>
      <w:i/>
      <w:iCs/>
    </w:rPr>
  </w:style>
  <w:style w:type="paragraph" w:customStyle="1" w:styleId="Index">
    <w:name w:val="Index"/>
    <w:basedOn w:val="Standard"/>
    <w:rsid w:val="008810E7"/>
    <w:pPr>
      <w:suppressLineNumbers/>
    </w:pPr>
    <w:rPr>
      <w:rFonts w:cs="Mangal"/>
    </w:rPr>
  </w:style>
  <w:style w:type="paragraph" w:customStyle="1" w:styleId="Ttulo31">
    <w:name w:val="Título 31"/>
    <w:basedOn w:val="Standard"/>
    <w:next w:val="Standard"/>
    <w:rsid w:val="008810E7"/>
    <w:pPr>
      <w:keepNext/>
      <w:jc w:val="both"/>
    </w:pPr>
    <w:rPr>
      <w:b/>
      <w:bCs/>
      <w:sz w:val="28"/>
    </w:rPr>
  </w:style>
  <w:style w:type="paragraph" w:customStyle="1" w:styleId="Cabealho1">
    <w:name w:val="Cabeçalho1"/>
    <w:basedOn w:val="Normal"/>
    <w:rsid w:val="008810E7"/>
    <w:pPr>
      <w:widowControl w:val="0"/>
      <w:suppressAutoHyphens/>
      <w:textAlignment w:val="baseline"/>
    </w:pPr>
    <w:rPr>
      <w:rFonts w:eastAsia="SimSun" w:cs="Mangal"/>
      <w:kern w:val="1"/>
      <w:szCs w:val="21"/>
      <w:lang w:eastAsia="zh-CN" w:bidi="hi-IN"/>
    </w:rPr>
  </w:style>
  <w:style w:type="paragraph" w:customStyle="1" w:styleId="Rodap1">
    <w:name w:val="Rodapé1"/>
    <w:basedOn w:val="Normal"/>
    <w:rsid w:val="008810E7"/>
    <w:pPr>
      <w:widowControl w:val="0"/>
      <w:suppressAutoHyphens/>
      <w:textAlignment w:val="baseline"/>
    </w:pPr>
    <w:rPr>
      <w:rFonts w:eastAsia="SimSun" w:cs="Mangal"/>
      <w:kern w:val="1"/>
      <w:szCs w:val="21"/>
      <w:lang w:eastAsia="zh-CN" w:bidi="hi-IN"/>
    </w:rPr>
  </w:style>
  <w:style w:type="character" w:customStyle="1" w:styleId="TextodebaloChar1">
    <w:name w:val="Texto de balão Char1"/>
    <w:basedOn w:val="Fontepargpadro"/>
    <w:rsid w:val="008810E7"/>
    <w:rPr>
      <w:rFonts w:ascii="Tahoma" w:eastAsia="Times New Roman" w:hAnsi="Tahoma" w:cs="Tahoma"/>
      <w:kern w:val="1"/>
      <w:sz w:val="16"/>
      <w:szCs w:val="16"/>
      <w:lang w:eastAsia="zh-CN"/>
    </w:rPr>
  </w:style>
  <w:style w:type="paragraph" w:styleId="SemEspaamento">
    <w:name w:val="No Spacing"/>
    <w:uiPriority w:val="1"/>
    <w:qFormat/>
    <w:rsid w:val="008810E7"/>
    <w:pPr>
      <w:suppressAutoHyphens/>
      <w:textAlignment w:val="baseline"/>
    </w:pPr>
    <w:rPr>
      <w:rFonts w:ascii="Times New Roman" w:eastAsia="Arial" w:hAnsi="Times New Roman"/>
      <w:kern w:val="1"/>
      <w:sz w:val="24"/>
      <w:szCs w:val="24"/>
      <w:lang w:eastAsia="zh-CN"/>
    </w:rPr>
  </w:style>
  <w:style w:type="paragraph" w:customStyle="1" w:styleId="Recuodecorpodetexto24">
    <w:name w:val="Recuo de corpo de texto 24"/>
    <w:basedOn w:val="Standard"/>
    <w:rsid w:val="008810E7"/>
    <w:pPr>
      <w:spacing w:after="120" w:line="480" w:lineRule="auto"/>
      <w:ind w:left="283"/>
    </w:pPr>
  </w:style>
  <w:style w:type="paragraph" w:customStyle="1" w:styleId="PRX3">
    <w:name w:val="PRX3"/>
    <w:basedOn w:val="Standard"/>
    <w:rsid w:val="008810E7"/>
    <w:pPr>
      <w:keepNext/>
      <w:suppressAutoHyphens w:val="0"/>
      <w:spacing w:before="360" w:after="360"/>
    </w:pPr>
    <w:rPr>
      <w:caps/>
    </w:rPr>
  </w:style>
  <w:style w:type="paragraph" w:customStyle="1" w:styleId="Corpodetexto32">
    <w:name w:val="Corpo de texto 32"/>
    <w:basedOn w:val="Standard"/>
    <w:rsid w:val="008810E7"/>
    <w:pPr>
      <w:spacing w:after="120"/>
    </w:pPr>
    <w:rPr>
      <w:sz w:val="16"/>
      <w:szCs w:val="16"/>
    </w:rPr>
  </w:style>
  <w:style w:type="paragraph" w:customStyle="1" w:styleId="BodyText31">
    <w:name w:val="Body Text 31"/>
    <w:basedOn w:val="Standard"/>
    <w:rsid w:val="008810E7"/>
    <w:pPr>
      <w:jc w:val="both"/>
    </w:pPr>
    <w:rPr>
      <w:rFonts w:ascii="Arial" w:hAnsi="Arial" w:cs="Arial"/>
    </w:rPr>
  </w:style>
  <w:style w:type="paragraph" w:customStyle="1" w:styleId="TableContents">
    <w:name w:val="Table Contents"/>
    <w:basedOn w:val="Standard"/>
    <w:rsid w:val="008810E7"/>
    <w:pPr>
      <w:suppressLineNumbers/>
    </w:pPr>
  </w:style>
  <w:style w:type="paragraph" w:customStyle="1" w:styleId="Corpodetexto22">
    <w:name w:val="Corpo de texto 22"/>
    <w:basedOn w:val="Normal"/>
    <w:rsid w:val="008810E7"/>
    <w:pPr>
      <w:suppressAutoHyphens/>
      <w:jc w:val="both"/>
    </w:pPr>
    <w:rPr>
      <w:b/>
      <w:bCs/>
      <w:kern w:val="1"/>
      <w:szCs w:val="20"/>
      <w:lang w:eastAsia="zh-CN"/>
    </w:rPr>
  </w:style>
  <w:style w:type="paragraph" w:customStyle="1" w:styleId="WW-Corpodetexto31">
    <w:name w:val="WW-Corpo de texto 31"/>
    <w:basedOn w:val="Normal"/>
    <w:rsid w:val="008810E7"/>
    <w:pPr>
      <w:widowControl w:val="0"/>
      <w:suppressAutoHyphens/>
      <w:spacing w:line="240" w:lineRule="atLeast"/>
      <w:jc w:val="center"/>
    </w:pPr>
    <w:rPr>
      <w:rFonts w:ascii="Arial" w:hAnsi="Arial"/>
      <w:kern w:val="1"/>
      <w:sz w:val="22"/>
      <w:szCs w:val="20"/>
      <w:lang w:eastAsia="zh-CN"/>
    </w:rPr>
  </w:style>
  <w:style w:type="paragraph" w:customStyle="1" w:styleId="WW-Corpodetexto2">
    <w:name w:val="WW-Corpo de texto 2"/>
    <w:basedOn w:val="Normal"/>
    <w:rsid w:val="008810E7"/>
    <w:pPr>
      <w:jc w:val="both"/>
    </w:pPr>
    <w:rPr>
      <w:rFonts w:ascii="Arial" w:hAnsi="Arial" w:cs="Arial"/>
      <w:color w:val="000000"/>
      <w:kern w:val="1"/>
      <w:sz w:val="22"/>
      <w:szCs w:val="22"/>
      <w:lang w:eastAsia="zh-CN"/>
    </w:rPr>
  </w:style>
  <w:style w:type="paragraph" w:customStyle="1" w:styleId="Contedodetabela">
    <w:name w:val="Conteúdo de tabela"/>
    <w:basedOn w:val="Corpodetexto"/>
    <w:rsid w:val="008810E7"/>
    <w:pPr>
      <w:suppressAutoHyphens/>
      <w:spacing w:after="0"/>
      <w:jc w:val="both"/>
    </w:pPr>
    <w:rPr>
      <w:rFonts w:ascii="Arial" w:hAnsi="Arial"/>
      <w:kern w:val="1"/>
      <w:sz w:val="22"/>
      <w:szCs w:val="20"/>
      <w:lang w:eastAsia="zh-CN"/>
    </w:rPr>
  </w:style>
  <w:style w:type="paragraph" w:customStyle="1" w:styleId="SemEspaamento1">
    <w:name w:val="Sem Espaçamento1"/>
    <w:rsid w:val="008810E7"/>
    <w:pPr>
      <w:suppressAutoHyphens/>
    </w:pPr>
    <w:rPr>
      <w:rFonts w:ascii="Times New Roman" w:eastAsia="Arial" w:hAnsi="Times New Roman"/>
      <w:sz w:val="20"/>
      <w:szCs w:val="20"/>
      <w:lang w:eastAsia="zh-CN"/>
    </w:rPr>
  </w:style>
  <w:style w:type="paragraph" w:customStyle="1" w:styleId="Corpodetexto31">
    <w:name w:val="Corpo de texto 31"/>
    <w:basedOn w:val="Normal"/>
    <w:rsid w:val="008810E7"/>
    <w:pPr>
      <w:ind w:right="282"/>
      <w:jc w:val="both"/>
    </w:pPr>
    <w:rPr>
      <w:rFonts w:ascii="Arial" w:hAnsi="Arial"/>
      <w:kern w:val="1"/>
      <w:szCs w:val="20"/>
      <w:lang w:eastAsia="zh-CN"/>
    </w:rPr>
  </w:style>
  <w:style w:type="paragraph" w:customStyle="1" w:styleId="Ttulo10">
    <w:name w:val="Título1"/>
    <w:basedOn w:val="Normal"/>
    <w:next w:val="Corpodetexto"/>
    <w:rsid w:val="008810E7"/>
    <w:pPr>
      <w:keepNext/>
      <w:suppressAutoHyphens/>
      <w:spacing w:before="240" w:after="120" w:line="276" w:lineRule="auto"/>
    </w:pPr>
    <w:rPr>
      <w:rFonts w:ascii="Arial" w:eastAsia="SimSun" w:hAnsi="Arial" w:cs="Tahoma"/>
      <w:kern w:val="1"/>
      <w:sz w:val="28"/>
      <w:szCs w:val="28"/>
      <w:lang w:eastAsia="zh-CN"/>
    </w:rPr>
  </w:style>
  <w:style w:type="paragraph" w:customStyle="1" w:styleId="Recuodecorpodetexto21">
    <w:name w:val="Recuo de corpo de texto 21"/>
    <w:basedOn w:val="Normal"/>
    <w:rsid w:val="008810E7"/>
    <w:pPr>
      <w:suppressAutoHyphens/>
      <w:spacing w:after="200" w:line="276" w:lineRule="auto"/>
      <w:ind w:left="1776"/>
      <w:jc w:val="both"/>
    </w:pPr>
    <w:rPr>
      <w:rFonts w:ascii="Calibri" w:eastAsia="Calibri" w:hAnsi="Calibri"/>
      <w:kern w:val="1"/>
      <w:sz w:val="32"/>
      <w:szCs w:val="22"/>
      <w:lang w:eastAsia="zh-CN"/>
    </w:rPr>
  </w:style>
  <w:style w:type="paragraph" w:customStyle="1" w:styleId="PargrafodaLista1">
    <w:name w:val="Parágrafo da Lista1"/>
    <w:basedOn w:val="Normal"/>
    <w:rsid w:val="008810E7"/>
    <w:pPr>
      <w:suppressAutoHyphens/>
      <w:spacing w:after="200" w:line="276" w:lineRule="auto"/>
      <w:ind w:left="720"/>
    </w:pPr>
    <w:rPr>
      <w:rFonts w:ascii="Calibri" w:eastAsia="Calibri" w:hAnsi="Calibri"/>
      <w:kern w:val="1"/>
      <w:sz w:val="22"/>
      <w:szCs w:val="22"/>
      <w:lang w:eastAsia="zh-CN"/>
    </w:rPr>
  </w:style>
  <w:style w:type="paragraph" w:customStyle="1" w:styleId="WW-Corpodetexto3">
    <w:name w:val="WW-Corpo de texto 3"/>
    <w:basedOn w:val="Normal"/>
    <w:rsid w:val="008810E7"/>
    <w:pPr>
      <w:suppressAutoHyphens/>
      <w:overflowPunct w:val="0"/>
      <w:autoSpaceDE w:val="0"/>
      <w:jc w:val="both"/>
      <w:textAlignment w:val="baseline"/>
    </w:pPr>
    <w:rPr>
      <w:rFonts w:ascii="Arial" w:hAnsi="Arial"/>
      <w:b/>
      <w:kern w:val="1"/>
      <w:sz w:val="22"/>
      <w:szCs w:val="20"/>
      <w:lang w:eastAsia="zh-CN"/>
    </w:rPr>
  </w:style>
  <w:style w:type="paragraph" w:customStyle="1" w:styleId="Normal1">
    <w:name w:val="Normal1"/>
    <w:rsid w:val="008810E7"/>
    <w:pPr>
      <w:suppressAutoHyphens/>
      <w:autoSpaceDE w:val="0"/>
    </w:pPr>
    <w:rPr>
      <w:rFonts w:ascii="Arial" w:eastAsia="Arial" w:hAnsi="Arial" w:cs="Arial"/>
      <w:color w:val="000000"/>
      <w:sz w:val="24"/>
      <w:szCs w:val="24"/>
      <w:lang w:val="en-US" w:eastAsia="zh-CN"/>
    </w:rPr>
  </w:style>
  <w:style w:type="paragraph" w:customStyle="1" w:styleId="Contedodatabela">
    <w:name w:val="Conteúdo da tabela"/>
    <w:basedOn w:val="Normal"/>
    <w:rsid w:val="008810E7"/>
    <w:pPr>
      <w:widowControl w:val="0"/>
      <w:suppressLineNumbers/>
      <w:suppressAutoHyphens/>
      <w:textAlignment w:val="baseline"/>
    </w:pPr>
    <w:rPr>
      <w:rFonts w:eastAsia="SimSun" w:cs="Mangal"/>
      <w:kern w:val="1"/>
      <w:lang w:eastAsia="zh-CN" w:bidi="hi-IN"/>
    </w:rPr>
  </w:style>
  <w:style w:type="paragraph" w:customStyle="1" w:styleId="Ttulodetabela">
    <w:name w:val="Título de tabela"/>
    <w:basedOn w:val="Contedodetabela"/>
    <w:rsid w:val="008810E7"/>
    <w:pPr>
      <w:suppressLineNumbers/>
      <w:spacing w:after="200" w:line="276" w:lineRule="auto"/>
      <w:jc w:val="center"/>
    </w:pPr>
    <w:rPr>
      <w:rFonts w:ascii="Calibri" w:eastAsia="Calibri" w:hAnsi="Calibri" w:cs="Calibri"/>
      <w:b/>
      <w:bCs/>
      <w:szCs w:val="22"/>
    </w:rPr>
  </w:style>
  <w:style w:type="paragraph" w:customStyle="1" w:styleId="western">
    <w:name w:val="western"/>
    <w:basedOn w:val="Normal"/>
    <w:rsid w:val="008810E7"/>
    <w:pPr>
      <w:spacing w:before="280" w:after="119"/>
    </w:pPr>
    <w:rPr>
      <w:kern w:val="1"/>
      <w:lang w:eastAsia="zh-CN"/>
    </w:rPr>
  </w:style>
  <w:style w:type="paragraph" w:customStyle="1" w:styleId="Corpodetexto1">
    <w:name w:val="Corpo de texto1"/>
    <w:basedOn w:val="Normal"/>
    <w:rsid w:val="008810E7"/>
    <w:pPr>
      <w:jc w:val="both"/>
    </w:pPr>
    <w:rPr>
      <w:kern w:val="1"/>
      <w:sz w:val="22"/>
      <w:szCs w:val="20"/>
      <w:lang w:val="en-US" w:eastAsia="zh-CN"/>
    </w:rPr>
  </w:style>
  <w:style w:type="paragraph" w:customStyle="1" w:styleId="WW-Recuodecorpodetexto2">
    <w:name w:val="WW-Recuo de corpo de texto 2"/>
    <w:basedOn w:val="Normal"/>
    <w:rsid w:val="008810E7"/>
    <w:pPr>
      <w:suppressAutoHyphens/>
      <w:spacing w:line="100" w:lineRule="atLeast"/>
      <w:ind w:left="540" w:firstLine="876"/>
    </w:pPr>
    <w:rPr>
      <w:i/>
      <w:kern w:val="1"/>
      <w:szCs w:val="20"/>
      <w:lang w:eastAsia="ar-SA"/>
    </w:rPr>
  </w:style>
  <w:style w:type="paragraph" w:customStyle="1" w:styleId="Recuodecorpodetexto22">
    <w:name w:val="Recuo de corpo de texto 22"/>
    <w:basedOn w:val="Normal"/>
    <w:rsid w:val="008810E7"/>
    <w:pPr>
      <w:suppressAutoHyphens/>
      <w:spacing w:after="120" w:line="480" w:lineRule="auto"/>
      <w:ind w:left="283"/>
      <w:textAlignment w:val="baseline"/>
    </w:pPr>
    <w:rPr>
      <w:kern w:val="1"/>
      <w:lang w:eastAsia="ar-SA"/>
    </w:rPr>
  </w:style>
  <w:style w:type="paragraph" w:customStyle="1" w:styleId="xl91">
    <w:name w:val="xl91"/>
    <w:basedOn w:val="Normal"/>
    <w:rsid w:val="008810E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2">
    <w:name w:val="xl92"/>
    <w:basedOn w:val="Normal"/>
    <w:rsid w:val="008810E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93">
    <w:name w:val="xl93"/>
    <w:basedOn w:val="Normal"/>
    <w:rsid w:val="008810E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4">
    <w:name w:val="xl94"/>
    <w:basedOn w:val="Normal"/>
    <w:rsid w:val="008810E7"/>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5">
    <w:name w:val="xl95"/>
    <w:basedOn w:val="Normal"/>
    <w:rsid w:val="00881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6">
    <w:name w:val="xl96"/>
    <w:basedOn w:val="Normal"/>
    <w:rsid w:val="00881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7">
    <w:name w:val="xl97"/>
    <w:basedOn w:val="Normal"/>
    <w:rsid w:val="00881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8">
    <w:name w:val="xl98"/>
    <w:basedOn w:val="Normal"/>
    <w:rsid w:val="008810E7"/>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99">
    <w:name w:val="xl99"/>
    <w:basedOn w:val="Normal"/>
    <w:rsid w:val="008810E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0">
    <w:name w:val="xl100"/>
    <w:basedOn w:val="Normal"/>
    <w:rsid w:val="00881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1">
    <w:name w:val="xl101"/>
    <w:basedOn w:val="Normal"/>
    <w:rsid w:val="008810E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sz w:val="18"/>
      <w:szCs w:val="18"/>
    </w:rPr>
  </w:style>
  <w:style w:type="paragraph" w:customStyle="1" w:styleId="xl102">
    <w:name w:val="xl102"/>
    <w:basedOn w:val="Normal"/>
    <w:rsid w:val="008810E7"/>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pPr>
    <w:rPr>
      <w:b/>
      <w:bCs/>
      <w:sz w:val="20"/>
      <w:szCs w:val="20"/>
    </w:rPr>
  </w:style>
  <w:style w:type="paragraph" w:customStyle="1" w:styleId="xl103">
    <w:name w:val="xl103"/>
    <w:basedOn w:val="Normal"/>
    <w:rsid w:val="008810E7"/>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pPr>
    <w:rPr>
      <w:sz w:val="20"/>
      <w:szCs w:val="20"/>
    </w:rPr>
  </w:style>
  <w:style w:type="paragraph" w:customStyle="1" w:styleId="xl104">
    <w:name w:val="xl104"/>
    <w:basedOn w:val="Normal"/>
    <w:rsid w:val="008810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05">
    <w:name w:val="xl105"/>
    <w:basedOn w:val="Normal"/>
    <w:rsid w:val="00881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06">
    <w:name w:val="xl106"/>
    <w:basedOn w:val="Normal"/>
    <w:rsid w:val="008810E7"/>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07">
    <w:name w:val="xl107"/>
    <w:basedOn w:val="Normal"/>
    <w:rsid w:val="008810E7"/>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8">
    <w:name w:val="xl108"/>
    <w:basedOn w:val="Normal"/>
    <w:rsid w:val="00881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09">
    <w:name w:val="xl109"/>
    <w:basedOn w:val="Normal"/>
    <w:rsid w:val="008810E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sz w:val="18"/>
      <w:szCs w:val="18"/>
    </w:rPr>
  </w:style>
  <w:style w:type="paragraph" w:customStyle="1" w:styleId="msonormal0">
    <w:name w:val="msonormal"/>
    <w:basedOn w:val="Normal"/>
    <w:rsid w:val="008810E7"/>
    <w:pPr>
      <w:spacing w:before="100" w:beforeAutospacing="1" w:after="100" w:afterAutospacing="1"/>
    </w:pPr>
    <w:rPr>
      <w:lang w:eastAsia="ko-KR"/>
    </w:rPr>
  </w:style>
  <w:style w:type="paragraph" w:customStyle="1" w:styleId="font5">
    <w:name w:val="font5"/>
    <w:basedOn w:val="Normal"/>
    <w:rsid w:val="008810E7"/>
    <w:pPr>
      <w:spacing w:before="100" w:beforeAutospacing="1" w:after="100" w:afterAutospacing="1"/>
    </w:pPr>
    <w:rPr>
      <w:rFonts w:ascii="Arial" w:hAnsi="Arial" w:cs="Arial"/>
      <w:b/>
      <w:bCs/>
      <w:sz w:val="18"/>
      <w:szCs w:val="18"/>
      <w:lang w:eastAsia="ko-KR"/>
    </w:rPr>
  </w:style>
  <w:style w:type="paragraph" w:customStyle="1" w:styleId="font6">
    <w:name w:val="font6"/>
    <w:basedOn w:val="Normal"/>
    <w:rsid w:val="008810E7"/>
    <w:pPr>
      <w:spacing w:before="100" w:beforeAutospacing="1" w:after="100" w:afterAutospacing="1"/>
    </w:pPr>
    <w:rPr>
      <w:rFonts w:ascii="Arial" w:hAnsi="Arial" w:cs="Arial"/>
      <w:sz w:val="18"/>
      <w:szCs w:val="18"/>
      <w:lang w:eastAsia="ko-KR"/>
    </w:rPr>
  </w:style>
  <w:style w:type="paragraph" w:customStyle="1" w:styleId="Corpo">
    <w:name w:val="Corpo"/>
    <w:rsid w:val="006F5277"/>
    <w:pPr>
      <w:pBdr>
        <w:top w:val="nil"/>
        <w:left w:val="nil"/>
        <w:bottom w:val="nil"/>
        <w:right w:val="nil"/>
        <w:between w:val="nil"/>
        <w:bar w:val="nil"/>
      </w:pBdr>
    </w:pPr>
    <w:rPr>
      <w:rFonts w:ascii="Helvetica Neue" w:eastAsia="Arial Unicode MS" w:hAnsi="Helvetica Neue" w:cs="Arial Unicode MS"/>
      <w:color w:val="000000"/>
      <w:bdr w:val="nil"/>
    </w:rPr>
  </w:style>
  <w:style w:type="paragraph" w:customStyle="1" w:styleId="Nvel2">
    <w:name w:val="Nível 2"/>
    <w:basedOn w:val="Ttulo1"/>
    <w:rsid w:val="00766663"/>
    <w:pPr>
      <w:keepNext w:val="0"/>
      <w:widowControl w:val="0"/>
      <w:spacing w:before="0" w:after="0"/>
      <w:ind w:left="567" w:hanging="567"/>
      <w:jc w:val="both"/>
    </w:pPr>
    <w:rPr>
      <w:rFonts w:ascii="Times New Roman" w:hAnsi="Times New Roman" w:cs="Times New Roman"/>
      <w:b w:val="0"/>
      <w:bCs w:val="0"/>
      <w:kern w:val="0"/>
      <w:sz w:val="24"/>
      <w:szCs w:val="20"/>
    </w:rPr>
  </w:style>
  <w:style w:type="character" w:styleId="nfaseSutil">
    <w:name w:val="Subtle Emphasis"/>
    <w:uiPriority w:val="19"/>
    <w:qFormat/>
    <w:rsid w:val="002F7BE7"/>
    <w:rPr>
      <w:i/>
      <w:iCs/>
      <w:color w:val="808080"/>
    </w:rPr>
  </w:style>
  <w:style w:type="character" w:customStyle="1" w:styleId="fontstyle01">
    <w:name w:val="fontstyle01"/>
    <w:basedOn w:val="Fontepargpadro"/>
    <w:rsid w:val="002F7BE7"/>
    <w:rPr>
      <w:rFonts w:ascii="Times New Roman" w:hAnsi="Times New Roman" w:cs="Times New Roman" w:hint="default"/>
      <w:b w:val="0"/>
      <w:bCs w:val="0"/>
      <w:i w:val="0"/>
      <w:iCs w:val="0"/>
      <w:color w:val="000000"/>
      <w:sz w:val="22"/>
      <w:szCs w:val="22"/>
    </w:rPr>
  </w:style>
  <w:style w:type="character" w:customStyle="1" w:styleId="fontstyle21">
    <w:name w:val="fontstyle21"/>
    <w:basedOn w:val="Fontepargpadro"/>
    <w:rsid w:val="002F7BE7"/>
    <w:rPr>
      <w:rFonts w:ascii="Times New Roman" w:hAnsi="Times New Roman" w:cs="Times New Roman" w:hint="default"/>
      <w:b/>
      <w:bCs/>
      <w:i w:val="0"/>
      <w:iCs w:val="0"/>
      <w:color w:val="000000"/>
      <w:sz w:val="22"/>
      <w:szCs w:val="22"/>
    </w:rPr>
  </w:style>
  <w:style w:type="table" w:customStyle="1" w:styleId="TableNormal">
    <w:name w:val="Table Normal"/>
    <w:uiPriority w:val="2"/>
    <w:semiHidden/>
    <w:unhideWhenUsed/>
    <w:qFormat/>
    <w:rsid w:val="00891378"/>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471A8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6990">
      <w:bodyDiv w:val="1"/>
      <w:marLeft w:val="0"/>
      <w:marRight w:val="0"/>
      <w:marTop w:val="0"/>
      <w:marBottom w:val="0"/>
      <w:divBdr>
        <w:top w:val="none" w:sz="0" w:space="0" w:color="auto"/>
        <w:left w:val="none" w:sz="0" w:space="0" w:color="auto"/>
        <w:bottom w:val="none" w:sz="0" w:space="0" w:color="auto"/>
        <w:right w:val="none" w:sz="0" w:space="0" w:color="auto"/>
      </w:divBdr>
    </w:div>
    <w:div w:id="82343818">
      <w:bodyDiv w:val="1"/>
      <w:marLeft w:val="0"/>
      <w:marRight w:val="0"/>
      <w:marTop w:val="0"/>
      <w:marBottom w:val="0"/>
      <w:divBdr>
        <w:top w:val="none" w:sz="0" w:space="0" w:color="auto"/>
        <w:left w:val="none" w:sz="0" w:space="0" w:color="auto"/>
        <w:bottom w:val="none" w:sz="0" w:space="0" w:color="auto"/>
        <w:right w:val="none" w:sz="0" w:space="0" w:color="auto"/>
      </w:divBdr>
    </w:div>
    <w:div w:id="632449384">
      <w:bodyDiv w:val="1"/>
      <w:marLeft w:val="0"/>
      <w:marRight w:val="0"/>
      <w:marTop w:val="0"/>
      <w:marBottom w:val="0"/>
      <w:divBdr>
        <w:top w:val="none" w:sz="0" w:space="0" w:color="auto"/>
        <w:left w:val="none" w:sz="0" w:space="0" w:color="auto"/>
        <w:bottom w:val="none" w:sz="0" w:space="0" w:color="auto"/>
        <w:right w:val="none" w:sz="0" w:space="0" w:color="auto"/>
      </w:divBdr>
    </w:div>
    <w:div w:id="896864082">
      <w:bodyDiv w:val="1"/>
      <w:marLeft w:val="0"/>
      <w:marRight w:val="0"/>
      <w:marTop w:val="0"/>
      <w:marBottom w:val="0"/>
      <w:divBdr>
        <w:top w:val="none" w:sz="0" w:space="0" w:color="auto"/>
        <w:left w:val="none" w:sz="0" w:space="0" w:color="auto"/>
        <w:bottom w:val="none" w:sz="0" w:space="0" w:color="auto"/>
        <w:right w:val="none" w:sz="0" w:space="0" w:color="auto"/>
      </w:divBdr>
    </w:div>
    <w:div w:id="1167669185">
      <w:bodyDiv w:val="1"/>
      <w:marLeft w:val="0"/>
      <w:marRight w:val="0"/>
      <w:marTop w:val="0"/>
      <w:marBottom w:val="0"/>
      <w:divBdr>
        <w:top w:val="none" w:sz="0" w:space="0" w:color="auto"/>
        <w:left w:val="none" w:sz="0" w:space="0" w:color="auto"/>
        <w:bottom w:val="none" w:sz="0" w:space="0" w:color="auto"/>
        <w:right w:val="none" w:sz="0" w:space="0" w:color="auto"/>
      </w:divBdr>
    </w:div>
    <w:div w:id="1400126878">
      <w:bodyDiv w:val="1"/>
      <w:marLeft w:val="0"/>
      <w:marRight w:val="0"/>
      <w:marTop w:val="0"/>
      <w:marBottom w:val="0"/>
      <w:divBdr>
        <w:top w:val="none" w:sz="0" w:space="0" w:color="auto"/>
        <w:left w:val="none" w:sz="0" w:space="0" w:color="auto"/>
        <w:bottom w:val="none" w:sz="0" w:space="0" w:color="auto"/>
        <w:right w:val="none" w:sz="0" w:space="0" w:color="auto"/>
      </w:divBdr>
    </w:div>
    <w:div w:id="1441607343">
      <w:bodyDiv w:val="1"/>
      <w:marLeft w:val="0"/>
      <w:marRight w:val="0"/>
      <w:marTop w:val="0"/>
      <w:marBottom w:val="0"/>
      <w:divBdr>
        <w:top w:val="none" w:sz="0" w:space="0" w:color="auto"/>
        <w:left w:val="none" w:sz="0" w:space="0" w:color="auto"/>
        <w:bottom w:val="none" w:sz="0" w:space="0" w:color="auto"/>
        <w:right w:val="none" w:sz="0" w:space="0" w:color="auto"/>
      </w:divBdr>
    </w:div>
    <w:div w:id="1586769866">
      <w:bodyDiv w:val="1"/>
      <w:marLeft w:val="0"/>
      <w:marRight w:val="0"/>
      <w:marTop w:val="0"/>
      <w:marBottom w:val="0"/>
      <w:divBdr>
        <w:top w:val="none" w:sz="0" w:space="0" w:color="auto"/>
        <w:left w:val="none" w:sz="0" w:space="0" w:color="auto"/>
        <w:bottom w:val="none" w:sz="0" w:space="0" w:color="auto"/>
        <w:right w:val="none" w:sz="0" w:space="0" w:color="auto"/>
      </w:divBdr>
    </w:div>
    <w:div w:id="1631662943">
      <w:bodyDiv w:val="1"/>
      <w:marLeft w:val="0"/>
      <w:marRight w:val="0"/>
      <w:marTop w:val="0"/>
      <w:marBottom w:val="0"/>
      <w:divBdr>
        <w:top w:val="none" w:sz="0" w:space="0" w:color="auto"/>
        <w:left w:val="none" w:sz="0" w:space="0" w:color="auto"/>
        <w:bottom w:val="none" w:sz="0" w:space="0" w:color="auto"/>
        <w:right w:val="none" w:sz="0" w:space="0" w:color="auto"/>
      </w:divBdr>
    </w:div>
    <w:div w:id="1825006023">
      <w:bodyDiv w:val="1"/>
      <w:marLeft w:val="0"/>
      <w:marRight w:val="0"/>
      <w:marTop w:val="0"/>
      <w:marBottom w:val="0"/>
      <w:divBdr>
        <w:top w:val="none" w:sz="0" w:space="0" w:color="auto"/>
        <w:left w:val="none" w:sz="0" w:space="0" w:color="auto"/>
        <w:bottom w:val="none" w:sz="0" w:space="0" w:color="auto"/>
        <w:right w:val="none" w:sz="0" w:space="0" w:color="auto"/>
      </w:divBdr>
    </w:div>
    <w:div w:id="1921982682">
      <w:marLeft w:val="0"/>
      <w:marRight w:val="0"/>
      <w:marTop w:val="0"/>
      <w:marBottom w:val="0"/>
      <w:divBdr>
        <w:top w:val="none" w:sz="0" w:space="0" w:color="auto"/>
        <w:left w:val="none" w:sz="0" w:space="0" w:color="auto"/>
        <w:bottom w:val="none" w:sz="0" w:space="0" w:color="auto"/>
        <w:right w:val="none" w:sz="0" w:space="0" w:color="auto"/>
      </w:divBdr>
    </w:div>
    <w:div w:id="19219826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aojoaodamata.mg.gov.br/?conteudo=localizaca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icitacao@consorcioamesp.com.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7A24B-F8B5-4477-A02F-D5279031B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190</Pages>
  <Words>45814</Words>
  <Characters>247400</Characters>
  <Application>Microsoft Office Word</Application>
  <DocSecurity>0</DocSecurity>
  <Lines>2061</Lines>
  <Paragraphs>585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cliente</cp:lastModifiedBy>
  <cp:revision>13</cp:revision>
  <cp:lastPrinted>2021-12-16T19:02:00Z</cp:lastPrinted>
  <dcterms:created xsi:type="dcterms:W3CDTF">2021-12-16T19:29:00Z</dcterms:created>
  <dcterms:modified xsi:type="dcterms:W3CDTF">2022-01-20T12:47:00Z</dcterms:modified>
</cp:coreProperties>
</file>